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УВАЖАЕМЫЕ РОДИТЕЛИ!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все это в комплексе с высокой активностью солнца, насекомыми и быстро портящейся пищей несет различные угрозы.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Обеспечить безопасность детей летом 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ребенком.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Общие правила безопасности детей на летних каникулах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приучите детей всегда мыть руки перед употреблением пищи;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мойте овощи и фрукты перед употреблением;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важно научить и правилам пожарной безопасности в летний период;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позволяйте разводить костры без присутствия взрослых;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соблюдайте питьевой режим, чтобы не допустить обезвоживания;</w:t>
      </w:r>
    </w:p>
    <w:p w:rsidR="0059489D" w:rsidRDefault="0059489D" w:rsidP="0059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катается на велосипеде или роликах необходимо в защитном шлеме, налокотниках и наколенниках.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489D" w:rsidRPr="0059489D" w:rsidRDefault="0059489D" w:rsidP="00594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1"/>
        </w:rPr>
      </w:pPr>
      <w:r w:rsidRPr="0059489D">
        <w:rPr>
          <w:b/>
          <w:bCs/>
          <w:color w:val="000000"/>
          <w:szCs w:val="21"/>
          <w:u w:val="single"/>
        </w:rPr>
        <w:t>Правила поведения на дороге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спешите, переходите дорогу размеренным шагом.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переходите дорогу на красный или жёлтый сигнал светофора.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Переходите дорогу только в местах, обозначенных дорожным знаком «Пешеходный переход».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 автобуса, такси выходите первыми. В противном случае ребёнок может упасть или побежать на проезжую часть дороги.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9489D" w:rsidRDefault="0059489D" w:rsidP="00594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59489D" w:rsidRDefault="0059489D" w:rsidP="005948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разрешайте детям играть вблизи дорог и на проезжей части улицы.</w:t>
      </w:r>
    </w:p>
    <w:p w:rsidR="0059489D" w:rsidRDefault="0059489D" w:rsidP="005948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Детям, </w:t>
      </w:r>
      <w:r>
        <w:rPr>
          <w:color w:val="000000"/>
          <w:u w:val="single"/>
        </w:rPr>
        <w:t>не достигшим 14 лет,</w:t>
      </w:r>
      <w:r>
        <w:rPr>
          <w:color w:val="000000"/>
        </w:rPr>
        <w:t> запрещено управлять велосипедом на автомагистралях и приравненных к ним дорогам.</w:t>
      </w:r>
    </w:p>
    <w:p w:rsidR="0059489D" w:rsidRDefault="0059489D" w:rsidP="005948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Детям, </w:t>
      </w:r>
      <w:r>
        <w:rPr>
          <w:color w:val="000000"/>
          <w:u w:val="single"/>
        </w:rPr>
        <w:t>не достигшим 16 лет</w:t>
      </w:r>
      <w:r>
        <w:rPr>
          <w:color w:val="000000"/>
        </w:rPr>
        <w:t xml:space="preserve">, запрещено управлять скутером, мопедом, </w:t>
      </w:r>
      <w:proofErr w:type="spellStart"/>
      <w:r>
        <w:rPr>
          <w:color w:val="000000"/>
        </w:rPr>
        <w:t>квадроциклом</w:t>
      </w:r>
      <w:proofErr w:type="spellEnd"/>
      <w:r>
        <w:rPr>
          <w:color w:val="000000"/>
        </w:rPr>
        <w:t>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Безопасность на воде</w:t>
      </w:r>
      <w:bookmarkStart w:id="0" w:name="_GoBack"/>
      <w:bookmarkEnd w:id="0"/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разрешайте купаться ребенку без вашего присмотра, особенно на матрацах или надувных кругах.</w:t>
      </w:r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Отпускайте отпрыска в воду только в плавательном жилете или нарукавниках.</w:t>
      </w:r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Контролируйте время пребывания ребенка в воде, чтобы не допустить переохлаждения.</w:t>
      </w:r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Во избежание солнечных ожогов смазывайте кожу ребенка специальными солнцезащитными средствами.</w:t>
      </w:r>
    </w:p>
    <w:p w:rsidR="0059489D" w:rsidRDefault="0059489D" w:rsidP="005948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Находясь у воды, помните о собственной безопасности и безопасности ваших детей!!!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Не оставляйте детей одних дома!</w:t>
      </w:r>
      <w:r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1"/>
          <w:szCs w:val="21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  <w:u w:val="single"/>
        </w:rPr>
        <w:t>Предупреждать детей об опасности — обязанность родителей.</w:t>
      </w:r>
    </w:p>
    <w:p w:rsidR="0059489D" w:rsidRDefault="0059489D" w:rsidP="005948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59489D" w:rsidRDefault="0059489D" w:rsidP="005948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Поздним вечером (после 22 часов) детям запрещено появляться на улице без сопровождения взрослых.</w:t>
      </w:r>
    </w:p>
    <w:p w:rsidR="0059489D" w:rsidRDefault="0059489D" w:rsidP="005948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Детям запрещено находиться в кафе, в местах продажи спиртных напитков и табачных изделий.</w:t>
      </w:r>
    </w:p>
    <w:p w:rsidR="0059489D" w:rsidRDefault="0059489D" w:rsidP="005948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предметами.</w:t>
      </w:r>
    </w:p>
    <w:p w:rsidR="0059489D" w:rsidRDefault="0059489D" w:rsidP="005948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Контролируйте временной режим и информацию при просмотре ребёнком телевизора и работе на компьютере.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>
        <w:rPr>
          <w:color w:val="555555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  <w:u w:val="single"/>
        </w:rPr>
        <w:t>Необходимо напоминать правила безопасности жизнедеятельности своему ребёнку ежедневно.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Оградите своих детей от злоумышленников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Внушайте своим детям четыре «не»: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не ходи никуда с незнакомыми людьми, как бы они не уговаривали и что бы интересное и вкусное не предлагали;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не садись в машину с </w:t>
      </w:r>
      <w:proofErr w:type="gramStart"/>
      <w:r>
        <w:rPr>
          <w:color w:val="000000"/>
          <w:sz w:val="21"/>
          <w:szCs w:val="21"/>
        </w:rPr>
        <w:t>незнакомыми</w:t>
      </w:r>
      <w:proofErr w:type="gramEnd"/>
      <w:r>
        <w:rPr>
          <w:color w:val="000000"/>
          <w:sz w:val="21"/>
          <w:szCs w:val="21"/>
        </w:rPr>
        <w:t>;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не открывай дверь незнакомым людям;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не играйте в тёмных местах, на свалках, стройплощадках, пустырях и в заброшенных зданиях, рядом с железной дорогой и автомагистралью.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Напоминайте детям о необходимости соблюдать следующие правила: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уходя из дома, всегда сообщать куда идут и как с ними можно связаться в случае необходимости;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сообщать по телефону, когда они возвращаются домой;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избегать случайных знакомств, приглашения в незнакомые компании.</w:t>
      </w:r>
    </w:p>
    <w:p w:rsidR="0059489D" w:rsidRDefault="0059489D" w:rsidP="005948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ПОМНИТЕ!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Безопасность детей - дело рук их родителей.</w:t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Во время летних каникул ответственность за жизнь и здоровье детей несут родители.</w:t>
      </w:r>
    </w:p>
    <w:p w:rsidR="00D25D31" w:rsidRDefault="00D25D31"/>
    <w:sectPr w:rsidR="00D2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065"/>
    <w:multiLevelType w:val="multilevel"/>
    <w:tmpl w:val="6698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F058A"/>
    <w:multiLevelType w:val="multilevel"/>
    <w:tmpl w:val="4F80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462A9"/>
    <w:multiLevelType w:val="multilevel"/>
    <w:tmpl w:val="8DB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4011E"/>
    <w:multiLevelType w:val="multilevel"/>
    <w:tmpl w:val="FAE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5D9C"/>
    <w:multiLevelType w:val="multilevel"/>
    <w:tmpl w:val="D54A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5C"/>
    <w:rsid w:val="00475E5C"/>
    <w:rsid w:val="0059489D"/>
    <w:rsid w:val="00D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UX25FU4DC2SS-201-116</_dlc_DocId>
    <_dlc_DocIdUrl xmlns="abdb83d0-779d-445a-a542-78c4e7e32ea9">
      <Url>http://www.eduportal44.ru/soligalich/OSchool/_layouts/15/DocIdRedir.aspx?ID=UX25FU4DC2SS-201-116</Url>
      <Description>UX25FU4DC2SS-201-116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017F1CEC8E54FA913836F11436050" ma:contentTypeVersion="1" ma:contentTypeDescription="Создание документа." ma:contentTypeScope="" ma:versionID="6844f69f477e77a5daecbdfc325056c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342B6-27CA-407A-A305-4A0128CD5B2F}"/>
</file>

<file path=customXml/itemProps2.xml><?xml version="1.0" encoding="utf-8"?>
<ds:datastoreItem xmlns:ds="http://schemas.openxmlformats.org/officeDocument/2006/customXml" ds:itemID="{E45A26EC-58D8-4241-8ADF-4FF6675B4B32}"/>
</file>

<file path=customXml/itemProps3.xml><?xml version="1.0" encoding="utf-8"?>
<ds:datastoreItem xmlns:ds="http://schemas.openxmlformats.org/officeDocument/2006/customXml" ds:itemID="{5F05251F-9B03-4C89-95C8-E371C3ACEA9D}"/>
</file>

<file path=customXml/itemProps4.xml><?xml version="1.0" encoding="utf-8"?>
<ds:datastoreItem xmlns:ds="http://schemas.openxmlformats.org/officeDocument/2006/customXml" ds:itemID="{9B505DC9-DB6A-4110-B5A2-5CE518967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Александрова</cp:lastModifiedBy>
  <cp:revision>3</cp:revision>
  <dcterms:created xsi:type="dcterms:W3CDTF">2020-05-14T06:43:00Z</dcterms:created>
  <dcterms:modified xsi:type="dcterms:W3CDTF">2020-05-14T06:50:00Z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0x010100B33017F1CEC8E54FA913836F11436050</vt:lpwstr>
  </property>
  <property fmtid="{D5CDD505-2E9C-101B-9397-08002B2CF9AE}" pid="3" name="_dlc_DocIdItemGuid">
    <vt:lpwstr>c38a9b54-717e-489e-92b2-e9a8b614e654</vt:lpwstr>
  </property>
</Properties>
</file>