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№1</w:t>
      </w:r>
      <w:r w:rsidR="007172F7">
        <w:rPr>
          <w:b/>
          <w:szCs w:val="28"/>
        </w:rPr>
        <w:t xml:space="preserve"> </w:t>
      </w:r>
    </w:p>
    <w:p w:rsidR="00F15003" w:rsidRPr="007172F7" w:rsidRDefault="007172F7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заседания </w:t>
      </w:r>
      <w:r w:rsidR="00F15003" w:rsidRPr="007172F7">
        <w:rPr>
          <w:b/>
          <w:szCs w:val="28"/>
        </w:rPr>
        <w:t>регионального методического объединения</w:t>
      </w:r>
    </w:p>
    <w:p w:rsidR="00F15003" w:rsidRP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 xml:space="preserve">педагогических </w:t>
      </w:r>
      <w:r w:rsidR="007172F7" w:rsidRPr="007172F7">
        <w:rPr>
          <w:b/>
          <w:szCs w:val="28"/>
        </w:rPr>
        <w:t>работников швейного</w:t>
      </w:r>
      <w:r w:rsidRPr="007172F7">
        <w:rPr>
          <w:b/>
          <w:szCs w:val="28"/>
        </w:rPr>
        <w:t xml:space="preserve"> профиля</w:t>
      </w:r>
      <w:r w:rsidR="007172F7">
        <w:rPr>
          <w:b/>
          <w:szCs w:val="28"/>
        </w:rPr>
        <w:t xml:space="preserve"> </w:t>
      </w:r>
      <w:r w:rsidRPr="007172F7">
        <w:rPr>
          <w:b/>
          <w:szCs w:val="28"/>
        </w:rPr>
        <w:t>Костромской области</w:t>
      </w:r>
    </w:p>
    <w:p w:rsidR="00F15003" w:rsidRP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 xml:space="preserve">от </w:t>
      </w:r>
      <w:r w:rsidR="00DC08AA">
        <w:rPr>
          <w:b/>
          <w:szCs w:val="28"/>
        </w:rPr>
        <w:t xml:space="preserve">18 февраля 2020 </w:t>
      </w:r>
      <w:r w:rsidRPr="007172F7">
        <w:rPr>
          <w:b/>
          <w:szCs w:val="28"/>
        </w:rPr>
        <w:t>г.</w:t>
      </w:r>
    </w:p>
    <w:p w:rsidR="00F15003" w:rsidRPr="007172F7" w:rsidRDefault="00F15003" w:rsidP="007172F7">
      <w:pPr>
        <w:spacing w:line="360" w:lineRule="auto"/>
        <w:ind w:firstLine="709"/>
        <w:jc w:val="center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193"/>
        <w:gridCol w:w="2341"/>
        <w:gridCol w:w="2719"/>
        <w:gridCol w:w="4090"/>
      </w:tblGrid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№ п\п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ФИО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Должность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Место работы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1.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Войтенко Н. Г.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Мастер п\о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2.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Громова С. Л.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Мастер п\о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3.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Окунева Е. В.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Мастер п\о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4.</w:t>
            </w:r>
          </w:p>
        </w:tc>
        <w:tc>
          <w:tcPr>
            <w:tcW w:w="2494" w:type="dxa"/>
          </w:tcPr>
          <w:p w:rsidR="00F15003" w:rsidRPr="007172F7" w:rsidRDefault="001E5877" w:rsidP="007172F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Мер</w:t>
            </w:r>
            <w:bookmarkStart w:id="0" w:name="_GoBack"/>
            <w:bookmarkEnd w:id="0"/>
            <w:r w:rsidR="00F15003" w:rsidRPr="007172F7">
              <w:rPr>
                <w:szCs w:val="28"/>
              </w:rPr>
              <w:t>исаар</w:t>
            </w:r>
            <w:proofErr w:type="spellEnd"/>
            <w:r w:rsidR="00F15003" w:rsidRPr="007172F7">
              <w:rPr>
                <w:szCs w:val="28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Мастер п\о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5.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proofErr w:type="spellStart"/>
            <w:r w:rsidRPr="007172F7">
              <w:rPr>
                <w:szCs w:val="28"/>
              </w:rPr>
              <w:t>Ермошина</w:t>
            </w:r>
            <w:proofErr w:type="spellEnd"/>
            <w:r w:rsidRPr="007172F7">
              <w:rPr>
                <w:szCs w:val="28"/>
              </w:rPr>
              <w:t xml:space="preserve"> А. А.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6. 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Добрынина Н. Н.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7.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proofErr w:type="spellStart"/>
            <w:r w:rsidRPr="007172F7">
              <w:rPr>
                <w:szCs w:val="28"/>
              </w:rPr>
              <w:t>Куделина</w:t>
            </w:r>
            <w:proofErr w:type="spellEnd"/>
            <w:r w:rsidRPr="007172F7">
              <w:rPr>
                <w:szCs w:val="28"/>
              </w:rPr>
              <w:t xml:space="preserve"> Т. М.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F15003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8.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Смирнова Е. С.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F15003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9.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Фирсова М. П.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</w:tbl>
    <w:p w:rsidR="00F15003" w:rsidRPr="00DC08AA" w:rsidRDefault="00DC08AA" w:rsidP="00DC08AA">
      <w:pPr>
        <w:spacing w:line="360" w:lineRule="auto"/>
        <w:rPr>
          <w:b/>
          <w:szCs w:val="28"/>
        </w:rPr>
      </w:pPr>
      <w:r w:rsidRPr="00DC08AA">
        <w:rPr>
          <w:b/>
          <w:szCs w:val="28"/>
        </w:rPr>
        <w:t>Заседание проходило в дистанционном формате на платформе ZOOM</w:t>
      </w:r>
    </w:p>
    <w:p w:rsidR="007172F7" w:rsidRPr="00DC08AA" w:rsidRDefault="007172F7" w:rsidP="007172F7">
      <w:pPr>
        <w:spacing w:line="360" w:lineRule="auto"/>
        <w:ind w:firstLine="709"/>
        <w:jc w:val="both"/>
        <w:rPr>
          <w:b/>
          <w:szCs w:val="28"/>
        </w:rPr>
      </w:pPr>
    </w:p>
    <w:p w:rsidR="007172F7" w:rsidRDefault="007172F7" w:rsidP="007172F7">
      <w:pPr>
        <w:spacing w:line="360" w:lineRule="auto"/>
        <w:ind w:firstLine="709"/>
        <w:jc w:val="both"/>
        <w:rPr>
          <w:b/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lastRenderedPageBreak/>
        <w:t>Повестка заседания:</w:t>
      </w:r>
    </w:p>
    <w:p w:rsidR="00DC08AA" w:rsidRDefault="00F15003" w:rsidP="00DC08AA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1.</w:t>
      </w:r>
      <w:r w:rsidRPr="007172F7">
        <w:rPr>
          <w:b/>
          <w:szCs w:val="28"/>
        </w:rPr>
        <w:t xml:space="preserve">  </w:t>
      </w:r>
      <w:r w:rsidR="00DC08AA" w:rsidRPr="00DC08AA">
        <w:rPr>
          <w:szCs w:val="28"/>
        </w:rPr>
        <w:t xml:space="preserve">Использование современных образовательных технологий в условиях дистанционного обучения, </w:t>
      </w:r>
    </w:p>
    <w:p w:rsidR="00DC08AA" w:rsidRDefault="00DC08AA" w:rsidP="00DC08AA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DC08AA">
        <w:rPr>
          <w:szCs w:val="28"/>
        </w:rPr>
        <w:t>Добрынина Н. Н. преподаватель специальных дисциплин швейного профиля</w:t>
      </w:r>
    </w:p>
    <w:p w:rsidR="00DC08AA" w:rsidRDefault="00DC08AA" w:rsidP="00DC08AA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DC08AA">
        <w:rPr>
          <w:szCs w:val="28"/>
        </w:rPr>
        <w:t xml:space="preserve"> </w:t>
      </w:r>
      <w:r w:rsidRPr="00545C40">
        <w:rPr>
          <w:szCs w:val="28"/>
        </w:rPr>
        <w:t>«Навыки работы в интернет-пространстве. Технология работы на платформе ZOOM»</w:t>
      </w:r>
      <w:r>
        <w:rPr>
          <w:szCs w:val="28"/>
        </w:rPr>
        <w:t xml:space="preserve">, </w:t>
      </w:r>
    </w:p>
    <w:p w:rsidR="00DC08AA" w:rsidRDefault="00DC08AA" w:rsidP="00DC08AA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Смирнова Е. С.,</w:t>
      </w:r>
      <w:r>
        <w:rPr>
          <w:rFonts w:eastAsia="Times New Roman"/>
          <w:color w:val="000000"/>
          <w:szCs w:val="28"/>
          <w:lang w:eastAsia="ru-RU"/>
        </w:rPr>
        <w:t xml:space="preserve"> преподаватель специальных дисциплин швейного профиля</w:t>
      </w:r>
      <w:r w:rsidRPr="007172F7">
        <w:rPr>
          <w:szCs w:val="28"/>
        </w:rPr>
        <w:t xml:space="preserve"> </w:t>
      </w:r>
    </w:p>
    <w:p w:rsidR="00DC08AA" w:rsidRDefault="00F15003" w:rsidP="00DC08AA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 xml:space="preserve">3. </w:t>
      </w:r>
      <w:r w:rsidR="00DC08AA" w:rsidRPr="00DC08AA">
        <w:rPr>
          <w:szCs w:val="28"/>
        </w:rPr>
        <w:t>Мастер- класс «Проведение урока конференции для обучающихся на платформе ZOOM в ус</w:t>
      </w:r>
      <w:r w:rsidR="00DC08AA">
        <w:rPr>
          <w:szCs w:val="28"/>
        </w:rPr>
        <w:t>ловиях дистанционного обучения»</w:t>
      </w:r>
      <w:r w:rsidR="00DC08AA" w:rsidRPr="00DC08AA">
        <w:rPr>
          <w:szCs w:val="28"/>
        </w:rPr>
        <w:t xml:space="preserve">, </w:t>
      </w:r>
    </w:p>
    <w:p w:rsidR="00DC08AA" w:rsidRDefault="00DC08AA" w:rsidP="00DC08AA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DC08AA">
        <w:rPr>
          <w:szCs w:val="28"/>
        </w:rPr>
        <w:t>Фирсова М. П.</w:t>
      </w:r>
      <w:r>
        <w:rPr>
          <w:szCs w:val="28"/>
        </w:rPr>
        <w:t>, преподаватель</w:t>
      </w:r>
      <w:r>
        <w:rPr>
          <w:rFonts w:eastAsia="Times New Roman"/>
          <w:color w:val="000000"/>
          <w:szCs w:val="28"/>
          <w:lang w:eastAsia="ru-RU"/>
        </w:rPr>
        <w:t xml:space="preserve"> специальных дисциплин швейного профиля</w:t>
      </w:r>
      <w:r w:rsidRPr="007172F7">
        <w:rPr>
          <w:szCs w:val="28"/>
        </w:rPr>
        <w:t xml:space="preserve"> </w:t>
      </w:r>
    </w:p>
    <w:p w:rsidR="00DC08AA" w:rsidRDefault="007172F7" w:rsidP="00DC08AA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7172F7" w:rsidRDefault="007172F7" w:rsidP="00DC08AA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F15003" w:rsidRPr="007172F7">
        <w:rPr>
          <w:b/>
          <w:szCs w:val="28"/>
        </w:rPr>
        <w:t>Слушали:</w:t>
      </w:r>
    </w:p>
    <w:p w:rsidR="00C071CD" w:rsidRDefault="007172F7" w:rsidP="007172F7">
      <w:pPr>
        <w:spacing w:line="360" w:lineRule="auto"/>
        <w:jc w:val="both"/>
        <w:rPr>
          <w:szCs w:val="28"/>
        </w:rPr>
      </w:pPr>
      <w:r w:rsidRPr="007172F7">
        <w:rPr>
          <w:b/>
          <w:szCs w:val="28"/>
        </w:rPr>
        <w:t xml:space="preserve">          </w:t>
      </w:r>
      <w:r w:rsidR="00F15003" w:rsidRPr="007172F7">
        <w:rPr>
          <w:b/>
          <w:szCs w:val="28"/>
        </w:rPr>
        <w:t>По первому вопросу</w:t>
      </w:r>
      <w:r w:rsidR="00F15003" w:rsidRPr="007172F7">
        <w:rPr>
          <w:szCs w:val="28"/>
        </w:rPr>
        <w:t>:</w:t>
      </w:r>
      <w:r w:rsidR="00C071CD" w:rsidRPr="007172F7">
        <w:rPr>
          <w:szCs w:val="28"/>
        </w:rPr>
        <w:t xml:space="preserve"> Добрынина Н. Н., преподаватель специальных дисциплин швейного профиля</w:t>
      </w:r>
    </w:p>
    <w:p w:rsidR="00DC08AA" w:rsidRPr="00C9026E" w:rsidRDefault="00C9026E" w:rsidP="00DC08A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В своем выступление Наталья Николаевна раскрыла суть понятия дистанционного обучения и дала характеристику основным формам работы в </w:t>
      </w:r>
      <w:proofErr w:type="spellStart"/>
      <w:r w:rsidRPr="00C9026E">
        <w:rPr>
          <w:szCs w:val="28"/>
        </w:rPr>
        <w:t>online</w:t>
      </w:r>
      <w:proofErr w:type="spellEnd"/>
      <w:r>
        <w:rPr>
          <w:szCs w:val="28"/>
        </w:rPr>
        <w:t xml:space="preserve"> режиме.</w:t>
      </w: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  <w:r w:rsidRPr="00C9026E">
        <w:rPr>
          <w:szCs w:val="28"/>
        </w:rPr>
        <w:t xml:space="preserve">Дистанционное обучение стало неотъемлемой частью современного образования. 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 Технология дистанционного обучения заключается в том, что обучение и контроль за усвоением материала происходит с помощью компьютерной сети Интернет, при этом используются технологии </w:t>
      </w:r>
      <w:proofErr w:type="spellStart"/>
      <w:r w:rsidRPr="00C9026E">
        <w:rPr>
          <w:szCs w:val="28"/>
        </w:rPr>
        <w:t>online</w:t>
      </w:r>
      <w:proofErr w:type="spellEnd"/>
      <w:r w:rsidRPr="00C9026E">
        <w:rPr>
          <w:szCs w:val="28"/>
        </w:rPr>
        <w:t xml:space="preserve"> и </w:t>
      </w:r>
      <w:proofErr w:type="spellStart"/>
      <w:r w:rsidRPr="00C9026E">
        <w:rPr>
          <w:szCs w:val="28"/>
        </w:rPr>
        <w:t>offline</w:t>
      </w:r>
      <w:proofErr w:type="spellEnd"/>
      <w:r w:rsidRPr="00C9026E">
        <w:rPr>
          <w:szCs w:val="28"/>
        </w:rPr>
        <w:t>.</w:t>
      </w: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  <w:r w:rsidRPr="00C9026E">
        <w:rPr>
          <w:szCs w:val="28"/>
        </w:rPr>
        <w:t>В процессе проведения обучения в дистанционном режиме используются:</w:t>
      </w: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  <w:r w:rsidRPr="00C9026E">
        <w:rPr>
          <w:szCs w:val="28"/>
        </w:rPr>
        <w:t>электронная почта (с помощью электронной почты может быть налажено общение между преподавателем и учеником: рассылка учебных заданий и материала, вопросы преподавателя и к преподавателю, отслеживание истории переписки);</w:t>
      </w: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  <w:r w:rsidRPr="00C9026E">
        <w:rPr>
          <w:szCs w:val="28"/>
        </w:rPr>
        <w:t>телеконференции (они позволяют: организовать общую дискуссию среди учеников на учебные темы; проводить под управлением преподавателя, который формирует тему дискуссии, следит за содержанием приходящих на конференцию сообщений; просматривать поступившие сообщения; присылать свои собственные письма (сообщения), принимая, таким образом, участие в дискуссии);</w:t>
      </w: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  <w:r w:rsidRPr="00C9026E">
        <w:rPr>
          <w:szCs w:val="28"/>
        </w:rPr>
        <w:t>пересылка данных (услуги FTR-серверов);</w:t>
      </w: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  <w:r w:rsidRPr="00C9026E">
        <w:rPr>
          <w:szCs w:val="28"/>
        </w:rPr>
        <w:t>гипертекстовые среды (WWW-серверы, где преподаватель может разместить учебные материалы, которые будут организованы в виде гипертекста. Гипертекст позволяет структурировать материал, связать ссылки (гиперсвязями) разделы учебного материала, которые уточняют и дополняют друг друга. В WWW-документах можно размещать не только текстовую, но и графическую, а также звуковую и видео информацию);</w:t>
      </w: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  <w:r w:rsidRPr="00C9026E">
        <w:rPr>
          <w:szCs w:val="28"/>
        </w:rPr>
        <w:t>ресурсы мировой сети Интернет (ресурсы мировой WWW-сети, организованной в виде гипертекста, можно использовать в процессе обучения как богатый иллюстративный и справочный материал);</w:t>
      </w: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</w:p>
    <w:p w:rsidR="00DC08AA" w:rsidRPr="00C9026E" w:rsidRDefault="00DC08AA" w:rsidP="00DC08AA">
      <w:pPr>
        <w:spacing w:line="360" w:lineRule="auto"/>
        <w:jc w:val="both"/>
        <w:rPr>
          <w:szCs w:val="28"/>
        </w:rPr>
      </w:pPr>
      <w:r w:rsidRPr="00C9026E">
        <w:rPr>
          <w:szCs w:val="28"/>
        </w:rPr>
        <w:t xml:space="preserve">видеоконференции (видеоконференции в настоящее время не столь распространены в школах из-за высокой стоимости оборудования для проведения конференций. Однако перспективность такого вида обучения очевидна: преподаватель может читать лекции или проводить занятия со </w:t>
      </w:r>
      <w:r w:rsidRPr="00C9026E">
        <w:rPr>
          <w:szCs w:val="28"/>
        </w:rPr>
        <w:lastRenderedPageBreak/>
        <w:t>слушателями «в живом эфире», имея при этом возможность общения со слушателями. Такая практика весьма популярна в Европе и США, где решены технические проблемы проведения видеоконференций по телекоммуникационным каналам связи).</w:t>
      </w:r>
    </w:p>
    <w:p w:rsidR="00C9026E" w:rsidRDefault="00E871AB" w:rsidP="00C9026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b/>
          <w:szCs w:val="28"/>
        </w:rPr>
        <w:t>По второму вопросу</w:t>
      </w:r>
      <w:r w:rsidRPr="007172F7">
        <w:rPr>
          <w:szCs w:val="28"/>
        </w:rPr>
        <w:t xml:space="preserve">: </w:t>
      </w:r>
      <w:r w:rsidR="00C9026E">
        <w:rPr>
          <w:szCs w:val="28"/>
        </w:rPr>
        <w:t>Смирнова Е. С.,</w:t>
      </w:r>
      <w:r w:rsidR="00C9026E">
        <w:rPr>
          <w:rFonts w:eastAsia="Times New Roman"/>
          <w:color w:val="000000"/>
          <w:szCs w:val="28"/>
          <w:lang w:eastAsia="ru-RU"/>
        </w:rPr>
        <w:t xml:space="preserve"> преподаватель специальных дисциплин швейного профиля</w:t>
      </w:r>
      <w:r w:rsidR="00C9026E" w:rsidRPr="007172F7">
        <w:rPr>
          <w:szCs w:val="28"/>
        </w:rPr>
        <w:t xml:space="preserve"> </w:t>
      </w:r>
    </w:p>
    <w:p w:rsidR="00CC2E07" w:rsidRDefault="00CC2E07" w:rsidP="00C9026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Екатерина Сергеевна в своем выступление познакомила с платформой </w:t>
      </w:r>
      <w:proofErr w:type="spellStart"/>
      <w:r w:rsidRPr="00AC2B96">
        <w:rPr>
          <w:szCs w:val="28"/>
        </w:rPr>
        <w:t>Zoom</w:t>
      </w:r>
      <w:proofErr w:type="spellEnd"/>
      <w:r>
        <w:rPr>
          <w:szCs w:val="28"/>
        </w:rPr>
        <w:t>, возможностями и основными приемами работы.</w:t>
      </w:r>
    </w:p>
    <w:p w:rsidR="00CC2E07" w:rsidRDefault="00AC2B96" w:rsidP="00CC2E07">
      <w:pPr>
        <w:spacing w:line="360" w:lineRule="auto"/>
        <w:ind w:firstLine="709"/>
        <w:rPr>
          <w:szCs w:val="28"/>
        </w:rPr>
      </w:pPr>
      <w:proofErr w:type="spellStart"/>
      <w:r w:rsidRPr="00AC2B96">
        <w:rPr>
          <w:szCs w:val="28"/>
        </w:rPr>
        <w:t>Zoom</w:t>
      </w:r>
      <w:proofErr w:type="spellEnd"/>
      <w:r w:rsidRPr="00AC2B96">
        <w:rPr>
          <w:szCs w:val="28"/>
        </w:rPr>
        <w:t xml:space="preserve"> — сервис для проведения видеоконференций, онлайн-встреч и организации дистанционного обучения.</w:t>
      </w:r>
      <w:r>
        <w:rPr>
          <w:szCs w:val="28"/>
        </w:rPr>
        <w:t xml:space="preserve"> </w:t>
      </w:r>
      <w:r w:rsidR="00CC2E07">
        <w:rPr>
          <w:szCs w:val="28"/>
        </w:rPr>
        <w:t xml:space="preserve"> К </w:t>
      </w:r>
      <w:r w:rsidRPr="00AC2B96">
        <w:rPr>
          <w:szCs w:val="28"/>
        </w:rPr>
        <w:t>лекции может подключиться любой слушатель, имеющий ее идентификатор или ссылку на нее. Вы можете запланировать занятие заранее и сделать повторяющуюся конференцию, чтобы ваши занятия постоянно на</w:t>
      </w:r>
      <w:r w:rsidR="00CC2E07">
        <w:rPr>
          <w:szCs w:val="28"/>
        </w:rPr>
        <w:t xml:space="preserve">чинались в определенное время. </w:t>
      </w:r>
    </w:p>
    <w:p w:rsidR="008B7E43" w:rsidRPr="00AC2B96" w:rsidRDefault="00AC2B96" w:rsidP="00CC2E07">
      <w:pPr>
        <w:spacing w:line="360" w:lineRule="auto"/>
        <w:ind w:firstLine="709"/>
        <w:rPr>
          <w:szCs w:val="28"/>
        </w:rPr>
      </w:pPr>
      <w:proofErr w:type="spellStart"/>
      <w:r w:rsidRPr="00AC2B96">
        <w:rPr>
          <w:szCs w:val="28"/>
        </w:rPr>
        <w:t>Zoom</w:t>
      </w:r>
      <w:proofErr w:type="spellEnd"/>
      <w:r w:rsidRPr="00AC2B96">
        <w:rPr>
          <w:szCs w:val="28"/>
        </w:rPr>
        <w:t xml:space="preserve"> позволяет преподавателю вести лекцию с включенной камерой, аудио связью, демонстрацией своего экрана (или отдельного окна, части экрана и т.п.) и использовать встроенную интерактивную доску. Кроме того, преподаватель может контролировать подключение и отключение микрофонов слушателей – это удобно, если во время проведения лекции вам необходима тишина.</w:t>
      </w:r>
      <w:r w:rsidR="00CC2E07">
        <w:rPr>
          <w:szCs w:val="28"/>
        </w:rPr>
        <w:t xml:space="preserve"> </w:t>
      </w:r>
      <w:r w:rsidRPr="00AC2B96">
        <w:rPr>
          <w:szCs w:val="28"/>
        </w:rPr>
        <w:t>Можно настроить автоматическую запись лекции, чтобы слушатели, которые не смогли «присутствовать» на занятии, посмотрели лекцию в удобное для них время.</w:t>
      </w:r>
    </w:p>
    <w:p w:rsidR="00CC2E07" w:rsidRDefault="00742524" w:rsidP="00CC2E07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b/>
          <w:szCs w:val="28"/>
        </w:rPr>
        <w:t>По третьему вопросу</w:t>
      </w:r>
      <w:r w:rsidRPr="007172F7">
        <w:rPr>
          <w:szCs w:val="28"/>
        </w:rPr>
        <w:t xml:space="preserve">: </w:t>
      </w:r>
      <w:r w:rsidR="00CC2E07" w:rsidRPr="00DC08AA">
        <w:rPr>
          <w:szCs w:val="28"/>
        </w:rPr>
        <w:t>Фирсова М. П.</w:t>
      </w:r>
      <w:r w:rsidR="00CC2E07">
        <w:rPr>
          <w:szCs w:val="28"/>
        </w:rPr>
        <w:t>, преподаватель</w:t>
      </w:r>
      <w:r w:rsidR="00CC2E07">
        <w:rPr>
          <w:rFonts w:eastAsia="Times New Roman"/>
          <w:color w:val="000000"/>
          <w:szCs w:val="28"/>
          <w:lang w:eastAsia="ru-RU"/>
        </w:rPr>
        <w:t xml:space="preserve"> специальных дисциплин швейного профиля</w:t>
      </w:r>
      <w:r w:rsidR="00CC2E07" w:rsidRPr="007172F7">
        <w:rPr>
          <w:szCs w:val="28"/>
        </w:rPr>
        <w:t xml:space="preserve"> </w:t>
      </w:r>
    </w:p>
    <w:p w:rsidR="00E871AB" w:rsidRDefault="00CC2E07" w:rsidP="007172F7">
      <w:pPr>
        <w:spacing w:line="360" w:lineRule="auto"/>
        <w:ind w:firstLine="709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Мария Павловна продемонстрировала фрагмент конференции на платформе </w:t>
      </w:r>
      <w:proofErr w:type="spellStart"/>
      <w:r w:rsidRPr="00AC2B96">
        <w:rPr>
          <w:szCs w:val="28"/>
        </w:rPr>
        <w:t>Zoom</w:t>
      </w:r>
      <w:proofErr w:type="spellEnd"/>
      <w:r>
        <w:rPr>
          <w:szCs w:val="28"/>
        </w:rPr>
        <w:t xml:space="preserve"> с обучающимися гр. 19 по специальности 29.02.04 Конструирование, моделирование и технологии швейных изделий.</w:t>
      </w:r>
    </w:p>
    <w:p w:rsidR="007172F7" w:rsidRDefault="007172F7" w:rsidP="007172F7">
      <w:pPr>
        <w:spacing w:line="360" w:lineRule="auto"/>
        <w:ind w:firstLine="709"/>
        <w:rPr>
          <w:szCs w:val="28"/>
        </w:rPr>
      </w:pPr>
    </w:p>
    <w:p w:rsidR="007172F7" w:rsidRDefault="007172F7" w:rsidP="007172F7">
      <w:pPr>
        <w:spacing w:line="360" w:lineRule="auto"/>
        <w:ind w:firstLine="709"/>
        <w:rPr>
          <w:szCs w:val="28"/>
        </w:rPr>
      </w:pPr>
    </w:p>
    <w:p w:rsidR="007172F7" w:rsidRPr="007172F7" w:rsidRDefault="007172F7" w:rsidP="007172F7">
      <w:pPr>
        <w:spacing w:line="360" w:lineRule="auto"/>
        <w:ind w:firstLine="709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lastRenderedPageBreak/>
        <w:t>Решили: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7172F7">
        <w:rPr>
          <w:b/>
          <w:szCs w:val="28"/>
          <w:u w:val="single"/>
        </w:rPr>
        <w:t>По первому вопросу:</w:t>
      </w:r>
    </w:p>
    <w:p w:rsidR="00CC2E07" w:rsidRPr="007172F7" w:rsidRDefault="00F15003" w:rsidP="00CC2E07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 xml:space="preserve">- </w:t>
      </w:r>
      <w:r w:rsidR="00CC2E07" w:rsidRPr="007172F7">
        <w:rPr>
          <w:szCs w:val="28"/>
        </w:rPr>
        <w:t xml:space="preserve">принять к сведению представленный материал, </w:t>
      </w:r>
      <w:r w:rsidR="00CC2E07">
        <w:rPr>
          <w:szCs w:val="28"/>
        </w:rPr>
        <w:t>активно</w:t>
      </w:r>
      <w:r w:rsidR="00CC2E07" w:rsidRPr="007172F7">
        <w:rPr>
          <w:szCs w:val="28"/>
        </w:rPr>
        <w:t xml:space="preserve"> использовать в процессе преподавания специальных дисциплин. </w:t>
      </w:r>
    </w:p>
    <w:p w:rsidR="00F15003" w:rsidRPr="007172F7" w:rsidRDefault="007172F7" w:rsidP="00CC2E07">
      <w:pPr>
        <w:spacing w:line="360" w:lineRule="auto"/>
        <w:ind w:left="708" w:firstLine="709"/>
        <w:jc w:val="both"/>
        <w:rPr>
          <w:szCs w:val="28"/>
        </w:rPr>
      </w:pPr>
      <w:r w:rsidRPr="007172F7">
        <w:rPr>
          <w:szCs w:val="28"/>
        </w:rPr>
        <w:t>За – 9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Против – 0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7172F7">
        <w:rPr>
          <w:b/>
          <w:szCs w:val="28"/>
          <w:u w:val="single"/>
        </w:rPr>
        <w:t>По второму вопросу:</w:t>
      </w:r>
    </w:p>
    <w:p w:rsidR="00F15003" w:rsidRPr="007172F7" w:rsidRDefault="00F15003" w:rsidP="007172F7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 xml:space="preserve">-  принять к сведению представленный материал, </w:t>
      </w:r>
      <w:r w:rsidR="00CC2E07">
        <w:rPr>
          <w:szCs w:val="28"/>
        </w:rPr>
        <w:t>активно</w:t>
      </w:r>
      <w:r w:rsidR="007172F7" w:rsidRPr="007172F7">
        <w:rPr>
          <w:szCs w:val="28"/>
        </w:rPr>
        <w:t xml:space="preserve"> использовать </w:t>
      </w:r>
      <w:r w:rsidRPr="007172F7">
        <w:rPr>
          <w:szCs w:val="28"/>
        </w:rPr>
        <w:t>в процессе преподавания</w:t>
      </w:r>
      <w:r w:rsidR="007172F7" w:rsidRPr="007172F7">
        <w:rPr>
          <w:szCs w:val="28"/>
        </w:rPr>
        <w:t xml:space="preserve"> специальных дисциплин</w:t>
      </w:r>
      <w:r w:rsidRPr="007172F7">
        <w:rPr>
          <w:szCs w:val="28"/>
        </w:rPr>
        <w:t xml:space="preserve">. </w:t>
      </w:r>
    </w:p>
    <w:p w:rsidR="00F15003" w:rsidRPr="007172F7" w:rsidRDefault="007172F7" w:rsidP="007172F7">
      <w:pPr>
        <w:spacing w:line="360" w:lineRule="auto"/>
        <w:ind w:left="720" w:firstLine="709"/>
        <w:jc w:val="both"/>
        <w:rPr>
          <w:szCs w:val="28"/>
        </w:rPr>
      </w:pPr>
      <w:r w:rsidRPr="007172F7">
        <w:rPr>
          <w:szCs w:val="28"/>
        </w:rPr>
        <w:t>За – 9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Против – 0</w:t>
      </w:r>
    </w:p>
    <w:p w:rsidR="007172F7" w:rsidRPr="007172F7" w:rsidRDefault="007172F7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7172F7">
        <w:rPr>
          <w:b/>
          <w:szCs w:val="28"/>
          <w:u w:val="single"/>
        </w:rPr>
        <w:t>По третьему вопросу:</w:t>
      </w:r>
    </w:p>
    <w:p w:rsidR="00CC2E07" w:rsidRDefault="007172F7" w:rsidP="00CC2E07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 xml:space="preserve">-  </w:t>
      </w:r>
      <w:r w:rsidR="00CC2E07" w:rsidRPr="007172F7">
        <w:rPr>
          <w:szCs w:val="28"/>
        </w:rPr>
        <w:t>принять к св</w:t>
      </w:r>
      <w:r w:rsidR="00CC2E07">
        <w:rPr>
          <w:szCs w:val="28"/>
        </w:rPr>
        <w:t>едению представленный материал</w:t>
      </w:r>
    </w:p>
    <w:p w:rsidR="007172F7" w:rsidRPr="007172F7" w:rsidRDefault="007172F7" w:rsidP="00CC2E07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>За – 9</w:t>
      </w:r>
    </w:p>
    <w:p w:rsidR="007172F7" w:rsidRPr="007172F7" w:rsidRDefault="007172F7" w:rsidP="007172F7">
      <w:pPr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Против – 0</w:t>
      </w:r>
    </w:p>
    <w:p w:rsidR="007172F7" w:rsidRPr="007172F7" w:rsidRDefault="007172F7" w:rsidP="007172F7">
      <w:pPr>
        <w:spacing w:line="360" w:lineRule="auto"/>
        <w:ind w:firstLine="709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szCs w:val="28"/>
        </w:rPr>
      </w:pPr>
    </w:p>
    <w:p w:rsidR="00F15003" w:rsidRPr="007172F7" w:rsidRDefault="00DC08AA" w:rsidP="007172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18 февраля 2020</w:t>
      </w:r>
      <w:r w:rsidR="00F15003" w:rsidRPr="007172F7">
        <w:rPr>
          <w:szCs w:val="28"/>
        </w:rPr>
        <w:t xml:space="preserve"> года</w:t>
      </w:r>
    </w:p>
    <w:p w:rsidR="00F15003" w:rsidRPr="007172F7" w:rsidRDefault="00F15003" w:rsidP="007172F7">
      <w:pPr>
        <w:spacing w:line="360" w:lineRule="auto"/>
        <w:ind w:firstLine="709"/>
        <w:jc w:val="right"/>
        <w:rPr>
          <w:szCs w:val="28"/>
        </w:rPr>
      </w:pPr>
      <w:r w:rsidRPr="007172F7">
        <w:rPr>
          <w:szCs w:val="28"/>
        </w:rPr>
        <w:t>Секретарь___</w:t>
      </w:r>
      <w:proofErr w:type="gramStart"/>
      <w:r w:rsidRPr="007172F7">
        <w:rPr>
          <w:szCs w:val="28"/>
        </w:rPr>
        <w:t>_(</w:t>
      </w:r>
      <w:proofErr w:type="gramEnd"/>
      <w:r w:rsidR="007172F7" w:rsidRPr="007172F7">
        <w:rPr>
          <w:szCs w:val="28"/>
        </w:rPr>
        <w:t>Громова С. Л</w:t>
      </w:r>
      <w:r w:rsidRPr="007172F7">
        <w:rPr>
          <w:szCs w:val="28"/>
        </w:rPr>
        <w:t>.)</w:t>
      </w: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93"/>
    <w:rsid w:val="001E5877"/>
    <w:rsid w:val="003B7F93"/>
    <w:rsid w:val="00536FC1"/>
    <w:rsid w:val="007172F7"/>
    <w:rsid w:val="00742524"/>
    <w:rsid w:val="008B7E43"/>
    <w:rsid w:val="00AC2B96"/>
    <w:rsid w:val="00C071CD"/>
    <w:rsid w:val="00C9026E"/>
    <w:rsid w:val="00CC2E07"/>
    <w:rsid w:val="00DC08AA"/>
    <w:rsid w:val="00E871AB"/>
    <w:rsid w:val="00F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39E0"/>
  <w15:chartTrackingRefBased/>
  <w15:docId w15:val="{E2AAEBF9-22D0-499C-81C7-D0E0F91E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7B89A-BCBA-415F-8483-EA99DA249DEB}"/>
</file>

<file path=customXml/itemProps2.xml><?xml version="1.0" encoding="utf-8"?>
<ds:datastoreItem xmlns:ds="http://schemas.openxmlformats.org/officeDocument/2006/customXml" ds:itemID="{92ACDC7F-EAD6-4741-883A-7E1F4771A686}"/>
</file>

<file path=customXml/itemProps3.xml><?xml version="1.0" encoding="utf-8"?>
<ds:datastoreItem xmlns:ds="http://schemas.openxmlformats.org/officeDocument/2006/customXml" ds:itemID="{E32F4ECE-7F89-4DE1-A913-AA1B37226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ККБС</dc:creator>
  <cp:keywords/>
  <dc:description/>
  <cp:lastModifiedBy>ККБС</cp:lastModifiedBy>
  <cp:revision>4</cp:revision>
  <dcterms:created xsi:type="dcterms:W3CDTF">2021-05-21T06:40:00Z</dcterms:created>
  <dcterms:modified xsi:type="dcterms:W3CDTF">2021-05-25T05:56:00Z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