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10" w:rsidRPr="00B52F10" w:rsidRDefault="00B52F10" w:rsidP="00B52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10">
        <w:rPr>
          <w:rFonts w:ascii="Times New Roman" w:hAnsi="Times New Roman" w:cs="Times New Roman"/>
          <w:b/>
          <w:sz w:val="28"/>
          <w:szCs w:val="28"/>
        </w:rPr>
        <w:t>План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52F10">
        <w:rPr>
          <w:rFonts w:ascii="Times New Roman" w:hAnsi="Times New Roman" w:cs="Times New Roman"/>
          <w:b/>
          <w:sz w:val="28"/>
          <w:szCs w:val="28"/>
        </w:rPr>
        <w:t xml:space="preserve"> РМО</w:t>
      </w:r>
      <w:r>
        <w:rPr>
          <w:rFonts w:ascii="Times New Roman" w:hAnsi="Times New Roman" w:cs="Times New Roman"/>
          <w:b/>
          <w:sz w:val="28"/>
          <w:szCs w:val="28"/>
        </w:rPr>
        <w:t xml:space="preserve"> швейного профиля на </w:t>
      </w:r>
      <w:r w:rsidRPr="00B52F10">
        <w:rPr>
          <w:rFonts w:ascii="Times New Roman" w:hAnsi="Times New Roman" w:cs="Times New Roman"/>
          <w:b/>
          <w:sz w:val="28"/>
          <w:szCs w:val="28"/>
        </w:rPr>
        <w:t xml:space="preserve"> 2018-2019 год</w:t>
      </w:r>
    </w:p>
    <w:tbl>
      <w:tblPr>
        <w:tblStyle w:val="a3"/>
        <w:tblW w:w="15310" w:type="dxa"/>
        <w:tblInd w:w="-176" w:type="dxa"/>
        <w:tblLook w:val="04A0"/>
      </w:tblPr>
      <w:tblGrid>
        <w:gridCol w:w="1598"/>
        <w:gridCol w:w="5167"/>
        <w:gridCol w:w="6419"/>
        <w:gridCol w:w="2126"/>
      </w:tblGrid>
      <w:tr w:rsidR="00B52F10" w:rsidTr="00B52F10">
        <w:tc>
          <w:tcPr>
            <w:tcW w:w="1598" w:type="dxa"/>
          </w:tcPr>
          <w:p w:rsidR="00B52F10" w:rsidRDefault="00B52F10" w:rsidP="00B52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B52F10" w:rsidRDefault="00B52F10" w:rsidP="00B52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</w:p>
        </w:tc>
        <w:tc>
          <w:tcPr>
            <w:tcW w:w="5167" w:type="dxa"/>
          </w:tcPr>
          <w:p w:rsidR="00B52F10" w:rsidRDefault="00B52F10" w:rsidP="00B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форма заседания</w:t>
            </w:r>
          </w:p>
        </w:tc>
        <w:tc>
          <w:tcPr>
            <w:tcW w:w="6419" w:type="dxa"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126" w:type="dxa"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52F10" w:rsidTr="00B52F10">
        <w:trPr>
          <w:trHeight w:val="1072"/>
        </w:trPr>
        <w:tc>
          <w:tcPr>
            <w:tcW w:w="1598" w:type="dxa"/>
            <w:vMerge w:val="restart"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5167" w:type="dxa"/>
            <w:vMerge w:val="restart"/>
          </w:tcPr>
          <w:p w:rsidR="00B52F10" w:rsidRDefault="00B52F10" w:rsidP="00B52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B52F10" w:rsidRDefault="00B52F10" w:rsidP="00B52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«Овладение инновационными педагогическими технологиями как важнейшее условие профессионального роста преподавателя и повышение качества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ФГОС»</w:t>
            </w:r>
          </w:p>
        </w:tc>
        <w:tc>
          <w:tcPr>
            <w:tcW w:w="6419" w:type="dxa"/>
          </w:tcPr>
          <w:p w:rsidR="00B52F10" w:rsidRDefault="00B52F10" w:rsidP="00B52F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B4">
              <w:rPr>
                <w:rFonts w:ascii="Times New Roman" w:hAnsi="Times New Roman" w:cs="Times New Roman"/>
                <w:sz w:val="28"/>
                <w:szCs w:val="28"/>
              </w:rPr>
              <w:t>Педагогическая инновация: суть и цели</w:t>
            </w:r>
          </w:p>
          <w:p w:rsidR="00B52F10" w:rsidRDefault="00B52F10" w:rsidP="00B52F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Добрынина Н. Н., преподаватель специальных дисциплин швейного профиля</w:t>
            </w:r>
          </w:p>
        </w:tc>
        <w:tc>
          <w:tcPr>
            <w:tcW w:w="2126" w:type="dxa"/>
            <w:vMerge w:val="restart"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 С., председатель РМО швейного профиля</w:t>
            </w:r>
          </w:p>
        </w:tc>
      </w:tr>
      <w:tr w:rsidR="00B52F10" w:rsidTr="00B52F10">
        <w:trPr>
          <w:trHeight w:val="1395"/>
        </w:trPr>
        <w:tc>
          <w:tcPr>
            <w:tcW w:w="1598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</w:tcPr>
          <w:p w:rsidR="00B52F10" w:rsidRDefault="00B52F10" w:rsidP="00B52F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B4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способ </w:t>
            </w:r>
            <w:r w:rsidRPr="00A118B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творческих способностей обучающихся</w:t>
            </w:r>
          </w:p>
          <w:p w:rsidR="00B52F10" w:rsidRDefault="00B52F10" w:rsidP="00B52F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Куделина Т. В., преподаватель специальных дисциплин швейного профиля</w:t>
            </w:r>
          </w:p>
        </w:tc>
        <w:tc>
          <w:tcPr>
            <w:tcW w:w="2126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F10" w:rsidTr="00B52F10">
        <w:trPr>
          <w:trHeight w:val="1395"/>
        </w:trPr>
        <w:tc>
          <w:tcPr>
            <w:tcW w:w="1598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</w:tcPr>
          <w:p w:rsidR="00B52F10" w:rsidRDefault="00B52F10" w:rsidP="00264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игровых технологии при обучении лиц с инвалидностью и ОВЗ.</w:t>
            </w:r>
          </w:p>
          <w:p w:rsidR="00B52F10" w:rsidRDefault="00B52F10" w:rsidP="00264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Окунева Е. В., мастер производственного обучения</w:t>
            </w:r>
          </w:p>
        </w:tc>
        <w:tc>
          <w:tcPr>
            <w:tcW w:w="2126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44C" w:rsidTr="0026444C">
        <w:trPr>
          <w:trHeight w:val="1270"/>
        </w:trPr>
        <w:tc>
          <w:tcPr>
            <w:tcW w:w="1598" w:type="dxa"/>
            <w:vMerge w:val="restart"/>
          </w:tcPr>
          <w:p w:rsidR="0026444C" w:rsidRDefault="0026444C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 март </w:t>
            </w:r>
          </w:p>
        </w:tc>
        <w:tc>
          <w:tcPr>
            <w:tcW w:w="5167" w:type="dxa"/>
            <w:vMerge w:val="restart"/>
          </w:tcPr>
          <w:p w:rsidR="0026444C" w:rsidRDefault="0026444C" w:rsidP="002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  <w:p w:rsidR="0026444C" w:rsidRDefault="0026444C" w:rsidP="00264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«Будущие последователи Надежды Ламановой»</w:t>
            </w:r>
          </w:p>
        </w:tc>
        <w:tc>
          <w:tcPr>
            <w:tcW w:w="6419" w:type="dxa"/>
          </w:tcPr>
          <w:p w:rsidR="0026444C" w:rsidRDefault="0026444C" w:rsidP="00264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Эскизирование с применением стандартов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rldskillsRussia</w:t>
            </w:r>
            <w:proofErr w:type="spellEnd"/>
          </w:p>
          <w:p w:rsidR="0026444C" w:rsidRDefault="0026444C" w:rsidP="002644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Ермошина А. 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специальных дисциплин швейного профиля</w:t>
            </w:r>
          </w:p>
        </w:tc>
        <w:tc>
          <w:tcPr>
            <w:tcW w:w="2126" w:type="dxa"/>
            <w:vMerge w:val="restart"/>
          </w:tcPr>
          <w:p w:rsidR="0026444C" w:rsidRDefault="0026444C" w:rsidP="00264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 С.</w:t>
            </w:r>
          </w:p>
          <w:p w:rsidR="0026444C" w:rsidRDefault="0026444C" w:rsidP="00264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РМО швейного профиля</w:t>
            </w:r>
          </w:p>
        </w:tc>
      </w:tr>
      <w:tr w:rsidR="00B52F10" w:rsidTr="0026444C">
        <w:trPr>
          <w:trHeight w:val="1401"/>
        </w:trPr>
        <w:tc>
          <w:tcPr>
            <w:tcW w:w="1598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</w:tcPr>
          <w:p w:rsidR="0026444C" w:rsidRDefault="00B52F10" w:rsidP="00264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</w:t>
            </w:r>
            <w:r w:rsidR="0026444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ние, моделирование с применением стандартов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rldskillsRussia</w:t>
            </w:r>
            <w:proofErr w:type="spellEnd"/>
          </w:p>
          <w:p w:rsidR="00B52F10" w:rsidRPr="00382CF2" w:rsidRDefault="00B52F10" w:rsidP="002644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Куделина Т. В.</w:t>
            </w:r>
            <w:r w:rsidR="0026444C">
              <w:rPr>
                <w:rFonts w:ascii="Times New Roman" w:hAnsi="Times New Roman" w:cs="Times New Roman"/>
                <w:sz w:val="28"/>
                <w:szCs w:val="28"/>
              </w:rPr>
              <w:t xml:space="preserve"> , преподаватель специальных дисциплин швейного профиля</w:t>
            </w:r>
          </w:p>
        </w:tc>
        <w:tc>
          <w:tcPr>
            <w:tcW w:w="2126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F10" w:rsidTr="00B52F10">
        <w:trPr>
          <w:trHeight w:val="967"/>
        </w:trPr>
        <w:tc>
          <w:tcPr>
            <w:tcW w:w="1598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</w:tcPr>
          <w:p w:rsidR="0026444C" w:rsidRDefault="00B52F10" w:rsidP="0026444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прогрессивных технологий при изготовлении поясных изделий</w:t>
            </w:r>
          </w:p>
          <w:p w:rsidR="00B52F10" w:rsidRDefault="00B52F10" w:rsidP="0026444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Войтенко Н. Г.</w:t>
            </w:r>
            <w:r w:rsidR="0026444C">
              <w:rPr>
                <w:rFonts w:ascii="Times New Roman" w:hAnsi="Times New Roman" w:cs="Times New Roman"/>
                <w:sz w:val="28"/>
                <w:szCs w:val="28"/>
              </w:rPr>
              <w:t>, мастер производственного обучения швейного профиля</w:t>
            </w:r>
          </w:p>
        </w:tc>
        <w:tc>
          <w:tcPr>
            <w:tcW w:w="2126" w:type="dxa"/>
            <w:vMerge/>
          </w:tcPr>
          <w:p w:rsidR="00B52F10" w:rsidRDefault="00B52F10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F10" w:rsidRDefault="00B52F10" w:rsidP="00B52F10">
      <w:pPr>
        <w:rPr>
          <w:rFonts w:ascii="Times New Roman" w:hAnsi="Times New Roman" w:cs="Times New Roman"/>
          <w:sz w:val="28"/>
          <w:szCs w:val="28"/>
        </w:rPr>
      </w:pPr>
    </w:p>
    <w:p w:rsidR="00BF5FE1" w:rsidRDefault="00BF5FE1"/>
    <w:sectPr w:rsidR="00BF5FE1" w:rsidSect="0026444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F10"/>
    <w:rsid w:val="0026444C"/>
    <w:rsid w:val="00B52F10"/>
    <w:rsid w:val="00B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F1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38E2A-6C92-4B03-9C47-5C846ECF8196}"/>
</file>

<file path=customXml/itemProps2.xml><?xml version="1.0" encoding="utf-8"?>
<ds:datastoreItem xmlns:ds="http://schemas.openxmlformats.org/officeDocument/2006/customXml" ds:itemID="{56D10C89-FDA0-45ED-8B02-4D7C86BDD799}"/>
</file>

<file path=customXml/itemProps3.xml><?xml version="1.0" encoding="utf-8"?>
<ds:datastoreItem xmlns:ds="http://schemas.openxmlformats.org/officeDocument/2006/customXml" ds:itemID="{1C55A53A-B685-4427-B350-C9A87147D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2021-04-01T04:57:00Z</dcterms:created>
  <dcterms:modified xsi:type="dcterms:W3CDTF">2021-04-01T05:17:00Z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