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0F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вебинара</w:t>
      </w:r>
      <w:proofErr w:type="spellEnd"/>
      <w:r w:rsidRPr="000F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5A04" w:rsidRPr="000F18E3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0F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"Спасители: подвиг вопреки",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</w:t>
      </w:r>
      <w:r w:rsidRPr="00AB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ыкладывать новость о проведение уроко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сайте учебного заведения (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присылать </w:t>
      </w:r>
      <w:hyperlink r:id="rId5" w:history="1">
        <w:r w:rsidRPr="00645238">
          <w:rPr>
            <w:rStyle w:val="a3"/>
            <w:rFonts w:ascii="Verdana" w:hAnsi="Verdana"/>
            <w:sz w:val="17"/>
            <w:szCs w:val="17"/>
            <w:shd w:val="clear" w:color="auto" w:fill="FFFFFF"/>
          </w:rPr>
          <w:t>julia@rjc.ru</w:t>
        </w:r>
      </w:hyperlink>
      <w:r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публикации новости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справка о проведении уроков (Приложение 1)</w:t>
      </w:r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(те, кто войдет в проект уточним)</w:t>
      </w:r>
    </w:p>
    <w:p w:rsidR="00975A04" w:rsidRPr="000F18E3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конкурсы</w:t>
      </w:r>
    </w:p>
    <w:p w:rsidR="00975A04" w:rsidRPr="000F18E3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 Первый конкурс будет проходить в </w:t>
      </w:r>
      <w:proofErr w:type="gramStart"/>
      <w:r w:rsidRPr="000F18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рамках  Международного</w:t>
      </w:r>
      <w:proofErr w:type="gramEnd"/>
      <w:r w:rsidRPr="000F18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конкурса "Холокост: память и предупреждение".</w:t>
      </w:r>
      <w:r w:rsidRPr="000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Положение </w:t>
      </w:r>
      <w:hyperlink r:id="rId6" w:history="1">
        <w:r w:rsidRPr="000F18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http://holocf.ru/?p=28295</w:t>
        </w:r>
      </w:hyperlink>
    </w:p>
    <w:p w:rsidR="00975A04" w:rsidRPr="000F18E3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04" w:rsidRPr="000F18E3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возможность для детей принять участие сразу в двух конкурсах.</w:t>
      </w:r>
    </w:p>
    <w:p w:rsidR="00975A04" w:rsidRPr="000F18E3" w:rsidRDefault="00975A04" w:rsidP="00975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F18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2. Всероссийский конкурс творческих и исследовательских работ </w:t>
      </w:r>
    </w:p>
    <w:p w:rsidR="00975A04" w:rsidRPr="000F18E3" w:rsidRDefault="00975A04" w:rsidP="00975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F18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«Спасители. Праведники народов мира» (Положение в Приложении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</w:t>
      </w:r>
      <w:r w:rsidRPr="000F18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975A04" w:rsidRPr="00B56F29" w:rsidRDefault="00975A04" w:rsidP="00975A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Инициирование участия учащихся в поисковой и исследовательской работе </w:t>
      </w:r>
      <w:hyperlink r:id="rId7" w:tgtFrame="_blank" w:history="1">
        <w:r w:rsidRPr="00B56F29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http://spasiteli.com/spasiteli-podvig-vopreki-stan-uchastnikom-proekta-2/</w:t>
        </w:r>
      </w:hyperlink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самая непростая часть. </w:t>
      </w:r>
    </w:p>
    <w:p w:rsidR="00975A04" w:rsidRPr="00B56F29" w:rsidRDefault="00975A04" w:rsidP="00975A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з чег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такая работа должна состоять?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•Оформленная запись опроса родственников — 15 баллов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•Оформленная запись опроса участников/очевидцев событий/ родственников Праведников/ родственников Спасенных – 35 баллов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•Сопутствующие материалы (фото/видео, список публикаций в региональной прессе и пр.) — 25 баллов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•Эссе о том, как проходила работа над поиском информации — 25 баллов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начисленным баллам выберем Победителя.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появятся хорошие работы содержательные (с информацие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Праведниках или спасенных) - опубликуем на сайте </w:t>
      </w:r>
    </w:p>
    <w:p w:rsidR="00975A04" w:rsidRPr="00027D35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Каким образом ввести это: возможно после проведенных уроков дать домашнее задание провести такую небол</w:t>
      </w:r>
      <w:r w:rsidR="003E60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ьшую исследовательскую работу (</w:t>
      </w:r>
      <w:r w:rsidRPr="00027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состоящую из 4х частей).</w:t>
      </w:r>
    </w:p>
    <w:p w:rsidR="00975A04" w:rsidRPr="00027D35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конечно в идеале, чтобы дети действительно смогли провести исследование.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дополнительной истории по набору баллов </w:t>
      </w:r>
      <w:r w:rsidRPr="00027D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сайте будут выложены три викторины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(октябрь-ноябрь</w:t>
      </w:r>
      <w:r w:rsidR="003E60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могут в ней поучаствовать, таким образом набрать еще баллы. Если это потребуется.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викторины могут использоваться на уроках.</w:t>
      </w:r>
    </w:p>
    <w:p w:rsidR="00975A04" w:rsidRPr="00FD4EC2" w:rsidRDefault="00975A04" w:rsidP="0097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</w:t>
      </w:r>
      <w:r w:rsidRPr="00FD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 разработок по проведенным урокам учителя могу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прислать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статьи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сборнике.</w:t>
      </w:r>
      <w:r w:rsidRPr="000F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975A04" w:rsidRPr="00B56F29" w:rsidRDefault="00975A04" w:rsidP="003E60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статьям: 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в электронном сборнике научно-методических статей «Праведники народов мира: подвиг вопреки», посвященный изучению и преподаванию темы 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Праведничества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и вузах</w:t>
      </w:r>
      <w:r w:rsidR="003E6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Жанры и форматы: методические разработки уроков и практикумов, описание поисково-исследовательской работы по сбору информации и установлению имен спасителей и спасенных, организация внеурочных занятий - экскурсий по местам Холокоста, интервьюирование очевидцев событий, сценарии мемориальных мероприятий и вечеров-реквиемов.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Статьи призваны обобщить опыт учителей-практиков и вдохновить начинающих педагогов на изучение темы Холокоста и 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Праведничества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Статьи направлять на адрес </w:t>
      </w:r>
      <w:hyperlink r:id="rId8" w:history="1">
        <w:r w:rsidRPr="00B56F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julia@rjc.ru</w:t>
        </w:r>
      </w:hyperlink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«В сборник» до 15 ноября 2020 г.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оформлению статей в сборник: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Краткие сведения об авторах, включающие: фамилию, имя, отчество (без сокращений), 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учёную степень (звание), место работы (без сокращений), адрес электронной почты, контактные телефоны.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представляется в виде файла формата MS 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doс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*.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doсx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Шрифт – 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– 14, межстрочный интервал – 1,5, абзацный отступ –1,25 см, поля справа и слева –2,5 см, поля сверху, снизу –2 см. Объем статьи до 10 стр.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B56F29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http://spasiteli.com/category/stati/</w:t>
        </w:r>
      </w:hyperlink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для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-предметников</w:t>
      </w:r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итогу: 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конкурсов будут приглашены </w:t>
      </w:r>
      <w:proofErr w:type="gram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мастер</w:t>
      </w:r>
      <w:proofErr w:type="gram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-класс в Москву. Декабрь 2020 г. 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и проживание оплачиваются.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proofErr w:type="gram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учитель</w:t>
      </w:r>
      <w:proofErr w:type="gram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/родитель) также оплачивается. 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принял участие в конкурсе сделаем благодарственные грамоты. </w:t>
      </w:r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Учителям, которые будут проводить уроки - сертификаты или благодарности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статей.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gtFrame="_blank" w:history="1">
        <w:r w:rsidRPr="00B56F29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lang w:eastAsia="ru-RU"/>
          </w:rPr>
          <w:t>http://spasiteli.com/</w:t>
        </w:r>
        <w:proofErr w:type="gramEnd"/>
      </w:hyperlink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сайт выставки </w:t>
      </w:r>
      <w:hyperlink r:id="rId11" w:tgtFrame="_blank" w:history="1">
        <w:r w:rsidRPr="00B56F29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https://exhibition.spasiteli.com/</w:t>
        </w:r>
      </w:hyperlink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A04" w:rsidRPr="00B56F2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</w:t>
      </w:r>
      <w:proofErr w:type="gramStart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например</w:t>
      </w:r>
      <w:proofErr w:type="gramEnd"/>
      <w:r w:rsidRPr="00B56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 интервью) могут пригодиться при проведении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A04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04" w:rsidRDefault="00975A04" w:rsidP="00975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04" w:rsidRPr="00975A04" w:rsidRDefault="00975A04" w:rsidP="00975A04">
      <w:pPr>
        <w:jc w:val="right"/>
        <w:rPr>
          <w:rFonts w:ascii="Times New Roman" w:hAnsi="Times New Roman" w:cs="Times New Roman"/>
          <w:sz w:val="24"/>
          <w:szCs w:val="24"/>
        </w:rPr>
      </w:pPr>
      <w:r w:rsidRPr="00975A0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5A04" w:rsidRDefault="00975A04" w:rsidP="00975A04">
      <w:pPr>
        <w:rPr>
          <w:rFonts w:ascii="Times New Roman" w:hAnsi="Times New Roman" w:cs="Times New Roman"/>
          <w:b/>
          <w:sz w:val="24"/>
          <w:szCs w:val="24"/>
        </w:rPr>
      </w:pPr>
    </w:p>
    <w:p w:rsidR="00975A04" w:rsidRPr="006A1084" w:rsidRDefault="00975A04" w:rsidP="00975A04">
      <w:pPr>
        <w:rPr>
          <w:rFonts w:ascii="Times New Roman" w:hAnsi="Times New Roman" w:cs="Times New Roman"/>
          <w:b/>
          <w:sz w:val="24"/>
          <w:szCs w:val="24"/>
        </w:rPr>
      </w:pPr>
      <w:r w:rsidRPr="006A1084">
        <w:rPr>
          <w:rFonts w:ascii="Times New Roman" w:hAnsi="Times New Roman" w:cs="Times New Roman"/>
          <w:b/>
          <w:sz w:val="24"/>
          <w:szCs w:val="24"/>
        </w:rPr>
        <w:t xml:space="preserve">Бланк учебного заведения </w:t>
      </w:r>
    </w:p>
    <w:p w:rsidR="00975A04" w:rsidRPr="006A1084" w:rsidRDefault="00975A04" w:rsidP="00975A0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10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1084">
        <w:rPr>
          <w:rFonts w:ascii="Times New Roman" w:hAnsi="Times New Roman" w:cs="Times New Roman"/>
          <w:sz w:val="24"/>
          <w:szCs w:val="24"/>
        </w:rPr>
        <w:t xml:space="preserve"> НО БФ «Российский еврейский конгресс»</w:t>
      </w:r>
    </w:p>
    <w:p w:rsidR="00975A04" w:rsidRPr="006A1084" w:rsidRDefault="00975A04" w:rsidP="00975A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A04" w:rsidRPr="006A1084" w:rsidRDefault="00975A04" w:rsidP="00975A04">
      <w:pPr>
        <w:rPr>
          <w:rFonts w:ascii="Times New Roman" w:hAnsi="Times New Roman" w:cs="Times New Roman"/>
          <w:sz w:val="24"/>
          <w:szCs w:val="24"/>
        </w:rPr>
      </w:pPr>
      <w:r w:rsidRPr="006A1084">
        <w:rPr>
          <w:rFonts w:ascii="Times New Roman" w:hAnsi="Times New Roman" w:cs="Times New Roman"/>
          <w:sz w:val="24"/>
          <w:szCs w:val="24"/>
        </w:rPr>
        <w:t xml:space="preserve">Учитель МОУ СОШ № 1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города)  </w:t>
      </w:r>
      <w:r w:rsidRPr="006A1084">
        <w:rPr>
          <w:rFonts w:ascii="Times New Roman" w:hAnsi="Times New Roman" w:cs="Times New Roman"/>
          <w:sz w:val="24"/>
          <w:szCs w:val="24"/>
        </w:rPr>
        <w:t>Иванова</w:t>
      </w:r>
      <w:proofErr w:type="gramEnd"/>
      <w:r w:rsidRPr="006A1084">
        <w:rPr>
          <w:rFonts w:ascii="Times New Roman" w:hAnsi="Times New Roman" w:cs="Times New Roman"/>
          <w:sz w:val="24"/>
          <w:szCs w:val="24"/>
        </w:rPr>
        <w:t xml:space="preserve"> Мария Семеновна в рамках проекта «Спасители: подвиг вопреки» провела открытые уроки /уроки по теме «Праведники народов мира»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A1084">
        <w:rPr>
          <w:rFonts w:ascii="Times New Roman" w:hAnsi="Times New Roman" w:cs="Times New Roman"/>
          <w:sz w:val="24"/>
          <w:szCs w:val="24"/>
        </w:rPr>
        <w:t>название урока другое может быть) о Праведниках Народов мира в 9-х, 10-х,11-х класса</w:t>
      </w:r>
      <w:r>
        <w:rPr>
          <w:rFonts w:ascii="Times New Roman" w:hAnsi="Times New Roman" w:cs="Times New Roman"/>
          <w:sz w:val="24"/>
          <w:szCs w:val="24"/>
        </w:rPr>
        <w:t xml:space="preserve">х с 1.09.2020 по 15.10.2020 г. </w:t>
      </w:r>
      <w:r w:rsidRPr="006A10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A1084">
        <w:rPr>
          <w:rFonts w:ascii="Times New Roman" w:hAnsi="Times New Roman" w:cs="Times New Roman"/>
          <w:i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период  проведения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уроков, либо </w:t>
      </w:r>
      <w:r w:rsidRPr="006A1084">
        <w:rPr>
          <w:rFonts w:ascii="Times New Roman" w:hAnsi="Times New Roman" w:cs="Times New Roman"/>
          <w:i/>
          <w:sz w:val="24"/>
          <w:szCs w:val="24"/>
        </w:rPr>
        <w:t xml:space="preserve"> конкретные даты в каких классах когда прошел урок)</w:t>
      </w:r>
    </w:p>
    <w:p w:rsidR="00975A04" w:rsidRDefault="00975A04" w:rsidP="00975A04">
      <w:pPr>
        <w:rPr>
          <w:rFonts w:ascii="Times New Roman" w:hAnsi="Times New Roman" w:cs="Times New Roman"/>
          <w:sz w:val="24"/>
          <w:szCs w:val="24"/>
        </w:rPr>
      </w:pPr>
      <w:r w:rsidRPr="006A1084">
        <w:rPr>
          <w:rFonts w:ascii="Times New Roman" w:hAnsi="Times New Roman" w:cs="Times New Roman"/>
          <w:sz w:val="24"/>
          <w:szCs w:val="24"/>
        </w:rPr>
        <w:t>В уроках прияли участие: 9 классы –</w:t>
      </w:r>
      <w:r>
        <w:rPr>
          <w:rFonts w:ascii="Times New Roman" w:hAnsi="Times New Roman" w:cs="Times New Roman"/>
          <w:sz w:val="24"/>
          <w:szCs w:val="24"/>
        </w:rPr>
        <w:t xml:space="preserve"> кол-во </w:t>
      </w:r>
      <w:r w:rsidRPr="006A1084">
        <w:rPr>
          <w:rFonts w:ascii="Times New Roman" w:hAnsi="Times New Roman" w:cs="Times New Roman"/>
          <w:sz w:val="24"/>
          <w:szCs w:val="24"/>
        </w:rPr>
        <w:t>учащихся, 10 классы –</w:t>
      </w:r>
      <w:r>
        <w:rPr>
          <w:rFonts w:ascii="Times New Roman" w:hAnsi="Times New Roman" w:cs="Times New Roman"/>
          <w:sz w:val="24"/>
          <w:szCs w:val="24"/>
        </w:rPr>
        <w:t xml:space="preserve">кол-во </w:t>
      </w:r>
      <w:r w:rsidRPr="006A1084">
        <w:rPr>
          <w:rFonts w:ascii="Times New Roman" w:hAnsi="Times New Roman" w:cs="Times New Roman"/>
          <w:sz w:val="24"/>
          <w:szCs w:val="24"/>
        </w:rPr>
        <w:t>учащихся, 11 классы –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6A1084">
        <w:rPr>
          <w:rFonts w:ascii="Times New Roman" w:hAnsi="Times New Roman" w:cs="Times New Roman"/>
          <w:sz w:val="24"/>
          <w:szCs w:val="24"/>
        </w:rPr>
        <w:t>учащихся.</w:t>
      </w:r>
    </w:p>
    <w:p w:rsidR="00975A04" w:rsidRPr="006A1084" w:rsidRDefault="00975A04" w:rsidP="0097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урока и фото прилагаются </w:t>
      </w:r>
      <w:r w:rsidRPr="006A1084">
        <w:rPr>
          <w:rFonts w:ascii="Times New Roman" w:hAnsi="Times New Roman" w:cs="Times New Roman"/>
          <w:i/>
          <w:sz w:val="24"/>
          <w:szCs w:val="24"/>
        </w:rPr>
        <w:t>(если они будут, то прописать это здесь)</w:t>
      </w:r>
    </w:p>
    <w:p w:rsidR="00975A04" w:rsidRPr="006A1084" w:rsidRDefault="00975A04" w:rsidP="00975A04">
      <w:pPr>
        <w:rPr>
          <w:rFonts w:ascii="Times New Roman" w:hAnsi="Times New Roman" w:cs="Times New Roman"/>
          <w:sz w:val="24"/>
          <w:szCs w:val="24"/>
        </w:rPr>
      </w:pPr>
    </w:p>
    <w:p w:rsidR="00975A04" w:rsidRDefault="00975A04" w:rsidP="0097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– Директор школы или </w:t>
      </w:r>
      <w:r w:rsidRPr="006A1084">
        <w:rPr>
          <w:rFonts w:ascii="Times New Roman" w:hAnsi="Times New Roman" w:cs="Times New Roman"/>
          <w:sz w:val="24"/>
          <w:szCs w:val="24"/>
        </w:rPr>
        <w:t>завуч/сам педагог, который проводил уроки</w:t>
      </w:r>
    </w:p>
    <w:p w:rsidR="00975A04" w:rsidRDefault="00975A04" w:rsidP="00975A04">
      <w:pPr>
        <w:rPr>
          <w:rFonts w:ascii="Times New Roman" w:hAnsi="Times New Roman" w:cs="Times New Roman"/>
          <w:sz w:val="24"/>
          <w:szCs w:val="24"/>
        </w:rPr>
      </w:pPr>
    </w:p>
    <w:p w:rsidR="00975A04" w:rsidRDefault="00975A04" w:rsidP="00975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04" w:rsidRDefault="00975A04" w:rsidP="00975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04" w:rsidRPr="00B56F29" w:rsidRDefault="00975A04" w:rsidP="00975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75A04" w:rsidRPr="006C208B" w:rsidRDefault="00975A04" w:rsidP="00975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08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75A04" w:rsidRPr="006C208B" w:rsidRDefault="00975A04" w:rsidP="009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Всероссийском конкурсе творческих и исследовательских работ</w:t>
      </w:r>
      <w:r w:rsidRPr="006C2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75A04" w:rsidRPr="006C208B" w:rsidRDefault="00975A04" w:rsidP="009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«Спасители. Праведники народов мира» </w:t>
      </w:r>
    </w:p>
    <w:p w:rsidR="00975A04" w:rsidRPr="006C208B" w:rsidRDefault="00975A04" w:rsidP="009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обучающихся образовательных организаций всех видов и типов, студентов </w:t>
      </w:r>
      <w:r w:rsidRPr="006C208B">
        <w:rPr>
          <w:rFonts w:ascii="Times New Roman" w:hAnsi="Times New Roman" w:cs="Times New Roman"/>
          <w:b/>
          <w:sz w:val="24"/>
          <w:szCs w:val="24"/>
        </w:rPr>
        <w:t>образовательных организаций среднего профессионального и высшего образования Российской Федерации</w:t>
      </w:r>
    </w:p>
    <w:p w:rsidR="00975A04" w:rsidRPr="006C208B" w:rsidRDefault="00975A04" w:rsidP="00975A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5A04" w:rsidRPr="006C208B" w:rsidRDefault="00975A04" w:rsidP="00975A0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6C208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208B">
        <w:rPr>
          <w:rFonts w:ascii="Times New Roman" w:hAnsi="Times New Roman"/>
          <w:sz w:val="24"/>
          <w:szCs w:val="24"/>
        </w:rPr>
        <w:t xml:space="preserve">Настоящее Положение регламентирует </w:t>
      </w: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цели, задачи, состав участников, организаторов, требования к конкурсным материалам и порядок их представления, организацию, показатели оценки конкурсных материалов, подведение итогов </w:t>
      </w:r>
      <w:r w:rsidRPr="006C208B">
        <w:rPr>
          <w:rFonts w:ascii="Times New Roman" w:hAnsi="Times New Roman"/>
          <w:sz w:val="24"/>
          <w:szCs w:val="24"/>
        </w:rPr>
        <w:t xml:space="preserve">Всероссийского конкурса </w:t>
      </w:r>
      <w:r w:rsidRPr="006C20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«Спасители. Праведники народов мира»</w:t>
      </w:r>
      <w:r w:rsidRPr="006C208B">
        <w:rPr>
          <w:rFonts w:ascii="Times New Roman" w:hAnsi="Times New Roman"/>
          <w:sz w:val="24"/>
          <w:szCs w:val="24"/>
        </w:rPr>
        <w:t xml:space="preserve"> для </w:t>
      </w:r>
      <w:r w:rsidRPr="006C20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обучающихся образовательных организаций всех видов и типов, студентов </w:t>
      </w:r>
      <w:r w:rsidRPr="006C208B">
        <w:rPr>
          <w:rFonts w:ascii="Times New Roman" w:hAnsi="Times New Roman"/>
          <w:sz w:val="24"/>
          <w:szCs w:val="24"/>
        </w:rPr>
        <w:t>образовательных организаций высшего образования Российской Федерации (далее – Конкурс).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before="100" w:beforeAutospacing="1" w:after="199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hAnsi="Times New Roman"/>
          <w:sz w:val="24"/>
          <w:szCs w:val="24"/>
        </w:rPr>
        <w:t xml:space="preserve">Конкурс направлен </w:t>
      </w:r>
      <w:r w:rsidRPr="006C20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</w:t>
      </w:r>
      <w:r w:rsidRPr="006C20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 гуманизма в нашем многонациональном государстве посредством сохранения памяти о Праведниках Народов мира; формирование у подрастающего поколения чувства патриотизма и гордости за свою Родину; уважения к правам и свободам человека, представителя любой национальности, а шире – формирование негативного отношения к любым формам насилия над человеком, а также стремление и умение противостоять им в условиях современного общества.</w:t>
      </w:r>
    </w:p>
    <w:p w:rsidR="00975A04" w:rsidRPr="006C208B" w:rsidRDefault="00975A04" w:rsidP="00975A04">
      <w:pPr>
        <w:pStyle w:val="a5"/>
        <w:shd w:val="clear" w:color="auto" w:fill="FFFFFF"/>
        <w:spacing w:before="100" w:beforeAutospacing="1" w:after="199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5A04" w:rsidRPr="006C208B" w:rsidRDefault="00975A04" w:rsidP="00975A0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Конкурса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Цель Конкурса</w:t>
      </w:r>
      <w:r w:rsidRPr="006C2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учащихся в процесс активного изучения истории Второй Мировой и Великой Отечественной войн через изучение судеб Праведников Народов мира и спасенных.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Задачи Конкурса:</w:t>
      </w:r>
    </w:p>
    <w:p w:rsidR="00975A04" w:rsidRPr="006C208B" w:rsidRDefault="00975A04" w:rsidP="00975A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исторического знания и опыта на основе героических примеров прошлого; </w:t>
      </w:r>
    </w:p>
    <w:p w:rsidR="00975A04" w:rsidRPr="006C208B" w:rsidRDefault="00975A04" w:rsidP="00975A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навыков самостоятельной поисковой, исследовательской и творческой работы; </w:t>
      </w:r>
    </w:p>
    <w:p w:rsidR="00975A04" w:rsidRPr="006C208B" w:rsidRDefault="00975A04" w:rsidP="00975A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сохранение памяти о Праведниках Народов мира, их подвигах и жизни;</w:t>
      </w:r>
    </w:p>
    <w:p w:rsidR="00975A04" w:rsidRPr="006C208B" w:rsidRDefault="00975A04" w:rsidP="00975A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активизация личностно значимого познавательного интереса у обучающихся к истории </w:t>
      </w:r>
      <w:proofErr w:type="spellStart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Праведничества</w:t>
      </w:r>
      <w:proofErr w:type="spellEnd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75A04" w:rsidRPr="006C208B" w:rsidRDefault="00975A04" w:rsidP="00975A0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A04" w:rsidRPr="006C208B" w:rsidRDefault="00975A04" w:rsidP="00975A0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Конкурса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Конкурса выступает </w:t>
      </w:r>
      <w:r w:rsidRPr="006C208B">
        <w:rPr>
          <w:rFonts w:ascii="Times New Roman" w:hAnsi="Times New Roman"/>
          <w:sz w:val="24"/>
          <w:szCs w:val="24"/>
        </w:rPr>
        <w:t>Некоммерческая организация Благотворительный Фонд «</w:t>
      </w: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Российский еврейский конгресс».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Конкурса и осуществления экспертизы конкурсных материалов создается экспертно-аналитическая группа, жюри и организационный комитет.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комитет (Оргкомитет):</w:t>
      </w:r>
    </w:p>
    <w:p w:rsidR="00975A04" w:rsidRPr="006C208B" w:rsidRDefault="00975A04" w:rsidP="00975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проведение Конкурса; </w:t>
      </w:r>
    </w:p>
    <w:p w:rsidR="00975A04" w:rsidRPr="006C208B" w:rsidRDefault="00975A04" w:rsidP="00975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информационную поддержку Конкурса; </w:t>
      </w:r>
    </w:p>
    <w:p w:rsidR="00975A04" w:rsidRPr="006C208B" w:rsidRDefault="00975A04" w:rsidP="00975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прием заявок на участие в Конкурсе; </w:t>
      </w:r>
    </w:p>
    <w:p w:rsidR="00975A04" w:rsidRPr="006C208B" w:rsidRDefault="00975A04" w:rsidP="00975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состав экспертно-аналитической группы;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Экспертно-аналитическая группа, жюри:</w:t>
      </w:r>
    </w:p>
    <w:p w:rsidR="00975A04" w:rsidRPr="006C208B" w:rsidRDefault="00975A04" w:rsidP="00975A0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осуществляет анализ и содержательную экспертизу материалов Конкурса;</w:t>
      </w:r>
    </w:p>
    <w:p w:rsidR="00975A04" w:rsidRPr="006C208B" w:rsidRDefault="00975A04" w:rsidP="00975A0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оформляет экспертно-аналитический материал по итогам работы Конкурса. </w:t>
      </w:r>
    </w:p>
    <w:p w:rsidR="00975A04" w:rsidRPr="006C208B" w:rsidRDefault="00975A04" w:rsidP="00975A04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A04" w:rsidRPr="006C208B" w:rsidRDefault="00975A04" w:rsidP="00975A04">
      <w:pPr>
        <w:pStyle w:val="a5"/>
        <w:numPr>
          <w:ilvl w:val="0"/>
          <w:numId w:val="2"/>
        </w:num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участия в Конкурсе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приглашаются:</w:t>
      </w:r>
    </w:p>
    <w:p w:rsidR="00975A04" w:rsidRPr="006C208B" w:rsidRDefault="00975A04" w:rsidP="00975A0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обучающиеся образовательных организаций всех видов и типов (школы, лицеи, гимназии);</w:t>
      </w:r>
    </w:p>
    <w:p w:rsidR="00975A04" w:rsidRPr="006C208B" w:rsidRDefault="00975A04" w:rsidP="00975A0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студенты образовательных организаций среднего профессионального образования (колледжи, техникумы, училища);</w:t>
      </w:r>
    </w:p>
    <w:p w:rsidR="00975A04" w:rsidRPr="006C208B" w:rsidRDefault="00975A04" w:rsidP="00975A04">
      <w:pPr>
        <w:pStyle w:val="a5"/>
        <w:numPr>
          <w:ilvl w:val="0"/>
          <w:numId w:val="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lastRenderedPageBreak/>
        <w:t>студенты образовательных организаций высшего образования (вузы);</w:t>
      </w:r>
    </w:p>
    <w:p w:rsidR="00975A04" w:rsidRPr="006C208B" w:rsidRDefault="00975A04" w:rsidP="00975A0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 xml:space="preserve">Конкурс предполагает также индивидуальное и командное участие.  </w:t>
      </w:r>
    </w:p>
    <w:p w:rsidR="00975A04" w:rsidRPr="006C208B" w:rsidRDefault="00975A04" w:rsidP="00975A04">
      <w:pPr>
        <w:pStyle w:val="a5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975A04" w:rsidRPr="006C208B" w:rsidRDefault="00975A04" w:rsidP="00975A04">
      <w:pPr>
        <w:pStyle w:val="a5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C208B">
        <w:rPr>
          <w:rFonts w:ascii="Times New Roman" w:hAnsi="Times New Roman"/>
          <w:b/>
          <w:sz w:val="24"/>
          <w:szCs w:val="24"/>
        </w:rPr>
        <w:t>Конкурс проводится по следующим номинациям:</w:t>
      </w:r>
    </w:p>
    <w:p w:rsidR="00975A04" w:rsidRPr="006C208B" w:rsidRDefault="00975A04" w:rsidP="00975A0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6C208B">
        <w:rPr>
          <w:b/>
          <w:bCs/>
          <w:color w:val="000000"/>
        </w:rPr>
        <w:t xml:space="preserve">Исследовательские и поисковые работы. </w:t>
      </w:r>
      <w:r w:rsidRPr="006C208B">
        <w:t xml:space="preserve">Материалы, представленные в данной номинации, должны </w:t>
      </w:r>
      <w:r w:rsidRPr="006C208B">
        <w:rPr>
          <w:bCs/>
        </w:rPr>
        <w:t xml:space="preserve">быть </w:t>
      </w:r>
      <w:r w:rsidRPr="006C208B">
        <w:t xml:space="preserve">направлены на сохранение памяти о Холокосте и, как следствие, о Праведниках народов мира.  Исследования могут содержать </w:t>
      </w:r>
      <w:r w:rsidRPr="006C208B">
        <w:rPr>
          <w:color w:val="000000"/>
        </w:rPr>
        <w:t xml:space="preserve">анализ материальных или иных свидетельств, документов личных и ведомственных архивов, публикаций прессы, в том числе, региональной, о спасителях и спасенных, интервью с очевидцами или их потомками, отражение темы </w:t>
      </w:r>
      <w:proofErr w:type="spellStart"/>
      <w:r w:rsidRPr="006C208B">
        <w:rPr>
          <w:color w:val="000000"/>
        </w:rPr>
        <w:t>Праведническтва</w:t>
      </w:r>
      <w:proofErr w:type="spellEnd"/>
      <w:r w:rsidRPr="006C208B">
        <w:rPr>
          <w:color w:val="000000"/>
        </w:rPr>
        <w:t xml:space="preserve"> в СМИ, интернет-изданиях и другое.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b/>
          <w:sz w:val="24"/>
          <w:szCs w:val="24"/>
        </w:rPr>
        <w:t>Творческие, художественные работы.</w:t>
      </w:r>
      <w:r w:rsidRPr="006C208B">
        <w:rPr>
          <w:rFonts w:ascii="Times New Roman" w:hAnsi="Times New Roman"/>
          <w:sz w:val="24"/>
          <w:szCs w:val="24"/>
        </w:rPr>
        <w:t xml:space="preserve"> В данной номинации могут быть представлены </w:t>
      </w:r>
      <w:proofErr w:type="spellStart"/>
      <w:r w:rsidRPr="006C208B">
        <w:rPr>
          <w:rFonts w:ascii="Times New Roman" w:hAnsi="Times New Roman"/>
          <w:sz w:val="24"/>
          <w:szCs w:val="24"/>
        </w:rPr>
        <w:t>разножанровые</w:t>
      </w:r>
      <w:proofErr w:type="spellEnd"/>
      <w:r w:rsidRPr="006C208B">
        <w:rPr>
          <w:rFonts w:ascii="Times New Roman" w:hAnsi="Times New Roman"/>
          <w:sz w:val="24"/>
          <w:szCs w:val="24"/>
        </w:rPr>
        <w:t xml:space="preserve"> творческие проекты: рисунки, эссе, рассказы, стихотворения, инсталляции, стрит-арт, </w:t>
      </w:r>
      <w:proofErr w:type="spellStart"/>
      <w:r w:rsidRPr="006C208B">
        <w:rPr>
          <w:rFonts w:ascii="Times New Roman" w:hAnsi="Times New Roman"/>
          <w:sz w:val="24"/>
          <w:szCs w:val="24"/>
        </w:rPr>
        <w:t>сторитейлинг</w:t>
      </w:r>
      <w:proofErr w:type="spellEnd"/>
      <w:r w:rsidRPr="006C20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08B">
        <w:rPr>
          <w:rFonts w:ascii="Times New Roman" w:hAnsi="Times New Roman"/>
          <w:sz w:val="24"/>
          <w:szCs w:val="24"/>
        </w:rPr>
        <w:t>фанфикшен</w:t>
      </w:r>
      <w:proofErr w:type="spellEnd"/>
      <w:r w:rsidRPr="006C208B">
        <w:rPr>
          <w:rFonts w:ascii="Times New Roman" w:hAnsi="Times New Roman"/>
          <w:sz w:val="24"/>
          <w:szCs w:val="24"/>
        </w:rPr>
        <w:t>/современная сетевая литература, графика и другое, основная тема которых связана с историей о Праведниках народов Мира из России и спасенных ими евреев.</w:t>
      </w:r>
    </w:p>
    <w:p w:rsidR="00975A04" w:rsidRPr="006C208B" w:rsidRDefault="00975A04" w:rsidP="00975A04">
      <w:pPr>
        <w:pStyle w:val="a4"/>
        <w:shd w:val="clear" w:color="auto" w:fill="FFFFFF"/>
        <w:spacing w:before="0" w:beforeAutospacing="0" w:after="0" w:afterAutospacing="0"/>
        <w:ind w:left="709" w:hanging="709"/>
        <w:jc w:val="both"/>
        <w:rPr>
          <w:b/>
          <w:bCs/>
          <w:color w:val="000000"/>
        </w:rPr>
      </w:pPr>
      <w:r w:rsidRPr="006C208B">
        <w:rPr>
          <w:color w:val="000000"/>
        </w:rPr>
        <w:t>5.3.</w:t>
      </w:r>
      <w:r w:rsidRPr="006C208B">
        <w:rPr>
          <w:b/>
          <w:color w:val="000000"/>
        </w:rPr>
        <w:t xml:space="preserve"> Медиа-и коммуникационные проекты.</w:t>
      </w:r>
      <w:r w:rsidRPr="006C208B">
        <w:rPr>
          <w:color w:val="000000"/>
        </w:rPr>
        <w:t xml:space="preserve"> </w:t>
      </w:r>
      <w:r w:rsidRPr="006C208B">
        <w:rPr>
          <w:bCs/>
        </w:rPr>
        <w:t xml:space="preserve">Предполагается описание проектов в области </w:t>
      </w:r>
      <w:proofErr w:type="gramStart"/>
      <w:r w:rsidRPr="006C208B">
        <w:rPr>
          <w:bCs/>
        </w:rPr>
        <w:t>аудио-визуальных</w:t>
      </w:r>
      <w:proofErr w:type="gramEnd"/>
      <w:r w:rsidRPr="006C208B">
        <w:rPr>
          <w:bCs/>
        </w:rPr>
        <w:t xml:space="preserve"> искусств, </w:t>
      </w:r>
      <w:proofErr w:type="spellStart"/>
      <w:r w:rsidRPr="006C208B">
        <w:rPr>
          <w:bCs/>
        </w:rPr>
        <w:t>медийных</w:t>
      </w:r>
      <w:proofErr w:type="spellEnd"/>
      <w:r w:rsidRPr="006C208B">
        <w:rPr>
          <w:bCs/>
        </w:rPr>
        <w:t xml:space="preserve">, интернет, издательских, рекламных, информационно-коммуникационных проектов, направленных на активизацию познавательного интереса общественности к истории </w:t>
      </w:r>
      <w:proofErr w:type="spellStart"/>
      <w:r w:rsidRPr="006C208B">
        <w:rPr>
          <w:bCs/>
        </w:rPr>
        <w:t>Праведничества</w:t>
      </w:r>
      <w:proofErr w:type="spellEnd"/>
      <w:r w:rsidRPr="006C208B">
        <w:rPr>
          <w:bCs/>
        </w:rPr>
        <w:t xml:space="preserve"> и сохранение памяти о Праведниках Народов мира. Проекты в данной номинации могут быть представлены в разных жанрах, например, </w:t>
      </w:r>
      <w:proofErr w:type="spellStart"/>
      <w:r w:rsidRPr="006C208B">
        <w:rPr>
          <w:bCs/>
        </w:rPr>
        <w:t>видеоинтервью</w:t>
      </w:r>
      <w:proofErr w:type="spellEnd"/>
      <w:r w:rsidRPr="006C208B">
        <w:rPr>
          <w:color w:val="000000"/>
        </w:rPr>
        <w:t xml:space="preserve"> с очевидцами или их потомками</w:t>
      </w:r>
      <w:r w:rsidRPr="006C208B">
        <w:rPr>
          <w:bCs/>
        </w:rPr>
        <w:t>, фото-</w:t>
      </w:r>
      <w:proofErr w:type="spellStart"/>
      <w:r w:rsidRPr="006C208B">
        <w:rPr>
          <w:bCs/>
        </w:rPr>
        <w:t>видеоработы</w:t>
      </w:r>
      <w:proofErr w:type="spellEnd"/>
      <w:r w:rsidRPr="006C208B">
        <w:rPr>
          <w:bCs/>
        </w:rPr>
        <w:t xml:space="preserve"> </w:t>
      </w:r>
      <w:r w:rsidRPr="006C208B">
        <w:rPr>
          <w:color w:val="000000"/>
        </w:rPr>
        <w:t>о Праведниках и Спасенных</w:t>
      </w:r>
      <w:r w:rsidRPr="006C208B">
        <w:rPr>
          <w:bCs/>
        </w:rPr>
        <w:t xml:space="preserve">, </w:t>
      </w:r>
      <w:proofErr w:type="spellStart"/>
      <w:r w:rsidRPr="006C208B">
        <w:t>буктрейлеры</w:t>
      </w:r>
      <w:proofErr w:type="spellEnd"/>
      <w:r w:rsidRPr="006C208B">
        <w:t xml:space="preserve">; </w:t>
      </w:r>
      <w:r w:rsidRPr="006C208B">
        <w:rPr>
          <w:bCs/>
        </w:rPr>
        <w:t xml:space="preserve">мобильные приложения, ориентированные на поиск Спасителей и Спасенных; </w:t>
      </w:r>
      <w:r w:rsidRPr="006C208B">
        <w:t xml:space="preserve">мультимедийные интерактивные приложения; виртуальные </w:t>
      </w:r>
      <w:proofErr w:type="spellStart"/>
      <w:r w:rsidRPr="006C208B">
        <w:t>видеоэкскурсии</w:t>
      </w:r>
      <w:proofErr w:type="spellEnd"/>
      <w:r w:rsidRPr="006C208B">
        <w:t xml:space="preserve"> по местам, описанным очевидцами; компьютерные программы и другое. </w:t>
      </w:r>
    </w:p>
    <w:p w:rsidR="00975A04" w:rsidRPr="006C208B" w:rsidRDefault="00975A04" w:rsidP="00975A04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975A04" w:rsidRPr="006C208B" w:rsidRDefault="00975A04" w:rsidP="00975A04">
      <w:pPr>
        <w:pStyle w:val="a5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6C208B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6C208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Конкурс проводится с 15 июля по 15 ноября 2020 года и включает в себя два этапа:</w:t>
      </w:r>
    </w:p>
    <w:p w:rsidR="00975A04" w:rsidRPr="006C208B" w:rsidRDefault="00975A04" w:rsidP="00975A04">
      <w:pPr>
        <w:pStyle w:val="a5"/>
        <w:numPr>
          <w:ilvl w:val="0"/>
          <w:numId w:val="7"/>
        </w:num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6C208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</w:t>
      </w:r>
      <w:r w:rsidRPr="006C208B">
        <w:rPr>
          <w:rFonts w:ascii="Times New Roman" w:eastAsia="Times New Roman" w:hAnsi="Times New Roman"/>
          <w:bCs/>
          <w:sz w:val="24"/>
          <w:szCs w:val="24"/>
          <w:lang w:eastAsia="ru-RU"/>
        </w:rPr>
        <w:t>рием конкурсных материалов и т</w:t>
      </w:r>
      <w:r w:rsidRPr="006C208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ехническая экспертиза проектов осуществляется с</w:t>
      </w:r>
      <w:r w:rsidRPr="006C20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15 июля по 1 ноября 2020 года включительно.</w:t>
      </w:r>
    </w:p>
    <w:p w:rsidR="00975A04" w:rsidRPr="006C208B" w:rsidRDefault="00975A04" w:rsidP="00975A04">
      <w:pPr>
        <w:pStyle w:val="a5"/>
        <w:numPr>
          <w:ilvl w:val="0"/>
          <w:numId w:val="7"/>
        </w:num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6C208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Содержательная экспертиза проводится с 1 ноября по 10 ноября 2020 года.</w:t>
      </w:r>
    </w:p>
    <w:p w:rsidR="00975A04" w:rsidRPr="006C208B" w:rsidRDefault="00975A04" w:rsidP="00975A04">
      <w:pPr>
        <w:pStyle w:val="a5"/>
        <w:numPr>
          <w:ilvl w:val="0"/>
          <w:numId w:val="7"/>
        </w:num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6C208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Подведение итогов Конкурса и объявление результатов состоится 15 ноября 2020 года. </w:t>
      </w:r>
    </w:p>
    <w:p w:rsidR="00975A04" w:rsidRPr="006C208B" w:rsidRDefault="00975A04" w:rsidP="00975A04">
      <w:pPr>
        <w:tabs>
          <w:tab w:val="left" w:pos="345"/>
        </w:tabs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08B">
        <w:rPr>
          <w:rFonts w:ascii="Times New Roman" w:hAnsi="Times New Roman" w:cs="Times New Roman"/>
          <w:color w:val="000000"/>
          <w:sz w:val="24"/>
          <w:szCs w:val="24"/>
        </w:rPr>
        <w:t>Все авторы присланных работ и их научные руководители получат свидетельство участника Конкурса. Авторы лучших работ Конкурса будут награждены грамотой. Лауреатам Конкурса будут вручены дипломы и приглашение в Москву в декабре 2020 года на двухдневный мастер-класс. Проезд и пребывание в Москве лауреатов и их сопровождающих оплачивает устроитель конкурса – Российский еврейский конгресс. Лучшие работы будут опубликованы в электронном сборнике статей и размещены на сайте «Спасители: подвиг вопреки»</w:t>
      </w:r>
      <w:r w:rsidRPr="006C208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C208B">
          <w:rPr>
            <w:rStyle w:val="a3"/>
            <w:rFonts w:ascii="Times New Roman" w:hAnsi="Times New Roman" w:cs="Times New Roman"/>
            <w:sz w:val="24"/>
            <w:szCs w:val="24"/>
          </w:rPr>
          <w:t>http://spasiteli.com/</w:t>
        </w:r>
      </w:hyperlink>
    </w:p>
    <w:p w:rsidR="00975A04" w:rsidRPr="006C208B" w:rsidRDefault="00975A04" w:rsidP="00975A04">
      <w:pPr>
        <w:tabs>
          <w:tab w:val="left" w:pos="345"/>
        </w:tabs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975A04" w:rsidRPr="006C208B" w:rsidRDefault="00975A04" w:rsidP="00975A04">
      <w:pPr>
        <w:pStyle w:val="a5"/>
        <w:numPr>
          <w:ilvl w:val="0"/>
          <w:numId w:val="2"/>
        </w:num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6C208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eastAsia="ru-RU"/>
        </w:rPr>
        <w:t>Требование к конкурсным работам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конкурсной работы не лимитирован.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 к работе: 1 страница – лист формата А-4; </w:t>
      </w:r>
      <w:proofErr w:type="spellStart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Word</w:t>
      </w:r>
      <w:proofErr w:type="spellEnd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размер шрифта 14, интервал полуторный, выравнивание по ширине. 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титульном листе обязательно должны быть указаны: </w:t>
      </w:r>
      <w:r w:rsidRPr="006C208B">
        <w:rPr>
          <w:rFonts w:ascii="Times New Roman" w:hAnsi="Times New Roman"/>
          <w:sz w:val="24"/>
          <w:szCs w:val="24"/>
        </w:rPr>
        <w:t xml:space="preserve">номинация, название работы, образовательная организация, сведения об обучающемся (ФИО автора </w:t>
      </w:r>
      <w:r w:rsidRPr="006C208B">
        <w:rPr>
          <w:rFonts w:ascii="Times New Roman" w:hAnsi="Times New Roman"/>
          <w:sz w:val="24"/>
          <w:szCs w:val="24"/>
        </w:rPr>
        <w:lastRenderedPageBreak/>
        <w:t>полностью, место учебы, курс), сведения о научном руководителе (ФИО, звание, должность, место работы); для преподавателей – ФИО полностью, место работы, звание, должность.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hAnsi="Times New Roman"/>
          <w:sz w:val="24"/>
          <w:szCs w:val="24"/>
        </w:rPr>
        <w:t xml:space="preserve">В </w:t>
      </w: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 Библиография и источники обязательно должны быть перечислены все печатные, архивные и интернет-источники, которые авторы использовали при подготовке работы.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hAnsi="Times New Roman"/>
          <w:sz w:val="24"/>
          <w:szCs w:val="24"/>
        </w:rPr>
        <w:t xml:space="preserve">В </w:t>
      </w: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работе недопустим плагиат (в том числе частичный): при выявлении некорректных заимствований работа автоматически дисквалифицируется.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hAnsi="Times New Roman"/>
          <w:sz w:val="24"/>
          <w:szCs w:val="24"/>
        </w:rPr>
        <w:t>Р</w:t>
      </w:r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аботы принимаются в электронном виде (весь текст, включая титульный лист, содержание, основную часть, приложение и список источников ‒ в одном файле) по электронной почте </w:t>
      </w:r>
      <w:hyperlink r:id="rId13" w:history="1">
        <w:r w:rsidRPr="006C208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spasiteli@rjc.ru</w:t>
        </w:r>
      </w:hyperlink>
      <w:r w:rsidRPr="006C2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hAnsi="Times New Roman"/>
          <w:sz w:val="24"/>
          <w:szCs w:val="24"/>
        </w:rPr>
        <w:t>Конкурсные работы не рецензируются и не возвращаются.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по вопросам проведения Конкурса – ФИО, тел. </w:t>
      </w:r>
      <w:r w:rsidRPr="006C208B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6C20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C208B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</w:p>
    <w:p w:rsidR="00975A04" w:rsidRPr="006C208B" w:rsidRDefault="00975A04" w:rsidP="00975A04">
      <w:pPr>
        <w:pStyle w:val="a5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5A04" w:rsidRPr="006C208B" w:rsidRDefault="00975A04" w:rsidP="00975A0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6C208B">
        <w:rPr>
          <w:rFonts w:ascii="Times New Roman" w:hAnsi="Times New Roman"/>
          <w:b/>
          <w:sz w:val="24"/>
          <w:szCs w:val="24"/>
        </w:rPr>
        <w:t>Критерии оценки конкурсных работ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Техническая экспертиза осуществляется на основании следующих критериев допуска к участию в Конкурсе:</w:t>
      </w:r>
    </w:p>
    <w:p w:rsidR="00975A04" w:rsidRPr="006C208B" w:rsidRDefault="00975A04" w:rsidP="00975A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наличие официальной заявки на участие в Конкурсе (Приложение №1);</w:t>
      </w:r>
    </w:p>
    <w:p w:rsidR="00975A04" w:rsidRPr="006C208B" w:rsidRDefault="00975A04" w:rsidP="00975A0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наличие согласия на обработку персональных данных участника (Приложение №2).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Содержательная экспертиза осуществляется на основании следующих критериев Конкурса:</w:t>
      </w:r>
    </w:p>
    <w:p w:rsidR="00975A04" w:rsidRPr="006C208B" w:rsidRDefault="00975A04" w:rsidP="00975A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соответствие целям и задача Конкурса, степень раскрытия темы;</w:t>
      </w:r>
    </w:p>
    <w:p w:rsidR="00975A04" w:rsidRPr="006C208B" w:rsidRDefault="00975A04" w:rsidP="00975A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умение участников собирать и анализировать подобранный материал;</w:t>
      </w:r>
    </w:p>
    <w:p w:rsidR="00975A04" w:rsidRPr="006C208B" w:rsidRDefault="00975A04" w:rsidP="00975A0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оригинальность и творческий подход к раскрытию темы;</w:t>
      </w:r>
    </w:p>
    <w:p w:rsidR="00975A04" w:rsidRPr="006C208B" w:rsidRDefault="00975A04" w:rsidP="00975A0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эстетика, грамотность, качество выполнения и оформления работы.</w:t>
      </w:r>
    </w:p>
    <w:p w:rsidR="00975A04" w:rsidRPr="006C208B" w:rsidRDefault="00975A04" w:rsidP="00975A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08B">
        <w:rPr>
          <w:rFonts w:ascii="Times New Roman" w:hAnsi="Times New Roman"/>
          <w:sz w:val="24"/>
          <w:szCs w:val="24"/>
        </w:rPr>
        <w:t>В исследовательских работах учитываются:</w:t>
      </w:r>
    </w:p>
    <w:p w:rsidR="00975A04" w:rsidRPr="006C208B" w:rsidRDefault="00975A04" w:rsidP="00975A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208B">
        <w:rPr>
          <w:rFonts w:ascii="Times New Roman" w:hAnsi="Times New Roman"/>
          <w:color w:val="000000"/>
          <w:sz w:val="24"/>
          <w:szCs w:val="24"/>
        </w:rPr>
        <w:t>ценность и новизна собранного материала;</w:t>
      </w:r>
    </w:p>
    <w:p w:rsidR="00975A04" w:rsidRPr="006C208B" w:rsidRDefault="00975A04" w:rsidP="00975A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208B">
        <w:rPr>
          <w:rFonts w:ascii="Times New Roman" w:hAnsi="Times New Roman"/>
          <w:color w:val="000000"/>
          <w:sz w:val="24"/>
          <w:szCs w:val="24"/>
        </w:rPr>
        <w:t>умение автора поставить интересную исследовательскую задачу;</w:t>
      </w:r>
    </w:p>
    <w:p w:rsidR="00975A04" w:rsidRPr="006C208B" w:rsidRDefault="00975A04" w:rsidP="00975A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208B">
        <w:rPr>
          <w:rFonts w:ascii="Times New Roman" w:hAnsi="Times New Roman"/>
          <w:color w:val="000000"/>
          <w:sz w:val="24"/>
          <w:szCs w:val="24"/>
        </w:rPr>
        <w:t>критическое отношение к источникам;</w:t>
      </w:r>
    </w:p>
    <w:p w:rsidR="00975A04" w:rsidRPr="006C208B" w:rsidRDefault="00975A04" w:rsidP="00975A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208B">
        <w:rPr>
          <w:rFonts w:ascii="Times New Roman" w:hAnsi="Times New Roman"/>
          <w:color w:val="000000"/>
          <w:sz w:val="24"/>
          <w:szCs w:val="24"/>
        </w:rPr>
        <w:t xml:space="preserve">знание и понимание исторического контекста; </w:t>
      </w:r>
    </w:p>
    <w:p w:rsidR="00975A04" w:rsidRPr="006C208B" w:rsidRDefault="00975A04" w:rsidP="00975A0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208B">
        <w:rPr>
          <w:rFonts w:ascii="Times New Roman" w:hAnsi="Times New Roman"/>
          <w:color w:val="000000"/>
          <w:sz w:val="24"/>
          <w:szCs w:val="24"/>
        </w:rPr>
        <w:t xml:space="preserve">ясность и логика изложения, обоснованность выводов. </w:t>
      </w:r>
    </w:p>
    <w:p w:rsidR="00975A04" w:rsidRPr="006C208B" w:rsidRDefault="00975A04" w:rsidP="00975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A04" w:rsidRPr="00EE17D7" w:rsidRDefault="00975A04" w:rsidP="00975A04">
      <w:pPr>
        <w:rPr>
          <w:rFonts w:ascii="Times New Roman" w:hAnsi="Times New Roman" w:cs="Times New Roman"/>
          <w:sz w:val="28"/>
          <w:szCs w:val="28"/>
        </w:rPr>
      </w:pPr>
    </w:p>
    <w:p w:rsidR="00975A04" w:rsidRDefault="00975A04" w:rsidP="00975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4" w:rsidRDefault="00975A04" w:rsidP="00975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4" w:rsidRDefault="00975A04" w:rsidP="00975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4" w:rsidRDefault="00975A04" w:rsidP="00975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4" w:rsidRDefault="00975A04" w:rsidP="00975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4" w:rsidRPr="00CA3FAA" w:rsidRDefault="00975A04" w:rsidP="00975A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3F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CA3F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975A04" w:rsidRPr="00CA3FAA" w:rsidRDefault="00975A04" w:rsidP="00975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5A04" w:rsidRPr="00CA3FAA" w:rsidRDefault="00975A04" w:rsidP="00975A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A3F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Заявка</w:t>
      </w:r>
    </w:p>
    <w:p w:rsidR="00975A04" w:rsidRPr="00CA3FAA" w:rsidRDefault="00975A04" w:rsidP="009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во Всероссийском конкурсе</w:t>
      </w:r>
      <w:r w:rsidRPr="00CA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творческих и исследовательских работ</w:t>
      </w:r>
      <w:r w:rsidRPr="00C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«Спасители. Праведники народов мира»</w:t>
      </w:r>
    </w:p>
    <w:p w:rsidR="00975A04" w:rsidRPr="00CA3FAA" w:rsidRDefault="00975A04" w:rsidP="00975A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208"/>
        <w:gridCol w:w="5776"/>
      </w:tblGrid>
      <w:tr w:rsidR="00975A04" w:rsidRPr="00CA3FAA" w:rsidTr="00EF445B">
        <w:trPr>
          <w:trHeight w:val="23"/>
        </w:trPr>
        <w:tc>
          <w:tcPr>
            <w:tcW w:w="484" w:type="dxa"/>
            <w:shd w:val="clear" w:color="auto" w:fill="D9D9D9"/>
          </w:tcPr>
          <w:p w:rsidR="00975A04" w:rsidRPr="00CA3FAA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shd w:val="clear" w:color="auto" w:fill="D9D9D9"/>
          </w:tcPr>
          <w:p w:rsidR="00975A04" w:rsidRPr="00CA3FAA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 о конкурсанте</w:t>
            </w:r>
          </w:p>
        </w:tc>
        <w:tc>
          <w:tcPr>
            <w:tcW w:w="5776" w:type="dxa"/>
            <w:shd w:val="clear" w:color="auto" w:fill="D9D9D9"/>
          </w:tcPr>
          <w:p w:rsidR="00975A04" w:rsidRPr="00CA3FAA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04" w:rsidRPr="00CA3FAA" w:rsidTr="00EF445B">
        <w:trPr>
          <w:trHeight w:val="23"/>
        </w:trPr>
        <w:tc>
          <w:tcPr>
            <w:tcW w:w="484" w:type="dxa"/>
          </w:tcPr>
          <w:p w:rsidR="00975A04" w:rsidRPr="00CA3FAA" w:rsidRDefault="00975A04" w:rsidP="00EF44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</w:tcPr>
          <w:p w:rsidR="00975A04" w:rsidRPr="00CA3FAA" w:rsidRDefault="00975A04" w:rsidP="00EF44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конкурсанта </w:t>
            </w:r>
          </w:p>
        </w:tc>
        <w:tc>
          <w:tcPr>
            <w:tcW w:w="5776" w:type="dxa"/>
          </w:tcPr>
          <w:p w:rsidR="00975A04" w:rsidRPr="00CA3FAA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04" w:rsidRPr="00752152" w:rsidTr="00EF445B">
        <w:trPr>
          <w:trHeight w:val="23"/>
        </w:trPr>
        <w:tc>
          <w:tcPr>
            <w:tcW w:w="484" w:type="dxa"/>
          </w:tcPr>
          <w:p w:rsidR="00975A04" w:rsidRPr="00752152" w:rsidRDefault="00975A04" w:rsidP="00EF44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</w:tcPr>
          <w:p w:rsidR="00975A04" w:rsidRPr="00752152" w:rsidRDefault="00975A04" w:rsidP="00EF44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75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научного руководителя </w:t>
            </w: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5776" w:type="dxa"/>
          </w:tcPr>
          <w:p w:rsidR="00975A04" w:rsidRPr="00752152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04" w:rsidRPr="00CA3FAA" w:rsidTr="00EF445B">
        <w:trPr>
          <w:trHeight w:val="23"/>
        </w:trPr>
        <w:tc>
          <w:tcPr>
            <w:tcW w:w="484" w:type="dxa"/>
          </w:tcPr>
          <w:p w:rsidR="00975A04" w:rsidRPr="00CA3FAA" w:rsidRDefault="00975A04" w:rsidP="00EF44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</w:tcPr>
          <w:p w:rsidR="00975A04" w:rsidRPr="00CA3FAA" w:rsidRDefault="00975A04" w:rsidP="00EF44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адрес электронной почты автора/авторов работы</w:t>
            </w:r>
          </w:p>
        </w:tc>
        <w:tc>
          <w:tcPr>
            <w:tcW w:w="5776" w:type="dxa"/>
          </w:tcPr>
          <w:p w:rsidR="00975A04" w:rsidRPr="00CA3FAA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04" w:rsidRPr="00752152" w:rsidTr="00EF445B">
        <w:trPr>
          <w:trHeight w:val="23"/>
        </w:trPr>
        <w:tc>
          <w:tcPr>
            <w:tcW w:w="484" w:type="dxa"/>
          </w:tcPr>
          <w:p w:rsidR="00975A04" w:rsidRPr="00752152" w:rsidRDefault="00975A04" w:rsidP="00EF44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</w:tcPr>
          <w:p w:rsidR="00975A04" w:rsidRPr="00752152" w:rsidRDefault="00975A04" w:rsidP="00EF44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адрес электронной почты школы/учебного заведения,</w:t>
            </w:r>
          </w:p>
        </w:tc>
        <w:tc>
          <w:tcPr>
            <w:tcW w:w="5776" w:type="dxa"/>
          </w:tcPr>
          <w:p w:rsidR="00975A04" w:rsidRPr="00752152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04" w:rsidRPr="00CA3FAA" w:rsidTr="00EF445B">
        <w:trPr>
          <w:trHeight w:val="23"/>
        </w:trPr>
        <w:tc>
          <w:tcPr>
            <w:tcW w:w="484" w:type="dxa"/>
          </w:tcPr>
          <w:p w:rsidR="00975A04" w:rsidRPr="00CA3FAA" w:rsidRDefault="00975A04" w:rsidP="00EF44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</w:tcPr>
          <w:p w:rsidR="00975A04" w:rsidRPr="00CA3FAA" w:rsidRDefault="00975A04" w:rsidP="00EF44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школы/учебного заведения, класс/курс</w:t>
            </w:r>
          </w:p>
        </w:tc>
        <w:tc>
          <w:tcPr>
            <w:tcW w:w="5776" w:type="dxa"/>
          </w:tcPr>
          <w:p w:rsidR="00975A04" w:rsidRPr="00CA3FAA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04" w:rsidRPr="00CA3FAA" w:rsidTr="00EF445B">
        <w:trPr>
          <w:trHeight w:val="23"/>
        </w:trPr>
        <w:tc>
          <w:tcPr>
            <w:tcW w:w="484" w:type="dxa"/>
          </w:tcPr>
          <w:p w:rsidR="00975A04" w:rsidRPr="00CA3FAA" w:rsidRDefault="00975A04" w:rsidP="00EF44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</w:tcPr>
          <w:p w:rsidR="00975A04" w:rsidRPr="00CA3FAA" w:rsidRDefault="00975A04" w:rsidP="00EF44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и </w:t>
            </w: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A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научного руководителя/педагога </w:t>
            </w:r>
          </w:p>
        </w:tc>
        <w:tc>
          <w:tcPr>
            <w:tcW w:w="5776" w:type="dxa"/>
          </w:tcPr>
          <w:p w:rsidR="00975A04" w:rsidRPr="00CA3FAA" w:rsidRDefault="00975A04" w:rsidP="00EF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A04" w:rsidRDefault="00975A04" w:rsidP="00975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4" w:rsidRDefault="00975A04" w:rsidP="00975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04" w:rsidRPr="00752152" w:rsidRDefault="00975A04" w:rsidP="00975A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975A04" w:rsidRPr="00752152" w:rsidRDefault="00975A04" w:rsidP="009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2152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участника </w:t>
      </w:r>
      <w:r w:rsidRPr="0075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Всероссийского конкурса творческих и исследовательских работ</w:t>
      </w:r>
      <w:r w:rsidRPr="0075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75A04" w:rsidRPr="00752152" w:rsidRDefault="00975A04" w:rsidP="009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«Спасители. Праведники народов мира» </w:t>
      </w:r>
    </w:p>
    <w:p w:rsidR="00975A04" w:rsidRDefault="00975A04" w:rsidP="00975A04">
      <w:pPr>
        <w:tabs>
          <w:tab w:val="left" w:pos="18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5A04" w:rsidRDefault="00975A04" w:rsidP="00975A0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5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данных»: Я, (ФИО)_____________________________________, даю свое согласие на обработку моих персональных </w:t>
      </w:r>
      <w:proofErr w:type="gramStart"/>
      <w:r w:rsidRPr="00752152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752152">
        <w:rPr>
          <w:rFonts w:ascii="Times New Roman" w:hAnsi="Times New Roman" w:cs="Times New Roman"/>
          <w:sz w:val="24"/>
          <w:szCs w:val="24"/>
        </w:rPr>
        <w:t xml:space="preserve"> </w:t>
      </w:r>
      <w:r w:rsidRPr="00F2242F">
        <w:rPr>
          <w:rFonts w:ascii="Times New Roman" w:hAnsi="Times New Roman" w:cs="Times New Roman"/>
          <w:sz w:val="24"/>
          <w:szCs w:val="24"/>
          <w:highlight w:val="yellow"/>
        </w:rPr>
        <w:t>НО БФ «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ий 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еврейск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с местом нахождения 127051, г. Москва, Цветной бульвар, д. 24, к. 2</w:t>
      </w:r>
      <w:r>
        <w:rPr>
          <w:rFonts w:ascii="Montserrat" w:hAnsi="Montserrat"/>
          <w:color w:val="343C49"/>
          <w:sz w:val="26"/>
          <w:szCs w:val="26"/>
          <w:shd w:val="clear" w:color="auto" w:fill="FFFFFF"/>
        </w:rPr>
        <w:t xml:space="preserve"> </w:t>
      </w:r>
      <w:r w:rsidRPr="00752152">
        <w:rPr>
          <w:rFonts w:ascii="Times New Roman" w:hAnsi="Times New Roman" w:cs="Times New Roman"/>
          <w:sz w:val="24"/>
          <w:szCs w:val="24"/>
        </w:rPr>
        <w:t xml:space="preserve">и подтверждаю, что действую по своей воле и в своих интересах. Я подтверждаю, что </w:t>
      </w:r>
      <w:proofErr w:type="gramStart"/>
      <w:r w:rsidRPr="00752152">
        <w:rPr>
          <w:rFonts w:ascii="Times New Roman" w:hAnsi="Times New Roman" w:cs="Times New Roman"/>
          <w:sz w:val="24"/>
          <w:szCs w:val="24"/>
        </w:rPr>
        <w:t>разрешаю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42F">
        <w:rPr>
          <w:rFonts w:ascii="Times New Roman" w:hAnsi="Times New Roman" w:cs="Times New Roman"/>
          <w:sz w:val="24"/>
          <w:szCs w:val="24"/>
          <w:highlight w:val="yellow"/>
        </w:rPr>
        <w:t>НО БФ «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ий 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еврейск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752152">
        <w:rPr>
          <w:rFonts w:ascii="Times New Roman" w:hAnsi="Times New Roman" w:cs="Times New Roman"/>
          <w:sz w:val="24"/>
          <w:szCs w:val="24"/>
        </w:rPr>
        <w:t xml:space="preserve"> направлять мне корреспонденцию (информацию) на указанный мной почтовый адрес, адрес электронной почты информацию о проводимых </w:t>
      </w:r>
      <w:r w:rsidRPr="00F2242F">
        <w:rPr>
          <w:rFonts w:ascii="Times New Roman" w:hAnsi="Times New Roman" w:cs="Times New Roman"/>
          <w:sz w:val="24"/>
          <w:szCs w:val="24"/>
          <w:highlight w:val="yellow"/>
        </w:rPr>
        <w:t>НО БФ «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ий 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еврейск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мероприятиях.</w:t>
      </w:r>
      <w:r w:rsidRPr="00752152">
        <w:rPr>
          <w:rFonts w:ascii="Times New Roman" w:hAnsi="Times New Roman" w:cs="Times New Roman"/>
          <w:sz w:val="24"/>
          <w:szCs w:val="24"/>
        </w:rPr>
        <w:t xml:space="preserve"> Настоящим я даю </w:t>
      </w:r>
      <w:proofErr w:type="gramStart"/>
      <w:r w:rsidRPr="00752152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Pr="00752152">
        <w:rPr>
          <w:rFonts w:ascii="Times New Roman" w:hAnsi="Times New Roman" w:cs="Times New Roman"/>
          <w:sz w:val="24"/>
          <w:szCs w:val="24"/>
        </w:rPr>
        <w:t xml:space="preserve"> </w:t>
      </w:r>
      <w:r w:rsidRPr="00F2242F">
        <w:rPr>
          <w:rFonts w:ascii="Times New Roman" w:hAnsi="Times New Roman" w:cs="Times New Roman"/>
          <w:sz w:val="24"/>
          <w:szCs w:val="24"/>
          <w:highlight w:val="yellow"/>
        </w:rPr>
        <w:t>НО БФ «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ий 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еврейск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752152">
        <w:rPr>
          <w:rFonts w:ascii="Times New Roman" w:hAnsi="Times New Roman" w:cs="Times New Roman"/>
          <w:sz w:val="24"/>
          <w:szCs w:val="24"/>
        </w:rPr>
        <w:t xml:space="preserve">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752152">
        <w:rPr>
          <w:rFonts w:ascii="Times New Roman" w:hAnsi="Times New Roman" w:cs="Times New Roman"/>
          <w:sz w:val="24"/>
          <w:szCs w:val="24"/>
        </w:rPr>
        <w:t xml:space="preserve">). Согласие дается на срок 1 (Один) год и может быть в любой момент мной отозвано путем направления письменного уведомления. Я предупрежден(а), что направление мной указанного письменного уведомления автоматически влечет за собой удаление моих данных из баз </w:t>
      </w:r>
      <w:proofErr w:type="gramStart"/>
      <w:r w:rsidRPr="00752152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42F">
        <w:rPr>
          <w:rFonts w:ascii="Times New Roman" w:hAnsi="Times New Roman" w:cs="Times New Roman"/>
          <w:sz w:val="24"/>
          <w:szCs w:val="24"/>
          <w:highlight w:val="yellow"/>
        </w:rPr>
        <w:t>НО БФ «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ий 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еврейск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752152">
        <w:rPr>
          <w:rFonts w:ascii="Times New Roman" w:hAnsi="Times New Roman" w:cs="Times New Roman"/>
          <w:sz w:val="24"/>
          <w:szCs w:val="24"/>
        </w:rPr>
        <w:t xml:space="preserve">. </w:t>
      </w:r>
      <w:r w:rsidRPr="00F2242F">
        <w:rPr>
          <w:rFonts w:ascii="Times New Roman" w:hAnsi="Times New Roman" w:cs="Times New Roman"/>
          <w:sz w:val="24"/>
          <w:szCs w:val="24"/>
          <w:highlight w:val="yellow"/>
        </w:rPr>
        <w:t>НО БФ «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ий 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еврейск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152">
        <w:rPr>
          <w:rFonts w:ascii="Times New Roman" w:hAnsi="Times New Roman" w:cs="Times New Roman"/>
          <w:sz w:val="24"/>
          <w:szCs w:val="24"/>
        </w:rPr>
        <w:t xml:space="preserve">обеспечивает конфиденциальность персональных данных в соответствии с требованиями законодательства РФ. С законодательством и </w:t>
      </w:r>
      <w:proofErr w:type="gramStart"/>
      <w:r w:rsidRPr="00752152"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 w:rsidRPr="00752152">
        <w:rPr>
          <w:rFonts w:ascii="Times New Roman" w:hAnsi="Times New Roman" w:cs="Times New Roman"/>
          <w:sz w:val="24"/>
          <w:szCs w:val="24"/>
        </w:rPr>
        <w:t xml:space="preserve"> </w:t>
      </w:r>
      <w:r w:rsidRPr="00F2242F">
        <w:rPr>
          <w:rFonts w:ascii="Times New Roman" w:hAnsi="Times New Roman" w:cs="Times New Roman"/>
          <w:sz w:val="24"/>
          <w:szCs w:val="24"/>
          <w:highlight w:val="yellow"/>
        </w:rPr>
        <w:t>НО БФ «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Российск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ий 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>еврейск</w:t>
      </w:r>
      <w:r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0E3FC4">
        <w:rPr>
          <w:rFonts w:ascii="Times New Roman" w:hAnsi="Times New Roman" w:cs="Times New Roman"/>
          <w:sz w:val="24"/>
          <w:szCs w:val="24"/>
          <w:highlight w:val="yellow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752152">
        <w:rPr>
          <w:rFonts w:ascii="Times New Roman" w:hAnsi="Times New Roman" w:cs="Times New Roman"/>
          <w:sz w:val="24"/>
          <w:szCs w:val="24"/>
        </w:rPr>
        <w:t xml:space="preserve">, устанавливающими порядок обработки персональных данных, правилами и обязанностями, ознакомлен(а). </w:t>
      </w:r>
    </w:p>
    <w:p w:rsidR="00975A04" w:rsidRDefault="00975A04" w:rsidP="00975A0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A04" w:rsidRDefault="00975A04" w:rsidP="00975A0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52">
        <w:rPr>
          <w:rFonts w:ascii="Times New Roman" w:hAnsi="Times New Roman" w:cs="Times New Roman"/>
          <w:sz w:val="24"/>
          <w:szCs w:val="24"/>
        </w:rPr>
        <w:t>Дата заполнения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152">
        <w:rPr>
          <w:rFonts w:ascii="Times New Roman" w:hAnsi="Times New Roman" w:cs="Times New Roman"/>
          <w:sz w:val="24"/>
          <w:szCs w:val="24"/>
        </w:rPr>
        <w:t xml:space="preserve">__________20__ г. </w:t>
      </w:r>
    </w:p>
    <w:p w:rsidR="00975A04" w:rsidRDefault="00975A04" w:rsidP="00975A0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A04" w:rsidRDefault="00975A04" w:rsidP="00975A0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52">
        <w:rPr>
          <w:rFonts w:ascii="Times New Roman" w:hAnsi="Times New Roman" w:cs="Times New Roman"/>
          <w:sz w:val="24"/>
          <w:szCs w:val="24"/>
        </w:rPr>
        <w:t xml:space="preserve">Личная подпись__________/____________/ </w:t>
      </w:r>
    </w:p>
    <w:p w:rsidR="00975A04" w:rsidRDefault="00975A04" w:rsidP="00975A0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A04" w:rsidRPr="00752152" w:rsidRDefault="00975A04" w:rsidP="00975A04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52">
        <w:rPr>
          <w:rFonts w:ascii="Times New Roman" w:hAnsi="Times New Roman" w:cs="Times New Roman"/>
          <w:sz w:val="24"/>
          <w:szCs w:val="24"/>
        </w:rPr>
        <w:t>*Под обработкой персональных данных понимаются действия (операции), производимые в ручном или автоматическом режиме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 и уничтожение персональных данных.</w:t>
      </w:r>
    </w:p>
    <w:p w:rsidR="00975A04" w:rsidRPr="00AB4EB9" w:rsidRDefault="00975A04" w:rsidP="00975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C1E" w:rsidRDefault="007D3C1E"/>
    <w:sectPr w:rsidR="007D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7E4"/>
    <w:multiLevelType w:val="hybridMultilevel"/>
    <w:tmpl w:val="02B2D4D8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22D"/>
    <w:multiLevelType w:val="hybridMultilevel"/>
    <w:tmpl w:val="21D06D44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EA4"/>
    <w:multiLevelType w:val="hybridMultilevel"/>
    <w:tmpl w:val="750A8B48"/>
    <w:lvl w:ilvl="0" w:tplc="10025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30E45"/>
    <w:multiLevelType w:val="hybridMultilevel"/>
    <w:tmpl w:val="33FEEF50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67F6"/>
    <w:multiLevelType w:val="multilevel"/>
    <w:tmpl w:val="C5087A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2"/>
      </w:rPr>
    </w:lvl>
  </w:abstractNum>
  <w:abstractNum w:abstractNumId="5" w15:restartNumberingAfterBreak="0">
    <w:nsid w:val="3C9B3842"/>
    <w:multiLevelType w:val="hybridMultilevel"/>
    <w:tmpl w:val="E1D2B862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A7518"/>
    <w:multiLevelType w:val="hybridMultilevel"/>
    <w:tmpl w:val="D12AB122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B63"/>
    <w:multiLevelType w:val="hybridMultilevel"/>
    <w:tmpl w:val="E862843E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3128D"/>
    <w:multiLevelType w:val="hybridMultilevel"/>
    <w:tmpl w:val="F55A4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6628A"/>
    <w:multiLevelType w:val="hybridMultilevel"/>
    <w:tmpl w:val="20CC7D5A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5B64"/>
    <w:multiLevelType w:val="hybridMultilevel"/>
    <w:tmpl w:val="8A08F83A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D4CBB"/>
    <w:multiLevelType w:val="hybridMultilevel"/>
    <w:tmpl w:val="AC84B4CE"/>
    <w:lvl w:ilvl="0" w:tplc="82E4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22"/>
    <w:rsid w:val="003E603C"/>
    <w:rsid w:val="005F7622"/>
    <w:rsid w:val="007D3C1E"/>
    <w:rsid w:val="00975A04"/>
    <w:rsid w:val="00A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32EC-6A3F-4916-9EF1-825411E4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A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75A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rjc.ru" TargetMode="External"/><Relationship Id="rId13" Type="http://schemas.openxmlformats.org/officeDocument/2006/relationships/hyperlink" Target="mailto:spasiteli@rjc.r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pasiteli.com/spasiteli-podvig-vopreki-stan-uchastnikom-proekta-2/" TargetMode="External"/><Relationship Id="rId12" Type="http://schemas.openxmlformats.org/officeDocument/2006/relationships/hyperlink" Target="http://spasiteli.com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holocf.ru/?p=28295" TargetMode="External"/><Relationship Id="rId11" Type="http://schemas.openxmlformats.org/officeDocument/2006/relationships/hyperlink" Target="https://exhibition.spasiteli.com/" TargetMode="External"/><Relationship Id="rId5" Type="http://schemas.openxmlformats.org/officeDocument/2006/relationships/hyperlink" Target="mailto:julia@rjc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pasitel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siteli.com/category/sta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58F67-7746-41AD-B0D7-C7BCC149455F}"/>
</file>

<file path=customXml/itemProps2.xml><?xml version="1.0" encoding="utf-8"?>
<ds:datastoreItem xmlns:ds="http://schemas.openxmlformats.org/officeDocument/2006/customXml" ds:itemID="{D17BD95F-65DB-454D-AE5F-A54B23BA40C3}"/>
</file>

<file path=customXml/itemProps3.xml><?xml version="1.0" encoding="utf-8"?>
<ds:datastoreItem xmlns:ds="http://schemas.openxmlformats.org/officeDocument/2006/customXml" ds:itemID="{503F9478-459A-4864-936D-C2AF19F18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2020-10-13T12:50:00Z</cp:lastPrinted>
  <dcterms:created xsi:type="dcterms:W3CDTF">2020-10-13T12:40:00Z</dcterms:created>
  <dcterms:modified xsi:type="dcterms:W3CDTF">2020-10-13T13:47:00Z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