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3D" w:rsidRPr="00630433" w:rsidRDefault="00117CF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0433">
        <w:rPr>
          <w:rFonts w:ascii="Times New Roman" w:hAnsi="Times New Roman" w:cs="Times New Roman"/>
          <w:b/>
          <w:i/>
          <w:sz w:val="28"/>
          <w:szCs w:val="28"/>
        </w:rPr>
        <w:t>Клестова</w:t>
      </w:r>
      <w:proofErr w:type="spellEnd"/>
      <w:r w:rsidRPr="00630433">
        <w:rPr>
          <w:rFonts w:ascii="Times New Roman" w:hAnsi="Times New Roman" w:cs="Times New Roman"/>
          <w:b/>
          <w:i/>
          <w:sz w:val="28"/>
          <w:szCs w:val="28"/>
        </w:rPr>
        <w:t xml:space="preserve"> В.С.</w:t>
      </w:r>
    </w:p>
    <w:p w:rsidR="00117CF7" w:rsidRPr="00630433" w:rsidRDefault="00117CF7" w:rsidP="00117C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33">
        <w:rPr>
          <w:rFonts w:ascii="Times New Roman" w:hAnsi="Times New Roman" w:cs="Times New Roman"/>
          <w:b/>
          <w:sz w:val="32"/>
          <w:szCs w:val="32"/>
        </w:rPr>
        <w:t xml:space="preserve"> «Образовательная платформа </w:t>
      </w:r>
      <w:proofErr w:type="spellStart"/>
      <w:r w:rsidRPr="00630433">
        <w:rPr>
          <w:rFonts w:ascii="Times New Roman" w:hAnsi="Times New Roman" w:cs="Times New Roman"/>
          <w:b/>
          <w:sz w:val="32"/>
          <w:szCs w:val="32"/>
          <w:lang w:val="en-US"/>
        </w:rPr>
        <w:t>Skyeng</w:t>
      </w:r>
      <w:proofErr w:type="spellEnd"/>
      <w:r w:rsidRPr="00630433">
        <w:rPr>
          <w:rFonts w:ascii="Times New Roman" w:hAnsi="Times New Roman" w:cs="Times New Roman"/>
          <w:b/>
          <w:sz w:val="32"/>
          <w:szCs w:val="32"/>
        </w:rPr>
        <w:t xml:space="preserve"> в ус</w:t>
      </w:r>
      <w:r w:rsidR="00236D6B">
        <w:rPr>
          <w:rFonts w:ascii="Times New Roman" w:hAnsi="Times New Roman" w:cs="Times New Roman"/>
          <w:b/>
          <w:sz w:val="32"/>
          <w:szCs w:val="32"/>
        </w:rPr>
        <w:t>ловиях дистанционного обучения»</w:t>
      </w:r>
      <w:bookmarkStart w:id="0" w:name="_GoBack"/>
      <w:bookmarkEnd w:id="0"/>
    </w:p>
    <w:p w:rsidR="00117CF7" w:rsidRPr="004E1D28" w:rsidRDefault="00117CF7" w:rsidP="003C2D0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E1D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переходом многих образовательных учреждений на дистанционные формы работы, </w:t>
      </w:r>
      <w:proofErr w:type="spellStart"/>
      <w:r w:rsidRPr="004E1D28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Skyeng</w:t>
      </w:r>
      <w:proofErr w:type="spellEnd"/>
      <w:r w:rsidRPr="004E1D28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открывает бесплатный доступ к своему сервису</w:t>
      </w:r>
      <w:r w:rsidRPr="004E1D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для школ, колледжей и вузов, а также выделяет горячую линию для учителей и преподавателей.</w:t>
      </w:r>
    </w:p>
    <w:p w:rsidR="00117CF7" w:rsidRPr="00117CF7" w:rsidRDefault="00117CF7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24 апреля</w:t>
      </w: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всех российских школ будет открыт доступ к цифровой образовательной среде </w:t>
      </w:r>
      <w:proofErr w:type="spellStart"/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"https://edu.skyeng.ru/" \t "_blank" </w:instrText>
      </w:r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Skyes</w:t>
      </w:r>
      <w:proofErr w:type="spellEnd"/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School</w:t>
      </w:r>
      <w:proofErr w:type="spellEnd"/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*</w:t>
      </w:r>
      <w:r w:rsidRPr="004E1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совместному продукту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Skyeng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группы компаний «Просвещение». В платформу встроены материалы рабочих тетрадей УМК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Spotlight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УМК «Сферы» от Издательства «Просвещение». Благодаря этим ресурсам </w:t>
      </w:r>
      <w:r w:rsidR="003C2D0B" w:rsidRPr="004E1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</w:t>
      </w: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смогут без отрыва от основной программы обучения перейти с очного на дистанционное изучение</w:t>
      </w: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английского языка.</w:t>
      </w:r>
    </w:p>
    <w:p w:rsidR="00117CF7" w:rsidRPr="00117CF7" w:rsidRDefault="00117CF7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 </w:t>
      </w: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колледжей и вузов</w:t>
      </w:r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платформы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Skyes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College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Skyes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University</w:t>
      </w:r>
      <w:proofErr w:type="spellEnd"/>
      <w:r w:rsidRPr="00117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доступ будет бесплатным </w:t>
      </w: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31 мая.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получить доступ?</w:t>
      </w:r>
    </w:p>
    <w:p w:rsidR="00630433" w:rsidRPr="004E1D28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 подключения к платформе </w:t>
      </w:r>
      <w:proofErr w:type="spellStart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Skyes</w:t>
      </w:r>
      <w:proofErr w:type="spellEnd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открыта круглосуточная </w:t>
      </w: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горячая линия (8-800-333-23-42)</w:t>
      </w: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специалисты которой помогут педагогам в организации процесса онлайн-обучения. С этой же целью компания создала цикл бесплатных </w:t>
      </w:r>
      <w:proofErr w:type="spellStart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вебинаров</w:t>
      </w:r>
      <w:proofErr w:type="spellEnd"/>
      <w:r w:rsidRPr="004E1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15 региональных органов управления образованием положительно отнеслись к инициативе компании.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D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Функционал сервиса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Функционал цифровой образовательной среды </w:t>
      </w:r>
      <w:proofErr w:type="spellStart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Skyes</w:t>
      </w:r>
      <w:proofErr w:type="spellEnd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способствует быстрому переходу на дистанционное обучение.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</w:t>
      </w:r>
      <w:proofErr w:type="spellStart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Skyes</w:t>
      </w:r>
      <w:proofErr w:type="spellEnd"/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 школ и вузов</w:t>
      </w:r>
      <w:r w:rsidR="003C2D0B" w:rsidRPr="004E1D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колледжей</w:t>
      </w:r>
      <w:r w:rsidRPr="00630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смогут давать ученикам индивидуальные задания, которые соответствуют разным уровням знания английского. Задания после выполнения проверяются автоматически, а за прогрессом каждого ученика можно наблюдать с помощью наглядной статистики.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 2019 года 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Skyeng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 группа компаний «Просвещение» внедряют модель цифровой образовательной среды в программы основного образования с помощью цифрового учебно-методического комплекса (УМК) для изучения английского языка в интерактивном режиме — 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Skyeng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Education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System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(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Skyes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Skyes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School</w:t>
      </w:r>
      <w:proofErr w:type="spellEnd"/>
      <w:r w:rsidRPr="004E1D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— это цифровая образовательная среда, которая содержит библиотеку аудио- и видеоматериалов, упражнения для подготовки к ЕГЭ, ОГЭ, ВПР и НИКО. Материалы соответствуют ФГОС и ПООП.</w:t>
      </w:r>
    </w:p>
    <w:p w:rsidR="00630433" w:rsidRPr="00630433" w:rsidRDefault="00630433" w:rsidP="003C2D0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7CF7" w:rsidRPr="004E1D28" w:rsidRDefault="00630433" w:rsidP="003C2D0B">
      <w:pPr>
        <w:jc w:val="both"/>
        <w:rPr>
          <w:rFonts w:ascii="Times New Roman" w:hAnsi="Times New Roman" w:cs="Times New Roman"/>
          <w:sz w:val="26"/>
          <w:szCs w:val="26"/>
        </w:rPr>
      </w:pPr>
      <w:r w:rsidRPr="004E1D28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Система автоматически проверяет домашние задания, создает график развития ученика. Также в систему встроена интерактивная рабочая тетрадь от Издательства «Просвещение». Образовательный контент доступен в цифровой форме, дополняет привычные учебные пособия и может использоваться как во время уроков, так и дома при выполнении домашних заданий.</w:t>
      </w:r>
    </w:p>
    <w:sectPr w:rsidR="00117CF7" w:rsidRPr="004E1D28" w:rsidSect="00117C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7CF7"/>
    <w:rsid w:val="00117CF7"/>
    <w:rsid w:val="00236D6B"/>
    <w:rsid w:val="003C2D0B"/>
    <w:rsid w:val="004E1D28"/>
    <w:rsid w:val="00630433"/>
    <w:rsid w:val="00AE4F3D"/>
    <w:rsid w:val="00E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EB1A8-5DCD-4FFE-9637-7483A4F7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CF7"/>
    <w:rPr>
      <w:b/>
      <w:bCs/>
    </w:rPr>
  </w:style>
  <w:style w:type="character" w:styleId="a4">
    <w:name w:val="Hyperlink"/>
    <w:basedOn w:val="a0"/>
    <w:uiPriority w:val="99"/>
    <w:semiHidden/>
    <w:unhideWhenUsed/>
    <w:rsid w:val="00117CF7"/>
    <w:rPr>
      <w:color w:val="0000FF"/>
      <w:u w:val="single"/>
    </w:rPr>
  </w:style>
  <w:style w:type="character" w:styleId="a5">
    <w:name w:val="Emphasis"/>
    <w:basedOn w:val="a0"/>
    <w:uiPriority w:val="20"/>
    <w:qFormat/>
    <w:rsid w:val="00630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3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14CAA-F6DE-4792-B335-DB9BCF5084CE}"/>
</file>

<file path=customXml/itemProps2.xml><?xml version="1.0" encoding="utf-8"?>
<ds:datastoreItem xmlns:ds="http://schemas.openxmlformats.org/officeDocument/2006/customXml" ds:itemID="{BE57A530-E642-4EBA-B642-325AECE03ABC}"/>
</file>

<file path=customXml/itemProps3.xml><?xml version="1.0" encoding="utf-8"?>
<ds:datastoreItem xmlns:ds="http://schemas.openxmlformats.org/officeDocument/2006/customXml" ds:itemID="{92CAC3C4-C057-447F-86A1-7BC147DFD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3</cp:revision>
  <dcterms:created xsi:type="dcterms:W3CDTF">2020-04-10T10:16:00Z</dcterms:created>
  <dcterms:modified xsi:type="dcterms:W3CDTF">2020-07-08T15:41:00Z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