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Look w:val="04A0" w:firstRow="1" w:lastRow="0" w:firstColumn="1" w:lastColumn="0" w:noHBand="0" w:noVBand="1"/>
      </w:tblPr>
      <w:tblGrid>
        <w:gridCol w:w="3227"/>
        <w:gridCol w:w="7194"/>
      </w:tblGrid>
      <w:tr w:rsidR="00724B8B" w:rsidTr="00724B8B">
        <w:tc>
          <w:tcPr>
            <w:tcW w:w="3227" w:type="dxa"/>
            <w:tcBorders>
              <w:top w:val="nil"/>
              <w:left w:val="nil"/>
              <w:bottom w:val="nil"/>
              <w:right w:val="nil"/>
            </w:tcBorders>
            <w:vAlign w:val="center"/>
          </w:tcPr>
          <w:p w:rsidR="00724B8B" w:rsidRDefault="00724B8B" w:rsidP="00C516E9">
            <w:pPr>
              <w:pStyle w:val="4"/>
              <w:tabs>
                <w:tab w:val="clear" w:pos="2370"/>
                <w:tab w:val="left" w:pos="0"/>
              </w:tabs>
              <w:outlineLvl w:val="3"/>
            </w:pPr>
            <w:r w:rsidRPr="00724B8B">
              <w:rPr>
                <w:noProof/>
              </w:rPr>
              <w:drawing>
                <wp:inline distT="0" distB="0" distL="0" distR="0">
                  <wp:extent cx="904875" cy="1128494"/>
                  <wp:effectExtent l="0" t="0" r="0" b="0"/>
                  <wp:docPr id="2" name="Рисунок 2" descr="ÐÐ°ÑÑÐ¸Ð½ÐºÐ¸ Ð¿Ð¾ Ð·Ð°Ð¿ÑÐ¾ÑÑ ÐÐÐ Ð ÑÐ°ÑÑÐ¸Ð½ÑÐºÐ¾Ð³Ð¾ ÑÐ°Ð¹Ð¾Ð½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Ð Ð ÑÐ°ÑÑÐ¸Ð½ÑÐºÐ¾Ð³Ð¾ ÑÐ°Ð¹Ð¾Ð½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1436" cy="1136677"/>
                          </a:xfrm>
                          <a:prstGeom prst="rect">
                            <a:avLst/>
                          </a:prstGeom>
                          <a:noFill/>
                          <a:ln>
                            <a:noFill/>
                          </a:ln>
                        </pic:spPr>
                      </pic:pic>
                    </a:graphicData>
                  </a:graphic>
                </wp:inline>
              </w:drawing>
            </w:r>
          </w:p>
        </w:tc>
        <w:tc>
          <w:tcPr>
            <w:tcW w:w="7194" w:type="dxa"/>
            <w:tcBorders>
              <w:top w:val="nil"/>
              <w:left w:val="nil"/>
              <w:bottom w:val="nil"/>
              <w:right w:val="nil"/>
            </w:tcBorders>
            <w:vAlign w:val="center"/>
          </w:tcPr>
          <w:p w:rsidR="00724B8B" w:rsidRDefault="00724B8B" w:rsidP="00724B8B">
            <w:pPr>
              <w:pStyle w:val="4"/>
              <w:tabs>
                <w:tab w:val="clear" w:pos="2370"/>
                <w:tab w:val="left" w:pos="0"/>
              </w:tabs>
              <w:outlineLvl w:val="3"/>
            </w:pPr>
            <w:r>
              <w:t>АДМИНИСТРАЦИЯ ШАРЬИНСКОГО МУНИЦИПАЛЬНОГО РАЙОНА</w:t>
            </w:r>
          </w:p>
          <w:p w:rsidR="00724B8B" w:rsidRDefault="00724B8B" w:rsidP="00724B8B">
            <w:pPr>
              <w:pStyle w:val="4"/>
              <w:tabs>
                <w:tab w:val="clear" w:pos="2370"/>
                <w:tab w:val="left" w:pos="0"/>
              </w:tabs>
              <w:outlineLvl w:val="3"/>
            </w:pPr>
            <w:r>
              <w:t>КОСТРОМСКОЙ ОБЛАСТИ</w:t>
            </w:r>
          </w:p>
        </w:tc>
      </w:tr>
    </w:tbl>
    <w:p w:rsidR="00724B8B" w:rsidRDefault="00724B8B" w:rsidP="00C516E9">
      <w:pPr>
        <w:pStyle w:val="4"/>
        <w:tabs>
          <w:tab w:val="clear" w:pos="2370"/>
          <w:tab w:val="left" w:pos="0"/>
        </w:tabs>
      </w:pPr>
    </w:p>
    <w:p w:rsidR="00724B8B" w:rsidRDefault="00724B8B" w:rsidP="00C516E9">
      <w:pPr>
        <w:pStyle w:val="4"/>
        <w:tabs>
          <w:tab w:val="clear" w:pos="2370"/>
          <w:tab w:val="left" w:pos="0"/>
        </w:tabs>
      </w:pPr>
    </w:p>
    <w:p w:rsidR="00724B8B" w:rsidRDefault="00724B8B" w:rsidP="00C516E9">
      <w:pPr>
        <w:pStyle w:val="4"/>
        <w:tabs>
          <w:tab w:val="clear" w:pos="2370"/>
          <w:tab w:val="left" w:pos="0"/>
        </w:tabs>
      </w:pPr>
    </w:p>
    <w:p w:rsidR="00724B8B" w:rsidRDefault="00724B8B" w:rsidP="00C516E9">
      <w:pPr>
        <w:pStyle w:val="4"/>
        <w:tabs>
          <w:tab w:val="clear" w:pos="2370"/>
          <w:tab w:val="left" w:pos="0"/>
        </w:tabs>
      </w:pPr>
    </w:p>
    <w:p w:rsidR="00724B8B" w:rsidRDefault="00724B8B" w:rsidP="00C516E9">
      <w:pPr>
        <w:pStyle w:val="4"/>
        <w:tabs>
          <w:tab w:val="clear" w:pos="2370"/>
          <w:tab w:val="left" w:pos="0"/>
        </w:tabs>
      </w:pPr>
    </w:p>
    <w:p w:rsidR="00724B8B" w:rsidRDefault="00724B8B" w:rsidP="00C516E9">
      <w:pPr>
        <w:pStyle w:val="4"/>
        <w:tabs>
          <w:tab w:val="clear" w:pos="2370"/>
          <w:tab w:val="left" w:pos="0"/>
        </w:tabs>
      </w:pPr>
    </w:p>
    <w:p w:rsidR="00724B8B" w:rsidRDefault="00724B8B" w:rsidP="00C516E9">
      <w:pPr>
        <w:pStyle w:val="4"/>
        <w:tabs>
          <w:tab w:val="clear" w:pos="2370"/>
          <w:tab w:val="left" w:pos="0"/>
        </w:tabs>
      </w:pPr>
    </w:p>
    <w:p w:rsidR="00724B8B" w:rsidRDefault="00724B8B" w:rsidP="00C516E9">
      <w:pPr>
        <w:pStyle w:val="4"/>
        <w:tabs>
          <w:tab w:val="clear" w:pos="2370"/>
          <w:tab w:val="left" w:pos="0"/>
        </w:tabs>
      </w:pPr>
    </w:p>
    <w:p w:rsidR="00724B8B" w:rsidRDefault="00724B8B" w:rsidP="00724B8B"/>
    <w:p w:rsidR="00724B8B" w:rsidRDefault="00724B8B" w:rsidP="00724B8B"/>
    <w:p w:rsidR="00724B8B" w:rsidRDefault="00724B8B" w:rsidP="00724B8B"/>
    <w:p w:rsidR="00724B8B" w:rsidRDefault="00724B8B" w:rsidP="00724B8B"/>
    <w:p w:rsidR="00724B8B" w:rsidRPr="00724B8B" w:rsidRDefault="00724B8B" w:rsidP="00724B8B"/>
    <w:p w:rsidR="00724B8B" w:rsidRPr="00724B8B" w:rsidRDefault="00724B8B" w:rsidP="00724B8B">
      <w:pPr>
        <w:keepNext/>
        <w:tabs>
          <w:tab w:val="left" w:pos="0"/>
        </w:tabs>
        <w:spacing w:after="0" w:line="240" w:lineRule="auto"/>
        <w:jc w:val="center"/>
        <w:outlineLvl w:val="3"/>
        <w:rPr>
          <w:rFonts w:ascii="Times New Roman" w:eastAsia="Times New Roman" w:hAnsi="Times New Roman" w:cs="Times New Roman"/>
          <w:b/>
          <w:bCs/>
          <w:sz w:val="28"/>
          <w:szCs w:val="24"/>
        </w:rPr>
      </w:pPr>
    </w:p>
    <w:p w:rsidR="00724B8B" w:rsidRPr="00724B8B" w:rsidRDefault="00724B8B" w:rsidP="00724B8B">
      <w:pPr>
        <w:keepNext/>
        <w:tabs>
          <w:tab w:val="left" w:pos="0"/>
        </w:tabs>
        <w:spacing w:after="0" w:line="240" w:lineRule="auto"/>
        <w:jc w:val="center"/>
        <w:outlineLvl w:val="3"/>
        <w:rPr>
          <w:rFonts w:ascii="Times New Roman" w:eastAsia="Times New Roman" w:hAnsi="Times New Roman" w:cs="Times New Roman"/>
          <w:b/>
          <w:bCs/>
          <w:sz w:val="44"/>
          <w:szCs w:val="44"/>
        </w:rPr>
      </w:pPr>
      <w:r w:rsidRPr="00724B8B">
        <w:rPr>
          <w:rFonts w:ascii="Times New Roman" w:eastAsia="Times New Roman" w:hAnsi="Times New Roman" w:cs="Times New Roman"/>
          <w:b/>
          <w:bCs/>
          <w:sz w:val="44"/>
          <w:szCs w:val="44"/>
        </w:rPr>
        <w:t>ОПИСАТЕЛЬНЫЙ ОТЧЕТ</w:t>
      </w:r>
    </w:p>
    <w:p w:rsidR="00724B8B" w:rsidRPr="00724B8B" w:rsidRDefault="00724B8B" w:rsidP="00724B8B">
      <w:pPr>
        <w:spacing w:after="0" w:line="240" w:lineRule="auto"/>
        <w:jc w:val="center"/>
        <w:rPr>
          <w:rFonts w:ascii="Times New Roman" w:eastAsia="Times New Roman" w:hAnsi="Times New Roman" w:cs="Times New Roman"/>
          <w:sz w:val="28"/>
          <w:szCs w:val="28"/>
        </w:rPr>
      </w:pPr>
      <w:r w:rsidRPr="00724B8B">
        <w:rPr>
          <w:rFonts w:ascii="Times New Roman" w:eastAsia="Times New Roman" w:hAnsi="Times New Roman" w:cs="Times New Roman"/>
          <w:sz w:val="28"/>
          <w:szCs w:val="28"/>
        </w:rPr>
        <w:t xml:space="preserve"> о внедрении Всероссийского физкультурно-спортивного комплекса </w:t>
      </w:r>
    </w:p>
    <w:p w:rsidR="00724B8B" w:rsidRPr="00724B8B" w:rsidRDefault="00724B8B" w:rsidP="00724B8B">
      <w:pPr>
        <w:spacing w:after="0" w:line="240" w:lineRule="auto"/>
        <w:jc w:val="center"/>
        <w:rPr>
          <w:rFonts w:ascii="Times New Roman" w:eastAsia="Times New Roman" w:hAnsi="Times New Roman" w:cs="Times New Roman"/>
          <w:sz w:val="28"/>
          <w:szCs w:val="28"/>
        </w:rPr>
      </w:pPr>
      <w:r w:rsidRPr="00724B8B">
        <w:rPr>
          <w:rFonts w:ascii="Times New Roman" w:eastAsia="Times New Roman" w:hAnsi="Times New Roman" w:cs="Times New Roman"/>
          <w:sz w:val="28"/>
          <w:szCs w:val="28"/>
        </w:rPr>
        <w:t>«Готов к труду и обороне» (ГТО) в 2018 году на территории</w:t>
      </w:r>
    </w:p>
    <w:p w:rsidR="00724B8B" w:rsidRPr="00724B8B" w:rsidRDefault="000554E7" w:rsidP="00724B8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Шарьинского муниципального района</w:t>
      </w:r>
    </w:p>
    <w:p w:rsidR="00724B8B" w:rsidRDefault="00724B8B" w:rsidP="00C516E9">
      <w:pPr>
        <w:pStyle w:val="4"/>
        <w:tabs>
          <w:tab w:val="clear" w:pos="2370"/>
          <w:tab w:val="left" w:pos="0"/>
        </w:tabs>
      </w:pPr>
    </w:p>
    <w:p w:rsidR="00724B8B" w:rsidRDefault="00724B8B" w:rsidP="00C516E9">
      <w:pPr>
        <w:pStyle w:val="4"/>
        <w:tabs>
          <w:tab w:val="clear" w:pos="2370"/>
          <w:tab w:val="left" w:pos="0"/>
        </w:tabs>
      </w:pPr>
    </w:p>
    <w:p w:rsidR="00724B8B" w:rsidRDefault="00724B8B" w:rsidP="00C516E9">
      <w:pPr>
        <w:pStyle w:val="4"/>
        <w:tabs>
          <w:tab w:val="clear" w:pos="2370"/>
          <w:tab w:val="left" w:pos="0"/>
        </w:tabs>
      </w:pPr>
    </w:p>
    <w:p w:rsidR="00724B8B" w:rsidRDefault="00724B8B" w:rsidP="00C516E9">
      <w:pPr>
        <w:pStyle w:val="4"/>
        <w:tabs>
          <w:tab w:val="clear" w:pos="2370"/>
          <w:tab w:val="left" w:pos="0"/>
        </w:tabs>
      </w:pPr>
    </w:p>
    <w:p w:rsidR="00724B8B" w:rsidRDefault="00724B8B" w:rsidP="00C516E9">
      <w:pPr>
        <w:pStyle w:val="4"/>
        <w:tabs>
          <w:tab w:val="clear" w:pos="2370"/>
          <w:tab w:val="left" w:pos="0"/>
        </w:tabs>
      </w:pPr>
    </w:p>
    <w:p w:rsidR="00724B8B" w:rsidRDefault="00724B8B" w:rsidP="00C516E9">
      <w:pPr>
        <w:pStyle w:val="4"/>
        <w:tabs>
          <w:tab w:val="clear" w:pos="2370"/>
          <w:tab w:val="left" w:pos="0"/>
        </w:tabs>
      </w:pPr>
    </w:p>
    <w:p w:rsidR="00724B8B" w:rsidRDefault="00724B8B" w:rsidP="00C516E9">
      <w:pPr>
        <w:pStyle w:val="4"/>
        <w:tabs>
          <w:tab w:val="clear" w:pos="2370"/>
          <w:tab w:val="left" w:pos="0"/>
        </w:tabs>
      </w:pPr>
    </w:p>
    <w:p w:rsidR="00057DEE" w:rsidRDefault="00057DEE" w:rsidP="00737640">
      <w:pPr>
        <w:pStyle w:val="a3"/>
        <w:rPr>
          <w:b/>
          <w:color w:val="000000"/>
          <w:spacing w:val="0"/>
          <w:sz w:val="24"/>
        </w:rPr>
      </w:pPr>
    </w:p>
    <w:p w:rsidR="00724B8B" w:rsidRDefault="00724B8B" w:rsidP="00737640">
      <w:pPr>
        <w:pStyle w:val="a3"/>
        <w:rPr>
          <w:b/>
          <w:color w:val="000000"/>
          <w:spacing w:val="0"/>
          <w:sz w:val="24"/>
        </w:rPr>
      </w:pPr>
    </w:p>
    <w:p w:rsidR="00724B8B" w:rsidRDefault="00724B8B" w:rsidP="00737640">
      <w:pPr>
        <w:pStyle w:val="a3"/>
        <w:rPr>
          <w:b/>
          <w:color w:val="000000"/>
          <w:spacing w:val="0"/>
          <w:sz w:val="24"/>
        </w:rPr>
      </w:pPr>
    </w:p>
    <w:p w:rsidR="00724B8B" w:rsidRDefault="00724B8B" w:rsidP="00737640">
      <w:pPr>
        <w:pStyle w:val="a3"/>
        <w:rPr>
          <w:b/>
          <w:color w:val="000000"/>
          <w:spacing w:val="0"/>
          <w:sz w:val="24"/>
        </w:rPr>
      </w:pPr>
    </w:p>
    <w:p w:rsidR="00724B8B" w:rsidRDefault="00724B8B" w:rsidP="00737640">
      <w:pPr>
        <w:pStyle w:val="a3"/>
        <w:rPr>
          <w:b/>
          <w:color w:val="000000"/>
          <w:spacing w:val="0"/>
          <w:sz w:val="24"/>
        </w:rPr>
      </w:pPr>
    </w:p>
    <w:p w:rsidR="00724B8B" w:rsidRDefault="00724B8B" w:rsidP="00737640">
      <w:pPr>
        <w:pStyle w:val="a3"/>
        <w:rPr>
          <w:b/>
          <w:color w:val="000000"/>
          <w:spacing w:val="0"/>
          <w:sz w:val="24"/>
        </w:rPr>
      </w:pPr>
    </w:p>
    <w:p w:rsidR="00724B8B" w:rsidRDefault="00724B8B" w:rsidP="00737640">
      <w:pPr>
        <w:pStyle w:val="a3"/>
        <w:rPr>
          <w:b/>
          <w:color w:val="000000"/>
          <w:spacing w:val="0"/>
          <w:sz w:val="24"/>
        </w:rPr>
      </w:pPr>
    </w:p>
    <w:p w:rsidR="00724B8B" w:rsidRDefault="00724B8B" w:rsidP="00737640">
      <w:pPr>
        <w:pStyle w:val="a3"/>
        <w:rPr>
          <w:b/>
          <w:color w:val="000000"/>
          <w:spacing w:val="0"/>
          <w:sz w:val="24"/>
        </w:rPr>
      </w:pPr>
    </w:p>
    <w:p w:rsidR="00724B8B" w:rsidRDefault="00724B8B" w:rsidP="00737640">
      <w:pPr>
        <w:pStyle w:val="a3"/>
        <w:rPr>
          <w:b/>
          <w:color w:val="000000"/>
          <w:spacing w:val="0"/>
          <w:sz w:val="24"/>
        </w:rPr>
      </w:pPr>
    </w:p>
    <w:p w:rsidR="00724B8B" w:rsidRDefault="00724B8B" w:rsidP="00737640">
      <w:pPr>
        <w:pStyle w:val="a3"/>
        <w:rPr>
          <w:b/>
          <w:color w:val="000000"/>
          <w:spacing w:val="0"/>
          <w:sz w:val="24"/>
        </w:rPr>
      </w:pPr>
    </w:p>
    <w:p w:rsidR="00724B8B" w:rsidRDefault="00724B8B" w:rsidP="00737640">
      <w:pPr>
        <w:pStyle w:val="a3"/>
        <w:rPr>
          <w:b/>
          <w:color w:val="000000"/>
          <w:spacing w:val="0"/>
          <w:sz w:val="24"/>
        </w:rPr>
      </w:pPr>
    </w:p>
    <w:p w:rsidR="00724B8B" w:rsidRDefault="00724B8B" w:rsidP="00737640">
      <w:pPr>
        <w:pStyle w:val="a3"/>
        <w:rPr>
          <w:b/>
          <w:color w:val="000000"/>
          <w:spacing w:val="0"/>
          <w:sz w:val="24"/>
        </w:rPr>
      </w:pPr>
    </w:p>
    <w:p w:rsidR="00724B8B" w:rsidRDefault="00724B8B" w:rsidP="00737640">
      <w:pPr>
        <w:pStyle w:val="a3"/>
        <w:rPr>
          <w:b/>
          <w:color w:val="000000"/>
          <w:spacing w:val="0"/>
          <w:sz w:val="24"/>
        </w:rPr>
      </w:pPr>
    </w:p>
    <w:p w:rsidR="00724B8B" w:rsidRDefault="00724B8B" w:rsidP="00737640">
      <w:pPr>
        <w:pStyle w:val="a3"/>
        <w:rPr>
          <w:b/>
          <w:color w:val="000000"/>
          <w:spacing w:val="0"/>
          <w:sz w:val="24"/>
        </w:rPr>
      </w:pPr>
    </w:p>
    <w:p w:rsidR="00BA75DC" w:rsidRDefault="00B34A79" w:rsidP="004925D5">
      <w:pPr>
        <w:pStyle w:val="a3"/>
        <w:rPr>
          <w:b/>
          <w:color w:val="000000"/>
          <w:spacing w:val="0"/>
          <w:szCs w:val="28"/>
        </w:rPr>
      </w:pPr>
      <w:r w:rsidRPr="005965AA">
        <w:rPr>
          <w:b/>
          <w:color w:val="000000"/>
          <w:spacing w:val="0"/>
          <w:szCs w:val="28"/>
        </w:rPr>
        <w:lastRenderedPageBreak/>
        <w:t>1. ОРГАНИЗАЦИОННАЯ РАБОТА</w:t>
      </w:r>
    </w:p>
    <w:p w:rsidR="004925D5" w:rsidRPr="00197185" w:rsidRDefault="004925D5" w:rsidP="004925D5">
      <w:pPr>
        <w:pStyle w:val="a3"/>
        <w:rPr>
          <w:b/>
          <w:color w:val="000000"/>
          <w:spacing w:val="0"/>
          <w:szCs w:val="28"/>
        </w:rPr>
      </w:pPr>
    </w:p>
    <w:p w:rsidR="00F84464" w:rsidRPr="00F84464" w:rsidRDefault="00325554" w:rsidP="00F84464">
      <w:pPr>
        <w:pStyle w:val="a7"/>
        <w:numPr>
          <w:ilvl w:val="1"/>
          <w:numId w:val="17"/>
        </w:numPr>
        <w:spacing w:after="0"/>
        <w:ind w:left="0" w:firstLine="709"/>
        <w:jc w:val="both"/>
        <w:rPr>
          <w:rFonts w:ascii="Times New Roman" w:hAnsi="Times New Roman" w:cs="Times New Roman"/>
          <w:sz w:val="28"/>
          <w:szCs w:val="28"/>
        </w:rPr>
      </w:pPr>
      <w:r w:rsidRPr="00B92ADF">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 Шарьинского муниципального района </w:t>
      </w:r>
      <w:r w:rsidRPr="00B92ADF">
        <w:rPr>
          <w:rFonts w:ascii="Times New Roman" w:hAnsi="Times New Roman" w:cs="Times New Roman"/>
          <w:sz w:val="28"/>
          <w:szCs w:val="28"/>
        </w:rPr>
        <w:t xml:space="preserve">от </w:t>
      </w:r>
      <w:r w:rsidR="00B92ADF" w:rsidRPr="00B92ADF">
        <w:rPr>
          <w:rFonts w:ascii="Times New Roman" w:hAnsi="Times New Roman" w:cs="Times New Roman"/>
          <w:sz w:val="28"/>
          <w:szCs w:val="28"/>
        </w:rPr>
        <w:t>30</w:t>
      </w:r>
      <w:r w:rsidR="00B92ADF">
        <w:rPr>
          <w:rFonts w:ascii="Times New Roman" w:hAnsi="Times New Roman" w:cs="Times New Roman"/>
          <w:sz w:val="28"/>
          <w:szCs w:val="28"/>
        </w:rPr>
        <w:t xml:space="preserve"> октября 2014 года № 377</w:t>
      </w:r>
      <w:r>
        <w:rPr>
          <w:rFonts w:ascii="Times New Roman" w:hAnsi="Times New Roman" w:cs="Times New Roman"/>
          <w:sz w:val="28"/>
          <w:szCs w:val="28"/>
        </w:rPr>
        <w:t xml:space="preserve"> утвержден план мероприятий по поэтапному внедрению Всероссийского физкультурно-спортивного комплекса «Готов к труду и обороне» (далее – ВФСК ГТО) на территории Шарьинского муниципального района. Ответственный за выполнение плана руководитель Центра тестирования – Крупин Евгений Владимирович.</w:t>
      </w:r>
      <w:r w:rsidRPr="006B586B">
        <w:rPr>
          <w:rFonts w:ascii="Times New Roman" w:hAnsi="Times New Roman" w:cs="Times New Roman"/>
          <w:sz w:val="28"/>
          <w:szCs w:val="28"/>
        </w:rPr>
        <w:t>Процент выполненных мероприятий составляет -  100% от общего плана мероприятий по поэтапному</w:t>
      </w:r>
      <w:r>
        <w:rPr>
          <w:rFonts w:ascii="Times New Roman" w:hAnsi="Times New Roman" w:cs="Times New Roman"/>
          <w:sz w:val="28"/>
          <w:szCs w:val="28"/>
        </w:rPr>
        <w:t xml:space="preserve"> внедрению Комплекса ГТО. Запланировано мероприятий на 2019 </w:t>
      </w:r>
      <w:r w:rsidRPr="006B586B">
        <w:rPr>
          <w:rFonts w:ascii="Times New Roman" w:hAnsi="Times New Roman" w:cs="Times New Roman"/>
          <w:sz w:val="28"/>
          <w:szCs w:val="28"/>
        </w:rPr>
        <w:t xml:space="preserve">год - </w:t>
      </w:r>
      <w:r>
        <w:rPr>
          <w:rFonts w:ascii="Times New Roman" w:hAnsi="Times New Roman" w:cs="Times New Roman"/>
          <w:sz w:val="28"/>
          <w:szCs w:val="28"/>
        </w:rPr>
        <w:t>1</w:t>
      </w:r>
      <w:r w:rsidR="00CF4BBA">
        <w:rPr>
          <w:rFonts w:ascii="Times New Roman" w:hAnsi="Times New Roman" w:cs="Times New Roman"/>
          <w:sz w:val="28"/>
          <w:szCs w:val="28"/>
        </w:rPr>
        <w:t>2</w:t>
      </w:r>
      <w:r w:rsidRPr="006B586B">
        <w:rPr>
          <w:rFonts w:ascii="Times New Roman" w:hAnsi="Times New Roman" w:cs="Times New Roman"/>
          <w:sz w:val="28"/>
          <w:szCs w:val="28"/>
        </w:rPr>
        <w:t>.</w:t>
      </w:r>
    </w:p>
    <w:p w:rsidR="00D24BB2" w:rsidRPr="00402A8D" w:rsidRDefault="00021337" w:rsidP="00D24BB2">
      <w:pPr>
        <w:pStyle w:val="a7"/>
        <w:numPr>
          <w:ilvl w:val="2"/>
          <w:numId w:val="17"/>
        </w:numPr>
        <w:spacing w:after="0"/>
        <w:ind w:left="0" w:firstLine="709"/>
        <w:jc w:val="both"/>
        <w:rPr>
          <w:rFonts w:ascii="Times New Roman" w:hAnsi="Times New Roman" w:cs="Times New Roman"/>
          <w:sz w:val="28"/>
          <w:szCs w:val="28"/>
        </w:rPr>
      </w:pPr>
      <w:r w:rsidRPr="00402A8D">
        <w:rPr>
          <w:rFonts w:ascii="Times New Roman" w:hAnsi="Times New Roman" w:cs="Times New Roman"/>
          <w:sz w:val="28"/>
          <w:szCs w:val="28"/>
        </w:rPr>
        <w:t xml:space="preserve"> Постановлением администрации Шарьинского муниципального района от 30 ноября 2017 года № 343 «О внесении изменений в Постановление администрации Шарьинского муниципального района от 30 октября 2014 года №377» утверждён план по реализации </w:t>
      </w:r>
      <w:r w:rsidR="00402A8D" w:rsidRPr="00402A8D">
        <w:rPr>
          <w:rFonts w:ascii="Times New Roman" w:hAnsi="Times New Roman" w:cs="Times New Roman"/>
          <w:sz w:val="28"/>
          <w:szCs w:val="28"/>
        </w:rPr>
        <w:t>Комплекса ГТО на 2018 и последующие годы.</w:t>
      </w:r>
    </w:p>
    <w:p w:rsidR="002D1BA9" w:rsidRPr="007E6C9C" w:rsidRDefault="008C7FC5" w:rsidP="008C7FC5">
      <w:pPr>
        <w:pStyle w:val="a7"/>
        <w:numPr>
          <w:ilvl w:val="1"/>
          <w:numId w:val="17"/>
        </w:numPr>
        <w:spacing w:after="0"/>
        <w:ind w:left="0" w:firstLine="709"/>
        <w:jc w:val="both"/>
        <w:rPr>
          <w:rFonts w:ascii="Times New Roman" w:hAnsi="Times New Roman"/>
          <w:sz w:val="28"/>
          <w:szCs w:val="28"/>
        </w:rPr>
      </w:pPr>
      <w:r w:rsidRPr="007E6C9C">
        <w:rPr>
          <w:rFonts w:ascii="Times New Roman" w:hAnsi="Times New Roman"/>
          <w:sz w:val="28"/>
          <w:szCs w:val="28"/>
        </w:rPr>
        <w:t>Распоряжением администрации Шарьинского муниципального района от 10.08.2015 г. № 111/</w:t>
      </w:r>
      <w:r w:rsidR="00846DA9" w:rsidRPr="007E6C9C">
        <w:rPr>
          <w:rFonts w:ascii="Times New Roman" w:hAnsi="Times New Roman"/>
          <w:sz w:val="28"/>
          <w:szCs w:val="28"/>
          <w:lang w:val="en-US"/>
        </w:rPr>
        <w:t>I</w:t>
      </w:r>
      <w:r w:rsidRPr="007E6C9C">
        <w:rPr>
          <w:rFonts w:ascii="Times New Roman" w:hAnsi="Times New Roman"/>
          <w:sz w:val="28"/>
          <w:szCs w:val="28"/>
        </w:rPr>
        <w:t xml:space="preserve"> создан Центр тестирования по выполнению видов испытаний (тестов), нормативов, требований к оценке уровня знаний и умений в области физической культуры и спорта в Шарьинском муниципальном районе. </w:t>
      </w:r>
    </w:p>
    <w:p w:rsidR="007D7566" w:rsidRPr="007D7566" w:rsidRDefault="007E6C9C" w:rsidP="009F43BB">
      <w:pPr>
        <w:pStyle w:val="a7"/>
        <w:numPr>
          <w:ilvl w:val="1"/>
          <w:numId w:val="17"/>
        </w:numPr>
        <w:tabs>
          <w:tab w:val="left" w:pos="284"/>
        </w:tabs>
        <w:spacing w:after="0"/>
        <w:ind w:left="0" w:firstLine="709"/>
        <w:jc w:val="both"/>
        <w:rPr>
          <w:rFonts w:ascii="Times New Roman" w:hAnsi="Times New Roman" w:cs="Times New Roman"/>
          <w:color w:val="000000"/>
          <w:spacing w:val="4"/>
          <w:sz w:val="28"/>
          <w:szCs w:val="28"/>
        </w:rPr>
      </w:pPr>
      <w:r w:rsidRPr="007E6C9C">
        <w:rPr>
          <w:rFonts w:ascii="Times New Roman" w:hAnsi="Times New Roman" w:cs="Times New Roman"/>
          <w:color w:val="000000"/>
          <w:sz w:val="28"/>
          <w:szCs w:val="28"/>
        </w:rPr>
        <w:t>Распоряжением администрации Шарьинского муниципального района</w:t>
      </w:r>
      <w:r w:rsidR="007D7566">
        <w:rPr>
          <w:rFonts w:ascii="Times New Roman" w:hAnsi="Times New Roman" w:cs="Times New Roman"/>
          <w:color w:val="000000"/>
          <w:sz w:val="28"/>
          <w:szCs w:val="28"/>
        </w:rPr>
        <w:t xml:space="preserve"> от 05.04.2015 г. № 52</w:t>
      </w:r>
      <w:r w:rsidRPr="007E6C9C">
        <w:rPr>
          <w:rFonts w:ascii="Times New Roman" w:hAnsi="Times New Roman" w:cs="Times New Roman"/>
          <w:color w:val="000000"/>
          <w:sz w:val="28"/>
          <w:szCs w:val="28"/>
        </w:rPr>
        <w:t xml:space="preserve"> создана рабочая группа по поэтапному внедрению Всероссийского физкультурно-спортивного комплекса «Готов к труду и обороне» на территории Шарьинского</w:t>
      </w:r>
      <w:r>
        <w:rPr>
          <w:rFonts w:ascii="Times New Roman" w:hAnsi="Times New Roman" w:cs="Times New Roman"/>
          <w:color w:val="000000"/>
          <w:sz w:val="28"/>
          <w:szCs w:val="28"/>
        </w:rPr>
        <w:t xml:space="preserve"> муниципального района. </w:t>
      </w:r>
    </w:p>
    <w:p w:rsidR="00AF5CCD" w:rsidRPr="00D67FB6" w:rsidRDefault="009F43BB" w:rsidP="009F43BB">
      <w:pPr>
        <w:pStyle w:val="a7"/>
        <w:numPr>
          <w:ilvl w:val="1"/>
          <w:numId w:val="17"/>
        </w:numPr>
        <w:tabs>
          <w:tab w:val="left" w:pos="284"/>
        </w:tabs>
        <w:spacing w:after="0"/>
        <w:ind w:left="0"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В Шарьинском муниципальном районе создан один Центр тестирования. </w:t>
      </w:r>
    </w:p>
    <w:p w:rsidR="00F11D57" w:rsidRPr="005965AA" w:rsidRDefault="006C6FA3" w:rsidP="009F43BB">
      <w:pPr>
        <w:pStyle w:val="a7"/>
        <w:numPr>
          <w:ilvl w:val="1"/>
          <w:numId w:val="17"/>
        </w:numPr>
        <w:tabs>
          <w:tab w:val="left" w:pos="284"/>
        </w:tabs>
        <w:spacing w:after="0"/>
        <w:ind w:left="0" w:firstLine="709"/>
        <w:jc w:val="both"/>
        <w:rPr>
          <w:rFonts w:ascii="Times New Roman" w:hAnsi="Times New Roman" w:cs="Times New Roman"/>
          <w:color w:val="000000"/>
          <w:spacing w:val="4"/>
          <w:sz w:val="28"/>
          <w:szCs w:val="28"/>
        </w:rPr>
      </w:pPr>
      <w:r w:rsidRPr="006C6FA3">
        <w:rPr>
          <w:rFonts w:ascii="Times New Roman" w:hAnsi="Times New Roman" w:cs="Times New Roman"/>
          <w:color w:val="000000"/>
          <w:spacing w:val="4"/>
          <w:sz w:val="28"/>
          <w:szCs w:val="28"/>
        </w:rPr>
        <w:t>В</w:t>
      </w:r>
      <w:r w:rsidRPr="00E671E7">
        <w:rPr>
          <w:rFonts w:ascii="Times New Roman" w:hAnsi="Times New Roman" w:cs="Times New Roman"/>
          <w:b/>
          <w:color w:val="000000"/>
          <w:spacing w:val="4"/>
          <w:sz w:val="28"/>
          <w:szCs w:val="28"/>
        </w:rPr>
        <w:t xml:space="preserve"> 201</w:t>
      </w:r>
      <w:r w:rsidR="00385FBD">
        <w:rPr>
          <w:rFonts w:ascii="Times New Roman" w:hAnsi="Times New Roman" w:cs="Times New Roman"/>
          <w:b/>
          <w:color w:val="000000"/>
          <w:spacing w:val="4"/>
          <w:sz w:val="28"/>
          <w:szCs w:val="28"/>
        </w:rPr>
        <w:t>8</w:t>
      </w:r>
      <w:r w:rsidR="00125B60">
        <w:rPr>
          <w:rFonts w:ascii="Times New Roman" w:hAnsi="Times New Roman" w:cs="Times New Roman"/>
          <w:b/>
          <w:color w:val="000000"/>
          <w:spacing w:val="4"/>
          <w:sz w:val="28"/>
          <w:szCs w:val="28"/>
        </w:rPr>
        <w:t xml:space="preserve"> </w:t>
      </w:r>
      <w:r w:rsidRPr="006C6FA3">
        <w:rPr>
          <w:rFonts w:ascii="Times New Roman" w:hAnsi="Times New Roman" w:cs="Times New Roman"/>
          <w:color w:val="000000"/>
          <w:spacing w:val="4"/>
          <w:sz w:val="28"/>
          <w:szCs w:val="28"/>
        </w:rPr>
        <w:t>году</w:t>
      </w:r>
      <w:r w:rsidR="00125B60">
        <w:rPr>
          <w:rFonts w:ascii="Times New Roman" w:hAnsi="Times New Roman" w:cs="Times New Roman"/>
          <w:color w:val="000000"/>
          <w:spacing w:val="4"/>
          <w:sz w:val="28"/>
          <w:szCs w:val="28"/>
        </w:rPr>
        <w:t xml:space="preserve"> </w:t>
      </w:r>
      <w:r w:rsidR="009F43BB">
        <w:rPr>
          <w:rFonts w:ascii="Times New Roman" w:hAnsi="Times New Roman" w:cs="Times New Roman"/>
          <w:color w:val="000000"/>
          <w:spacing w:val="4"/>
          <w:sz w:val="28"/>
          <w:szCs w:val="28"/>
        </w:rPr>
        <w:t>новых Центров тестирования создано не было.</w:t>
      </w:r>
    </w:p>
    <w:p w:rsidR="00F11D57" w:rsidRPr="005965AA" w:rsidRDefault="00F11D57" w:rsidP="009F43BB">
      <w:pPr>
        <w:pStyle w:val="a7"/>
        <w:numPr>
          <w:ilvl w:val="2"/>
          <w:numId w:val="17"/>
        </w:numPr>
        <w:tabs>
          <w:tab w:val="left" w:pos="0"/>
        </w:tabs>
        <w:spacing w:after="0"/>
        <w:ind w:left="0" w:firstLine="709"/>
        <w:jc w:val="both"/>
        <w:rPr>
          <w:rFonts w:ascii="Times New Roman" w:hAnsi="Times New Roman" w:cs="Times New Roman"/>
          <w:color w:val="000000"/>
          <w:spacing w:val="4"/>
          <w:sz w:val="28"/>
          <w:szCs w:val="28"/>
        </w:rPr>
      </w:pPr>
      <w:r w:rsidRPr="005965AA">
        <w:rPr>
          <w:rFonts w:ascii="Times New Roman" w:hAnsi="Times New Roman" w:cs="Times New Roman"/>
          <w:color w:val="000000"/>
          <w:spacing w:val="4"/>
          <w:sz w:val="28"/>
          <w:szCs w:val="28"/>
        </w:rPr>
        <w:t>В</w:t>
      </w:r>
      <w:r w:rsidRPr="005965AA">
        <w:rPr>
          <w:rFonts w:ascii="Times New Roman" w:hAnsi="Times New Roman" w:cs="Times New Roman"/>
          <w:b/>
          <w:color w:val="000000"/>
          <w:spacing w:val="4"/>
          <w:sz w:val="28"/>
          <w:szCs w:val="28"/>
        </w:rPr>
        <w:t xml:space="preserve"> 2018 </w:t>
      </w:r>
      <w:r w:rsidRPr="005965AA">
        <w:rPr>
          <w:rFonts w:ascii="Times New Roman" w:hAnsi="Times New Roman" w:cs="Times New Roman"/>
          <w:color w:val="000000"/>
          <w:spacing w:val="4"/>
          <w:sz w:val="28"/>
          <w:szCs w:val="28"/>
        </w:rPr>
        <w:t xml:space="preserve">году </w:t>
      </w:r>
      <w:r w:rsidR="009F43BB" w:rsidRPr="002B4D5E">
        <w:rPr>
          <w:rFonts w:ascii="Times New Roman" w:hAnsi="Times New Roman" w:cs="Times New Roman"/>
          <w:color w:val="000000"/>
          <w:spacing w:val="4"/>
          <w:sz w:val="28"/>
          <w:szCs w:val="28"/>
        </w:rPr>
        <w:t>в структурных организациях прекращения работы Центра тестирования не было.</w:t>
      </w:r>
    </w:p>
    <w:p w:rsidR="009F43BB" w:rsidRDefault="009F43BB" w:rsidP="009F43BB">
      <w:pPr>
        <w:pStyle w:val="a7"/>
        <w:numPr>
          <w:ilvl w:val="1"/>
          <w:numId w:val="17"/>
        </w:numPr>
        <w:spacing w:after="0"/>
        <w:ind w:left="0" w:firstLine="708"/>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В рамках муниципальной программы «Развитие физической культуры и спорта в </w:t>
      </w:r>
      <w:r w:rsidR="00125B60">
        <w:rPr>
          <w:rFonts w:ascii="Times New Roman" w:hAnsi="Times New Roman" w:cs="Times New Roman"/>
          <w:color w:val="000000"/>
          <w:spacing w:val="4"/>
          <w:sz w:val="28"/>
          <w:szCs w:val="28"/>
        </w:rPr>
        <w:t>Шарьинском муниципальном районе Костромской области</w:t>
      </w:r>
      <w:r>
        <w:rPr>
          <w:rFonts w:ascii="Times New Roman" w:hAnsi="Times New Roman" w:cs="Times New Roman"/>
          <w:color w:val="000000"/>
          <w:spacing w:val="4"/>
          <w:sz w:val="28"/>
          <w:szCs w:val="28"/>
        </w:rPr>
        <w:t xml:space="preserve"> </w:t>
      </w:r>
      <w:r w:rsidRPr="00125B60">
        <w:rPr>
          <w:rFonts w:ascii="Times New Roman" w:hAnsi="Times New Roman" w:cs="Times New Roman"/>
          <w:color w:val="000000"/>
          <w:spacing w:val="4"/>
          <w:sz w:val="28"/>
          <w:szCs w:val="28"/>
        </w:rPr>
        <w:t>на 201</w:t>
      </w:r>
      <w:r w:rsidR="00125B60">
        <w:rPr>
          <w:rFonts w:ascii="Times New Roman" w:hAnsi="Times New Roman" w:cs="Times New Roman"/>
          <w:color w:val="000000"/>
          <w:spacing w:val="4"/>
          <w:sz w:val="28"/>
          <w:szCs w:val="28"/>
        </w:rPr>
        <w:t>7</w:t>
      </w:r>
      <w:r w:rsidRPr="00125B60">
        <w:rPr>
          <w:rFonts w:ascii="Times New Roman" w:hAnsi="Times New Roman" w:cs="Times New Roman"/>
          <w:color w:val="000000"/>
          <w:spacing w:val="4"/>
          <w:sz w:val="28"/>
          <w:szCs w:val="28"/>
        </w:rPr>
        <w:t>-20</w:t>
      </w:r>
      <w:r w:rsidR="00125B60" w:rsidRPr="00125B60">
        <w:rPr>
          <w:rFonts w:ascii="Times New Roman" w:hAnsi="Times New Roman" w:cs="Times New Roman"/>
          <w:color w:val="000000"/>
          <w:spacing w:val="4"/>
          <w:sz w:val="28"/>
          <w:szCs w:val="28"/>
        </w:rPr>
        <w:t>20</w:t>
      </w:r>
      <w:r w:rsidRPr="00125B60">
        <w:rPr>
          <w:rFonts w:ascii="Times New Roman" w:hAnsi="Times New Roman" w:cs="Times New Roman"/>
          <w:color w:val="000000"/>
          <w:spacing w:val="4"/>
          <w:sz w:val="28"/>
          <w:szCs w:val="28"/>
        </w:rPr>
        <w:t xml:space="preserve"> годы</w:t>
      </w:r>
      <w:r>
        <w:rPr>
          <w:rFonts w:ascii="Times New Roman" w:hAnsi="Times New Roman" w:cs="Times New Roman"/>
          <w:color w:val="000000"/>
          <w:spacing w:val="4"/>
          <w:sz w:val="28"/>
          <w:szCs w:val="28"/>
        </w:rPr>
        <w:t>» мероприятия по внедрению ВФСК ГТО включены в общий календарный план спортивных мероприятий на территории Шарьинского муниципального района. Финансовое обеспечение мероприятий, связанных с внедрением ВФСК ГТО на территории Шарьинского района в 2018 году осуществлялось в рамках текущего финансирования.</w:t>
      </w:r>
    </w:p>
    <w:p w:rsidR="00325E38" w:rsidRDefault="00A2407D" w:rsidP="00A2407D">
      <w:pPr>
        <w:pStyle w:val="a7"/>
        <w:numPr>
          <w:ilvl w:val="1"/>
          <w:numId w:val="17"/>
        </w:numPr>
        <w:spacing w:after="0"/>
        <w:ind w:left="0" w:firstLine="708"/>
        <w:jc w:val="both"/>
        <w:rPr>
          <w:rFonts w:ascii="Times New Roman" w:hAnsi="Times New Roman" w:cs="Times New Roman"/>
          <w:color w:val="000000" w:themeColor="text1"/>
          <w:spacing w:val="4"/>
          <w:sz w:val="28"/>
          <w:szCs w:val="28"/>
        </w:rPr>
      </w:pPr>
      <w:r w:rsidRPr="00AD21FF">
        <w:rPr>
          <w:rFonts w:ascii="Times New Roman" w:hAnsi="Times New Roman" w:cs="Times New Roman"/>
          <w:color w:val="000000" w:themeColor="text1"/>
          <w:spacing w:val="4"/>
          <w:sz w:val="28"/>
          <w:szCs w:val="28"/>
        </w:rPr>
        <w:t>В 2018 году по реализации выполнения нормативов</w:t>
      </w:r>
      <w:r>
        <w:rPr>
          <w:rFonts w:ascii="Times New Roman" w:hAnsi="Times New Roman" w:cs="Times New Roman"/>
          <w:color w:val="000000" w:themeColor="text1"/>
          <w:spacing w:val="4"/>
          <w:sz w:val="28"/>
          <w:szCs w:val="28"/>
        </w:rPr>
        <w:t xml:space="preserve"> Комплекса ГТО на территории Шарьинского муниципального района было проведено </w:t>
      </w:r>
      <w:r w:rsidR="00CF4BBA">
        <w:rPr>
          <w:rFonts w:ascii="Times New Roman" w:hAnsi="Times New Roman" w:cs="Times New Roman"/>
          <w:color w:val="000000" w:themeColor="text1"/>
          <w:spacing w:val="4"/>
          <w:sz w:val="28"/>
          <w:szCs w:val="28"/>
        </w:rPr>
        <w:t>1</w:t>
      </w:r>
      <w:r w:rsidR="008358AE">
        <w:rPr>
          <w:rFonts w:ascii="Times New Roman" w:hAnsi="Times New Roman" w:cs="Times New Roman"/>
          <w:color w:val="000000" w:themeColor="text1"/>
          <w:spacing w:val="4"/>
          <w:sz w:val="28"/>
          <w:szCs w:val="28"/>
        </w:rPr>
        <w:t>8</w:t>
      </w:r>
      <w:r>
        <w:rPr>
          <w:rFonts w:ascii="Times New Roman" w:hAnsi="Times New Roman" w:cs="Times New Roman"/>
          <w:color w:val="000000" w:themeColor="text1"/>
          <w:spacing w:val="4"/>
          <w:sz w:val="28"/>
          <w:szCs w:val="28"/>
        </w:rPr>
        <w:t xml:space="preserve"> спортивных мероприятий. </w:t>
      </w:r>
    </w:p>
    <w:p w:rsidR="001D4C98" w:rsidRDefault="00A2407D" w:rsidP="001D4C98">
      <w:pPr>
        <w:pStyle w:val="a7"/>
        <w:spacing w:after="0"/>
        <w:ind w:left="0" w:firstLine="708"/>
        <w:jc w:val="both"/>
        <w:rPr>
          <w:rFonts w:ascii="Times New Roman" w:hAnsi="Times New Roman" w:cs="Times New Roman"/>
          <w:color w:val="000000" w:themeColor="text1"/>
          <w:spacing w:val="4"/>
          <w:sz w:val="28"/>
          <w:szCs w:val="28"/>
        </w:rPr>
      </w:pPr>
      <w:r w:rsidRPr="00A2407D">
        <w:rPr>
          <w:rFonts w:ascii="Times New Roman" w:hAnsi="Times New Roman" w:cs="Times New Roman"/>
          <w:b/>
          <w:color w:val="000000" w:themeColor="text1"/>
          <w:spacing w:val="4"/>
          <w:sz w:val="28"/>
          <w:szCs w:val="28"/>
        </w:rPr>
        <w:t>1</w:t>
      </w:r>
      <w:r w:rsidRPr="00CF4BBA">
        <w:rPr>
          <w:rFonts w:ascii="Times New Roman" w:hAnsi="Times New Roman" w:cs="Times New Roman"/>
          <w:b/>
          <w:color w:val="000000" w:themeColor="text1"/>
          <w:spacing w:val="4"/>
          <w:sz w:val="28"/>
          <w:szCs w:val="28"/>
        </w:rPr>
        <w:t>.7.1.</w:t>
      </w:r>
      <w:r w:rsidR="00F84464">
        <w:rPr>
          <w:rFonts w:ascii="Times New Roman" w:hAnsi="Times New Roman" w:cs="Times New Roman"/>
          <w:b/>
          <w:color w:val="000000" w:themeColor="text1"/>
          <w:spacing w:val="4"/>
          <w:sz w:val="28"/>
          <w:szCs w:val="28"/>
        </w:rPr>
        <w:t xml:space="preserve"> </w:t>
      </w:r>
      <w:r w:rsidRPr="00CF4BBA">
        <w:rPr>
          <w:rFonts w:ascii="Times New Roman" w:hAnsi="Times New Roman" w:cs="Times New Roman"/>
          <w:b/>
          <w:color w:val="000000" w:themeColor="text1"/>
          <w:spacing w:val="4"/>
          <w:sz w:val="28"/>
          <w:szCs w:val="28"/>
        </w:rPr>
        <w:t xml:space="preserve">Из них: </w:t>
      </w:r>
      <w:r w:rsidRPr="00CF4BBA">
        <w:rPr>
          <w:rFonts w:ascii="Times New Roman" w:hAnsi="Times New Roman" w:cs="Times New Roman"/>
          <w:color w:val="000000" w:themeColor="text1"/>
          <w:spacing w:val="4"/>
          <w:sz w:val="28"/>
          <w:szCs w:val="28"/>
        </w:rPr>
        <w:t xml:space="preserve">было проведено </w:t>
      </w:r>
      <w:r w:rsidR="00CF4BBA" w:rsidRPr="00CF4BBA">
        <w:rPr>
          <w:rFonts w:ascii="Times New Roman" w:hAnsi="Times New Roman" w:cs="Times New Roman"/>
          <w:color w:val="000000" w:themeColor="text1"/>
          <w:spacing w:val="4"/>
          <w:sz w:val="28"/>
          <w:szCs w:val="28"/>
        </w:rPr>
        <w:t>2</w:t>
      </w:r>
      <w:r w:rsidRPr="00CF4BBA">
        <w:rPr>
          <w:rFonts w:ascii="Times New Roman" w:hAnsi="Times New Roman" w:cs="Times New Roman"/>
          <w:color w:val="000000" w:themeColor="text1"/>
          <w:spacing w:val="4"/>
          <w:sz w:val="28"/>
          <w:szCs w:val="28"/>
        </w:rPr>
        <w:t xml:space="preserve"> комплексных физкультурных и спортивных мероприятий, по оценке выполнения нормативов Комплекса ГТО.</w:t>
      </w:r>
    </w:p>
    <w:p w:rsidR="00297DCB" w:rsidRDefault="001D4C98" w:rsidP="001D4C98">
      <w:pPr>
        <w:pStyle w:val="a7"/>
        <w:numPr>
          <w:ilvl w:val="1"/>
          <w:numId w:val="17"/>
        </w:numPr>
        <w:spacing w:after="0"/>
        <w:ind w:left="0" w:firstLine="709"/>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lastRenderedPageBreak/>
        <w:t>В феврале 2018 года на территории района был проведен муниципальный этап зимнего фестиваля ВФСК ГТО, в рамках Спартакиады учащихся общеобразовательных организаций Шарьинского муниципального района.</w:t>
      </w:r>
    </w:p>
    <w:p w:rsidR="001D4C98" w:rsidRPr="00067094" w:rsidRDefault="001D4C98" w:rsidP="00067094">
      <w:pPr>
        <w:spacing w:after="0"/>
        <w:jc w:val="both"/>
        <w:rPr>
          <w:rFonts w:ascii="Times New Roman" w:hAnsi="Times New Roman" w:cs="Times New Roman"/>
          <w:color w:val="000000" w:themeColor="text1"/>
          <w:spacing w:val="4"/>
          <w:sz w:val="28"/>
          <w:szCs w:val="28"/>
        </w:rPr>
      </w:pPr>
      <w:r w:rsidRPr="00067094">
        <w:rPr>
          <w:rFonts w:ascii="Times New Roman" w:hAnsi="Times New Roman" w:cs="Times New Roman"/>
          <w:color w:val="000000" w:themeColor="text1"/>
          <w:spacing w:val="4"/>
          <w:sz w:val="28"/>
          <w:szCs w:val="28"/>
        </w:rPr>
        <w:t xml:space="preserve">- количество участвовавших муниципальных образований </w:t>
      </w:r>
      <w:r w:rsidR="00B42D27">
        <w:rPr>
          <w:rFonts w:ascii="Times New Roman" w:hAnsi="Times New Roman" w:cs="Times New Roman"/>
          <w:color w:val="000000" w:themeColor="text1"/>
          <w:spacing w:val="4"/>
          <w:sz w:val="28"/>
          <w:szCs w:val="28"/>
        </w:rPr>
        <w:t xml:space="preserve">– </w:t>
      </w:r>
      <w:r w:rsidRPr="00067094">
        <w:rPr>
          <w:rFonts w:ascii="Times New Roman" w:hAnsi="Times New Roman" w:cs="Times New Roman"/>
          <w:color w:val="000000" w:themeColor="text1"/>
          <w:spacing w:val="4"/>
          <w:sz w:val="28"/>
          <w:szCs w:val="28"/>
        </w:rPr>
        <w:t>1;</w:t>
      </w:r>
    </w:p>
    <w:p w:rsidR="001D4C98" w:rsidRPr="00C73940" w:rsidRDefault="00067094" w:rsidP="00C73940">
      <w:pPr>
        <w:pStyle w:val="a7"/>
        <w:spacing w:after="0"/>
        <w:ind w:left="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xml:space="preserve">- </w:t>
      </w:r>
      <w:r w:rsidRPr="00963F4F">
        <w:rPr>
          <w:rFonts w:ascii="Times New Roman" w:hAnsi="Times New Roman" w:cs="Times New Roman"/>
          <w:color w:val="000000" w:themeColor="text1"/>
          <w:spacing w:val="4"/>
          <w:sz w:val="28"/>
          <w:szCs w:val="28"/>
        </w:rPr>
        <w:t>общее количество участников муниципального этапа</w:t>
      </w:r>
      <w:r>
        <w:rPr>
          <w:rFonts w:ascii="Times New Roman" w:hAnsi="Times New Roman" w:cs="Times New Roman"/>
          <w:color w:val="000000" w:themeColor="text1"/>
          <w:spacing w:val="4"/>
          <w:sz w:val="28"/>
          <w:szCs w:val="28"/>
        </w:rPr>
        <w:t xml:space="preserve"> – 45 человек</w:t>
      </w:r>
      <w:r w:rsidRPr="00963F4F">
        <w:rPr>
          <w:rFonts w:ascii="Times New Roman" w:hAnsi="Times New Roman" w:cs="Times New Roman"/>
          <w:color w:val="000000" w:themeColor="text1"/>
          <w:spacing w:val="4"/>
          <w:sz w:val="28"/>
          <w:szCs w:val="28"/>
        </w:rPr>
        <w:t xml:space="preserve">, в том числе по возрастным ступеням: </w:t>
      </w:r>
      <w:r w:rsidR="00C73940">
        <w:rPr>
          <w:rFonts w:ascii="Times New Roman" w:hAnsi="Times New Roman" w:cs="Times New Roman"/>
          <w:color w:val="000000" w:themeColor="text1"/>
          <w:spacing w:val="4"/>
          <w:sz w:val="28"/>
          <w:szCs w:val="28"/>
          <w:lang w:val="en-US"/>
        </w:rPr>
        <w:t>II</w:t>
      </w:r>
      <w:r w:rsidR="00C73940">
        <w:rPr>
          <w:rFonts w:ascii="Times New Roman" w:hAnsi="Times New Roman" w:cs="Times New Roman"/>
          <w:color w:val="000000" w:themeColor="text1"/>
          <w:spacing w:val="4"/>
          <w:sz w:val="28"/>
          <w:szCs w:val="28"/>
        </w:rPr>
        <w:t>–</w:t>
      </w:r>
      <w:r w:rsidR="00C73940" w:rsidRPr="00C73940">
        <w:rPr>
          <w:rFonts w:ascii="Times New Roman" w:hAnsi="Times New Roman" w:cs="Times New Roman"/>
          <w:color w:val="000000" w:themeColor="text1"/>
          <w:spacing w:val="4"/>
          <w:sz w:val="28"/>
          <w:szCs w:val="28"/>
        </w:rPr>
        <w:t xml:space="preserve"> 9</w:t>
      </w:r>
      <w:r w:rsidR="00C73940">
        <w:rPr>
          <w:rFonts w:ascii="Times New Roman" w:hAnsi="Times New Roman" w:cs="Times New Roman"/>
          <w:color w:val="000000" w:themeColor="text1"/>
          <w:spacing w:val="4"/>
          <w:sz w:val="28"/>
          <w:szCs w:val="28"/>
        </w:rPr>
        <w:t xml:space="preserve">; </w:t>
      </w:r>
      <w:r w:rsidR="00C73940">
        <w:rPr>
          <w:rFonts w:ascii="Times New Roman" w:hAnsi="Times New Roman" w:cs="Times New Roman"/>
          <w:color w:val="000000" w:themeColor="text1"/>
          <w:spacing w:val="4"/>
          <w:sz w:val="28"/>
          <w:szCs w:val="28"/>
          <w:lang w:val="en-US"/>
        </w:rPr>
        <w:t>III</w:t>
      </w:r>
      <w:r w:rsidR="00C73940">
        <w:rPr>
          <w:rFonts w:ascii="Times New Roman" w:hAnsi="Times New Roman" w:cs="Times New Roman"/>
          <w:color w:val="000000" w:themeColor="text1"/>
          <w:spacing w:val="4"/>
          <w:sz w:val="28"/>
          <w:szCs w:val="28"/>
        </w:rPr>
        <w:t>–</w:t>
      </w:r>
      <w:r w:rsidR="00C73940" w:rsidRPr="00C73940">
        <w:rPr>
          <w:rFonts w:ascii="Times New Roman" w:hAnsi="Times New Roman" w:cs="Times New Roman"/>
          <w:color w:val="000000" w:themeColor="text1"/>
          <w:spacing w:val="4"/>
          <w:sz w:val="28"/>
          <w:szCs w:val="28"/>
        </w:rPr>
        <w:t xml:space="preserve"> 14</w:t>
      </w:r>
      <w:r w:rsidR="00C73940">
        <w:rPr>
          <w:rFonts w:ascii="Times New Roman" w:hAnsi="Times New Roman" w:cs="Times New Roman"/>
          <w:color w:val="000000" w:themeColor="text1"/>
          <w:spacing w:val="4"/>
          <w:sz w:val="28"/>
          <w:szCs w:val="28"/>
        </w:rPr>
        <w:t xml:space="preserve">; </w:t>
      </w:r>
      <w:r w:rsidRPr="00963F4F">
        <w:rPr>
          <w:rFonts w:ascii="Times New Roman" w:hAnsi="Times New Roman" w:cs="Times New Roman"/>
          <w:color w:val="000000" w:themeColor="text1"/>
          <w:spacing w:val="4"/>
          <w:sz w:val="28"/>
          <w:szCs w:val="28"/>
          <w:lang w:val="en-US"/>
        </w:rPr>
        <w:t>IV</w:t>
      </w:r>
      <w:r w:rsidRPr="00963F4F">
        <w:rPr>
          <w:rFonts w:ascii="Times New Roman" w:hAnsi="Times New Roman" w:cs="Times New Roman"/>
          <w:color w:val="000000" w:themeColor="text1"/>
          <w:spacing w:val="4"/>
          <w:sz w:val="28"/>
          <w:szCs w:val="28"/>
        </w:rPr>
        <w:t xml:space="preserve"> - </w:t>
      </w:r>
      <w:r w:rsidR="00C73940">
        <w:rPr>
          <w:rFonts w:ascii="Times New Roman" w:hAnsi="Times New Roman" w:cs="Times New Roman"/>
          <w:color w:val="000000" w:themeColor="text1"/>
          <w:spacing w:val="4"/>
          <w:sz w:val="28"/>
          <w:szCs w:val="28"/>
        </w:rPr>
        <w:t>13</w:t>
      </w:r>
      <w:r w:rsidRPr="00963F4F">
        <w:rPr>
          <w:rFonts w:ascii="Times New Roman" w:hAnsi="Times New Roman" w:cs="Times New Roman"/>
          <w:color w:val="000000" w:themeColor="text1"/>
          <w:spacing w:val="4"/>
          <w:sz w:val="28"/>
          <w:szCs w:val="28"/>
        </w:rPr>
        <w:t xml:space="preserve">; </w:t>
      </w:r>
      <w:r w:rsidRPr="00963F4F">
        <w:rPr>
          <w:rFonts w:ascii="Times New Roman" w:hAnsi="Times New Roman" w:cs="Times New Roman"/>
          <w:color w:val="000000" w:themeColor="text1"/>
          <w:spacing w:val="4"/>
          <w:sz w:val="28"/>
          <w:szCs w:val="28"/>
          <w:lang w:val="en-US"/>
        </w:rPr>
        <w:t>V</w:t>
      </w:r>
      <w:r w:rsidR="00C73940">
        <w:rPr>
          <w:rFonts w:ascii="Times New Roman" w:hAnsi="Times New Roman" w:cs="Times New Roman"/>
          <w:color w:val="000000" w:themeColor="text1"/>
          <w:spacing w:val="4"/>
          <w:sz w:val="28"/>
          <w:szCs w:val="28"/>
        </w:rPr>
        <w:t>–9.</w:t>
      </w:r>
    </w:p>
    <w:p w:rsidR="00C73940" w:rsidRDefault="00C73940" w:rsidP="00C73940">
      <w:pPr>
        <w:pStyle w:val="a7"/>
        <w:numPr>
          <w:ilvl w:val="1"/>
          <w:numId w:val="17"/>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мае 2018 года на территории района был проведен муниципальный </w:t>
      </w:r>
      <w:r w:rsidR="00B42D27">
        <w:rPr>
          <w:rFonts w:ascii="Times New Roman" w:hAnsi="Times New Roman" w:cs="Times New Roman"/>
          <w:sz w:val="28"/>
          <w:szCs w:val="28"/>
        </w:rPr>
        <w:t>этап летнего фестиваля ВФСК ГТО, в рамках Спартакиады учащихся общеобразовательных организаций Шарьинского муниципального района.</w:t>
      </w:r>
    </w:p>
    <w:p w:rsidR="00B42D27" w:rsidRDefault="00B42D27" w:rsidP="00B42D27">
      <w:pPr>
        <w:spacing w:after="0"/>
        <w:jc w:val="both"/>
        <w:rPr>
          <w:rFonts w:ascii="Times New Roman" w:hAnsi="Times New Roman" w:cs="Times New Roman"/>
          <w:sz w:val="28"/>
          <w:szCs w:val="28"/>
        </w:rPr>
      </w:pPr>
      <w:r>
        <w:rPr>
          <w:rFonts w:ascii="Times New Roman" w:hAnsi="Times New Roman" w:cs="Times New Roman"/>
          <w:sz w:val="28"/>
          <w:szCs w:val="28"/>
        </w:rPr>
        <w:t>- количество участвовавших муниципальных образований – 1;</w:t>
      </w:r>
    </w:p>
    <w:p w:rsidR="00B42D27" w:rsidRPr="00B42D27" w:rsidRDefault="00B42D27" w:rsidP="00B42D27">
      <w:pPr>
        <w:spacing w:after="0"/>
        <w:jc w:val="both"/>
        <w:rPr>
          <w:rFonts w:ascii="Times New Roman" w:hAnsi="Times New Roman" w:cs="Times New Roman"/>
          <w:sz w:val="28"/>
          <w:szCs w:val="28"/>
        </w:rPr>
      </w:pPr>
      <w:r>
        <w:rPr>
          <w:rFonts w:ascii="Times New Roman" w:hAnsi="Times New Roman" w:cs="Times New Roman"/>
          <w:sz w:val="28"/>
          <w:szCs w:val="28"/>
        </w:rPr>
        <w:t>- общее количество участников муниципального этапа – 48 человек,</w:t>
      </w:r>
      <w:r w:rsidR="00F84464">
        <w:rPr>
          <w:rFonts w:ascii="Times New Roman" w:hAnsi="Times New Roman" w:cs="Times New Roman"/>
          <w:sz w:val="28"/>
          <w:szCs w:val="28"/>
        </w:rPr>
        <w:t xml:space="preserve"> </w:t>
      </w:r>
      <w:r w:rsidRPr="00963F4F">
        <w:rPr>
          <w:rFonts w:ascii="Times New Roman" w:hAnsi="Times New Roman" w:cs="Times New Roman"/>
          <w:color w:val="000000" w:themeColor="text1"/>
          <w:spacing w:val="4"/>
          <w:sz w:val="28"/>
          <w:szCs w:val="28"/>
        </w:rPr>
        <w:t xml:space="preserve">в том числе по возрастным ступеням: </w:t>
      </w:r>
      <w:r>
        <w:rPr>
          <w:rFonts w:ascii="Times New Roman" w:hAnsi="Times New Roman" w:cs="Times New Roman"/>
          <w:color w:val="000000" w:themeColor="text1"/>
          <w:spacing w:val="4"/>
          <w:sz w:val="28"/>
          <w:szCs w:val="28"/>
          <w:lang w:val="en-US"/>
        </w:rPr>
        <w:t>II</w:t>
      </w:r>
      <w:r>
        <w:rPr>
          <w:rFonts w:ascii="Times New Roman" w:hAnsi="Times New Roman" w:cs="Times New Roman"/>
          <w:color w:val="000000" w:themeColor="text1"/>
          <w:spacing w:val="4"/>
          <w:sz w:val="28"/>
          <w:szCs w:val="28"/>
        </w:rPr>
        <w:t xml:space="preserve">–11; </w:t>
      </w:r>
      <w:r>
        <w:rPr>
          <w:rFonts w:ascii="Times New Roman" w:hAnsi="Times New Roman" w:cs="Times New Roman"/>
          <w:color w:val="000000" w:themeColor="text1"/>
          <w:spacing w:val="4"/>
          <w:sz w:val="28"/>
          <w:szCs w:val="28"/>
          <w:lang w:val="en-US"/>
        </w:rPr>
        <w:t>III</w:t>
      </w:r>
      <w:r>
        <w:rPr>
          <w:rFonts w:ascii="Times New Roman" w:hAnsi="Times New Roman" w:cs="Times New Roman"/>
          <w:color w:val="000000" w:themeColor="text1"/>
          <w:spacing w:val="4"/>
          <w:sz w:val="28"/>
          <w:szCs w:val="28"/>
        </w:rPr>
        <w:t>–</w:t>
      </w:r>
      <w:r w:rsidRPr="00C73940">
        <w:rPr>
          <w:rFonts w:ascii="Times New Roman" w:hAnsi="Times New Roman" w:cs="Times New Roman"/>
          <w:color w:val="000000" w:themeColor="text1"/>
          <w:spacing w:val="4"/>
          <w:sz w:val="28"/>
          <w:szCs w:val="28"/>
        </w:rPr>
        <w:t xml:space="preserve"> 1</w:t>
      </w:r>
      <w:r>
        <w:rPr>
          <w:rFonts w:ascii="Times New Roman" w:hAnsi="Times New Roman" w:cs="Times New Roman"/>
          <w:color w:val="000000" w:themeColor="text1"/>
          <w:spacing w:val="4"/>
          <w:sz w:val="28"/>
          <w:szCs w:val="28"/>
        </w:rPr>
        <w:t xml:space="preserve">4; </w:t>
      </w:r>
      <w:r w:rsidRPr="00963F4F">
        <w:rPr>
          <w:rFonts w:ascii="Times New Roman" w:hAnsi="Times New Roman" w:cs="Times New Roman"/>
          <w:color w:val="000000" w:themeColor="text1"/>
          <w:spacing w:val="4"/>
          <w:sz w:val="28"/>
          <w:szCs w:val="28"/>
          <w:lang w:val="en-US"/>
        </w:rPr>
        <w:t>IV</w:t>
      </w:r>
      <w:r w:rsidRPr="00963F4F">
        <w:rPr>
          <w:rFonts w:ascii="Times New Roman" w:hAnsi="Times New Roman" w:cs="Times New Roman"/>
          <w:color w:val="000000" w:themeColor="text1"/>
          <w:spacing w:val="4"/>
          <w:sz w:val="28"/>
          <w:szCs w:val="28"/>
        </w:rPr>
        <w:t xml:space="preserve"> - </w:t>
      </w:r>
      <w:r>
        <w:rPr>
          <w:rFonts w:ascii="Times New Roman" w:hAnsi="Times New Roman" w:cs="Times New Roman"/>
          <w:color w:val="000000" w:themeColor="text1"/>
          <w:spacing w:val="4"/>
          <w:sz w:val="28"/>
          <w:szCs w:val="28"/>
        </w:rPr>
        <w:t>14</w:t>
      </w:r>
      <w:r w:rsidRPr="00963F4F">
        <w:rPr>
          <w:rFonts w:ascii="Times New Roman" w:hAnsi="Times New Roman" w:cs="Times New Roman"/>
          <w:color w:val="000000" w:themeColor="text1"/>
          <w:spacing w:val="4"/>
          <w:sz w:val="28"/>
          <w:szCs w:val="28"/>
        </w:rPr>
        <w:t xml:space="preserve">; </w:t>
      </w:r>
      <w:r w:rsidRPr="00963F4F">
        <w:rPr>
          <w:rFonts w:ascii="Times New Roman" w:hAnsi="Times New Roman" w:cs="Times New Roman"/>
          <w:color w:val="000000" w:themeColor="text1"/>
          <w:spacing w:val="4"/>
          <w:sz w:val="28"/>
          <w:szCs w:val="28"/>
          <w:lang w:val="en-US"/>
        </w:rPr>
        <w:t>V</w:t>
      </w:r>
      <w:r>
        <w:rPr>
          <w:rFonts w:ascii="Times New Roman" w:hAnsi="Times New Roman" w:cs="Times New Roman"/>
          <w:color w:val="000000" w:themeColor="text1"/>
          <w:spacing w:val="4"/>
          <w:sz w:val="28"/>
          <w:szCs w:val="28"/>
        </w:rPr>
        <w:t>–9.</w:t>
      </w:r>
    </w:p>
    <w:p w:rsidR="005A15CE" w:rsidRDefault="002A5B9C" w:rsidP="005A15CE">
      <w:pPr>
        <w:pStyle w:val="a7"/>
        <w:spacing w:after="0"/>
        <w:ind w:left="0" w:firstLine="708"/>
        <w:jc w:val="both"/>
        <w:rPr>
          <w:rFonts w:ascii="Times New Roman" w:hAnsi="Times New Roman" w:cs="Times New Roman"/>
          <w:sz w:val="28"/>
          <w:szCs w:val="28"/>
        </w:rPr>
      </w:pPr>
      <w:r w:rsidRPr="002A5B9C">
        <w:rPr>
          <w:rFonts w:ascii="Times New Roman" w:hAnsi="Times New Roman" w:cs="Times New Roman"/>
          <w:b/>
          <w:sz w:val="28"/>
          <w:szCs w:val="28"/>
        </w:rPr>
        <w:t>1.1</w:t>
      </w:r>
      <w:r w:rsidR="00CA065C">
        <w:rPr>
          <w:rFonts w:ascii="Times New Roman" w:hAnsi="Times New Roman" w:cs="Times New Roman"/>
          <w:b/>
          <w:sz w:val="28"/>
          <w:szCs w:val="28"/>
        </w:rPr>
        <w:t>0</w:t>
      </w:r>
      <w:r w:rsidRPr="002A5B9C">
        <w:rPr>
          <w:rFonts w:ascii="Times New Roman" w:hAnsi="Times New Roman" w:cs="Times New Roman"/>
          <w:b/>
          <w:sz w:val="28"/>
          <w:szCs w:val="28"/>
        </w:rPr>
        <w:t>.</w:t>
      </w:r>
      <w:r w:rsidR="00F84464">
        <w:rPr>
          <w:rFonts w:ascii="Times New Roman" w:hAnsi="Times New Roman" w:cs="Times New Roman"/>
          <w:b/>
          <w:sz w:val="28"/>
          <w:szCs w:val="28"/>
        </w:rPr>
        <w:t xml:space="preserve"> </w:t>
      </w:r>
      <w:r w:rsidR="005A15CE" w:rsidRPr="00BB2B57">
        <w:rPr>
          <w:rFonts w:ascii="Times New Roman" w:hAnsi="Times New Roman" w:cs="Times New Roman"/>
          <w:sz w:val="28"/>
          <w:szCs w:val="28"/>
        </w:rPr>
        <w:t xml:space="preserve">На территории </w:t>
      </w:r>
      <w:r w:rsidR="005A15CE">
        <w:rPr>
          <w:rFonts w:ascii="Times New Roman" w:hAnsi="Times New Roman" w:cs="Times New Roman"/>
          <w:sz w:val="28"/>
          <w:szCs w:val="28"/>
        </w:rPr>
        <w:t>Шарьинского муниципального района</w:t>
      </w:r>
      <w:r w:rsidR="005A15CE" w:rsidRPr="00BB2B57">
        <w:rPr>
          <w:rFonts w:ascii="Times New Roman" w:hAnsi="Times New Roman" w:cs="Times New Roman"/>
          <w:sz w:val="28"/>
          <w:szCs w:val="28"/>
        </w:rPr>
        <w:t xml:space="preserve"> в 2018 году были проведены мероприятия по выполнению нормативов ВФСК ГТО с трудовыми коллективами, среди которых также участвовало население пенсионного возраста</w:t>
      </w:r>
      <w:r w:rsidR="005D495F">
        <w:rPr>
          <w:rFonts w:ascii="Times New Roman" w:hAnsi="Times New Roman" w:cs="Times New Roman"/>
          <w:sz w:val="28"/>
          <w:szCs w:val="28"/>
        </w:rPr>
        <w:t>.</w:t>
      </w:r>
    </w:p>
    <w:p w:rsidR="005D495F" w:rsidRPr="00BB2B57" w:rsidRDefault="005D495F" w:rsidP="005D495F">
      <w:pPr>
        <w:pStyle w:val="a7"/>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Участие во всероссийских фестивалях и Спартакиадах не принималось. </w:t>
      </w:r>
    </w:p>
    <w:p w:rsidR="00F35439" w:rsidRDefault="00D9664B" w:rsidP="005A15CE">
      <w:pPr>
        <w:pStyle w:val="a7"/>
        <w:spacing w:after="0"/>
        <w:ind w:left="0" w:firstLine="708"/>
        <w:jc w:val="both"/>
        <w:rPr>
          <w:rFonts w:ascii="Times New Roman" w:hAnsi="Times New Roman" w:cs="Times New Roman"/>
          <w:sz w:val="28"/>
          <w:szCs w:val="28"/>
        </w:rPr>
      </w:pPr>
      <w:r w:rsidRPr="00846DA9">
        <w:rPr>
          <w:rFonts w:ascii="Times New Roman" w:hAnsi="Times New Roman" w:cs="Times New Roman"/>
          <w:b/>
          <w:sz w:val="28"/>
          <w:szCs w:val="28"/>
        </w:rPr>
        <w:t>1.11.</w:t>
      </w:r>
      <w:r w:rsidR="00F84464">
        <w:rPr>
          <w:rFonts w:ascii="Times New Roman" w:hAnsi="Times New Roman" w:cs="Times New Roman"/>
          <w:b/>
          <w:sz w:val="28"/>
          <w:szCs w:val="28"/>
        </w:rPr>
        <w:t xml:space="preserve"> </w:t>
      </w:r>
      <w:r w:rsidR="005D495F" w:rsidRPr="00846DA9">
        <w:rPr>
          <w:rFonts w:ascii="Times New Roman" w:hAnsi="Times New Roman" w:cs="Times New Roman"/>
          <w:sz w:val="28"/>
          <w:szCs w:val="28"/>
        </w:rPr>
        <w:t>В отчетном году в Шарьинском муниципальном районе было утверждено распоряжение администрации Шарьинского муниципального района от 20.09.2018 г. № 158 «О внесении изменений в распоряжение администрации Шарьинского муниципального района от 10.08.2015 г. № 111/</w:t>
      </w:r>
      <w:r w:rsidR="005D495F" w:rsidRPr="00846DA9">
        <w:rPr>
          <w:rFonts w:ascii="Times New Roman" w:hAnsi="Times New Roman" w:cs="Times New Roman"/>
          <w:sz w:val="28"/>
          <w:szCs w:val="28"/>
          <w:lang w:val="en-US"/>
        </w:rPr>
        <w:t>I</w:t>
      </w:r>
      <w:r w:rsidR="00846DA9" w:rsidRPr="00846DA9">
        <w:rPr>
          <w:rFonts w:ascii="Times New Roman" w:hAnsi="Times New Roman" w:cs="Times New Roman"/>
          <w:sz w:val="28"/>
          <w:szCs w:val="28"/>
        </w:rPr>
        <w:t>».</w:t>
      </w:r>
    </w:p>
    <w:p w:rsidR="00FF529D" w:rsidRDefault="00F378AA" w:rsidP="00846DA9">
      <w:pPr>
        <w:pStyle w:val="a7"/>
        <w:spacing w:after="0"/>
        <w:ind w:left="0" w:firstLine="708"/>
        <w:jc w:val="both"/>
        <w:rPr>
          <w:rFonts w:ascii="Times New Roman" w:hAnsi="Times New Roman" w:cs="Times New Roman"/>
          <w:sz w:val="28"/>
          <w:szCs w:val="28"/>
        </w:rPr>
      </w:pPr>
      <w:r w:rsidRPr="00F378AA">
        <w:rPr>
          <w:rFonts w:ascii="Times New Roman" w:hAnsi="Times New Roman" w:cs="Times New Roman"/>
          <w:b/>
          <w:sz w:val="28"/>
          <w:szCs w:val="28"/>
        </w:rPr>
        <w:t>1.1</w:t>
      </w:r>
      <w:r w:rsidR="00D9664B">
        <w:rPr>
          <w:rFonts w:ascii="Times New Roman" w:hAnsi="Times New Roman" w:cs="Times New Roman"/>
          <w:b/>
          <w:sz w:val="28"/>
          <w:szCs w:val="28"/>
        </w:rPr>
        <w:t>2</w:t>
      </w:r>
      <w:r w:rsidRPr="00F378AA">
        <w:rPr>
          <w:rFonts w:ascii="Times New Roman" w:hAnsi="Times New Roman" w:cs="Times New Roman"/>
          <w:b/>
          <w:sz w:val="28"/>
          <w:szCs w:val="28"/>
        </w:rPr>
        <w:t xml:space="preserve">. </w:t>
      </w:r>
      <w:r w:rsidR="00846DA9" w:rsidRPr="000851E6">
        <w:rPr>
          <w:rFonts w:ascii="Times New Roman" w:hAnsi="Times New Roman" w:cs="Times New Roman"/>
          <w:sz w:val="28"/>
          <w:szCs w:val="28"/>
        </w:rPr>
        <w:t>В</w:t>
      </w:r>
      <w:r w:rsidR="00846DA9">
        <w:rPr>
          <w:rFonts w:ascii="Times New Roman" w:hAnsi="Times New Roman" w:cs="Times New Roman"/>
          <w:sz w:val="28"/>
          <w:szCs w:val="28"/>
        </w:rPr>
        <w:t xml:space="preserve"> ЕКП спортивных мероприятий в 2019 году на территории Шарьинского муниципального района было запланировано 12 мероприятий по внедрению и реализации Комплекса ГТО (муниципальные зимние и летние фестивали ВФСК ГТО среди учащихся общеобразовательных учреждений города, всероссийский Олимпийский день, «Лыжня России» и др.)</w:t>
      </w:r>
    </w:p>
    <w:p w:rsidR="00846DA9" w:rsidRDefault="00846DA9" w:rsidP="00846DA9">
      <w:pPr>
        <w:pStyle w:val="a7"/>
        <w:spacing w:after="0"/>
        <w:ind w:left="0" w:firstLine="708"/>
        <w:jc w:val="both"/>
        <w:rPr>
          <w:rFonts w:ascii="Times New Roman" w:hAnsi="Times New Roman" w:cs="Times New Roman"/>
          <w:color w:val="000000" w:themeColor="text1"/>
          <w:sz w:val="28"/>
        </w:rPr>
      </w:pPr>
    </w:p>
    <w:p w:rsidR="002D3366" w:rsidRDefault="007D68EA" w:rsidP="00737640">
      <w:pPr>
        <w:pStyle w:val="a7"/>
        <w:numPr>
          <w:ilvl w:val="0"/>
          <w:numId w:val="17"/>
        </w:numPr>
        <w:spacing w:after="0"/>
        <w:ind w:left="0"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ДОПОЛНИТЕЛЬНАЯ ИНФОРМАЦИЯ ПО ДАННЫМ, УКАЗАННЫМ</w:t>
      </w:r>
    </w:p>
    <w:p w:rsidR="00F84464" w:rsidRDefault="007D68EA" w:rsidP="004925D5">
      <w:pPr>
        <w:pStyle w:val="a7"/>
        <w:spacing w:after="120" w:line="240" w:lineRule="auto"/>
        <w:ind w:left="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В ФОРМЕ 2-ГТО </w:t>
      </w:r>
    </w:p>
    <w:p w:rsidR="004925D5" w:rsidRDefault="004925D5" w:rsidP="004925D5">
      <w:pPr>
        <w:pStyle w:val="a7"/>
        <w:spacing w:after="120" w:line="240" w:lineRule="auto"/>
        <w:ind w:left="0"/>
        <w:jc w:val="center"/>
        <w:rPr>
          <w:rFonts w:ascii="Times New Roman" w:hAnsi="Times New Roman" w:cs="Times New Roman"/>
          <w:b/>
          <w:color w:val="000000"/>
          <w:sz w:val="28"/>
          <w:szCs w:val="28"/>
        </w:rPr>
      </w:pPr>
    </w:p>
    <w:p w:rsidR="00220F28" w:rsidRDefault="00220F28" w:rsidP="00F84464">
      <w:pPr>
        <w:pStyle w:val="a7"/>
        <w:spacing w:after="0"/>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Согласно данным 2-ГТО разделов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II</w:t>
      </w:r>
      <w:r w:rsidR="009D60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r>
        <w:rPr>
          <w:rFonts w:ascii="Times New Roman" w:hAnsi="Times New Roman" w:cs="Times New Roman"/>
          <w:color w:val="000000"/>
          <w:sz w:val="28"/>
          <w:szCs w:val="28"/>
          <w:lang w:val="en-US"/>
        </w:rPr>
        <w:t>III</w:t>
      </w:r>
      <w:r w:rsidR="009D60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сообщаем следующее: </w:t>
      </w:r>
    </w:p>
    <w:p w:rsidR="00220F28" w:rsidRPr="00993470" w:rsidRDefault="00220F28" w:rsidP="00220F28">
      <w:pPr>
        <w:pStyle w:val="a7"/>
        <w:spacing w:after="0"/>
        <w:ind w:left="708"/>
        <w:jc w:val="both"/>
        <w:rPr>
          <w:rFonts w:ascii="Times New Roman" w:hAnsi="Times New Roman" w:cs="Times New Roman"/>
          <w:b/>
          <w:color w:val="000000"/>
          <w:sz w:val="28"/>
          <w:szCs w:val="28"/>
        </w:rPr>
      </w:pPr>
      <w:r w:rsidRPr="00993470">
        <w:rPr>
          <w:rFonts w:ascii="Times New Roman" w:hAnsi="Times New Roman" w:cs="Times New Roman"/>
          <w:b/>
          <w:color w:val="000000"/>
          <w:sz w:val="28"/>
          <w:szCs w:val="28"/>
        </w:rPr>
        <w:t xml:space="preserve">Раздел </w:t>
      </w:r>
      <w:r w:rsidRPr="00993470">
        <w:rPr>
          <w:rFonts w:ascii="Times New Roman" w:hAnsi="Times New Roman" w:cs="Times New Roman"/>
          <w:b/>
          <w:color w:val="000000"/>
          <w:sz w:val="28"/>
          <w:szCs w:val="28"/>
          <w:lang w:val="en-US"/>
        </w:rPr>
        <w:t>I</w:t>
      </w:r>
      <w:r w:rsidRPr="00993470">
        <w:rPr>
          <w:rFonts w:ascii="Times New Roman" w:hAnsi="Times New Roman" w:cs="Times New Roman"/>
          <w:b/>
          <w:color w:val="000000"/>
          <w:sz w:val="28"/>
          <w:szCs w:val="28"/>
        </w:rPr>
        <w:t xml:space="preserve">: </w:t>
      </w:r>
    </w:p>
    <w:p w:rsidR="00220F28" w:rsidRDefault="00220F28" w:rsidP="007D7566">
      <w:pPr>
        <w:spacing w:after="0"/>
        <w:jc w:val="both"/>
        <w:rPr>
          <w:rFonts w:ascii="Times New Roman" w:hAnsi="Times New Roman" w:cs="Times New Roman"/>
          <w:color w:val="000000"/>
          <w:sz w:val="28"/>
          <w:szCs w:val="28"/>
        </w:rPr>
      </w:pPr>
      <w:r w:rsidRPr="00AE1C5C">
        <w:rPr>
          <w:rFonts w:ascii="Times New Roman" w:hAnsi="Times New Roman" w:cs="Times New Roman"/>
          <w:color w:val="000000"/>
          <w:sz w:val="28"/>
          <w:szCs w:val="28"/>
        </w:rPr>
        <w:t xml:space="preserve">- </w:t>
      </w:r>
      <w:r w:rsidR="007D7566">
        <w:rPr>
          <w:rFonts w:ascii="Times New Roman" w:hAnsi="Times New Roman" w:cs="Times New Roman"/>
          <w:color w:val="000000"/>
          <w:sz w:val="28"/>
          <w:szCs w:val="28"/>
        </w:rPr>
        <w:t>Распоряжением администрации Шарьинского муниципального района от 10.08.2015 г. № 111/</w:t>
      </w:r>
      <w:r w:rsidR="007D7566">
        <w:rPr>
          <w:rFonts w:ascii="Times New Roman" w:hAnsi="Times New Roman" w:cs="Times New Roman"/>
          <w:color w:val="000000"/>
          <w:sz w:val="28"/>
          <w:szCs w:val="28"/>
          <w:lang w:val="en-US"/>
        </w:rPr>
        <w:t>I</w:t>
      </w:r>
      <w:r w:rsidR="007D75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создан 1 Центр тестирования по выполнению видов испытаний (тестов), нормативов, требований к оценке уровня знаний и умений в области физической культуры и спорта на территории Шарьинского муниципального района (5 мест тестирования – в общеобразовательных организациях).</w:t>
      </w:r>
    </w:p>
    <w:p w:rsidR="00220F28" w:rsidRDefault="00220F28" w:rsidP="00220F28">
      <w:pPr>
        <w:pStyle w:val="a7"/>
        <w:spacing w:after="0"/>
        <w:ind w:left="708"/>
        <w:jc w:val="both"/>
        <w:rPr>
          <w:rFonts w:ascii="Times New Roman" w:hAnsi="Times New Roman" w:cs="Times New Roman"/>
          <w:b/>
          <w:color w:val="000000"/>
          <w:sz w:val="28"/>
          <w:szCs w:val="28"/>
        </w:rPr>
      </w:pPr>
      <w:r w:rsidRPr="006A1B5B">
        <w:rPr>
          <w:rFonts w:ascii="Times New Roman" w:hAnsi="Times New Roman" w:cs="Times New Roman"/>
          <w:b/>
          <w:color w:val="000000"/>
          <w:sz w:val="28"/>
          <w:szCs w:val="28"/>
        </w:rPr>
        <w:t xml:space="preserve">Раздел </w:t>
      </w:r>
      <w:r w:rsidRPr="006A1B5B">
        <w:rPr>
          <w:rFonts w:ascii="Times New Roman" w:hAnsi="Times New Roman" w:cs="Times New Roman"/>
          <w:b/>
          <w:color w:val="000000"/>
          <w:sz w:val="28"/>
          <w:szCs w:val="28"/>
          <w:lang w:val="en-US"/>
        </w:rPr>
        <w:t>II</w:t>
      </w:r>
      <w:r w:rsidRPr="006A1B5B">
        <w:rPr>
          <w:rFonts w:ascii="Times New Roman" w:hAnsi="Times New Roman" w:cs="Times New Roman"/>
          <w:b/>
          <w:color w:val="000000"/>
          <w:sz w:val="28"/>
          <w:szCs w:val="28"/>
        </w:rPr>
        <w:t>:</w:t>
      </w:r>
    </w:p>
    <w:p w:rsidR="00220F28" w:rsidRPr="00AE1C5C" w:rsidRDefault="00220F28" w:rsidP="00AF1FE1">
      <w:pPr>
        <w:spacing w:after="0"/>
        <w:jc w:val="both"/>
        <w:rPr>
          <w:rFonts w:ascii="Times New Roman" w:hAnsi="Times New Roman" w:cs="Times New Roman"/>
          <w:color w:val="000000"/>
          <w:sz w:val="28"/>
          <w:szCs w:val="28"/>
        </w:rPr>
      </w:pPr>
      <w:r w:rsidRPr="00AE1C5C">
        <w:rPr>
          <w:rFonts w:ascii="Times New Roman" w:hAnsi="Times New Roman" w:cs="Times New Roman"/>
          <w:b/>
          <w:color w:val="000000"/>
          <w:sz w:val="28"/>
          <w:szCs w:val="28"/>
        </w:rPr>
        <w:t xml:space="preserve">- </w:t>
      </w:r>
      <w:r w:rsidRPr="00AE1C5C">
        <w:rPr>
          <w:rFonts w:ascii="Times New Roman" w:hAnsi="Times New Roman" w:cs="Times New Roman"/>
          <w:color w:val="000000"/>
          <w:sz w:val="28"/>
          <w:szCs w:val="28"/>
        </w:rPr>
        <w:t>В 2018 году при проведении мероприятий по подготовке населения к</w:t>
      </w:r>
    </w:p>
    <w:p w:rsidR="00220F28" w:rsidRPr="002E0113" w:rsidRDefault="00220F28" w:rsidP="00AF1FE1">
      <w:pPr>
        <w:pStyle w:val="a7"/>
        <w:spacing w:after="0"/>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выполнению нормативов испытаний (тестов) комплекса ГТО на территории </w:t>
      </w:r>
      <w:r w:rsidR="00AF1FE1">
        <w:rPr>
          <w:rFonts w:ascii="Times New Roman" w:hAnsi="Times New Roman" w:cs="Times New Roman"/>
          <w:color w:val="000000"/>
          <w:sz w:val="28"/>
          <w:szCs w:val="28"/>
        </w:rPr>
        <w:t>района</w:t>
      </w:r>
      <w:r>
        <w:rPr>
          <w:rFonts w:ascii="Times New Roman" w:hAnsi="Times New Roman" w:cs="Times New Roman"/>
          <w:color w:val="000000"/>
          <w:sz w:val="28"/>
          <w:szCs w:val="28"/>
        </w:rPr>
        <w:t xml:space="preserve"> было привлечено</w:t>
      </w:r>
      <w:r w:rsidR="00AF1FE1">
        <w:rPr>
          <w:rFonts w:ascii="Times New Roman" w:hAnsi="Times New Roman" w:cs="Times New Roman"/>
          <w:color w:val="000000"/>
          <w:sz w:val="28"/>
          <w:szCs w:val="28"/>
        </w:rPr>
        <w:t xml:space="preserve"> </w:t>
      </w:r>
      <w:r w:rsidR="00F97B4F">
        <w:rPr>
          <w:rFonts w:ascii="Times New Roman" w:hAnsi="Times New Roman" w:cs="Times New Roman"/>
          <w:color w:val="000000"/>
          <w:sz w:val="28"/>
          <w:szCs w:val="28"/>
        </w:rPr>
        <w:t>8</w:t>
      </w:r>
      <w:r w:rsidR="00AF1F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человек. При проведении мероприятий по оценке выполнения нормативов испы</w:t>
      </w:r>
      <w:r w:rsidR="00AF1FE1">
        <w:rPr>
          <w:rFonts w:ascii="Times New Roman" w:hAnsi="Times New Roman" w:cs="Times New Roman"/>
          <w:color w:val="000000"/>
          <w:sz w:val="28"/>
          <w:szCs w:val="28"/>
        </w:rPr>
        <w:t xml:space="preserve">таний (тестов) комплекса ГТО </w:t>
      </w:r>
      <w:r>
        <w:rPr>
          <w:rFonts w:ascii="Times New Roman" w:hAnsi="Times New Roman" w:cs="Times New Roman"/>
          <w:color w:val="000000"/>
          <w:sz w:val="28"/>
          <w:szCs w:val="28"/>
        </w:rPr>
        <w:t xml:space="preserve">были </w:t>
      </w:r>
      <w:r w:rsidRPr="000E7000">
        <w:rPr>
          <w:rFonts w:ascii="Times New Roman" w:hAnsi="Times New Roman" w:cs="Times New Roman"/>
          <w:color w:val="000000"/>
          <w:sz w:val="28"/>
          <w:szCs w:val="28"/>
        </w:rPr>
        <w:t xml:space="preserve">задействованы </w:t>
      </w:r>
      <w:r w:rsidR="00F97B4F">
        <w:rPr>
          <w:rFonts w:ascii="Times New Roman" w:hAnsi="Times New Roman" w:cs="Times New Roman"/>
          <w:color w:val="000000"/>
          <w:sz w:val="28"/>
          <w:szCs w:val="28"/>
        </w:rPr>
        <w:t>8</w:t>
      </w:r>
      <w:r w:rsidRPr="000E7000">
        <w:rPr>
          <w:rFonts w:ascii="Times New Roman" w:hAnsi="Times New Roman" w:cs="Times New Roman"/>
          <w:color w:val="000000"/>
          <w:sz w:val="28"/>
          <w:szCs w:val="28"/>
        </w:rPr>
        <w:t xml:space="preserve"> человек, в составе судейской бригады </w:t>
      </w:r>
      <w:r w:rsidR="00F97B4F">
        <w:rPr>
          <w:rFonts w:ascii="Times New Roman" w:hAnsi="Times New Roman" w:cs="Times New Roman"/>
          <w:color w:val="000000"/>
          <w:sz w:val="28"/>
          <w:szCs w:val="28"/>
        </w:rPr>
        <w:t>6</w:t>
      </w:r>
      <w:bookmarkStart w:id="0" w:name="_GoBack"/>
      <w:bookmarkEnd w:id="0"/>
      <w:r w:rsidRPr="000E7000">
        <w:rPr>
          <w:rFonts w:ascii="Times New Roman" w:hAnsi="Times New Roman" w:cs="Times New Roman"/>
          <w:color w:val="000000"/>
          <w:sz w:val="28"/>
          <w:szCs w:val="28"/>
        </w:rPr>
        <w:t xml:space="preserve"> человек имеют 3 судейскую категорию</w:t>
      </w:r>
      <w:r w:rsidR="00AF1FE1">
        <w:rPr>
          <w:rFonts w:ascii="Times New Roman" w:hAnsi="Times New Roman" w:cs="Times New Roman"/>
          <w:color w:val="000000"/>
          <w:sz w:val="28"/>
          <w:szCs w:val="28"/>
        </w:rPr>
        <w:t>.</w:t>
      </w:r>
      <w:r w:rsidR="00ED0306">
        <w:rPr>
          <w:rFonts w:ascii="Times New Roman" w:hAnsi="Times New Roman" w:cs="Times New Roman"/>
          <w:color w:val="000000"/>
          <w:sz w:val="28"/>
          <w:szCs w:val="28"/>
        </w:rPr>
        <w:t xml:space="preserve"> </w:t>
      </w:r>
      <w:r w:rsidR="003C6CBA">
        <w:rPr>
          <w:rFonts w:ascii="Times New Roman" w:hAnsi="Times New Roman" w:cs="Times New Roman"/>
          <w:color w:val="000000"/>
          <w:sz w:val="28"/>
          <w:szCs w:val="28"/>
        </w:rPr>
        <w:t xml:space="preserve">В 2018 году прошли повышения квалификации по части судейства ВФСК ГТО </w:t>
      </w:r>
      <w:r w:rsidR="00956061">
        <w:rPr>
          <w:rFonts w:ascii="Times New Roman" w:hAnsi="Times New Roman" w:cs="Times New Roman"/>
          <w:color w:val="000000"/>
          <w:sz w:val="28"/>
          <w:szCs w:val="28"/>
        </w:rPr>
        <w:t>5</w:t>
      </w:r>
      <w:r w:rsidR="003C6CBA">
        <w:rPr>
          <w:rFonts w:ascii="Times New Roman" w:hAnsi="Times New Roman" w:cs="Times New Roman"/>
          <w:color w:val="000000"/>
          <w:sz w:val="28"/>
          <w:szCs w:val="28"/>
        </w:rPr>
        <w:t xml:space="preserve"> человек.</w:t>
      </w:r>
    </w:p>
    <w:p w:rsidR="00220F28" w:rsidRDefault="00220F28" w:rsidP="00220F28">
      <w:pPr>
        <w:pStyle w:val="a7"/>
        <w:spacing w:after="0"/>
        <w:ind w:left="708"/>
        <w:jc w:val="both"/>
        <w:rPr>
          <w:rFonts w:ascii="Times New Roman" w:hAnsi="Times New Roman" w:cs="Times New Roman"/>
          <w:b/>
          <w:color w:val="000000"/>
          <w:sz w:val="28"/>
          <w:szCs w:val="28"/>
        </w:rPr>
      </w:pPr>
      <w:r w:rsidRPr="007F0B4B">
        <w:rPr>
          <w:rFonts w:ascii="Times New Roman" w:hAnsi="Times New Roman" w:cs="Times New Roman"/>
          <w:b/>
          <w:color w:val="000000"/>
          <w:sz w:val="28"/>
          <w:szCs w:val="28"/>
        </w:rPr>
        <w:t xml:space="preserve">Раздел </w:t>
      </w:r>
      <w:r w:rsidRPr="007F0B4B">
        <w:rPr>
          <w:rFonts w:ascii="Times New Roman" w:hAnsi="Times New Roman" w:cs="Times New Roman"/>
          <w:b/>
          <w:color w:val="000000"/>
          <w:sz w:val="28"/>
          <w:szCs w:val="28"/>
          <w:lang w:val="en-US"/>
        </w:rPr>
        <w:t>III</w:t>
      </w:r>
      <w:r w:rsidRPr="007F0B4B">
        <w:rPr>
          <w:rFonts w:ascii="Times New Roman" w:hAnsi="Times New Roman" w:cs="Times New Roman"/>
          <w:b/>
          <w:color w:val="000000"/>
          <w:sz w:val="28"/>
          <w:szCs w:val="28"/>
        </w:rPr>
        <w:t xml:space="preserve">: </w:t>
      </w:r>
    </w:p>
    <w:p w:rsidR="00220F28" w:rsidRPr="00AE1C5C" w:rsidRDefault="00220F28" w:rsidP="00220F28">
      <w:pPr>
        <w:spacing w:after="0"/>
        <w:jc w:val="both"/>
        <w:rPr>
          <w:rFonts w:ascii="Times New Roman" w:hAnsi="Times New Roman" w:cs="Times New Roman"/>
          <w:color w:val="000000"/>
          <w:sz w:val="28"/>
          <w:szCs w:val="28"/>
        </w:rPr>
      </w:pPr>
      <w:r w:rsidRPr="00AE1C5C">
        <w:rPr>
          <w:rFonts w:ascii="Times New Roman" w:hAnsi="Times New Roman" w:cs="Times New Roman"/>
          <w:b/>
          <w:color w:val="000000"/>
          <w:sz w:val="28"/>
          <w:szCs w:val="28"/>
        </w:rPr>
        <w:t xml:space="preserve">- </w:t>
      </w:r>
      <w:r w:rsidRPr="00AE1C5C">
        <w:rPr>
          <w:rFonts w:ascii="Times New Roman" w:hAnsi="Times New Roman" w:cs="Times New Roman"/>
          <w:color w:val="000000"/>
          <w:sz w:val="28"/>
          <w:szCs w:val="28"/>
        </w:rPr>
        <w:t xml:space="preserve">В 2018 году Центром тестирования было проведено </w:t>
      </w:r>
      <w:r w:rsidR="00E73CA1">
        <w:rPr>
          <w:rFonts w:ascii="Times New Roman" w:hAnsi="Times New Roman" w:cs="Times New Roman"/>
          <w:color w:val="000000"/>
          <w:sz w:val="28"/>
          <w:szCs w:val="28"/>
        </w:rPr>
        <w:t>18</w:t>
      </w:r>
      <w:r w:rsidRPr="00AE1C5C">
        <w:rPr>
          <w:rFonts w:ascii="Times New Roman" w:hAnsi="Times New Roman" w:cs="Times New Roman"/>
          <w:color w:val="000000"/>
          <w:sz w:val="28"/>
          <w:szCs w:val="28"/>
        </w:rPr>
        <w:t xml:space="preserve"> мероприятий по</w:t>
      </w:r>
    </w:p>
    <w:p w:rsidR="00220F28" w:rsidRDefault="00220F28" w:rsidP="00E73CA1">
      <w:pPr>
        <w:pStyle w:val="a7"/>
        <w:spacing w:after="0"/>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оценке выполнения нормативов Комплекса ГТО (из них в учреждениях: общеобразовательных – </w:t>
      </w:r>
      <w:r w:rsidR="00E73CA1">
        <w:rPr>
          <w:rFonts w:ascii="Times New Roman" w:hAnsi="Times New Roman" w:cs="Times New Roman"/>
          <w:color w:val="000000"/>
          <w:sz w:val="28"/>
          <w:szCs w:val="28"/>
        </w:rPr>
        <w:t>6</w:t>
      </w:r>
      <w:r>
        <w:rPr>
          <w:rFonts w:ascii="Times New Roman" w:hAnsi="Times New Roman" w:cs="Times New Roman"/>
          <w:color w:val="000000"/>
          <w:sz w:val="28"/>
          <w:szCs w:val="28"/>
        </w:rPr>
        <w:t xml:space="preserve">, </w:t>
      </w:r>
      <w:r w:rsidR="00E73CA1">
        <w:rPr>
          <w:rFonts w:ascii="Times New Roman" w:hAnsi="Times New Roman" w:cs="Times New Roman"/>
          <w:color w:val="000000"/>
          <w:sz w:val="28"/>
          <w:szCs w:val="28"/>
        </w:rPr>
        <w:t xml:space="preserve">дополнительного образования </w:t>
      </w:r>
      <w:r>
        <w:rPr>
          <w:rFonts w:ascii="Times New Roman" w:hAnsi="Times New Roman" w:cs="Times New Roman"/>
          <w:color w:val="000000"/>
          <w:sz w:val="28"/>
          <w:szCs w:val="28"/>
        </w:rPr>
        <w:t xml:space="preserve">– </w:t>
      </w:r>
      <w:r w:rsidR="00E73CA1">
        <w:rPr>
          <w:rFonts w:ascii="Times New Roman" w:hAnsi="Times New Roman" w:cs="Times New Roman"/>
          <w:color w:val="000000"/>
          <w:sz w:val="28"/>
          <w:szCs w:val="28"/>
        </w:rPr>
        <w:t>12</w:t>
      </w:r>
      <w:r>
        <w:rPr>
          <w:rFonts w:ascii="Times New Roman" w:hAnsi="Times New Roman" w:cs="Times New Roman"/>
          <w:color w:val="000000"/>
          <w:sz w:val="28"/>
          <w:szCs w:val="28"/>
        </w:rPr>
        <w:t xml:space="preserve">). </w:t>
      </w:r>
    </w:p>
    <w:p w:rsidR="00E73CA1" w:rsidRDefault="00E73CA1" w:rsidP="00E73CA1">
      <w:pPr>
        <w:pStyle w:val="a7"/>
        <w:spacing w:after="0"/>
        <w:ind w:left="0"/>
        <w:jc w:val="both"/>
        <w:rPr>
          <w:rFonts w:ascii="Times New Roman" w:hAnsi="Times New Roman" w:cs="Times New Roman"/>
          <w:color w:val="000000"/>
          <w:sz w:val="28"/>
          <w:szCs w:val="28"/>
        </w:rPr>
      </w:pPr>
    </w:p>
    <w:p w:rsidR="00570FAF" w:rsidRPr="00737640" w:rsidRDefault="00570FAF" w:rsidP="004925D5">
      <w:pPr>
        <w:pStyle w:val="a7"/>
        <w:numPr>
          <w:ilvl w:val="0"/>
          <w:numId w:val="17"/>
        </w:numPr>
        <w:spacing w:after="0" w:line="240" w:lineRule="auto"/>
        <w:ind w:left="0" w:firstLine="0"/>
        <w:jc w:val="center"/>
        <w:rPr>
          <w:rFonts w:ascii="Times New Roman" w:hAnsi="Times New Roman" w:cs="Times New Roman"/>
          <w:b/>
          <w:color w:val="000000"/>
          <w:sz w:val="28"/>
          <w:szCs w:val="28"/>
        </w:rPr>
      </w:pPr>
      <w:r w:rsidRPr="00737640">
        <w:rPr>
          <w:rFonts w:ascii="Times New Roman" w:hAnsi="Times New Roman" w:cs="Times New Roman"/>
          <w:b/>
          <w:color w:val="000000"/>
          <w:sz w:val="28"/>
          <w:szCs w:val="28"/>
        </w:rPr>
        <w:t>ОБЕСПЕЧЕННОСТЬ МЕРОПРИЯТИЙ ПО ВНЕДРЕНИЮ КОМПЛЕКСА ГТО</w:t>
      </w:r>
    </w:p>
    <w:p w:rsidR="00737640" w:rsidRPr="00737640" w:rsidRDefault="00737640" w:rsidP="00737640">
      <w:pPr>
        <w:spacing w:after="0" w:line="240" w:lineRule="auto"/>
        <w:jc w:val="both"/>
        <w:rPr>
          <w:rFonts w:ascii="Times New Roman" w:hAnsi="Times New Roman" w:cs="Times New Roman"/>
          <w:b/>
          <w:color w:val="000000"/>
          <w:spacing w:val="4"/>
          <w:sz w:val="28"/>
          <w:szCs w:val="28"/>
        </w:rPr>
      </w:pPr>
    </w:p>
    <w:p w:rsidR="003C6CBA" w:rsidRPr="005965AA" w:rsidRDefault="003C6CBA" w:rsidP="003C6CBA">
      <w:pPr>
        <w:pStyle w:val="a7"/>
        <w:numPr>
          <w:ilvl w:val="1"/>
          <w:numId w:val="17"/>
        </w:numPr>
        <w:spacing w:after="0"/>
        <w:ind w:left="0" w:firstLine="708"/>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В 2018 году софинансирование мероприятий Комплекса ГТО на территории Шарьинского муниципального района не осуществлялось.  </w:t>
      </w:r>
    </w:p>
    <w:p w:rsidR="007F2F35" w:rsidRPr="007F2F35" w:rsidRDefault="009D607E" w:rsidP="00494CB8">
      <w:pPr>
        <w:pStyle w:val="a7"/>
        <w:numPr>
          <w:ilvl w:val="1"/>
          <w:numId w:val="17"/>
        </w:numPr>
        <w:spacing w:after="0"/>
        <w:ind w:left="0" w:firstLine="708"/>
        <w:jc w:val="both"/>
        <w:rPr>
          <w:rFonts w:ascii="Times New Roman" w:hAnsi="Times New Roman" w:cs="Times New Roman"/>
          <w:color w:val="000000" w:themeColor="text1"/>
          <w:sz w:val="28"/>
        </w:rPr>
      </w:pPr>
      <w:r w:rsidRPr="009D607E">
        <w:rPr>
          <w:rFonts w:ascii="Times New Roman" w:hAnsi="Times New Roman" w:cs="Times New Roman"/>
          <w:color w:val="000000" w:themeColor="text1"/>
          <w:spacing w:val="4"/>
          <w:sz w:val="28"/>
          <w:szCs w:val="28"/>
        </w:rPr>
        <w:t xml:space="preserve">По состоянию на 31 декабря 2018 года обязанности по реализации Комплекса ГТО возложены на тренера-преподавателя. </w:t>
      </w:r>
    </w:p>
    <w:p w:rsidR="003C6CBA" w:rsidRPr="003C6CBA" w:rsidRDefault="007F2F35" w:rsidP="007F2F35">
      <w:pPr>
        <w:pStyle w:val="a7"/>
        <w:spacing w:after="0"/>
        <w:ind w:left="708"/>
        <w:jc w:val="both"/>
        <w:rPr>
          <w:rFonts w:ascii="Times New Roman" w:hAnsi="Times New Roman" w:cs="Times New Roman"/>
          <w:color w:val="000000" w:themeColor="text1"/>
          <w:sz w:val="28"/>
        </w:rPr>
      </w:pPr>
      <w:r w:rsidRPr="007F2F35">
        <w:rPr>
          <w:rFonts w:ascii="Times New Roman" w:hAnsi="Times New Roman" w:cs="Times New Roman"/>
          <w:b/>
          <w:color w:val="000000" w:themeColor="text1"/>
          <w:spacing w:val="4"/>
          <w:sz w:val="28"/>
          <w:szCs w:val="28"/>
        </w:rPr>
        <w:t>3.2.1.</w:t>
      </w:r>
      <w:r>
        <w:rPr>
          <w:rFonts w:ascii="Times New Roman" w:hAnsi="Times New Roman" w:cs="Times New Roman"/>
          <w:color w:val="000000" w:themeColor="text1"/>
          <w:spacing w:val="4"/>
          <w:sz w:val="28"/>
          <w:szCs w:val="28"/>
        </w:rPr>
        <w:t xml:space="preserve"> </w:t>
      </w:r>
      <w:r w:rsidR="003C6CBA">
        <w:rPr>
          <w:rFonts w:ascii="Times New Roman" w:hAnsi="Times New Roman" w:cs="Times New Roman"/>
          <w:color w:val="000000" w:themeColor="text1"/>
          <w:spacing w:val="4"/>
          <w:sz w:val="28"/>
          <w:szCs w:val="28"/>
        </w:rPr>
        <w:t>Дополнительно выделенных ставок в 2018 году не было.</w:t>
      </w:r>
    </w:p>
    <w:p w:rsidR="0043316D" w:rsidRDefault="00BF553A" w:rsidP="00BF553A">
      <w:pPr>
        <w:pStyle w:val="a7"/>
        <w:numPr>
          <w:ilvl w:val="1"/>
          <w:numId w:val="17"/>
        </w:numPr>
        <w:spacing w:after="0"/>
        <w:ind w:left="0" w:firstLine="708"/>
        <w:jc w:val="both"/>
        <w:rPr>
          <w:rFonts w:ascii="Times New Roman" w:hAnsi="Times New Roman" w:cs="Times New Roman"/>
          <w:color w:val="000000" w:themeColor="text1"/>
          <w:sz w:val="28"/>
        </w:rPr>
      </w:pPr>
      <w:r>
        <w:rPr>
          <w:rFonts w:ascii="Times New Roman" w:hAnsi="Times New Roman" w:cs="Times New Roman"/>
          <w:sz w:val="28"/>
        </w:rPr>
        <w:t xml:space="preserve">В 2018 году </w:t>
      </w:r>
      <w:r w:rsidR="00956061">
        <w:rPr>
          <w:rFonts w:ascii="Times New Roman" w:hAnsi="Times New Roman" w:cs="Times New Roman"/>
          <w:sz w:val="28"/>
        </w:rPr>
        <w:t>5 человек</w:t>
      </w:r>
      <w:r>
        <w:rPr>
          <w:rFonts w:ascii="Times New Roman" w:hAnsi="Times New Roman" w:cs="Times New Roman"/>
          <w:sz w:val="28"/>
        </w:rPr>
        <w:t xml:space="preserve"> (учителя физической культуры и тренера-преподаватели) прошли обучение по судейству ВФСК ГТО на базе КГУ им. Некрасова. </w:t>
      </w:r>
    </w:p>
    <w:p w:rsidR="007F2F35" w:rsidRPr="00073CF4" w:rsidRDefault="007F2F35" w:rsidP="007F2F35">
      <w:pPr>
        <w:pStyle w:val="a7"/>
        <w:numPr>
          <w:ilvl w:val="2"/>
          <w:numId w:val="17"/>
        </w:numPr>
        <w:spacing w:after="0"/>
        <w:ind w:left="0" w:firstLine="709"/>
        <w:jc w:val="both"/>
        <w:rPr>
          <w:rFonts w:ascii="Times New Roman" w:hAnsi="Times New Roman" w:cs="Times New Roman"/>
          <w:color w:val="000000" w:themeColor="text1"/>
          <w:sz w:val="28"/>
        </w:rPr>
      </w:pPr>
      <w:r w:rsidRPr="00073CF4">
        <w:rPr>
          <w:rFonts w:ascii="Times New Roman" w:hAnsi="Times New Roman" w:cs="Times New Roman"/>
          <w:color w:val="000000" w:themeColor="text1"/>
          <w:sz w:val="28"/>
        </w:rPr>
        <w:t xml:space="preserve">За отчетный год по итогам повышения квалификации присвоена третья судейская категория </w:t>
      </w:r>
      <w:r>
        <w:rPr>
          <w:rFonts w:ascii="Times New Roman" w:hAnsi="Times New Roman" w:cs="Times New Roman"/>
          <w:color w:val="000000" w:themeColor="text1"/>
          <w:sz w:val="28"/>
        </w:rPr>
        <w:t xml:space="preserve">7 </w:t>
      </w:r>
      <w:r w:rsidRPr="00073CF4">
        <w:rPr>
          <w:rFonts w:ascii="Times New Roman" w:hAnsi="Times New Roman" w:cs="Times New Roman"/>
          <w:color w:val="000000" w:themeColor="text1"/>
          <w:sz w:val="28"/>
        </w:rPr>
        <w:t>судьям.</w:t>
      </w:r>
    </w:p>
    <w:p w:rsidR="00C02516" w:rsidRPr="00073CF4" w:rsidRDefault="00C02516" w:rsidP="00C02516">
      <w:pPr>
        <w:pStyle w:val="a7"/>
        <w:numPr>
          <w:ilvl w:val="2"/>
          <w:numId w:val="17"/>
        </w:numPr>
        <w:spacing w:after="0"/>
        <w:ind w:left="0" w:firstLine="709"/>
        <w:jc w:val="both"/>
        <w:rPr>
          <w:rFonts w:ascii="Times New Roman" w:hAnsi="Times New Roman" w:cs="Times New Roman"/>
          <w:color w:val="000000" w:themeColor="text1"/>
          <w:sz w:val="28"/>
        </w:rPr>
      </w:pPr>
      <w:r w:rsidRPr="00073CF4">
        <w:rPr>
          <w:rFonts w:ascii="Times New Roman" w:hAnsi="Times New Roman" w:cs="Times New Roman"/>
          <w:color w:val="000000" w:themeColor="text1"/>
          <w:sz w:val="28"/>
        </w:rPr>
        <w:t xml:space="preserve">Общее количество спортивных судей, допущенных к оценке выполнения нормативов комплекса ГТО в соответствии с порядком допуска спортивных судей, утвержденным приказом Минспорта России от 19.10.2017 № 909 – </w:t>
      </w:r>
      <w:r>
        <w:rPr>
          <w:rFonts w:ascii="Times New Roman" w:hAnsi="Times New Roman" w:cs="Times New Roman"/>
          <w:color w:val="000000" w:themeColor="text1"/>
          <w:sz w:val="28"/>
        </w:rPr>
        <w:t>7</w:t>
      </w:r>
      <w:r w:rsidRPr="00073CF4">
        <w:rPr>
          <w:rFonts w:ascii="Times New Roman" w:hAnsi="Times New Roman" w:cs="Times New Roman"/>
          <w:color w:val="000000" w:themeColor="text1"/>
          <w:sz w:val="28"/>
        </w:rPr>
        <w:t xml:space="preserve"> человек.</w:t>
      </w:r>
    </w:p>
    <w:p w:rsidR="00C02516" w:rsidRPr="00073CF4" w:rsidRDefault="00C02516" w:rsidP="00C02516">
      <w:pPr>
        <w:pStyle w:val="a7"/>
        <w:numPr>
          <w:ilvl w:val="2"/>
          <w:numId w:val="17"/>
        </w:numPr>
        <w:spacing w:after="0"/>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Волонтеры к пропаганде и тестированию Комплекса ГТО в 2018 году привлечены не были.</w:t>
      </w:r>
    </w:p>
    <w:p w:rsidR="00C02516" w:rsidRPr="00E90C07" w:rsidRDefault="00C02516" w:rsidP="00C02516">
      <w:pPr>
        <w:pStyle w:val="a7"/>
        <w:numPr>
          <w:ilvl w:val="2"/>
          <w:numId w:val="17"/>
        </w:numPr>
        <w:spacing w:after="0"/>
        <w:ind w:left="0" w:firstLine="709"/>
        <w:jc w:val="both"/>
        <w:rPr>
          <w:rFonts w:ascii="Times New Roman" w:hAnsi="Times New Roman" w:cs="Times New Roman"/>
          <w:color w:val="000000" w:themeColor="text1"/>
          <w:sz w:val="28"/>
        </w:rPr>
      </w:pPr>
      <w:r w:rsidRPr="00E90C07">
        <w:rPr>
          <w:rFonts w:ascii="Times New Roman" w:hAnsi="Times New Roman" w:cs="Times New Roman"/>
          <w:color w:val="000000" w:themeColor="text1"/>
          <w:sz w:val="28"/>
        </w:rPr>
        <w:t xml:space="preserve">Количество обученных волонтеров 0 чел. </w:t>
      </w:r>
    </w:p>
    <w:p w:rsidR="00AE5BC6" w:rsidRPr="00B72975" w:rsidRDefault="00AE5BC6" w:rsidP="00AE5BC6">
      <w:pPr>
        <w:pStyle w:val="a7"/>
        <w:numPr>
          <w:ilvl w:val="1"/>
          <w:numId w:val="17"/>
        </w:numPr>
        <w:spacing w:after="0"/>
        <w:ind w:left="0" w:firstLine="708"/>
        <w:jc w:val="both"/>
        <w:rPr>
          <w:rFonts w:ascii="Times New Roman" w:hAnsi="Times New Roman" w:cs="Times New Roman"/>
          <w:color w:val="000000"/>
          <w:spacing w:val="4"/>
          <w:sz w:val="28"/>
          <w:szCs w:val="28"/>
        </w:rPr>
      </w:pPr>
      <w:r>
        <w:rPr>
          <w:rFonts w:ascii="Times New Roman" w:hAnsi="Times New Roman" w:cs="Times New Roman"/>
          <w:color w:val="000000" w:themeColor="text1"/>
          <w:sz w:val="28"/>
        </w:rPr>
        <w:t>Выездных (передвижных) судейских бригад Центра тестирования в 2018 году не осуществлялось.</w:t>
      </w:r>
    </w:p>
    <w:p w:rsidR="00CF4A7C" w:rsidRPr="00CF4A7C" w:rsidRDefault="00AE5BC6" w:rsidP="00737640">
      <w:pPr>
        <w:pStyle w:val="a7"/>
        <w:numPr>
          <w:ilvl w:val="1"/>
          <w:numId w:val="17"/>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Приложение № 2</w:t>
      </w:r>
    </w:p>
    <w:p w:rsidR="00AE5BC6" w:rsidRDefault="00AE5BC6" w:rsidP="00AE5BC6">
      <w:pPr>
        <w:pStyle w:val="a7"/>
        <w:numPr>
          <w:ilvl w:val="1"/>
          <w:numId w:val="17"/>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С</w:t>
      </w:r>
      <w:r w:rsidRPr="004C6E1E">
        <w:rPr>
          <w:rFonts w:ascii="Times New Roman" w:hAnsi="Times New Roman" w:cs="Times New Roman"/>
          <w:sz w:val="28"/>
          <w:szCs w:val="28"/>
        </w:rPr>
        <w:t>портивных площадок</w:t>
      </w:r>
      <w:r w:rsidRPr="000E74B7">
        <w:t xml:space="preserve"> </w:t>
      </w:r>
      <w:r w:rsidRPr="004C6E1E">
        <w:rPr>
          <w:rStyle w:val="A30"/>
          <w:rFonts w:ascii="Times New Roman" w:hAnsi="Times New Roman" w:cs="Times New Roman"/>
          <w:sz w:val="28"/>
          <w:szCs w:val="28"/>
        </w:rPr>
        <w:t>для подготовки к выполнению и выполнения нормативов комплекса ГТО по месту жительства</w:t>
      </w:r>
      <w:r>
        <w:rPr>
          <w:rStyle w:val="A30"/>
          <w:rFonts w:ascii="Times New Roman" w:hAnsi="Times New Roman" w:cs="Times New Roman"/>
          <w:sz w:val="28"/>
          <w:szCs w:val="28"/>
        </w:rPr>
        <w:t>, работы</w:t>
      </w:r>
      <w:r w:rsidRPr="004C6E1E">
        <w:rPr>
          <w:rStyle w:val="A30"/>
          <w:rFonts w:ascii="Times New Roman" w:hAnsi="Times New Roman" w:cs="Times New Roman"/>
          <w:sz w:val="28"/>
          <w:szCs w:val="28"/>
        </w:rPr>
        <w:t xml:space="preserve"> и учебы</w:t>
      </w:r>
      <w:r>
        <w:rPr>
          <w:rStyle w:val="A30"/>
          <w:rFonts w:ascii="Times New Roman" w:hAnsi="Times New Roman" w:cs="Times New Roman"/>
          <w:sz w:val="28"/>
          <w:szCs w:val="28"/>
        </w:rPr>
        <w:t>,</w:t>
      </w:r>
      <w:r w:rsidRPr="004C6E1E">
        <w:rPr>
          <w:rStyle w:val="A30"/>
          <w:rFonts w:ascii="Times New Roman" w:hAnsi="Times New Roman" w:cs="Times New Roman"/>
          <w:sz w:val="28"/>
          <w:szCs w:val="28"/>
        </w:rPr>
        <w:t xml:space="preserve"> </w:t>
      </w:r>
      <w:r>
        <w:rPr>
          <w:rStyle w:val="A30"/>
          <w:rFonts w:ascii="Times New Roman" w:hAnsi="Times New Roman" w:cs="Times New Roman"/>
          <w:sz w:val="28"/>
          <w:szCs w:val="28"/>
        </w:rPr>
        <w:t>построенных или прошедших</w:t>
      </w:r>
      <w:r w:rsidRPr="004C6E1E">
        <w:rPr>
          <w:rFonts w:ascii="Times New Roman" w:hAnsi="Times New Roman" w:cs="Times New Roman"/>
          <w:sz w:val="28"/>
          <w:szCs w:val="28"/>
        </w:rPr>
        <w:t xml:space="preserve"> реконстру</w:t>
      </w:r>
      <w:r>
        <w:rPr>
          <w:rFonts w:ascii="Times New Roman" w:hAnsi="Times New Roman" w:cs="Times New Roman"/>
          <w:sz w:val="28"/>
          <w:szCs w:val="28"/>
        </w:rPr>
        <w:t>кцию (капитальный ремонт)</w:t>
      </w:r>
      <w:r w:rsidRPr="004C6E1E">
        <w:rPr>
          <w:rFonts w:ascii="Times New Roman" w:hAnsi="Times New Roman" w:cs="Times New Roman"/>
          <w:sz w:val="28"/>
          <w:szCs w:val="28"/>
        </w:rPr>
        <w:t xml:space="preserve"> в 201</w:t>
      </w:r>
      <w:r>
        <w:rPr>
          <w:rFonts w:ascii="Times New Roman" w:hAnsi="Times New Roman" w:cs="Times New Roman"/>
          <w:sz w:val="28"/>
          <w:szCs w:val="28"/>
        </w:rPr>
        <w:t>8</w:t>
      </w:r>
      <w:r w:rsidRPr="004C6E1E">
        <w:rPr>
          <w:rFonts w:ascii="Times New Roman" w:hAnsi="Times New Roman" w:cs="Times New Roman"/>
          <w:sz w:val="28"/>
          <w:szCs w:val="28"/>
        </w:rPr>
        <w:t xml:space="preserve"> году </w:t>
      </w:r>
      <w:r>
        <w:rPr>
          <w:rStyle w:val="A30"/>
          <w:rFonts w:ascii="Times New Roman" w:hAnsi="Times New Roman" w:cs="Times New Roman"/>
          <w:sz w:val="28"/>
          <w:szCs w:val="28"/>
        </w:rPr>
        <w:t>не было.</w:t>
      </w:r>
    </w:p>
    <w:p w:rsidR="00774773" w:rsidRDefault="00774773" w:rsidP="00AE5BC6">
      <w:pPr>
        <w:rPr>
          <w:rFonts w:ascii="Times New Roman" w:hAnsi="Times New Roman" w:cs="Times New Roman"/>
          <w:sz w:val="28"/>
          <w:szCs w:val="28"/>
        </w:rPr>
      </w:pPr>
    </w:p>
    <w:p w:rsidR="004925D5" w:rsidRDefault="004925D5" w:rsidP="00AE5BC6">
      <w:pPr>
        <w:rPr>
          <w:rFonts w:ascii="Times New Roman" w:hAnsi="Times New Roman" w:cs="Times New Roman"/>
          <w:sz w:val="28"/>
          <w:szCs w:val="28"/>
        </w:rPr>
      </w:pPr>
    </w:p>
    <w:p w:rsidR="004925D5" w:rsidRPr="00AE5BC6" w:rsidRDefault="004925D5" w:rsidP="00AE5BC6">
      <w:pPr>
        <w:rPr>
          <w:rFonts w:ascii="Times New Roman" w:hAnsi="Times New Roman" w:cs="Times New Roman"/>
          <w:sz w:val="28"/>
          <w:szCs w:val="28"/>
        </w:rPr>
      </w:pPr>
    </w:p>
    <w:p w:rsidR="004841F5" w:rsidRDefault="004841F5" w:rsidP="004925D5">
      <w:pPr>
        <w:pStyle w:val="a7"/>
        <w:numPr>
          <w:ilvl w:val="0"/>
          <w:numId w:val="17"/>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ФИЗКУЛЬТУРНО-СПОРТИВНЫЕ КЛУБЫ И ИХ ОБЪЕДИНЕНИЯ, </w:t>
      </w:r>
      <w:r w:rsidR="00180B18">
        <w:rPr>
          <w:rFonts w:ascii="Times New Roman" w:hAnsi="Times New Roman" w:cs="Times New Roman"/>
          <w:b/>
          <w:sz w:val="28"/>
          <w:szCs w:val="28"/>
        </w:rPr>
        <w:t>УЧАСТВУЮЩИЕ В</w:t>
      </w:r>
      <w:r>
        <w:rPr>
          <w:rFonts w:ascii="Times New Roman" w:hAnsi="Times New Roman" w:cs="Times New Roman"/>
          <w:b/>
          <w:sz w:val="28"/>
          <w:szCs w:val="28"/>
        </w:rPr>
        <w:t xml:space="preserve"> РЕАЛИЗАЦИ</w:t>
      </w:r>
      <w:r w:rsidR="00180B18">
        <w:rPr>
          <w:rFonts w:ascii="Times New Roman" w:hAnsi="Times New Roman" w:cs="Times New Roman"/>
          <w:b/>
          <w:sz w:val="28"/>
          <w:szCs w:val="28"/>
        </w:rPr>
        <w:t>И</w:t>
      </w:r>
      <w:r>
        <w:rPr>
          <w:rFonts w:ascii="Times New Roman" w:hAnsi="Times New Roman" w:cs="Times New Roman"/>
          <w:b/>
          <w:sz w:val="28"/>
          <w:szCs w:val="28"/>
        </w:rPr>
        <w:t xml:space="preserve"> КОМПЛЕКСА ГТО</w:t>
      </w:r>
    </w:p>
    <w:p w:rsidR="004925D5" w:rsidRPr="004925D5" w:rsidRDefault="004925D5" w:rsidP="004925D5">
      <w:pPr>
        <w:pStyle w:val="a7"/>
        <w:spacing w:after="0" w:line="240" w:lineRule="auto"/>
        <w:ind w:left="0"/>
        <w:rPr>
          <w:rFonts w:ascii="Times New Roman" w:hAnsi="Times New Roman" w:cs="Times New Roman"/>
          <w:b/>
          <w:sz w:val="28"/>
          <w:szCs w:val="28"/>
        </w:rPr>
      </w:pPr>
    </w:p>
    <w:p w:rsidR="00D63620" w:rsidRDefault="006465CC" w:rsidP="006465CC">
      <w:pPr>
        <w:pStyle w:val="a7"/>
        <w:numPr>
          <w:ilvl w:val="1"/>
          <w:numId w:val="17"/>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На территории Шарьинского муниципального района не имеется физкультурно-спортивных клубов и объединений, участвующих в реализации комплекса ГТО.</w:t>
      </w:r>
    </w:p>
    <w:p w:rsidR="006465CC" w:rsidRDefault="006465CC" w:rsidP="006465CC">
      <w:pPr>
        <w:pStyle w:val="a7"/>
        <w:spacing w:after="0"/>
        <w:ind w:left="708"/>
        <w:jc w:val="both"/>
        <w:rPr>
          <w:rFonts w:ascii="Times New Roman" w:hAnsi="Times New Roman" w:cs="Times New Roman"/>
          <w:sz w:val="28"/>
          <w:szCs w:val="28"/>
        </w:rPr>
      </w:pPr>
    </w:p>
    <w:p w:rsidR="00737640" w:rsidRPr="001A40D4" w:rsidRDefault="00163801" w:rsidP="001A40D4">
      <w:pPr>
        <w:pStyle w:val="a7"/>
        <w:numPr>
          <w:ilvl w:val="0"/>
          <w:numId w:val="17"/>
        </w:numPr>
        <w:spacing w:after="0" w:line="240" w:lineRule="auto"/>
        <w:ind w:left="0" w:firstLine="0"/>
        <w:jc w:val="center"/>
        <w:rPr>
          <w:rFonts w:ascii="Times New Roman" w:hAnsi="Times New Roman" w:cs="Times New Roman"/>
          <w:b/>
          <w:sz w:val="28"/>
          <w:szCs w:val="28"/>
        </w:rPr>
      </w:pPr>
      <w:r w:rsidRPr="001A40D4">
        <w:rPr>
          <w:rFonts w:ascii="Times New Roman" w:hAnsi="Times New Roman" w:cs="Times New Roman"/>
          <w:b/>
          <w:sz w:val="28"/>
          <w:szCs w:val="28"/>
        </w:rPr>
        <w:t>МЕДИЦИНСК</w:t>
      </w:r>
      <w:r w:rsidR="00E20D95" w:rsidRPr="001A40D4">
        <w:rPr>
          <w:rFonts w:ascii="Times New Roman" w:hAnsi="Times New Roman" w:cs="Times New Roman"/>
          <w:b/>
          <w:sz w:val="28"/>
          <w:szCs w:val="28"/>
        </w:rPr>
        <w:t>ОЕ</w:t>
      </w:r>
      <w:r w:rsidR="006465CC">
        <w:rPr>
          <w:rFonts w:ascii="Times New Roman" w:hAnsi="Times New Roman" w:cs="Times New Roman"/>
          <w:b/>
          <w:sz w:val="28"/>
          <w:szCs w:val="28"/>
        </w:rPr>
        <w:t xml:space="preserve"> </w:t>
      </w:r>
      <w:r w:rsidR="00A958A5" w:rsidRPr="001A40D4">
        <w:rPr>
          <w:rFonts w:ascii="Times New Roman" w:hAnsi="Times New Roman" w:cs="Times New Roman"/>
          <w:b/>
          <w:sz w:val="28"/>
          <w:szCs w:val="28"/>
        </w:rPr>
        <w:t>ОБЕСПЕЧЕНИЕ</w:t>
      </w:r>
      <w:r w:rsidR="006465CC">
        <w:rPr>
          <w:rFonts w:ascii="Times New Roman" w:hAnsi="Times New Roman" w:cs="Times New Roman"/>
          <w:b/>
          <w:sz w:val="28"/>
          <w:szCs w:val="28"/>
        </w:rPr>
        <w:t xml:space="preserve"> </w:t>
      </w:r>
      <w:r w:rsidR="00A958A5" w:rsidRPr="001A40D4">
        <w:rPr>
          <w:rFonts w:ascii="Times New Roman" w:hAnsi="Times New Roman" w:cs="Times New Roman"/>
          <w:b/>
          <w:sz w:val="28"/>
          <w:szCs w:val="28"/>
        </w:rPr>
        <w:t>МЕРОПРИЯТИЙ</w:t>
      </w:r>
    </w:p>
    <w:p w:rsidR="00163801" w:rsidRPr="001A40D4" w:rsidRDefault="00A958A5" w:rsidP="001A40D4">
      <w:pPr>
        <w:pStyle w:val="a3"/>
        <w:rPr>
          <w:b/>
          <w:szCs w:val="28"/>
        </w:rPr>
      </w:pPr>
      <w:r w:rsidRPr="001A40D4">
        <w:rPr>
          <w:b/>
          <w:spacing w:val="0"/>
          <w:szCs w:val="28"/>
        </w:rPr>
        <w:t>ПО ВЫПОЛНЕНИЮ НОРМАТИВОВ КОМПЛЕКСА ГТО</w:t>
      </w:r>
    </w:p>
    <w:p w:rsidR="00A958A5" w:rsidRDefault="00A958A5" w:rsidP="00F414C1">
      <w:pPr>
        <w:pStyle w:val="a3"/>
        <w:rPr>
          <w:b/>
          <w:szCs w:val="28"/>
        </w:rPr>
      </w:pPr>
    </w:p>
    <w:p w:rsidR="006465CC" w:rsidRDefault="00A958A5" w:rsidP="006465CC">
      <w:pPr>
        <w:pStyle w:val="a3"/>
        <w:spacing w:line="276" w:lineRule="auto"/>
        <w:jc w:val="both"/>
        <w:rPr>
          <w:b/>
          <w:spacing w:val="0"/>
          <w:szCs w:val="28"/>
        </w:rPr>
      </w:pPr>
      <w:r>
        <w:rPr>
          <w:b/>
          <w:szCs w:val="28"/>
        </w:rPr>
        <w:tab/>
      </w:r>
      <w:r w:rsidR="00C85FB5">
        <w:rPr>
          <w:b/>
          <w:szCs w:val="28"/>
        </w:rPr>
        <w:t>5</w:t>
      </w:r>
      <w:r w:rsidRPr="00A958A5">
        <w:rPr>
          <w:b/>
          <w:spacing w:val="0"/>
          <w:szCs w:val="28"/>
        </w:rPr>
        <w:t>.1.</w:t>
      </w:r>
      <w:r w:rsidR="006465CC">
        <w:rPr>
          <w:spacing w:val="0"/>
          <w:szCs w:val="28"/>
        </w:rPr>
        <w:t xml:space="preserve"> Медицинский осмотр для допуска всех желающих к выполнению нормативов и требований Комплекса ГТО на территории Шарьинского муниципального района осуществляется врачами-терапевтами, педиатрами в амбулаторно-поликлинических учреждениях с учетом результатов ранее пройденных медицинских осмотров.  Все спортивные мероприятия в обязательном порядке обслуживаются медицинскими работниками.</w:t>
      </w:r>
    </w:p>
    <w:p w:rsidR="00A958A5" w:rsidRPr="00A958A5" w:rsidRDefault="00A958A5" w:rsidP="006465CC">
      <w:pPr>
        <w:pStyle w:val="a3"/>
        <w:spacing w:line="276" w:lineRule="auto"/>
        <w:jc w:val="both"/>
        <w:rPr>
          <w:b/>
          <w:spacing w:val="0"/>
          <w:szCs w:val="28"/>
        </w:rPr>
      </w:pPr>
    </w:p>
    <w:p w:rsidR="00163801" w:rsidRPr="00A958A5" w:rsidRDefault="00C85FB5" w:rsidP="00737640">
      <w:pPr>
        <w:pStyle w:val="a3"/>
        <w:rPr>
          <w:b/>
          <w:spacing w:val="0"/>
          <w:szCs w:val="28"/>
        </w:rPr>
      </w:pPr>
      <w:r>
        <w:rPr>
          <w:b/>
          <w:spacing w:val="0"/>
          <w:szCs w:val="28"/>
        </w:rPr>
        <w:t>6</w:t>
      </w:r>
      <w:r w:rsidR="00163801" w:rsidRPr="00A958A5">
        <w:rPr>
          <w:b/>
          <w:spacing w:val="0"/>
          <w:szCs w:val="28"/>
        </w:rPr>
        <w:t xml:space="preserve">. ПРОПАГАНДА </w:t>
      </w:r>
      <w:r w:rsidR="00A958A5">
        <w:rPr>
          <w:b/>
          <w:spacing w:val="0"/>
          <w:szCs w:val="28"/>
        </w:rPr>
        <w:t>ВНЕДРЕНИЯ КОМПЛЕКСА ГТО</w:t>
      </w:r>
    </w:p>
    <w:p w:rsidR="00163801" w:rsidRDefault="00163801" w:rsidP="00737640">
      <w:pPr>
        <w:spacing w:after="0" w:line="240" w:lineRule="auto"/>
        <w:jc w:val="center"/>
        <w:rPr>
          <w:rFonts w:ascii="Times New Roman" w:hAnsi="Times New Roman" w:cs="Times New Roman"/>
          <w:sz w:val="28"/>
          <w:szCs w:val="28"/>
        </w:rPr>
      </w:pPr>
    </w:p>
    <w:p w:rsidR="00625D45" w:rsidRPr="00A976AC" w:rsidRDefault="00B64459" w:rsidP="00A976AC">
      <w:pPr>
        <w:pStyle w:val="a7"/>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6</w:t>
      </w:r>
      <w:r w:rsidR="004D08D3" w:rsidRPr="004D08D3">
        <w:rPr>
          <w:rFonts w:ascii="Times New Roman" w:hAnsi="Times New Roman" w:cs="Times New Roman"/>
          <w:b/>
          <w:sz w:val="28"/>
          <w:szCs w:val="28"/>
        </w:rPr>
        <w:t>.1.</w:t>
      </w:r>
      <w:r w:rsidR="00A976AC">
        <w:rPr>
          <w:rFonts w:ascii="Times New Roman" w:hAnsi="Times New Roman" w:cs="Times New Roman"/>
          <w:sz w:val="28"/>
          <w:szCs w:val="28"/>
        </w:rPr>
        <w:t xml:space="preserve"> В 2018 году организация массовых пропагандистских акций по продвижению комплекса ГТО осуществлялось согласно Календарного плана спортивных мероприятий на территории на территории Шарьинского муниципального района. Наиболее значимые мероприятий по пропаганде внедрения комплекса ГТО на территории Шарьинского муниципального района в 2018 году (муниципальные этапы зимнего и летнего фестиваля ВФСК ГТО среди учащихся общеобразовательных организаций; флешмобы «Готов к труду и обороне» и др.)</w:t>
      </w:r>
    </w:p>
    <w:p w:rsidR="002542F2" w:rsidRPr="00A976AC" w:rsidRDefault="00B64459" w:rsidP="00A976A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6</w:t>
      </w:r>
      <w:r w:rsidR="002542F2" w:rsidRPr="002542F2">
        <w:rPr>
          <w:rFonts w:ascii="Times New Roman" w:hAnsi="Times New Roman" w:cs="Times New Roman"/>
          <w:b/>
          <w:sz w:val="28"/>
          <w:szCs w:val="28"/>
        </w:rPr>
        <w:t>.</w:t>
      </w:r>
      <w:r w:rsidR="002D3366">
        <w:rPr>
          <w:rFonts w:ascii="Times New Roman" w:hAnsi="Times New Roman" w:cs="Times New Roman"/>
          <w:b/>
          <w:sz w:val="28"/>
          <w:szCs w:val="28"/>
        </w:rPr>
        <w:t>2</w:t>
      </w:r>
      <w:r w:rsidR="002542F2" w:rsidRPr="002542F2">
        <w:rPr>
          <w:rFonts w:ascii="Times New Roman" w:hAnsi="Times New Roman" w:cs="Times New Roman"/>
          <w:b/>
          <w:sz w:val="28"/>
          <w:szCs w:val="28"/>
        </w:rPr>
        <w:t>.</w:t>
      </w:r>
      <w:r w:rsidR="00A976AC">
        <w:rPr>
          <w:rFonts w:ascii="Times New Roman" w:hAnsi="Times New Roman" w:cs="Times New Roman"/>
          <w:sz w:val="28"/>
          <w:szCs w:val="28"/>
        </w:rPr>
        <w:t xml:space="preserve"> В 2018 году Послы ГТО при проведении спортивных мероприятий по внедрению комплекса ГТО на территории города участие не принимали.</w:t>
      </w:r>
    </w:p>
    <w:p w:rsidR="002279EA" w:rsidRDefault="00B64459" w:rsidP="00A976AC">
      <w:pPr>
        <w:spacing w:after="0"/>
        <w:ind w:firstLine="709"/>
        <w:jc w:val="both"/>
        <w:rPr>
          <w:rFonts w:ascii="Times New Roman" w:hAnsi="Times New Roman" w:cs="Times New Roman"/>
          <w:sz w:val="28"/>
          <w:szCs w:val="28"/>
        </w:rPr>
      </w:pPr>
      <w:r>
        <w:rPr>
          <w:rFonts w:ascii="Times New Roman" w:hAnsi="Times New Roman" w:cs="Times New Roman"/>
          <w:b/>
          <w:sz w:val="28"/>
          <w:szCs w:val="28"/>
        </w:rPr>
        <w:t>6</w:t>
      </w:r>
      <w:r w:rsidR="00357FB8" w:rsidRPr="00357FB8">
        <w:rPr>
          <w:rFonts w:ascii="Times New Roman" w:hAnsi="Times New Roman" w:cs="Times New Roman"/>
          <w:b/>
          <w:sz w:val="28"/>
          <w:szCs w:val="28"/>
        </w:rPr>
        <w:t>.</w:t>
      </w:r>
      <w:r w:rsidR="002D3366">
        <w:rPr>
          <w:rFonts w:ascii="Times New Roman" w:hAnsi="Times New Roman" w:cs="Times New Roman"/>
          <w:b/>
          <w:sz w:val="28"/>
          <w:szCs w:val="28"/>
        </w:rPr>
        <w:t>3</w:t>
      </w:r>
      <w:r w:rsidR="00357FB8" w:rsidRPr="00357FB8">
        <w:rPr>
          <w:rFonts w:ascii="Times New Roman" w:hAnsi="Times New Roman" w:cs="Times New Roman"/>
          <w:b/>
          <w:sz w:val="28"/>
          <w:szCs w:val="28"/>
        </w:rPr>
        <w:t>.</w:t>
      </w:r>
      <w:r w:rsidR="004925D5">
        <w:rPr>
          <w:rFonts w:ascii="Times New Roman" w:hAnsi="Times New Roman" w:cs="Times New Roman"/>
          <w:b/>
          <w:sz w:val="28"/>
          <w:szCs w:val="28"/>
        </w:rPr>
        <w:t xml:space="preserve"> </w:t>
      </w:r>
      <w:r w:rsidR="0072416B">
        <w:rPr>
          <w:rFonts w:ascii="Times New Roman" w:hAnsi="Times New Roman" w:cs="Times New Roman"/>
          <w:sz w:val="28"/>
          <w:szCs w:val="28"/>
        </w:rPr>
        <w:t>В</w:t>
      </w:r>
      <w:r w:rsidR="004D08D3" w:rsidRPr="00AA2279">
        <w:rPr>
          <w:rFonts w:ascii="Times New Roman" w:hAnsi="Times New Roman" w:cs="Times New Roman"/>
          <w:sz w:val="28"/>
          <w:szCs w:val="28"/>
        </w:rPr>
        <w:t>заимодействи</w:t>
      </w:r>
      <w:r w:rsidR="0072416B">
        <w:rPr>
          <w:rFonts w:ascii="Times New Roman" w:hAnsi="Times New Roman" w:cs="Times New Roman"/>
          <w:sz w:val="28"/>
          <w:szCs w:val="28"/>
        </w:rPr>
        <w:t>е</w:t>
      </w:r>
      <w:r w:rsidR="004D08D3" w:rsidRPr="00AA2279">
        <w:rPr>
          <w:rFonts w:ascii="Times New Roman" w:hAnsi="Times New Roman" w:cs="Times New Roman"/>
          <w:sz w:val="28"/>
          <w:szCs w:val="28"/>
        </w:rPr>
        <w:t xml:space="preserve"> с электронными и печатными СМИ</w:t>
      </w:r>
      <w:r w:rsidR="00A976AC">
        <w:rPr>
          <w:rFonts w:ascii="Times New Roman" w:hAnsi="Times New Roman" w:cs="Times New Roman"/>
          <w:sz w:val="28"/>
          <w:szCs w:val="28"/>
        </w:rPr>
        <w:t xml:space="preserve"> </w:t>
      </w:r>
      <w:r w:rsidR="004D08D3" w:rsidRPr="00AA2279">
        <w:rPr>
          <w:rFonts w:ascii="Times New Roman" w:hAnsi="Times New Roman" w:cs="Times New Roman"/>
          <w:sz w:val="28"/>
          <w:szCs w:val="28"/>
        </w:rPr>
        <w:t>(телевидение, радио</w:t>
      </w:r>
      <w:r w:rsidR="004D08D3">
        <w:rPr>
          <w:rFonts w:ascii="Times New Roman" w:hAnsi="Times New Roman" w:cs="Times New Roman"/>
          <w:sz w:val="28"/>
          <w:szCs w:val="28"/>
        </w:rPr>
        <w:t xml:space="preserve">, </w:t>
      </w:r>
      <w:r w:rsidR="004D08D3" w:rsidRPr="00AA2279">
        <w:rPr>
          <w:rFonts w:ascii="Times New Roman" w:hAnsi="Times New Roman" w:cs="Times New Roman"/>
          <w:sz w:val="28"/>
          <w:szCs w:val="28"/>
        </w:rPr>
        <w:t>интернет-площадк</w:t>
      </w:r>
      <w:r w:rsidR="004D08D3">
        <w:rPr>
          <w:rFonts w:ascii="Times New Roman" w:hAnsi="Times New Roman" w:cs="Times New Roman"/>
          <w:sz w:val="28"/>
          <w:szCs w:val="28"/>
        </w:rPr>
        <w:t>и</w:t>
      </w:r>
      <w:r w:rsidR="004D08D3" w:rsidRPr="00AA2279">
        <w:rPr>
          <w:rFonts w:ascii="Times New Roman" w:hAnsi="Times New Roman" w:cs="Times New Roman"/>
          <w:sz w:val="28"/>
          <w:szCs w:val="28"/>
        </w:rPr>
        <w:t>)</w:t>
      </w:r>
      <w:r w:rsidR="002279EA">
        <w:rPr>
          <w:rFonts w:ascii="Times New Roman" w:hAnsi="Times New Roman" w:cs="Times New Roman"/>
          <w:sz w:val="28"/>
          <w:szCs w:val="28"/>
        </w:rPr>
        <w:t>:</w:t>
      </w:r>
    </w:p>
    <w:p w:rsidR="004925D5" w:rsidRPr="0085095C" w:rsidRDefault="004925D5" w:rsidP="00A976AC">
      <w:pPr>
        <w:spacing w:after="0"/>
        <w:ind w:firstLine="709"/>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4749"/>
        <w:gridCol w:w="2730"/>
        <w:gridCol w:w="2835"/>
      </w:tblGrid>
      <w:tr w:rsidR="002279EA" w:rsidRPr="00E274C0" w:rsidTr="002279EA">
        <w:tc>
          <w:tcPr>
            <w:tcW w:w="4749" w:type="dxa"/>
            <w:vMerge w:val="restart"/>
          </w:tcPr>
          <w:p w:rsidR="002279EA" w:rsidRPr="002279EA" w:rsidRDefault="002279EA" w:rsidP="002279E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Виды</w:t>
            </w:r>
          </w:p>
        </w:tc>
        <w:tc>
          <w:tcPr>
            <w:tcW w:w="5565" w:type="dxa"/>
            <w:gridSpan w:val="2"/>
          </w:tcPr>
          <w:p w:rsidR="002279EA" w:rsidRPr="002279EA" w:rsidRDefault="002279EA" w:rsidP="002279EA">
            <w:pPr>
              <w:jc w:val="center"/>
              <w:rPr>
                <w:rFonts w:ascii="Times New Roman" w:hAnsi="Times New Roman" w:cs="Times New Roman"/>
                <w:color w:val="000000" w:themeColor="text1"/>
                <w:sz w:val="28"/>
                <w:szCs w:val="28"/>
              </w:rPr>
            </w:pPr>
            <w:r w:rsidRPr="002279EA">
              <w:rPr>
                <w:rFonts w:ascii="Times New Roman" w:hAnsi="Times New Roman" w:cs="Times New Roman"/>
                <w:color w:val="000000" w:themeColor="text1"/>
                <w:sz w:val="28"/>
                <w:szCs w:val="28"/>
              </w:rPr>
              <w:t>Количество</w:t>
            </w:r>
          </w:p>
        </w:tc>
      </w:tr>
      <w:tr w:rsidR="002279EA" w:rsidRPr="00E274C0" w:rsidTr="002279EA">
        <w:tc>
          <w:tcPr>
            <w:tcW w:w="4749" w:type="dxa"/>
            <w:vMerge/>
          </w:tcPr>
          <w:p w:rsidR="002279EA" w:rsidRDefault="002279EA" w:rsidP="002279EA">
            <w:pPr>
              <w:jc w:val="center"/>
              <w:rPr>
                <w:rFonts w:ascii="Times New Roman" w:hAnsi="Times New Roman" w:cs="Times New Roman"/>
                <w:color w:val="000000" w:themeColor="text1"/>
                <w:sz w:val="28"/>
                <w:szCs w:val="28"/>
              </w:rPr>
            </w:pPr>
          </w:p>
        </w:tc>
        <w:tc>
          <w:tcPr>
            <w:tcW w:w="2730" w:type="dxa"/>
          </w:tcPr>
          <w:p w:rsidR="002279EA" w:rsidRPr="002279EA" w:rsidRDefault="002279EA" w:rsidP="002279E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Региональные</w:t>
            </w:r>
          </w:p>
        </w:tc>
        <w:tc>
          <w:tcPr>
            <w:tcW w:w="2835" w:type="dxa"/>
          </w:tcPr>
          <w:p w:rsidR="002279EA" w:rsidRPr="002279EA" w:rsidRDefault="002279EA" w:rsidP="002279E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Муниципальные</w:t>
            </w:r>
          </w:p>
        </w:tc>
      </w:tr>
      <w:tr w:rsidR="002279EA" w:rsidRPr="00E274C0" w:rsidTr="002279EA">
        <w:tc>
          <w:tcPr>
            <w:tcW w:w="4749" w:type="dxa"/>
          </w:tcPr>
          <w:p w:rsidR="002279EA" w:rsidRPr="002279EA" w:rsidRDefault="002279EA" w:rsidP="001D56ED">
            <w:pPr>
              <w:jc w:val="both"/>
              <w:rPr>
                <w:rFonts w:ascii="Times New Roman" w:hAnsi="Times New Roman" w:cs="Times New Roman"/>
                <w:color w:val="000000" w:themeColor="text1"/>
                <w:sz w:val="28"/>
                <w:szCs w:val="28"/>
              </w:rPr>
            </w:pPr>
            <w:r w:rsidRPr="002279EA">
              <w:rPr>
                <w:rFonts w:ascii="Times New Roman" w:hAnsi="Times New Roman" w:cs="Times New Roman"/>
                <w:color w:val="000000" w:themeColor="text1"/>
                <w:sz w:val="28"/>
                <w:szCs w:val="28"/>
              </w:rPr>
              <w:t>Количество новостных сюжетов</w:t>
            </w:r>
          </w:p>
        </w:tc>
        <w:tc>
          <w:tcPr>
            <w:tcW w:w="2730" w:type="dxa"/>
          </w:tcPr>
          <w:p w:rsidR="002279EA" w:rsidRPr="002279EA" w:rsidRDefault="002279EA" w:rsidP="001D56ED">
            <w:pPr>
              <w:jc w:val="both"/>
              <w:rPr>
                <w:rFonts w:ascii="Times New Roman" w:hAnsi="Times New Roman" w:cs="Times New Roman"/>
                <w:color w:val="000000" w:themeColor="text1"/>
                <w:sz w:val="28"/>
                <w:szCs w:val="28"/>
              </w:rPr>
            </w:pPr>
          </w:p>
        </w:tc>
        <w:tc>
          <w:tcPr>
            <w:tcW w:w="2835" w:type="dxa"/>
          </w:tcPr>
          <w:p w:rsidR="002279EA" w:rsidRPr="002279EA" w:rsidRDefault="002279EA" w:rsidP="001D56ED">
            <w:pPr>
              <w:jc w:val="both"/>
              <w:rPr>
                <w:rFonts w:ascii="Times New Roman" w:hAnsi="Times New Roman" w:cs="Times New Roman"/>
                <w:color w:val="000000" w:themeColor="text1"/>
                <w:sz w:val="28"/>
                <w:szCs w:val="28"/>
              </w:rPr>
            </w:pPr>
          </w:p>
        </w:tc>
      </w:tr>
      <w:tr w:rsidR="002279EA" w:rsidRPr="00E274C0" w:rsidTr="002279EA">
        <w:tc>
          <w:tcPr>
            <w:tcW w:w="4749" w:type="dxa"/>
          </w:tcPr>
          <w:p w:rsidR="002279EA" w:rsidRPr="002279EA" w:rsidRDefault="002279EA" w:rsidP="002279EA">
            <w:pPr>
              <w:jc w:val="both"/>
              <w:rPr>
                <w:rFonts w:ascii="Times New Roman" w:hAnsi="Times New Roman" w:cs="Times New Roman"/>
                <w:color w:val="000000" w:themeColor="text1"/>
                <w:sz w:val="28"/>
                <w:szCs w:val="28"/>
              </w:rPr>
            </w:pPr>
            <w:r w:rsidRPr="002279EA">
              <w:rPr>
                <w:rFonts w:ascii="Times New Roman" w:hAnsi="Times New Roman" w:cs="Times New Roman"/>
                <w:color w:val="000000" w:themeColor="text1"/>
                <w:sz w:val="28"/>
                <w:szCs w:val="28"/>
              </w:rPr>
              <w:t>Наличи</w:t>
            </w:r>
            <w:r>
              <w:rPr>
                <w:rFonts w:ascii="Times New Roman" w:hAnsi="Times New Roman" w:cs="Times New Roman"/>
                <w:color w:val="000000" w:themeColor="text1"/>
                <w:sz w:val="28"/>
                <w:szCs w:val="28"/>
              </w:rPr>
              <w:t>е</w:t>
            </w:r>
            <w:r w:rsidRPr="002279EA">
              <w:rPr>
                <w:rFonts w:ascii="Times New Roman" w:hAnsi="Times New Roman" w:cs="Times New Roman"/>
                <w:color w:val="000000" w:themeColor="text1"/>
                <w:sz w:val="28"/>
                <w:szCs w:val="28"/>
              </w:rPr>
              <w:t xml:space="preserve"> цикла передач о ВФСК ГТО</w:t>
            </w:r>
          </w:p>
        </w:tc>
        <w:tc>
          <w:tcPr>
            <w:tcW w:w="2730" w:type="dxa"/>
          </w:tcPr>
          <w:p w:rsidR="002279EA" w:rsidRPr="002279EA" w:rsidRDefault="002279EA" w:rsidP="001D56ED">
            <w:pPr>
              <w:jc w:val="both"/>
              <w:rPr>
                <w:rFonts w:ascii="Times New Roman" w:hAnsi="Times New Roman" w:cs="Times New Roman"/>
                <w:color w:val="000000" w:themeColor="text1"/>
                <w:sz w:val="28"/>
                <w:szCs w:val="28"/>
              </w:rPr>
            </w:pPr>
          </w:p>
        </w:tc>
        <w:tc>
          <w:tcPr>
            <w:tcW w:w="2835" w:type="dxa"/>
          </w:tcPr>
          <w:p w:rsidR="002279EA" w:rsidRPr="002279EA" w:rsidRDefault="002279EA" w:rsidP="001D56ED">
            <w:pPr>
              <w:jc w:val="both"/>
              <w:rPr>
                <w:rFonts w:ascii="Times New Roman" w:hAnsi="Times New Roman" w:cs="Times New Roman"/>
                <w:color w:val="000000" w:themeColor="text1"/>
                <w:sz w:val="28"/>
                <w:szCs w:val="28"/>
              </w:rPr>
            </w:pPr>
          </w:p>
        </w:tc>
      </w:tr>
      <w:tr w:rsidR="002279EA" w:rsidRPr="00E274C0" w:rsidTr="002279EA">
        <w:tc>
          <w:tcPr>
            <w:tcW w:w="4749" w:type="dxa"/>
          </w:tcPr>
          <w:p w:rsidR="002279EA" w:rsidRPr="00E274C0" w:rsidRDefault="002279EA" w:rsidP="001D56ED">
            <w:pPr>
              <w:jc w:val="both"/>
              <w:rPr>
                <w:rFonts w:ascii="Times New Roman" w:hAnsi="Times New Roman" w:cs="Times New Roman"/>
                <w:b/>
                <w:color w:val="FF0000"/>
                <w:sz w:val="28"/>
                <w:szCs w:val="28"/>
              </w:rPr>
            </w:pPr>
            <w:r w:rsidRPr="002279EA">
              <w:rPr>
                <w:rFonts w:ascii="Times New Roman" w:hAnsi="Times New Roman" w:cs="Times New Roman"/>
                <w:color w:val="000000" w:themeColor="text1"/>
                <w:sz w:val="28"/>
                <w:szCs w:val="28"/>
              </w:rPr>
              <w:t>Количество статей в СМИ</w:t>
            </w:r>
          </w:p>
        </w:tc>
        <w:tc>
          <w:tcPr>
            <w:tcW w:w="2730" w:type="dxa"/>
          </w:tcPr>
          <w:p w:rsidR="002279EA" w:rsidRPr="002279EA" w:rsidRDefault="002279EA" w:rsidP="001D56ED">
            <w:pPr>
              <w:jc w:val="both"/>
              <w:rPr>
                <w:rFonts w:ascii="Times New Roman" w:hAnsi="Times New Roman" w:cs="Times New Roman"/>
                <w:color w:val="000000" w:themeColor="text1"/>
                <w:sz w:val="28"/>
                <w:szCs w:val="28"/>
              </w:rPr>
            </w:pPr>
          </w:p>
        </w:tc>
        <w:tc>
          <w:tcPr>
            <w:tcW w:w="2835" w:type="dxa"/>
          </w:tcPr>
          <w:p w:rsidR="002279EA" w:rsidRPr="002279EA" w:rsidRDefault="00C611C0" w:rsidP="00A976A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bl>
    <w:p w:rsidR="002279EA" w:rsidRDefault="002279EA" w:rsidP="00737640">
      <w:pPr>
        <w:spacing w:after="0"/>
        <w:ind w:firstLine="709"/>
        <w:jc w:val="both"/>
        <w:rPr>
          <w:rFonts w:ascii="Times New Roman" w:hAnsi="Times New Roman" w:cs="Times New Roman"/>
          <w:sz w:val="28"/>
          <w:szCs w:val="28"/>
        </w:rPr>
      </w:pPr>
    </w:p>
    <w:p w:rsidR="001D2416" w:rsidRDefault="00B64459" w:rsidP="00A976AC">
      <w:pPr>
        <w:spacing w:after="0"/>
        <w:ind w:firstLine="708"/>
        <w:jc w:val="both"/>
        <w:rPr>
          <w:rFonts w:ascii="Times New Roman" w:hAnsi="Times New Roman" w:cs="Times New Roman"/>
          <w:sz w:val="28"/>
          <w:szCs w:val="28"/>
        </w:rPr>
      </w:pPr>
      <w:r>
        <w:rPr>
          <w:rFonts w:ascii="Times New Roman" w:hAnsi="Times New Roman" w:cs="Times New Roman"/>
          <w:b/>
          <w:color w:val="000000" w:themeColor="text1"/>
          <w:sz w:val="28"/>
          <w:szCs w:val="28"/>
        </w:rPr>
        <w:t>6</w:t>
      </w:r>
      <w:r w:rsidR="002279EA" w:rsidRPr="002279EA">
        <w:rPr>
          <w:rFonts w:ascii="Times New Roman" w:hAnsi="Times New Roman" w:cs="Times New Roman"/>
          <w:b/>
          <w:color w:val="000000" w:themeColor="text1"/>
          <w:sz w:val="28"/>
          <w:szCs w:val="28"/>
        </w:rPr>
        <w:t>.</w:t>
      </w:r>
      <w:r w:rsidR="002D3366">
        <w:rPr>
          <w:rFonts w:ascii="Times New Roman" w:hAnsi="Times New Roman" w:cs="Times New Roman"/>
          <w:b/>
          <w:color w:val="000000" w:themeColor="text1"/>
          <w:sz w:val="28"/>
          <w:szCs w:val="28"/>
        </w:rPr>
        <w:t>4</w:t>
      </w:r>
      <w:r w:rsidR="002279EA" w:rsidRPr="002279EA">
        <w:rPr>
          <w:rFonts w:ascii="Times New Roman" w:hAnsi="Times New Roman" w:cs="Times New Roman"/>
          <w:b/>
          <w:color w:val="000000" w:themeColor="text1"/>
          <w:sz w:val="28"/>
          <w:szCs w:val="28"/>
        </w:rPr>
        <w:t>.</w:t>
      </w:r>
      <w:r w:rsidR="00A976AC">
        <w:rPr>
          <w:rFonts w:ascii="Times New Roman" w:hAnsi="Times New Roman" w:cs="Times New Roman"/>
          <w:sz w:val="28"/>
          <w:szCs w:val="28"/>
        </w:rPr>
        <w:t xml:space="preserve"> </w:t>
      </w:r>
      <w:r w:rsidR="00197185">
        <w:rPr>
          <w:rFonts w:ascii="Times New Roman" w:hAnsi="Times New Roman" w:cs="Times New Roman"/>
          <w:sz w:val="28"/>
          <w:szCs w:val="28"/>
        </w:rPr>
        <w:t xml:space="preserve">Работа по проведению пропагандистских мероприятий и популяризации Комплекса ГТО:  </w:t>
      </w:r>
    </w:p>
    <w:p w:rsidR="00A976AC" w:rsidRDefault="001D2416" w:rsidP="001D24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976AC">
        <w:rPr>
          <w:rFonts w:ascii="Times New Roman" w:hAnsi="Times New Roman" w:cs="Times New Roman"/>
          <w:sz w:val="28"/>
          <w:szCs w:val="28"/>
        </w:rPr>
        <w:t>На официальном сайте администрации Шарьинского муниципального района создана вкладка «ВФСК ГТО».</w:t>
      </w:r>
    </w:p>
    <w:p w:rsidR="00A976AC" w:rsidRDefault="00A976AC" w:rsidP="00A976A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Во всех школах района имеются информационные стенды о ВФСК ГТО.</w:t>
      </w:r>
    </w:p>
    <w:p w:rsidR="00A976AC" w:rsidRDefault="001D2416" w:rsidP="00A976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976AC">
        <w:rPr>
          <w:rFonts w:ascii="Times New Roman" w:hAnsi="Times New Roman" w:cs="Times New Roman"/>
          <w:sz w:val="28"/>
          <w:szCs w:val="28"/>
        </w:rPr>
        <w:t xml:space="preserve">На сайтах общеобразовательных учреждений и ДЮСШ «Русич» размещены баннеры с логотипом ГТО со ссылкой на официальный сайт ВФСК ГТО. </w:t>
      </w:r>
    </w:p>
    <w:p w:rsidR="00A976AC" w:rsidRDefault="00A976AC" w:rsidP="00A976AC">
      <w:pPr>
        <w:spacing w:after="0"/>
        <w:jc w:val="both"/>
        <w:rPr>
          <w:rFonts w:ascii="Times New Roman" w:hAnsi="Times New Roman" w:cs="Times New Roman"/>
          <w:sz w:val="28"/>
          <w:szCs w:val="28"/>
        </w:rPr>
      </w:pPr>
      <w:r>
        <w:rPr>
          <w:rFonts w:ascii="Times New Roman" w:hAnsi="Times New Roman" w:cs="Times New Roman"/>
          <w:sz w:val="28"/>
          <w:szCs w:val="28"/>
        </w:rPr>
        <w:t>- Велась агитационная и разъяснительная работа с учащимися, родителями и работниками образовательных учреждений района о возрождении комплекса ГТО.</w:t>
      </w:r>
    </w:p>
    <w:p w:rsidR="00A976AC" w:rsidRDefault="00A976AC" w:rsidP="00A976AC">
      <w:pPr>
        <w:spacing w:after="0"/>
        <w:jc w:val="both"/>
      </w:pPr>
      <w:r>
        <w:rPr>
          <w:rFonts w:ascii="Times New Roman" w:hAnsi="Times New Roman" w:cs="Times New Roman"/>
          <w:sz w:val="28"/>
          <w:szCs w:val="28"/>
        </w:rPr>
        <w:t>- Проводились единые классные часы с учащимися общеобразовательных учреждений «</w:t>
      </w:r>
      <w:r w:rsidR="001D2416">
        <w:rPr>
          <w:rFonts w:ascii="Times New Roman" w:hAnsi="Times New Roman" w:cs="Times New Roman"/>
          <w:sz w:val="28"/>
          <w:szCs w:val="28"/>
        </w:rPr>
        <w:t>Выполняем</w:t>
      </w:r>
      <w:r>
        <w:rPr>
          <w:rFonts w:ascii="Times New Roman" w:hAnsi="Times New Roman" w:cs="Times New Roman"/>
          <w:sz w:val="28"/>
          <w:szCs w:val="28"/>
        </w:rPr>
        <w:t xml:space="preserve"> ГТО».</w:t>
      </w:r>
    </w:p>
    <w:p w:rsidR="00A36C36" w:rsidRDefault="00A36C36" w:rsidP="0085095C">
      <w:pPr>
        <w:pStyle w:val="a7"/>
        <w:widowControl w:val="0"/>
        <w:autoSpaceDE w:val="0"/>
        <w:autoSpaceDN w:val="0"/>
        <w:adjustRightInd w:val="0"/>
        <w:spacing w:after="0"/>
        <w:ind w:left="0"/>
        <w:jc w:val="center"/>
        <w:outlineLvl w:val="2"/>
        <w:rPr>
          <w:rFonts w:ascii="Times New Roman" w:eastAsia="Calibri" w:hAnsi="Times New Roman" w:cs="Times New Roman"/>
          <w:b/>
          <w:sz w:val="28"/>
          <w:szCs w:val="28"/>
          <w:lang w:eastAsia="en-US"/>
        </w:rPr>
      </w:pPr>
    </w:p>
    <w:p w:rsidR="0085095C" w:rsidRPr="00E0603B" w:rsidRDefault="001D56ED" w:rsidP="0085095C">
      <w:pPr>
        <w:pStyle w:val="a7"/>
        <w:widowControl w:val="0"/>
        <w:numPr>
          <w:ilvl w:val="0"/>
          <w:numId w:val="30"/>
        </w:numPr>
        <w:autoSpaceDE w:val="0"/>
        <w:autoSpaceDN w:val="0"/>
        <w:adjustRightInd w:val="0"/>
        <w:spacing w:after="0"/>
        <w:ind w:left="0" w:firstLine="0"/>
        <w:jc w:val="center"/>
        <w:outlineLvl w:val="2"/>
        <w:rPr>
          <w:rFonts w:ascii="Times New Roman" w:eastAsia="Calibri" w:hAnsi="Times New Roman" w:cs="Times New Roman"/>
          <w:b/>
          <w:sz w:val="28"/>
          <w:szCs w:val="28"/>
          <w:lang w:eastAsia="en-US"/>
        </w:rPr>
      </w:pPr>
      <w:r w:rsidRPr="00E0603B">
        <w:rPr>
          <w:rFonts w:ascii="Times New Roman" w:eastAsia="Calibri" w:hAnsi="Times New Roman" w:cs="Times New Roman"/>
          <w:b/>
          <w:sz w:val="28"/>
          <w:szCs w:val="28"/>
          <w:lang w:eastAsia="en-US"/>
        </w:rPr>
        <w:t xml:space="preserve">СВЕДЕНИЯ ПО КРИТЕРИЯМ РАБОТЫ О ВНЕДРЕНИИ </w:t>
      </w:r>
    </w:p>
    <w:p w:rsidR="001D56ED" w:rsidRPr="00E0603B" w:rsidRDefault="001D56ED" w:rsidP="0085095C">
      <w:pPr>
        <w:pStyle w:val="a7"/>
        <w:widowControl w:val="0"/>
        <w:autoSpaceDE w:val="0"/>
        <w:autoSpaceDN w:val="0"/>
        <w:adjustRightInd w:val="0"/>
        <w:spacing w:after="0"/>
        <w:ind w:left="0"/>
        <w:jc w:val="center"/>
        <w:outlineLvl w:val="2"/>
        <w:rPr>
          <w:rFonts w:ascii="Times New Roman" w:eastAsia="Calibri" w:hAnsi="Times New Roman" w:cs="Times New Roman"/>
          <w:b/>
          <w:sz w:val="28"/>
          <w:szCs w:val="28"/>
          <w:lang w:eastAsia="en-US"/>
        </w:rPr>
      </w:pPr>
      <w:r w:rsidRPr="00E0603B">
        <w:rPr>
          <w:rFonts w:ascii="Times New Roman" w:eastAsia="Calibri" w:hAnsi="Times New Roman" w:cs="Times New Roman"/>
          <w:b/>
          <w:sz w:val="28"/>
          <w:szCs w:val="28"/>
          <w:lang w:eastAsia="en-US"/>
        </w:rPr>
        <w:t>И РЕАЛИЗАЦИИ КОМПЛЕКСА ГТО</w:t>
      </w:r>
      <w:r w:rsidR="00E0603B">
        <w:rPr>
          <w:rFonts w:ascii="Times New Roman" w:eastAsia="Calibri" w:hAnsi="Times New Roman" w:cs="Times New Roman"/>
          <w:b/>
          <w:sz w:val="28"/>
          <w:szCs w:val="28"/>
          <w:lang w:eastAsia="en-US"/>
        </w:rPr>
        <w:t xml:space="preserve"> </w:t>
      </w:r>
      <w:r w:rsidRPr="00E0603B">
        <w:rPr>
          <w:rFonts w:ascii="Times New Roman" w:eastAsia="Calibri" w:hAnsi="Times New Roman" w:cs="Times New Roman"/>
          <w:b/>
          <w:sz w:val="28"/>
          <w:szCs w:val="28"/>
          <w:lang w:eastAsia="en-US"/>
        </w:rPr>
        <w:t>(Рейтинг ГТО)</w:t>
      </w:r>
    </w:p>
    <w:p w:rsidR="0085095C" w:rsidRPr="00CF3047" w:rsidRDefault="0085095C" w:rsidP="0085095C">
      <w:pPr>
        <w:pStyle w:val="a7"/>
        <w:widowControl w:val="0"/>
        <w:autoSpaceDE w:val="0"/>
        <w:autoSpaceDN w:val="0"/>
        <w:adjustRightInd w:val="0"/>
        <w:spacing w:after="0"/>
        <w:ind w:left="1290"/>
        <w:outlineLvl w:val="2"/>
        <w:rPr>
          <w:rFonts w:ascii="Times New Roman" w:eastAsia="Calibri" w:hAnsi="Times New Roman" w:cs="Times New Roman"/>
          <w:b/>
          <w:sz w:val="28"/>
          <w:szCs w:val="28"/>
          <w:highlight w:val="yellow"/>
          <w:lang w:eastAsia="en-US"/>
        </w:rPr>
      </w:pPr>
    </w:p>
    <w:p w:rsidR="001D56ED" w:rsidRPr="00981643" w:rsidRDefault="001D56ED" w:rsidP="0085095C">
      <w:pPr>
        <w:widowControl w:val="0"/>
        <w:autoSpaceDE w:val="0"/>
        <w:autoSpaceDN w:val="0"/>
        <w:adjustRightInd w:val="0"/>
        <w:spacing w:after="0"/>
        <w:ind w:firstLine="708"/>
        <w:jc w:val="both"/>
        <w:rPr>
          <w:rFonts w:ascii="Times New Roman" w:eastAsia="Calibri" w:hAnsi="Times New Roman" w:cs="Times New Roman"/>
          <w:sz w:val="28"/>
          <w:szCs w:val="28"/>
          <w:lang w:eastAsia="en-US"/>
        </w:rPr>
      </w:pPr>
      <w:bookmarkStart w:id="1" w:name="Par112"/>
      <w:bookmarkEnd w:id="1"/>
      <w:r w:rsidRPr="00981643">
        <w:rPr>
          <w:rFonts w:ascii="Times New Roman" w:eastAsia="Calibri" w:hAnsi="Times New Roman" w:cs="Times New Roman"/>
          <w:b/>
          <w:sz w:val="28"/>
          <w:szCs w:val="28"/>
          <w:lang w:eastAsia="en-US"/>
        </w:rPr>
        <w:t>Критерий № 1</w:t>
      </w:r>
      <w:r w:rsidRPr="00981643">
        <w:rPr>
          <w:rFonts w:ascii="Times New Roman" w:eastAsia="Calibri" w:hAnsi="Times New Roman" w:cs="Times New Roman"/>
          <w:sz w:val="28"/>
          <w:szCs w:val="28"/>
          <w:lang w:eastAsia="en-US"/>
        </w:rPr>
        <w:t xml:space="preserve"> – доля населения, зарегистрированного в электронной базе данных, от общей численности населения в возрасте от 6 лет, проживающего на территории субъекта Российской Федерации (муниципального образования) </w:t>
      </w:r>
      <w:r w:rsidR="00981643" w:rsidRPr="00981643">
        <w:rPr>
          <w:rFonts w:ascii="Times New Roman" w:eastAsia="Calibri" w:hAnsi="Times New Roman" w:cs="Times New Roman"/>
          <w:sz w:val="28"/>
          <w:szCs w:val="28"/>
          <w:lang w:eastAsia="en-US"/>
        </w:rPr>
        <w:t xml:space="preserve">14 </w:t>
      </w:r>
      <w:r w:rsidR="00CC64FD" w:rsidRPr="00981643">
        <w:rPr>
          <w:rFonts w:ascii="Times New Roman" w:eastAsia="Calibri" w:hAnsi="Times New Roman" w:cs="Times New Roman"/>
          <w:sz w:val="28"/>
          <w:szCs w:val="28"/>
          <w:lang w:eastAsia="en-US"/>
        </w:rPr>
        <w:t>% (</w:t>
      </w:r>
      <w:r w:rsidR="00CF3047" w:rsidRPr="00981643">
        <w:rPr>
          <w:rFonts w:ascii="Times New Roman" w:eastAsia="Calibri" w:hAnsi="Times New Roman" w:cs="Times New Roman"/>
          <w:sz w:val="28"/>
          <w:szCs w:val="28"/>
          <w:lang w:eastAsia="en-US"/>
        </w:rPr>
        <w:t>1189</w:t>
      </w:r>
      <w:r w:rsidR="00CC64FD" w:rsidRPr="00981643">
        <w:rPr>
          <w:rFonts w:ascii="Times New Roman" w:eastAsia="Calibri" w:hAnsi="Times New Roman" w:cs="Times New Roman"/>
          <w:sz w:val="28"/>
          <w:szCs w:val="28"/>
          <w:lang w:eastAsia="en-US"/>
        </w:rPr>
        <w:t xml:space="preserve"> чел. / </w:t>
      </w:r>
      <w:r w:rsidR="00981643" w:rsidRPr="00981643">
        <w:rPr>
          <w:rFonts w:ascii="Times New Roman" w:eastAsia="Calibri" w:hAnsi="Times New Roman" w:cs="Times New Roman"/>
          <w:sz w:val="28"/>
          <w:szCs w:val="28"/>
          <w:lang w:eastAsia="en-US"/>
        </w:rPr>
        <w:t xml:space="preserve">8111 </w:t>
      </w:r>
      <w:r w:rsidR="00CC64FD" w:rsidRPr="00981643">
        <w:rPr>
          <w:rFonts w:ascii="Times New Roman" w:eastAsia="Calibri" w:hAnsi="Times New Roman" w:cs="Times New Roman"/>
          <w:sz w:val="28"/>
          <w:szCs w:val="28"/>
          <w:lang w:eastAsia="en-US"/>
        </w:rPr>
        <w:t>чел.) (</w:t>
      </w:r>
      <w:r w:rsidR="003A5B35" w:rsidRPr="00981643">
        <w:rPr>
          <w:rFonts w:ascii="Times New Roman" w:eastAsia="Calibri" w:hAnsi="Times New Roman" w:cs="Times New Roman"/>
          <w:sz w:val="28"/>
          <w:szCs w:val="28"/>
          <w:lang w:eastAsia="en-US"/>
        </w:rPr>
        <w:t xml:space="preserve">общая </w:t>
      </w:r>
      <w:r w:rsidR="00CC64FD" w:rsidRPr="00981643">
        <w:rPr>
          <w:rFonts w:ascii="Times New Roman" w:eastAsia="Calibri" w:hAnsi="Times New Roman" w:cs="Times New Roman"/>
          <w:sz w:val="28"/>
          <w:szCs w:val="28"/>
          <w:lang w:eastAsia="en-US"/>
        </w:rPr>
        <w:t>численность зарегистрированных в АИС / численность населения от 6 лет</w:t>
      </w:r>
      <w:r w:rsidR="00F25F39" w:rsidRPr="00981643">
        <w:rPr>
          <w:rFonts w:ascii="Times New Roman" w:eastAsia="Calibri" w:hAnsi="Times New Roman" w:cs="Times New Roman"/>
          <w:sz w:val="28"/>
          <w:szCs w:val="28"/>
          <w:lang w:eastAsia="en-US"/>
        </w:rPr>
        <w:t>*</w:t>
      </w:r>
      <w:r w:rsidR="00CC64FD" w:rsidRPr="00981643">
        <w:rPr>
          <w:rFonts w:ascii="Times New Roman" w:eastAsia="Calibri" w:hAnsi="Times New Roman" w:cs="Times New Roman"/>
          <w:sz w:val="28"/>
          <w:szCs w:val="28"/>
          <w:lang w:eastAsia="en-US"/>
        </w:rPr>
        <w:t>)</w:t>
      </w:r>
      <w:r w:rsidRPr="00981643">
        <w:rPr>
          <w:rFonts w:ascii="Times New Roman" w:eastAsia="Calibri" w:hAnsi="Times New Roman" w:cs="Times New Roman"/>
          <w:sz w:val="28"/>
          <w:szCs w:val="28"/>
          <w:lang w:eastAsia="en-US"/>
        </w:rPr>
        <w:t>;</w:t>
      </w:r>
    </w:p>
    <w:p w:rsidR="0085095C" w:rsidRPr="00CF3047" w:rsidRDefault="0085095C" w:rsidP="0085095C">
      <w:pPr>
        <w:widowControl w:val="0"/>
        <w:autoSpaceDE w:val="0"/>
        <w:autoSpaceDN w:val="0"/>
        <w:adjustRightInd w:val="0"/>
        <w:spacing w:after="0"/>
        <w:ind w:firstLine="708"/>
        <w:jc w:val="both"/>
        <w:rPr>
          <w:rFonts w:ascii="Times New Roman" w:eastAsia="Calibri" w:hAnsi="Times New Roman" w:cs="Times New Roman"/>
          <w:sz w:val="28"/>
          <w:szCs w:val="28"/>
          <w:highlight w:val="yellow"/>
          <w:lang w:eastAsia="en-US"/>
        </w:rPr>
      </w:pPr>
    </w:p>
    <w:p w:rsidR="0085095C" w:rsidRPr="00CF3047" w:rsidRDefault="001D56ED" w:rsidP="001D56ED">
      <w:pPr>
        <w:widowControl w:val="0"/>
        <w:autoSpaceDE w:val="0"/>
        <w:autoSpaceDN w:val="0"/>
        <w:adjustRightInd w:val="0"/>
        <w:ind w:firstLine="708"/>
        <w:jc w:val="both"/>
        <w:rPr>
          <w:rFonts w:ascii="Times New Roman" w:eastAsia="Calibri" w:hAnsi="Times New Roman" w:cs="Times New Roman"/>
          <w:sz w:val="28"/>
          <w:szCs w:val="28"/>
          <w:lang w:eastAsia="en-US"/>
        </w:rPr>
      </w:pPr>
      <w:r w:rsidRPr="00CF3047">
        <w:rPr>
          <w:rFonts w:ascii="Times New Roman" w:eastAsia="Calibri" w:hAnsi="Times New Roman" w:cs="Times New Roman"/>
          <w:b/>
          <w:sz w:val="28"/>
          <w:szCs w:val="28"/>
          <w:lang w:eastAsia="en-US"/>
        </w:rPr>
        <w:t xml:space="preserve">Критерий № 2 </w:t>
      </w:r>
      <w:r w:rsidRPr="00CF3047">
        <w:rPr>
          <w:rFonts w:ascii="Times New Roman" w:eastAsia="Calibri" w:hAnsi="Times New Roman" w:cs="Times New Roman"/>
          <w:sz w:val="28"/>
          <w:szCs w:val="28"/>
          <w:lang w:eastAsia="en-US"/>
        </w:rPr>
        <w:t xml:space="preserve">– доля населения, принявшего участие в выполнении нормативов испытаний (тестов) комплекса ГТО от общей численности населения, проживающего на территории субъекта Российской Федерации (муниципального образования) зарегистрированного в электронной базе данных </w:t>
      </w:r>
      <w:r w:rsidR="00CF3047" w:rsidRPr="00CF3047">
        <w:rPr>
          <w:rFonts w:ascii="Times New Roman" w:eastAsia="Calibri" w:hAnsi="Times New Roman" w:cs="Times New Roman"/>
          <w:sz w:val="28"/>
          <w:szCs w:val="28"/>
          <w:lang w:eastAsia="en-US"/>
        </w:rPr>
        <w:t>2</w:t>
      </w:r>
      <w:r w:rsidR="00CF3047">
        <w:rPr>
          <w:rFonts w:ascii="Times New Roman" w:eastAsia="Calibri" w:hAnsi="Times New Roman" w:cs="Times New Roman"/>
          <w:sz w:val="28"/>
          <w:szCs w:val="28"/>
          <w:lang w:eastAsia="en-US"/>
        </w:rPr>
        <w:t>6</w:t>
      </w:r>
      <w:r w:rsidR="00CF3047" w:rsidRPr="00CF3047">
        <w:rPr>
          <w:rFonts w:ascii="Times New Roman" w:eastAsia="Calibri" w:hAnsi="Times New Roman" w:cs="Times New Roman"/>
          <w:sz w:val="28"/>
          <w:szCs w:val="28"/>
          <w:lang w:eastAsia="en-US"/>
        </w:rPr>
        <w:t xml:space="preserve"> </w:t>
      </w:r>
      <w:r w:rsidR="0041044B" w:rsidRPr="00CF3047">
        <w:rPr>
          <w:rFonts w:ascii="Times New Roman" w:eastAsia="Calibri" w:hAnsi="Times New Roman" w:cs="Times New Roman"/>
          <w:sz w:val="28"/>
          <w:szCs w:val="28"/>
          <w:lang w:eastAsia="en-US"/>
        </w:rPr>
        <w:t>% (</w:t>
      </w:r>
      <w:r w:rsidR="00CF3047">
        <w:rPr>
          <w:rFonts w:ascii="Times New Roman" w:eastAsia="Calibri" w:hAnsi="Times New Roman" w:cs="Times New Roman"/>
          <w:sz w:val="28"/>
          <w:szCs w:val="28"/>
          <w:lang w:eastAsia="en-US"/>
        </w:rPr>
        <w:t>321</w:t>
      </w:r>
      <w:r w:rsidR="0041044B" w:rsidRPr="00CF3047">
        <w:rPr>
          <w:rFonts w:ascii="Times New Roman" w:eastAsia="Calibri" w:hAnsi="Times New Roman" w:cs="Times New Roman"/>
          <w:sz w:val="28"/>
          <w:szCs w:val="28"/>
          <w:lang w:eastAsia="en-US"/>
        </w:rPr>
        <w:t xml:space="preserve"> чел. / </w:t>
      </w:r>
      <w:r w:rsidR="00CF3047" w:rsidRPr="00CF3047">
        <w:rPr>
          <w:rFonts w:ascii="Times New Roman" w:eastAsia="Calibri" w:hAnsi="Times New Roman" w:cs="Times New Roman"/>
          <w:sz w:val="28"/>
          <w:szCs w:val="28"/>
          <w:lang w:eastAsia="en-US"/>
        </w:rPr>
        <w:t xml:space="preserve">1189 </w:t>
      </w:r>
      <w:r w:rsidR="0041044B" w:rsidRPr="00CF3047">
        <w:rPr>
          <w:rFonts w:ascii="Times New Roman" w:eastAsia="Calibri" w:hAnsi="Times New Roman" w:cs="Times New Roman"/>
          <w:sz w:val="28"/>
          <w:szCs w:val="28"/>
          <w:lang w:eastAsia="en-US"/>
        </w:rPr>
        <w:t xml:space="preserve">чел.) (численность принявших участие / </w:t>
      </w:r>
      <w:r w:rsidR="003A5B35" w:rsidRPr="00CF3047">
        <w:rPr>
          <w:rFonts w:ascii="Times New Roman" w:eastAsia="Calibri" w:hAnsi="Times New Roman" w:cs="Times New Roman"/>
          <w:sz w:val="28"/>
          <w:szCs w:val="28"/>
          <w:lang w:eastAsia="en-US"/>
        </w:rPr>
        <w:t xml:space="preserve">общая </w:t>
      </w:r>
      <w:r w:rsidR="0041044B" w:rsidRPr="00CF3047">
        <w:rPr>
          <w:rFonts w:ascii="Times New Roman" w:eastAsia="Calibri" w:hAnsi="Times New Roman" w:cs="Times New Roman"/>
          <w:sz w:val="28"/>
          <w:szCs w:val="28"/>
          <w:lang w:eastAsia="en-US"/>
        </w:rPr>
        <w:t>численность зарегистрированных в АИС)</w:t>
      </w:r>
      <w:r w:rsidRPr="00CF3047">
        <w:rPr>
          <w:rFonts w:ascii="Times New Roman" w:eastAsia="Calibri" w:hAnsi="Times New Roman" w:cs="Times New Roman"/>
          <w:sz w:val="28"/>
          <w:szCs w:val="28"/>
          <w:lang w:eastAsia="en-US"/>
        </w:rPr>
        <w:t>;</w:t>
      </w:r>
    </w:p>
    <w:p w:rsidR="001D56ED" w:rsidRPr="00D32503" w:rsidRDefault="001D56ED" w:rsidP="0085095C">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D32503">
        <w:rPr>
          <w:rFonts w:ascii="Times New Roman" w:eastAsia="Calibri" w:hAnsi="Times New Roman" w:cs="Times New Roman"/>
          <w:b/>
          <w:sz w:val="28"/>
          <w:szCs w:val="28"/>
          <w:lang w:eastAsia="en-US"/>
        </w:rPr>
        <w:t xml:space="preserve">Критерий № 3 </w:t>
      </w:r>
      <w:r w:rsidRPr="00D32503">
        <w:rPr>
          <w:rFonts w:ascii="Times New Roman" w:eastAsia="Calibri" w:hAnsi="Times New Roman" w:cs="Times New Roman"/>
          <w:sz w:val="28"/>
          <w:szCs w:val="28"/>
          <w:lang w:eastAsia="en-US"/>
        </w:rPr>
        <w:t xml:space="preserve">– доля населения, принявшего участие в выполнении нормативов испытаний (тестов) комплекса ГТО, от численности населения проживающего на территории субъекта Российской Федерации (муниципального образования) в возрасте от 6 лет </w:t>
      </w:r>
      <w:r w:rsidR="00981643" w:rsidRPr="00D32503">
        <w:rPr>
          <w:rFonts w:ascii="Times New Roman" w:eastAsia="Calibri" w:hAnsi="Times New Roman" w:cs="Times New Roman"/>
          <w:sz w:val="28"/>
          <w:szCs w:val="28"/>
          <w:lang w:eastAsia="en-US"/>
        </w:rPr>
        <w:t xml:space="preserve">4 </w:t>
      </w:r>
      <w:r w:rsidR="0041044B" w:rsidRPr="00D32503">
        <w:rPr>
          <w:rFonts w:ascii="Times New Roman" w:eastAsia="Calibri" w:hAnsi="Times New Roman" w:cs="Times New Roman"/>
          <w:sz w:val="28"/>
          <w:szCs w:val="28"/>
          <w:lang w:eastAsia="en-US"/>
        </w:rPr>
        <w:t>% (</w:t>
      </w:r>
      <w:r w:rsidR="00CF3047" w:rsidRPr="00D32503">
        <w:rPr>
          <w:rFonts w:ascii="Times New Roman" w:eastAsia="Calibri" w:hAnsi="Times New Roman" w:cs="Times New Roman"/>
          <w:sz w:val="28"/>
          <w:szCs w:val="28"/>
          <w:lang w:eastAsia="en-US"/>
        </w:rPr>
        <w:t>321</w:t>
      </w:r>
      <w:r w:rsidR="00D144DF" w:rsidRPr="00D32503">
        <w:rPr>
          <w:rFonts w:ascii="Times New Roman" w:eastAsia="Calibri" w:hAnsi="Times New Roman" w:cs="Times New Roman"/>
          <w:sz w:val="28"/>
          <w:szCs w:val="28"/>
          <w:lang w:eastAsia="en-US"/>
        </w:rPr>
        <w:t xml:space="preserve"> чел. / </w:t>
      </w:r>
      <w:r w:rsidR="00981643" w:rsidRPr="00D32503">
        <w:rPr>
          <w:rFonts w:ascii="Times New Roman" w:eastAsia="Calibri" w:hAnsi="Times New Roman" w:cs="Times New Roman"/>
          <w:sz w:val="28"/>
          <w:szCs w:val="28"/>
          <w:lang w:eastAsia="en-US"/>
        </w:rPr>
        <w:t>8111</w:t>
      </w:r>
      <w:r w:rsidR="00D144DF" w:rsidRPr="00D32503">
        <w:rPr>
          <w:rFonts w:ascii="Times New Roman" w:eastAsia="Calibri" w:hAnsi="Times New Roman" w:cs="Times New Roman"/>
          <w:sz w:val="28"/>
          <w:szCs w:val="28"/>
          <w:lang w:eastAsia="en-US"/>
        </w:rPr>
        <w:t xml:space="preserve"> чел.) (численность принявших участие / численность населения от 6 лет)</w:t>
      </w:r>
      <w:r w:rsidRPr="00D32503">
        <w:rPr>
          <w:rFonts w:ascii="Times New Roman" w:eastAsia="Calibri" w:hAnsi="Times New Roman" w:cs="Times New Roman"/>
          <w:sz w:val="28"/>
          <w:szCs w:val="28"/>
          <w:lang w:eastAsia="en-US"/>
        </w:rPr>
        <w:t xml:space="preserve">; </w:t>
      </w:r>
    </w:p>
    <w:p w:rsidR="0085095C" w:rsidRPr="00CF3047" w:rsidRDefault="0085095C" w:rsidP="0085095C">
      <w:pPr>
        <w:widowControl w:val="0"/>
        <w:autoSpaceDE w:val="0"/>
        <w:autoSpaceDN w:val="0"/>
        <w:adjustRightInd w:val="0"/>
        <w:spacing w:after="0"/>
        <w:ind w:firstLine="709"/>
        <w:jc w:val="both"/>
        <w:rPr>
          <w:rFonts w:ascii="Times New Roman" w:eastAsia="Calibri" w:hAnsi="Times New Roman" w:cs="Times New Roman"/>
          <w:sz w:val="28"/>
          <w:szCs w:val="28"/>
          <w:highlight w:val="yellow"/>
          <w:lang w:eastAsia="en-US"/>
        </w:rPr>
      </w:pPr>
    </w:p>
    <w:p w:rsidR="001D56ED" w:rsidRPr="00D32503" w:rsidRDefault="001D56ED" w:rsidP="0085095C">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D32503">
        <w:rPr>
          <w:rFonts w:ascii="Times New Roman" w:eastAsia="Calibri" w:hAnsi="Times New Roman" w:cs="Times New Roman"/>
          <w:b/>
          <w:sz w:val="28"/>
          <w:szCs w:val="28"/>
          <w:lang w:eastAsia="en-US"/>
        </w:rPr>
        <w:t xml:space="preserve">Критерий № 4 </w:t>
      </w:r>
      <w:r w:rsidRPr="00D32503">
        <w:rPr>
          <w:rFonts w:ascii="Times New Roman" w:eastAsia="Calibri" w:hAnsi="Times New Roman" w:cs="Times New Roman"/>
          <w:sz w:val="28"/>
          <w:szCs w:val="28"/>
          <w:lang w:eastAsia="en-US"/>
        </w:rPr>
        <w:t xml:space="preserve">– доля населения, выполнившего нормативы испытаний (тестов) комплекса ГТО на знаки отличия, от общей численности населения проживающего на территории субъекта Российской Федерации (муниципального образования) в возрасте от 6 лет </w:t>
      </w:r>
      <w:r w:rsidR="00D32503" w:rsidRPr="00D32503">
        <w:rPr>
          <w:rFonts w:ascii="Times New Roman" w:eastAsia="Calibri" w:hAnsi="Times New Roman" w:cs="Times New Roman"/>
          <w:sz w:val="28"/>
          <w:szCs w:val="28"/>
          <w:lang w:eastAsia="en-US"/>
        </w:rPr>
        <w:t xml:space="preserve">3 </w:t>
      </w:r>
      <w:r w:rsidR="00D63BE1" w:rsidRPr="00D32503">
        <w:rPr>
          <w:rFonts w:ascii="Times New Roman" w:eastAsia="Calibri" w:hAnsi="Times New Roman" w:cs="Times New Roman"/>
          <w:sz w:val="28"/>
          <w:szCs w:val="28"/>
          <w:lang w:eastAsia="en-US"/>
        </w:rPr>
        <w:t>% (</w:t>
      </w:r>
      <w:r w:rsidR="00CF3047" w:rsidRPr="00D32503">
        <w:rPr>
          <w:rFonts w:ascii="Times New Roman" w:eastAsia="Calibri" w:hAnsi="Times New Roman" w:cs="Times New Roman"/>
          <w:sz w:val="28"/>
          <w:szCs w:val="28"/>
          <w:lang w:eastAsia="en-US"/>
        </w:rPr>
        <w:t>284</w:t>
      </w:r>
      <w:r w:rsidR="00D63BE1" w:rsidRPr="00D32503">
        <w:rPr>
          <w:rFonts w:ascii="Times New Roman" w:eastAsia="Calibri" w:hAnsi="Times New Roman" w:cs="Times New Roman"/>
          <w:sz w:val="28"/>
          <w:szCs w:val="28"/>
          <w:lang w:eastAsia="en-US"/>
        </w:rPr>
        <w:t xml:space="preserve"> чел. / </w:t>
      </w:r>
      <w:r w:rsidR="00D32503" w:rsidRPr="00D32503">
        <w:rPr>
          <w:rFonts w:ascii="Times New Roman" w:eastAsia="Calibri" w:hAnsi="Times New Roman" w:cs="Times New Roman"/>
          <w:sz w:val="28"/>
          <w:szCs w:val="28"/>
          <w:lang w:eastAsia="en-US"/>
        </w:rPr>
        <w:t>8111</w:t>
      </w:r>
      <w:r w:rsidR="00D63BE1" w:rsidRPr="00D32503">
        <w:rPr>
          <w:rFonts w:ascii="Times New Roman" w:eastAsia="Calibri" w:hAnsi="Times New Roman" w:cs="Times New Roman"/>
          <w:sz w:val="28"/>
          <w:szCs w:val="28"/>
          <w:lang w:eastAsia="en-US"/>
        </w:rPr>
        <w:t xml:space="preserve"> чел.) (численность выполнивших нормативы на знак отличия / численность населения от 6 лет)</w:t>
      </w:r>
      <w:r w:rsidRPr="00D32503">
        <w:rPr>
          <w:rFonts w:ascii="Times New Roman" w:eastAsia="Calibri" w:hAnsi="Times New Roman" w:cs="Times New Roman"/>
          <w:sz w:val="28"/>
          <w:szCs w:val="28"/>
          <w:lang w:eastAsia="en-US"/>
        </w:rPr>
        <w:t>;</w:t>
      </w:r>
    </w:p>
    <w:p w:rsidR="0085095C" w:rsidRPr="00CF3047" w:rsidRDefault="0085095C" w:rsidP="0085095C">
      <w:pPr>
        <w:widowControl w:val="0"/>
        <w:autoSpaceDE w:val="0"/>
        <w:autoSpaceDN w:val="0"/>
        <w:adjustRightInd w:val="0"/>
        <w:spacing w:after="0"/>
        <w:ind w:firstLine="709"/>
        <w:jc w:val="both"/>
        <w:rPr>
          <w:rFonts w:ascii="Times New Roman" w:eastAsia="Calibri" w:hAnsi="Times New Roman" w:cs="Times New Roman"/>
          <w:sz w:val="28"/>
          <w:szCs w:val="28"/>
          <w:highlight w:val="yellow"/>
          <w:lang w:eastAsia="en-US"/>
        </w:rPr>
      </w:pPr>
    </w:p>
    <w:p w:rsidR="001D56ED" w:rsidRPr="00F72F33" w:rsidRDefault="001D56ED" w:rsidP="0085095C">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F72F33">
        <w:rPr>
          <w:rFonts w:ascii="Times New Roman" w:eastAsia="Calibri" w:hAnsi="Times New Roman" w:cs="Times New Roman"/>
          <w:b/>
          <w:sz w:val="28"/>
          <w:szCs w:val="28"/>
          <w:lang w:eastAsia="en-US"/>
        </w:rPr>
        <w:t xml:space="preserve">Критерий № 5 </w:t>
      </w:r>
      <w:r w:rsidRPr="00F72F33">
        <w:rPr>
          <w:rFonts w:ascii="Times New Roman" w:eastAsia="Calibri" w:hAnsi="Times New Roman" w:cs="Times New Roman"/>
          <w:sz w:val="28"/>
          <w:szCs w:val="28"/>
          <w:lang w:eastAsia="en-US"/>
        </w:rPr>
        <w:t>– доля населения, выполнившего нормативы испытаний (тестов) комплекса ГТО на знаки отличия, от общей численности населения, принявшего участие в выполнении нормативов испытаний (тестов) комплекса ГТО</w:t>
      </w:r>
      <w:r w:rsidR="00F72F33" w:rsidRPr="00F72F33">
        <w:rPr>
          <w:rFonts w:ascii="Times New Roman" w:eastAsia="Calibri" w:hAnsi="Times New Roman" w:cs="Times New Roman"/>
          <w:sz w:val="28"/>
          <w:szCs w:val="28"/>
          <w:lang w:eastAsia="en-US"/>
        </w:rPr>
        <w:t xml:space="preserve"> 88</w:t>
      </w:r>
      <w:r w:rsidR="003A5B35" w:rsidRPr="00F72F33">
        <w:rPr>
          <w:rFonts w:ascii="Times New Roman" w:eastAsia="Calibri" w:hAnsi="Times New Roman" w:cs="Times New Roman"/>
          <w:sz w:val="28"/>
          <w:szCs w:val="28"/>
          <w:lang w:eastAsia="en-US"/>
        </w:rPr>
        <w:t>% (</w:t>
      </w:r>
      <w:r w:rsidR="00CF3047" w:rsidRPr="00F72F33">
        <w:rPr>
          <w:rFonts w:ascii="Times New Roman" w:eastAsia="Calibri" w:hAnsi="Times New Roman" w:cs="Times New Roman"/>
          <w:sz w:val="28"/>
          <w:szCs w:val="28"/>
          <w:lang w:eastAsia="en-US"/>
        </w:rPr>
        <w:t>284</w:t>
      </w:r>
      <w:r w:rsidR="003A5B35" w:rsidRPr="00F72F33">
        <w:rPr>
          <w:rFonts w:ascii="Times New Roman" w:eastAsia="Calibri" w:hAnsi="Times New Roman" w:cs="Times New Roman"/>
          <w:sz w:val="28"/>
          <w:szCs w:val="28"/>
          <w:lang w:eastAsia="en-US"/>
        </w:rPr>
        <w:t xml:space="preserve"> чел. / </w:t>
      </w:r>
      <w:r w:rsidR="00CF3047" w:rsidRPr="00F72F33">
        <w:rPr>
          <w:rFonts w:ascii="Times New Roman" w:eastAsia="Calibri" w:hAnsi="Times New Roman" w:cs="Times New Roman"/>
          <w:sz w:val="28"/>
          <w:szCs w:val="28"/>
          <w:lang w:eastAsia="en-US"/>
        </w:rPr>
        <w:t>321</w:t>
      </w:r>
      <w:r w:rsidR="003A5B35" w:rsidRPr="00F72F33">
        <w:rPr>
          <w:rFonts w:ascii="Times New Roman" w:eastAsia="Calibri" w:hAnsi="Times New Roman" w:cs="Times New Roman"/>
          <w:sz w:val="28"/>
          <w:szCs w:val="28"/>
          <w:lang w:eastAsia="en-US"/>
        </w:rPr>
        <w:t xml:space="preserve"> чел.) (численность выполнивших нормативы на знак отличия / </w:t>
      </w:r>
      <w:r w:rsidR="003A5B35" w:rsidRPr="00F72F33">
        <w:rPr>
          <w:rFonts w:ascii="Times New Roman" w:eastAsia="Calibri" w:hAnsi="Times New Roman" w:cs="Times New Roman"/>
          <w:sz w:val="28"/>
          <w:szCs w:val="28"/>
          <w:lang w:eastAsia="en-US"/>
        </w:rPr>
        <w:lastRenderedPageBreak/>
        <w:t>численность принявших участие);</w:t>
      </w:r>
    </w:p>
    <w:p w:rsidR="0085095C" w:rsidRPr="00CF3047" w:rsidRDefault="0085095C" w:rsidP="0085095C">
      <w:pPr>
        <w:widowControl w:val="0"/>
        <w:autoSpaceDE w:val="0"/>
        <w:autoSpaceDN w:val="0"/>
        <w:adjustRightInd w:val="0"/>
        <w:spacing w:after="0"/>
        <w:ind w:firstLine="709"/>
        <w:jc w:val="both"/>
        <w:rPr>
          <w:rFonts w:ascii="Times New Roman" w:eastAsia="Calibri" w:hAnsi="Times New Roman" w:cs="Times New Roman"/>
          <w:sz w:val="28"/>
          <w:szCs w:val="28"/>
          <w:highlight w:val="yellow"/>
          <w:lang w:eastAsia="en-US"/>
        </w:rPr>
      </w:pPr>
    </w:p>
    <w:p w:rsidR="001D56ED" w:rsidRPr="00D32503" w:rsidRDefault="001D56ED" w:rsidP="0085095C">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D32503">
        <w:rPr>
          <w:rFonts w:ascii="Times New Roman" w:eastAsia="Calibri" w:hAnsi="Times New Roman" w:cs="Times New Roman"/>
          <w:b/>
          <w:sz w:val="28"/>
          <w:szCs w:val="28"/>
          <w:lang w:eastAsia="en-US"/>
        </w:rPr>
        <w:t xml:space="preserve">Критерий № 6 </w:t>
      </w:r>
      <w:r w:rsidRPr="00D32503">
        <w:rPr>
          <w:rFonts w:ascii="Times New Roman" w:eastAsia="Calibri" w:hAnsi="Times New Roman" w:cs="Times New Roman"/>
          <w:sz w:val="28"/>
          <w:szCs w:val="28"/>
          <w:lang w:eastAsia="en-US"/>
        </w:rPr>
        <w:t>– доля населения, проживающего на территории субъекта Российской Федерации (муниципального образования), в возрасте от 6 лет, приходящегося на одну ставку штатного расписания центров тестирования (или структурных подразделениях организаций, наделенных правом по оценке выполнения нормативов испытаний (тестов) комплекса ГТО) для оказания государственной услуги населению</w:t>
      </w:r>
      <w:r w:rsidR="00505515" w:rsidRPr="00D32503">
        <w:rPr>
          <w:rFonts w:ascii="Times New Roman" w:eastAsia="Calibri" w:hAnsi="Times New Roman" w:cs="Times New Roman"/>
          <w:sz w:val="28"/>
          <w:szCs w:val="28"/>
          <w:lang w:eastAsia="en-US"/>
        </w:rPr>
        <w:t xml:space="preserve"> </w:t>
      </w:r>
      <w:r w:rsidR="00D32503" w:rsidRPr="00D32503">
        <w:rPr>
          <w:rFonts w:ascii="Times New Roman" w:eastAsia="Calibri" w:hAnsi="Times New Roman" w:cs="Times New Roman"/>
          <w:sz w:val="28"/>
          <w:szCs w:val="28"/>
          <w:lang w:eastAsia="en-US"/>
        </w:rPr>
        <w:t>100</w:t>
      </w:r>
      <w:r w:rsidR="003A5B35" w:rsidRPr="00D32503">
        <w:rPr>
          <w:rFonts w:ascii="Times New Roman" w:eastAsia="Calibri" w:hAnsi="Times New Roman" w:cs="Times New Roman"/>
          <w:sz w:val="28"/>
          <w:szCs w:val="28"/>
          <w:lang w:eastAsia="en-US"/>
        </w:rPr>
        <w:t xml:space="preserve"> % (</w:t>
      </w:r>
      <w:r w:rsidR="00D32503" w:rsidRPr="00D32503">
        <w:rPr>
          <w:rFonts w:ascii="Times New Roman" w:eastAsia="Calibri" w:hAnsi="Times New Roman" w:cs="Times New Roman"/>
          <w:sz w:val="28"/>
          <w:szCs w:val="28"/>
          <w:lang w:eastAsia="en-US"/>
        </w:rPr>
        <w:t>1</w:t>
      </w:r>
      <w:r w:rsidR="003A5B35" w:rsidRPr="00D32503">
        <w:rPr>
          <w:rFonts w:ascii="Times New Roman" w:eastAsia="Calibri" w:hAnsi="Times New Roman" w:cs="Times New Roman"/>
          <w:sz w:val="28"/>
          <w:szCs w:val="28"/>
          <w:lang w:eastAsia="en-US"/>
        </w:rPr>
        <w:t xml:space="preserve"> став</w:t>
      </w:r>
      <w:r w:rsidR="00D32503">
        <w:rPr>
          <w:rFonts w:ascii="Times New Roman" w:eastAsia="Calibri" w:hAnsi="Times New Roman" w:cs="Times New Roman"/>
          <w:sz w:val="28"/>
          <w:szCs w:val="28"/>
          <w:lang w:eastAsia="en-US"/>
        </w:rPr>
        <w:t>ка</w:t>
      </w:r>
      <w:r w:rsidR="003A5B35" w:rsidRPr="00D32503">
        <w:rPr>
          <w:rFonts w:ascii="Times New Roman" w:eastAsia="Calibri" w:hAnsi="Times New Roman" w:cs="Times New Roman"/>
          <w:sz w:val="28"/>
          <w:szCs w:val="28"/>
          <w:lang w:eastAsia="en-US"/>
        </w:rPr>
        <w:t xml:space="preserve"> штатного расписания)</w:t>
      </w:r>
      <w:r w:rsidRPr="00D32503">
        <w:rPr>
          <w:rFonts w:ascii="Times New Roman" w:eastAsia="Calibri" w:hAnsi="Times New Roman" w:cs="Times New Roman"/>
          <w:sz w:val="28"/>
          <w:szCs w:val="28"/>
          <w:lang w:eastAsia="en-US"/>
        </w:rPr>
        <w:t>;</w:t>
      </w:r>
    </w:p>
    <w:p w:rsidR="0085095C" w:rsidRPr="00CF3047" w:rsidRDefault="0085095C" w:rsidP="0085095C">
      <w:pPr>
        <w:widowControl w:val="0"/>
        <w:autoSpaceDE w:val="0"/>
        <w:autoSpaceDN w:val="0"/>
        <w:adjustRightInd w:val="0"/>
        <w:spacing w:after="0"/>
        <w:ind w:firstLine="709"/>
        <w:jc w:val="both"/>
        <w:rPr>
          <w:rFonts w:ascii="Times New Roman" w:eastAsia="Calibri" w:hAnsi="Times New Roman" w:cs="Times New Roman"/>
          <w:sz w:val="28"/>
          <w:szCs w:val="28"/>
          <w:highlight w:val="yellow"/>
          <w:lang w:eastAsia="en-US"/>
        </w:rPr>
      </w:pPr>
    </w:p>
    <w:p w:rsidR="001D56ED" w:rsidRDefault="001D56ED" w:rsidP="0085095C">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F72F33">
        <w:rPr>
          <w:rFonts w:ascii="Times New Roman" w:eastAsia="Calibri" w:hAnsi="Times New Roman" w:cs="Times New Roman"/>
          <w:b/>
          <w:sz w:val="28"/>
          <w:szCs w:val="28"/>
          <w:lang w:eastAsia="en-US"/>
        </w:rPr>
        <w:t xml:space="preserve">Критерий № 7 </w:t>
      </w:r>
      <w:r w:rsidRPr="00F72F33">
        <w:rPr>
          <w:rFonts w:ascii="Times New Roman" w:eastAsia="Calibri" w:hAnsi="Times New Roman" w:cs="Times New Roman"/>
          <w:sz w:val="28"/>
          <w:szCs w:val="28"/>
          <w:lang w:eastAsia="en-US"/>
        </w:rPr>
        <w:t>– количество опубликованных материалов по вопросам внедрения комплекса ГТО в средствах массовой информации</w:t>
      </w:r>
      <w:r w:rsidR="00310D5D" w:rsidRPr="00F72F33">
        <w:rPr>
          <w:rFonts w:ascii="Times New Roman" w:eastAsia="Calibri" w:hAnsi="Times New Roman" w:cs="Times New Roman"/>
          <w:sz w:val="28"/>
          <w:szCs w:val="28"/>
          <w:lang w:eastAsia="en-US"/>
        </w:rPr>
        <w:t>, в том числе</w:t>
      </w:r>
      <w:r w:rsidR="00981643">
        <w:rPr>
          <w:rFonts w:ascii="Times New Roman" w:eastAsia="Calibri" w:hAnsi="Times New Roman" w:cs="Times New Roman"/>
          <w:sz w:val="28"/>
          <w:szCs w:val="28"/>
          <w:lang w:eastAsia="en-US"/>
        </w:rPr>
        <w:t xml:space="preserve"> </w:t>
      </w:r>
      <w:r w:rsidR="00310D5D" w:rsidRPr="00F72F33">
        <w:rPr>
          <w:rFonts w:ascii="Times New Roman" w:eastAsia="Calibri" w:hAnsi="Times New Roman" w:cs="Times New Roman"/>
          <w:sz w:val="28"/>
          <w:szCs w:val="28"/>
          <w:lang w:eastAsia="en-US"/>
        </w:rPr>
        <w:t>региональных,</w:t>
      </w:r>
      <w:r w:rsidR="00981643">
        <w:rPr>
          <w:rFonts w:ascii="Times New Roman" w:eastAsia="Calibri" w:hAnsi="Times New Roman" w:cs="Times New Roman"/>
          <w:sz w:val="28"/>
          <w:szCs w:val="28"/>
          <w:lang w:eastAsia="en-US"/>
        </w:rPr>
        <w:t xml:space="preserve"> </w:t>
      </w:r>
      <w:r w:rsidRPr="00F72F33">
        <w:rPr>
          <w:rFonts w:ascii="Times New Roman" w:eastAsia="Calibri" w:hAnsi="Times New Roman" w:cs="Times New Roman"/>
          <w:sz w:val="28"/>
          <w:szCs w:val="28"/>
          <w:lang w:eastAsia="en-US"/>
        </w:rPr>
        <w:t>за оцениваемый период</w:t>
      </w:r>
      <w:r w:rsidR="00F72F33" w:rsidRPr="00F72F33">
        <w:rPr>
          <w:rFonts w:ascii="Times New Roman" w:eastAsia="Calibri" w:hAnsi="Times New Roman" w:cs="Times New Roman"/>
          <w:sz w:val="28"/>
          <w:szCs w:val="28"/>
          <w:lang w:eastAsia="en-US"/>
        </w:rPr>
        <w:t xml:space="preserve"> – 1</w:t>
      </w:r>
      <w:r w:rsidR="00C611C0">
        <w:rPr>
          <w:rFonts w:ascii="Times New Roman" w:eastAsia="Calibri" w:hAnsi="Times New Roman" w:cs="Times New Roman"/>
          <w:sz w:val="28"/>
          <w:szCs w:val="28"/>
          <w:lang w:eastAsia="en-US"/>
        </w:rPr>
        <w:t>0</w:t>
      </w:r>
      <w:r w:rsidR="00F72F33" w:rsidRPr="00F72F33">
        <w:rPr>
          <w:rFonts w:ascii="Times New Roman" w:eastAsia="Calibri" w:hAnsi="Times New Roman" w:cs="Times New Roman"/>
          <w:sz w:val="28"/>
          <w:szCs w:val="28"/>
          <w:lang w:eastAsia="en-US"/>
        </w:rPr>
        <w:t>.</w:t>
      </w:r>
    </w:p>
    <w:p w:rsidR="00625D45" w:rsidRPr="0085095C" w:rsidRDefault="00625D45" w:rsidP="0085095C">
      <w:pPr>
        <w:widowControl w:val="0"/>
        <w:autoSpaceDE w:val="0"/>
        <w:autoSpaceDN w:val="0"/>
        <w:adjustRightInd w:val="0"/>
        <w:spacing w:after="0"/>
        <w:jc w:val="both"/>
        <w:rPr>
          <w:rFonts w:ascii="Times New Roman" w:eastAsia="Calibri" w:hAnsi="Times New Roman" w:cs="Times New Roman"/>
          <w:sz w:val="28"/>
          <w:szCs w:val="28"/>
          <w:lang w:eastAsia="en-US"/>
        </w:rPr>
      </w:pPr>
    </w:p>
    <w:p w:rsidR="00163801" w:rsidRPr="00A958A5" w:rsidRDefault="00505515" w:rsidP="0085095C">
      <w:pPr>
        <w:pStyle w:val="a3"/>
        <w:spacing w:line="276" w:lineRule="auto"/>
        <w:rPr>
          <w:b/>
          <w:spacing w:val="0"/>
          <w:szCs w:val="28"/>
        </w:rPr>
      </w:pPr>
      <w:r>
        <w:rPr>
          <w:b/>
          <w:spacing w:val="0"/>
          <w:szCs w:val="28"/>
        </w:rPr>
        <w:t>8</w:t>
      </w:r>
      <w:r w:rsidR="00163801" w:rsidRPr="00A958A5">
        <w:rPr>
          <w:b/>
          <w:spacing w:val="0"/>
          <w:szCs w:val="28"/>
        </w:rPr>
        <w:t xml:space="preserve">. ПРОБЛЕМЫ И НЕРЕШЕННЫЕ ВОПРОСЫ </w:t>
      </w:r>
      <w:r w:rsidR="00A958A5">
        <w:rPr>
          <w:b/>
          <w:spacing w:val="0"/>
          <w:szCs w:val="28"/>
        </w:rPr>
        <w:t>ПО ВНЕДРЕНИЮ</w:t>
      </w:r>
      <w:r>
        <w:rPr>
          <w:b/>
          <w:spacing w:val="0"/>
          <w:szCs w:val="28"/>
        </w:rPr>
        <w:t xml:space="preserve"> И РЕАЛИЗАЦИИ</w:t>
      </w:r>
      <w:r w:rsidR="00A958A5">
        <w:rPr>
          <w:b/>
          <w:spacing w:val="0"/>
          <w:szCs w:val="28"/>
        </w:rPr>
        <w:t xml:space="preserve"> КОМПЛЕКСА ГТО</w:t>
      </w:r>
    </w:p>
    <w:p w:rsidR="00273FDB" w:rsidRPr="00AA2279" w:rsidRDefault="00273FDB" w:rsidP="0085095C">
      <w:pPr>
        <w:spacing w:after="0"/>
        <w:rPr>
          <w:rFonts w:ascii="Times New Roman" w:hAnsi="Times New Roman" w:cs="Times New Roman"/>
          <w:sz w:val="28"/>
          <w:szCs w:val="28"/>
        </w:rPr>
      </w:pPr>
    </w:p>
    <w:p w:rsidR="001E47E1" w:rsidRPr="00197185" w:rsidRDefault="001D2416" w:rsidP="00197185">
      <w:pPr>
        <w:spacing w:after="0"/>
        <w:ind w:firstLine="435"/>
        <w:jc w:val="both"/>
        <w:rPr>
          <w:rFonts w:ascii="Times New Roman" w:hAnsi="Times New Roman" w:cs="Times New Roman"/>
          <w:sz w:val="28"/>
          <w:szCs w:val="28"/>
        </w:rPr>
      </w:pPr>
      <w:r w:rsidRPr="00197185">
        <w:rPr>
          <w:rFonts w:ascii="Times New Roman" w:hAnsi="Times New Roman" w:cs="Times New Roman"/>
          <w:sz w:val="28"/>
          <w:szCs w:val="28"/>
        </w:rPr>
        <w:t>Все вопросы по внедрению Комплекса ГТО на территории района прорабатываются руководителем Центра тестирования совместно с администрацией Шарьинского муниципального района.</w:t>
      </w:r>
    </w:p>
    <w:p w:rsidR="001D2416" w:rsidRDefault="001D2416" w:rsidP="001D2416">
      <w:pPr>
        <w:pStyle w:val="a7"/>
        <w:spacing w:after="0"/>
        <w:ind w:left="709"/>
        <w:jc w:val="both"/>
        <w:rPr>
          <w:rFonts w:ascii="Times New Roman" w:hAnsi="Times New Roman" w:cs="Times New Roman"/>
          <w:sz w:val="28"/>
          <w:szCs w:val="28"/>
        </w:rPr>
      </w:pPr>
    </w:p>
    <w:p w:rsidR="00273FDB" w:rsidRPr="00912101" w:rsidRDefault="001E47E1" w:rsidP="00505515">
      <w:pPr>
        <w:pStyle w:val="21"/>
        <w:numPr>
          <w:ilvl w:val="0"/>
          <w:numId w:val="29"/>
        </w:numPr>
        <w:spacing w:after="0" w:line="240" w:lineRule="auto"/>
        <w:jc w:val="center"/>
        <w:rPr>
          <w:rFonts w:ascii="Times New Roman" w:hAnsi="Times New Roman" w:cs="Times New Roman"/>
          <w:b/>
          <w:sz w:val="28"/>
          <w:szCs w:val="28"/>
        </w:rPr>
      </w:pPr>
      <w:r w:rsidRPr="00912101">
        <w:rPr>
          <w:rFonts w:ascii="Times New Roman" w:hAnsi="Times New Roman" w:cs="Times New Roman"/>
          <w:b/>
          <w:sz w:val="28"/>
          <w:szCs w:val="28"/>
        </w:rPr>
        <w:t xml:space="preserve">ПРЕДЛОЖЕНИЯ ПО </w:t>
      </w:r>
      <w:r w:rsidR="00505515">
        <w:rPr>
          <w:rFonts w:ascii="Times New Roman" w:hAnsi="Times New Roman" w:cs="Times New Roman"/>
          <w:b/>
          <w:sz w:val="28"/>
          <w:szCs w:val="28"/>
        </w:rPr>
        <w:t>РЕАЛИЗАЦИИ</w:t>
      </w:r>
      <w:r w:rsidRPr="00912101">
        <w:rPr>
          <w:rFonts w:ascii="Times New Roman" w:hAnsi="Times New Roman" w:cs="Times New Roman"/>
          <w:b/>
          <w:sz w:val="28"/>
          <w:szCs w:val="28"/>
        </w:rPr>
        <w:t xml:space="preserve"> КОМПЛЕКСА ГТО</w:t>
      </w:r>
    </w:p>
    <w:p w:rsidR="00273FDB" w:rsidRPr="00737640" w:rsidRDefault="00273FDB" w:rsidP="00737640">
      <w:pPr>
        <w:spacing w:after="0" w:line="240" w:lineRule="auto"/>
        <w:jc w:val="center"/>
        <w:rPr>
          <w:rFonts w:ascii="Times New Roman" w:hAnsi="Times New Roman" w:cs="Times New Roman"/>
          <w:sz w:val="28"/>
          <w:szCs w:val="28"/>
        </w:rPr>
      </w:pPr>
    </w:p>
    <w:p w:rsidR="00197185" w:rsidRDefault="00197185" w:rsidP="00197185">
      <w:pPr>
        <w:pStyle w:val="220"/>
        <w:spacing w:after="0" w:line="100" w:lineRule="atLeast"/>
        <w:ind w:firstLine="435"/>
        <w:rPr>
          <w:rFonts w:ascii="Times New Roman" w:hAnsi="Times New Roman" w:cs="Times New Roman"/>
          <w:sz w:val="28"/>
          <w:szCs w:val="28"/>
        </w:rPr>
      </w:pPr>
      <w:r>
        <w:rPr>
          <w:rFonts w:ascii="Times New Roman" w:hAnsi="Times New Roman" w:cs="Times New Roman"/>
          <w:sz w:val="28"/>
          <w:szCs w:val="28"/>
        </w:rPr>
        <w:t xml:space="preserve">Предложения по вопросам внедрения комплекса ГТО на территории Шарьинского муниципального района: </w:t>
      </w:r>
    </w:p>
    <w:p w:rsidR="00FB419C" w:rsidRDefault="00197185" w:rsidP="00197185">
      <w:pPr>
        <w:pStyle w:val="a7"/>
        <w:spacing w:after="0"/>
        <w:ind w:left="0" w:firstLine="709"/>
        <w:jc w:val="both"/>
        <w:rPr>
          <w:rFonts w:ascii="Times New Roman" w:hAnsi="Times New Roman" w:cs="Times New Roman"/>
          <w:sz w:val="28"/>
          <w:szCs w:val="28"/>
        </w:rPr>
      </w:pPr>
      <w:r>
        <w:rPr>
          <w:rFonts w:ascii="Times New Roman" w:hAnsi="Times New Roman" w:cs="Times New Roman"/>
          <w:sz w:val="28"/>
          <w:szCs w:val="28"/>
        </w:rPr>
        <w:t>1) Комитету по физической культуре и спорту Костромской области проработать вопрос по мерам поощрения учащихся образовательных организаций, муниципальных служащих, работников муниципальных учреждений и предприятий к выполнению нормативов и требований ВФСК</w:t>
      </w:r>
      <w:r w:rsidR="004925D5">
        <w:rPr>
          <w:rFonts w:ascii="Times New Roman" w:hAnsi="Times New Roman" w:cs="Times New Roman"/>
          <w:sz w:val="28"/>
          <w:szCs w:val="28"/>
        </w:rPr>
        <w:t xml:space="preserve"> ГТО. </w:t>
      </w:r>
    </w:p>
    <w:p w:rsidR="00FB419C" w:rsidRDefault="00FB419C" w:rsidP="00CC37ED">
      <w:pPr>
        <w:pStyle w:val="a7"/>
        <w:spacing w:after="0"/>
        <w:ind w:left="0" w:firstLine="709"/>
        <w:jc w:val="both"/>
        <w:rPr>
          <w:rFonts w:ascii="Times New Roman" w:hAnsi="Times New Roman" w:cs="Times New Roman"/>
          <w:sz w:val="28"/>
          <w:szCs w:val="28"/>
        </w:rPr>
      </w:pPr>
    </w:p>
    <w:p w:rsidR="00FB419C" w:rsidRDefault="00FB419C" w:rsidP="00CC37ED">
      <w:pPr>
        <w:pStyle w:val="a7"/>
        <w:spacing w:after="0"/>
        <w:ind w:left="0" w:firstLine="709"/>
        <w:jc w:val="both"/>
        <w:rPr>
          <w:rFonts w:ascii="Times New Roman" w:hAnsi="Times New Roman" w:cs="Times New Roman"/>
          <w:sz w:val="28"/>
          <w:szCs w:val="28"/>
        </w:rPr>
      </w:pPr>
    </w:p>
    <w:p w:rsidR="00FB419C" w:rsidRDefault="00FB419C" w:rsidP="00CC37ED">
      <w:pPr>
        <w:pStyle w:val="a7"/>
        <w:spacing w:after="0"/>
        <w:ind w:left="0" w:firstLine="709"/>
        <w:jc w:val="both"/>
        <w:rPr>
          <w:rFonts w:ascii="Times New Roman" w:hAnsi="Times New Roman" w:cs="Times New Roman"/>
          <w:sz w:val="28"/>
          <w:szCs w:val="28"/>
        </w:rPr>
      </w:pPr>
    </w:p>
    <w:p w:rsidR="00FB419C" w:rsidRDefault="00FB419C" w:rsidP="00CC37ED">
      <w:pPr>
        <w:pStyle w:val="a7"/>
        <w:spacing w:after="0"/>
        <w:ind w:left="0" w:firstLine="709"/>
        <w:jc w:val="both"/>
        <w:rPr>
          <w:rFonts w:ascii="Times New Roman" w:hAnsi="Times New Roman" w:cs="Times New Roman"/>
          <w:sz w:val="28"/>
          <w:szCs w:val="28"/>
        </w:rPr>
      </w:pPr>
    </w:p>
    <w:p w:rsidR="00FB419C" w:rsidRDefault="00FB419C" w:rsidP="00CC37ED">
      <w:pPr>
        <w:pStyle w:val="a7"/>
        <w:spacing w:after="0"/>
        <w:ind w:left="0" w:firstLine="709"/>
        <w:jc w:val="both"/>
        <w:rPr>
          <w:rFonts w:ascii="Times New Roman" w:hAnsi="Times New Roman" w:cs="Times New Roman"/>
          <w:sz w:val="28"/>
          <w:szCs w:val="28"/>
        </w:rPr>
      </w:pPr>
    </w:p>
    <w:p w:rsidR="00FB419C" w:rsidRDefault="00FB419C" w:rsidP="00CC37ED">
      <w:pPr>
        <w:pStyle w:val="a7"/>
        <w:spacing w:after="0"/>
        <w:ind w:left="0" w:firstLine="709"/>
        <w:jc w:val="both"/>
        <w:rPr>
          <w:rFonts w:ascii="Times New Roman" w:hAnsi="Times New Roman" w:cs="Times New Roman"/>
          <w:sz w:val="28"/>
          <w:szCs w:val="28"/>
        </w:rPr>
      </w:pPr>
    </w:p>
    <w:p w:rsidR="00FB419C" w:rsidRDefault="00FB419C" w:rsidP="00CC37ED">
      <w:pPr>
        <w:pStyle w:val="a7"/>
        <w:spacing w:after="0"/>
        <w:ind w:left="0" w:firstLine="709"/>
        <w:jc w:val="both"/>
        <w:rPr>
          <w:rFonts w:ascii="Times New Roman" w:hAnsi="Times New Roman" w:cs="Times New Roman"/>
          <w:sz w:val="28"/>
          <w:szCs w:val="28"/>
        </w:rPr>
      </w:pPr>
    </w:p>
    <w:p w:rsidR="00FB419C" w:rsidRDefault="00FB419C" w:rsidP="00CC37ED">
      <w:pPr>
        <w:pStyle w:val="a7"/>
        <w:spacing w:after="0"/>
        <w:ind w:left="0" w:firstLine="709"/>
        <w:jc w:val="both"/>
        <w:rPr>
          <w:rFonts w:ascii="Times New Roman" w:hAnsi="Times New Roman" w:cs="Times New Roman"/>
          <w:sz w:val="28"/>
          <w:szCs w:val="28"/>
        </w:rPr>
      </w:pPr>
    </w:p>
    <w:p w:rsidR="00FB419C" w:rsidRDefault="00FB419C" w:rsidP="00CC37ED">
      <w:pPr>
        <w:pStyle w:val="a7"/>
        <w:spacing w:after="0"/>
        <w:ind w:left="0" w:firstLine="709"/>
        <w:jc w:val="both"/>
        <w:rPr>
          <w:rFonts w:ascii="Times New Roman" w:hAnsi="Times New Roman" w:cs="Times New Roman"/>
          <w:sz w:val="28"/>
          <w:szCs w:val="28"/>
        </w:rPr>
      </w:pPr>
    </w:p>
    <w:p w:rsidR="00FB419C" w:rsidRDefault="00FB419C" w:rsidP="00CC37ED">
      <w:pPr>
        <w:pStyle w:val="a7"/>
        <w:spacing w:after="0"/>
        <w:ind w:left="0" w:firstLine="709"/>
        <w:jc w:val="both"/>
        <w:rPr>
          <w:rFonts w:ascii="Times New Roman" w:hAnsi="Times New Roman" w:cs="Times New Roman"/>
          <w:sz w:val="28"/>
          <w:szCs w:val="28"/>
        </w:rPr>
      </w:pPr>
    </w:p>
    <w:p w:rsidR="00FB419C" w:rsidRDefault="00FB419C" w:rsidP="00CC37ED">
      <w:pPr>
        <w:pStyle w:val="a7"/>
        <w:spacing w:after="0"/>
        <w:ind w:left="0" w:firstLine="709"/>
        <w:jc w:val="both"/>
        <w:rPr>
          <w:rFonts w:ascii="Times New Roman" w:hAnsi="Times New Roman" w:cs="Times New Roman"/>
          <w:sz w:val="28"/>
          <w:szCs w:val="28"/>
        </w:rPr>
      </w:pPr>
    </w:p>
    <w:p w:rsidR="00FB419C" w:rsidRDefault="00FB419C" w:rsidP="00CC37ED">
      <w:pPr>
        <w:pStyle w:val="a7"/>
        <w:spacing w:after="0"/>
        <w:ind w:left="0" w:firstLine="709"/>
        <w:jc w:val="both"/>
        <w:rPr>
          <w:rFonts w:ascii="Times New Roman" w:hAnsi="Times New Roman" w:cs="Times New Roman"/>
          <w:b/>
          <w:sz w:val="28"/>
          <w:szCs w:val="28"/>
        </w:rPr>
        <w:sectPr w:rsidR="00FB419C" w:rsidSect="005337D2">
          <w:headerReference w:type="default" r:id="rId8"/>
          <w:pgSz w:w="11906" w:h="16838"/>
          <w:pgMar w:top="1134" w:right="567" w:bottom="851" w:left="1134" w:header="709" w:footer="709" w:gutter="0"/>
          <w:cols w:space="708"/>
          <w:titlePg/>
          <w:docGrid w:linePitch="360"/>
        </w:sectPr>
      </w:pPr>
    </w:p>
    <w:p w:rsidR="00FB419C" w:rsidRPr="00FB419C" w:rsidRDefault="00FB419C" w:rsidP="00FB419C">
      <w:pPr>
        <w:spacing w:after="0" w:line="240" w:lineRule="auto"/>
        <w:jc w:val="right"/>
        <w:rPr>
          <w:rFonts w:ascii="Times New Roman" w:eastAsiaTheme="minorHAnsi" w:hAnsi="Times New Roman" w:cs="Times New Roman"/>
          <w:sz w:val="28"/>
          <w:szCs w:val="28"/>
          <w:lang w:eastAsia="en-US"/>
        </w:rPr>
      </w:pPr>
      <w:r w:rsidRPr="00FB419C">
        <w:rPr>
          <w:rFonts w:ascii="Times New Roman" w:eastAsiaTheme="minorHAnsi" w:hAnsi="Times New Roman" w:cs="Times New Roman"/>
          <w:sz w:val="28"/>
          <w:szCs w:val="28"/>
          <w:lang w:eastAsia="en-US"/>
        </w:rPr>
        <w:lastRenderedPageBreak/>
        <w:t>Приложение № 2</w:t>
      </w:r>
    </w:p>
    <w:p w:rsidR="00FB419C" w:rsidRPr="00FB419C" w:rsidRDefault="00FB419C" w:rsidP="00FB419C">
      <w:pPr>
        <w:spacing w:after="0" w:line="240" w:lineRule="auto"/>
        <w:jc w:val="right"/>
        <w:rPr>
          <w:rFonts w:ascii="Times New Roman" w:eastAsiaTheme="minorHAnsi" w:hAnsi="Times New Roman" w:cs="Times New Roman"/>
          <w:sz w:val="28"/>
          <w:szCs w:val="28"/>
          <w:lang w:eastAsia="en-US"/>
        </w:rPr>
      </w:pPr>
      <w:r w:rsidRPr="00FB419C">
        <w:rPr>
          <w:rFonts w:ascii="Times New Roman" w:eastAsiaTheme="minorHAnsi" w:hAnsi="Times New Roman" w:cs="Times New Roman"/>
          <w:sz w:val="28"/>
          <w:szCs w:val="28"/>
          <w:lang w:eastAsia="en-US"/>
        </w:rPr>
        <w:t xml:space="preserve">к п.3.5. описательного отчета </w:t>
      </w:r>
    </w:p>
    <w:p w:rsidR="00FB419C" w:rsidRPr="00FB419C" w:rsidRDefault="00FB419C" w:rsidP="00FB419C">
      <w:pPr>
        <w:spacing w:after="0"/>
        <w:jc w:val="center"/>
        <w:rPr>
          <w:rFonts w:ascii="Times New Roman" w:eastAsiaTheme="minorHAnsi" w:hAnsi="Times New Roman" w:cs="Times New Roman"/>
          <w:sz w:val="28"/>
          <w:szCs w:val="28"/>
          <w:lang w:eastAsia="en-US"/>
        </w:rPr>
      </w:pPr>
      <w:r w:rsidRPr="00FB419C">
        <w:rPr>
          <w:rFonts w:ascii="Times New Roman" w:eastAsiaTheme="minorHAnsi" w:hAnsi="Times New Roman" w:cs="Times New Roman"/>
          <w:sz w:val="28"/>
          <w:szCs w:val="28"/>
          <w:lang w:eastAsia="en-US"/>
        </w:rPr>
        <w:t xml:space="preserve">Обеспеченность </w:t>
      </w:r>
    </w:p>
    <w:p w:rsidR="00364F72" w:rsidRPr="00FA190C" w:rsidRDefault="00FB419C" w:rsidP="00763396">
      <w:pPr>
        <w:pBdr>
          <w:bottom w:val="single" w:sz="12" w:space="1" w:color="auto"/>
        </w:pBdr>
        <w:spacing w:after="360"/>
        <w:jc w:val="center"/>
        <w:rPr>
          <w:rFonts w:ascii="Times New Roman" w:eastAsiaTheme="minorHAnsi" w:hAnsi="Times New Roman" w:cs="Times New Roman"/>
          <w:sz w:val="28"/>
          <w:szCs w:val="28"/>
          <w:lang w:eastAsia="en-US"/>
        </w:rPr>
      </w:pPr>
      <w:r w:rsidRPr="00FB419C">
        <w:rPr>
          <w:rFonts w:ascii="Times New Roman" w:eastAsiaTheme="minorHAnsi" w:hAnsi="Times New Roman" w:cs="Times New Roman"/>
          <w:sz w:val="28"/>
          <w:szCs w:val="28"/>
          <w:lang w:eastAsia="en-US"/>
        </w:rPr>
        <w:t xml:space="preserve">спортивным оборудованием и инвентарем </w:t>
      </w:r>
      <w:r w:rsidR="00763396">
        <w:rPr>
          <w:rFonts w:ascii="Times New Roman" w:eastAsiaTheme="minorHAnsi" w:hAnsi="Times New Roman" w:cs="Times New Roman"/>
          <w:sz w:val="28"/>
          <w:szCs w:val="28"/>
          <w:lang w:eastAsia="en-US"/>
        </w:rPr>
        <w:t>Ц</w:t>
      </w:r>
      <w:r w:rsidRPr="00FB419C">
        <w:rPr>
          <w:rFonts w:ascii="Times New Roman" w:eastAsiaTheme="minorHAnsi" w:hAnsi="Times New Roman" w:cs="Times New Roman"/>
          <w:sz w:val="28"/>
          <w:szCs w:val="28"/>
          <w:lang w:eastAsia="en-US"/>
        </w:rPr>
        <w:t>ентров тестирования (мест тестирования) на спортивных объектах организаций</w:t>
      </w:r>
      <w:r w:rsidR="00FA190C">
        <w:rPr>
          <w:rFonts w:ascii="Times New Roman" w:eastAsiaTheme="minorHAnsi" w:hAnsi="Times New Roman" w:cs="Times New Roman"/>
          <w:sz w:val="28"/>
          <w:szCs w:val="28"/>
          <w:lang w:eastAsia="en-US"/>
        </w:rPr>
        <w:t xml:space="preserve"> Шарьинского муниципального района</w:t>
      </w:r>
    </w:p>
    <w:tbl>
      <w:tblPr>
        <w:tblStyle w:val="11"/>
        <w:tblW w:w="0" w:type="auto"/>
        <w:tblLayout w:type="fixed"/>
        <w:tblLook w:val="04A0" w:firstRow="1" w:lastRow="0" w:firstColumn="1" w:lastColumn="0" w:noHBand="0" w:noVBand="1"/>
      </w:tblPr>
      <w:tblGrid>
        <w:gridCol w:w="534"/>
        <w:gridCol w:w="3685"/>
        <w:gridCol w:w="1276"/>
        <w:gridCol w:w="1843"/>
        <w:gridCol w:w="2409"/>
        <w:gridCol w:w="1276"/>
        <w:gridCol w:w="1605"/>
        <w:gridCol w:w="1514"/>
        <w:gridCol w:w="1778"/>
      </w:tblGrid>
      <w:tr w:rsidR="00FB419C" w:rsidRPr="00FB419C" w:rsidTr="00BF7112">
        <w:trPr>
          <w:trHeight w:val="286"/>
        </w:trPr>
        <w:tc>
          <w:tcPr>
            <w:tcW w:w="534" w:type="dxa"/>
            <w:vMerge w:val="restart"/>
            <w:tcBorders>
              <w:bottom w:val="single" w:sz="4" w:space="0" w:color="auto"/>
            </w:tcBorders>
          </w:tcPr>
          <w:p w:rsidR="00FB419C" w:rsidRPr="00FB419C" w:rsidRDefault="00FB419C" w:rsidP="00FB419C">
            <w:pPr>
              <w:ind w:right="-108" w:hanging="36"/>
              <w:rPr>
                <w:rFonts w:ascii="Times New Roman" w:hAnsi="Times New Roman" w:cs="Times New Roman"/>
                <w:sz w:val="20"/>
                <w:szCs w:val="20"/>
              </w:rPr>
            </w:pPr>
            <w:r w:rsidRPr="00FB419C">
              <w:rPr>
                <w:rFonts w:ascii="Times New Roman" w:hAnsi="Times New Roman" w:cs="Times New Roman"/>
                <w:sz w:val="20"/>
                <w:szCs w:val="20"/>
              </w:rPr>
              <w:t>№</w:t>
            </w:r>
          </w:p>
          <w:p w:rsidR="00FB419C" w:rsidRPr="00FB419C" w:rsidRDefault="00FB419C" w:rsidP="00FB419C">
            <w:pPr>
              <w:ind w:left="-142" w:right="-108" w:firstLine="124"/>
              <w:rPr>
                <w:rFonts w:ascii="Times New Roman" w:hAnsi="Times New Roman" w:cs="Times New Roman"/>
                <w:sz w:val="20"/>
                <w:szCs w:val="20"/>
              </w:rPr>
            </w:pPr>
            <w:r w:rsidRPr="00FB419C">
              <w:rPr>
                <w:rFonts w:ascii="Times New Roman" w:hAnsi="Times New Roman" w:cs="Times New Roman"/>
                <w:sz w:val="20"/>
                <w:szCs w:val="20"/>
              </w:rPr>
              <w:t>п/п</w:t>
            </w:r>
          </w:p>
        </w:tc>
        <w:tc>
          <w:tcPr>
            <w:tcW w:w="3685" w:type="dxa"/>
            <w:vMerge w:val="restart"/>
            <w:tcBorders>
              <w:bottom w:val="single" w:sz="4" w:space="0" w:color="auto"/>
            </w:tcBorders>
          </w:tcPr>
          <w:p w:rsidR="00FB419C" w:rsidRPr="00FB419C" w:rsidRDefault="00FB419C" w:rsidP="00FB419C">
            <w:pPr>
              <w:rPr>
                <w:rFonts w:ascii="Times New Roman" w:hAnsi="Times New Roman" w:cs="Times New Roman"/>
                <w:sz w:val="20"/>
                <w:szCs w:val="20"/>
              </w:rPr>
            </w:pPr>
            <w:r w:rsidRPr="00FB419C">
              <w:rPr>
                <w:rFonts w:ascii="Times New Roman" w:hAnsi="Times New Roman" w:cs="Times New Roman"/>
                <w:sz w:val="20"/>
                <w:szCs w:val="20"/>
              </w:rPr>
              <w:t>Наименование спортивного оборудования и инвентаря</w:t>
            </w:r>
          </w:p>
        </w:tc>
        <w:tc>
          <w:tcPr>
            <w:tcW w:w="9923" w:type="dxa"/>
            <w:gridSpan w:val="6"/>
            <w:tcBorders>
              <w:bottom w:val="single" w:sz="4" w:space="0" w:color="auto"/>
            </w:tcBorders>
          </w:tcPr>
          <w:p w:rsidR="00FB419C" w:rsidRPr="00FB419C" w:rsidRDefault="00FB419C" w:rsidP="00FA190C">
            <w:pPr>
              <w:jc w:val="center"/>
              <w:rPr>
                <w:rFonts w:ascii="Times New Roman" w:hAnsi="Times New Roman" w:cs="Times New Roman"/>
                <w:sz w:val="20"/>
                <w:szCs w:val="20"/>
              </w:rPr>
            </w:pPr>
            <w:r w:rsidRPr="00FB419C">
              <w:rPr>
                <w:rFonts w:ascii="Times New Roman" w:hAnsi="Times New Roman" w:cs="Times New Roman"/>
                <w:sz w:val="20"/>
                <w:szCs w:val="20"/>
              </w:rPr>
              <w:t>Количество оборудования инвентаря по оценке физических качеств, навыков</w:t>
            </w:r>
          </w:p>
        </w:tc>
        <w:tc>
          <w:tcPr>
            <w:tcW w:w="1778" w:type="dxa"/>
            <w:vMerge w:val="restart"/>
            <w:tcBorders>
              <w:bottom w:val="single" w:sz="4" w:space="0" w:color="auto"/>
            </w:tcBorders>
          </w:tcPr>
          <w:p w:rsidR="00FB419C" w:rsidRPr="00FB419C" w:rsidRDefault="00FB419C" w:rsidP="00FA190C">
            <w:pPr>
              <w:jc w:val="center"/>
              <w:rPr>
                <w:rFonts w:ascii="Times New Roman" w:hAnsi="Times New Roman" w:cs="Times New Roman"/>
                <w:sz w:val="20"/>
                <w:szCs w:val="20"/>
              </w:rPr>
            </w:pPr>
            <w:r w:rsidRPr="00FB419C">
              <w:rPr>
                <w:rFonts w:ascii="Times New Roman" w:hAnsi="Times New Roman" w:cs="Times New Roman"/>
                <w:sz w:val="20"/>
                <w:szCs w:val="20"/>
              </w:rPr>
              <w:t>% износа</w:t>
            </w:r>
          </w:p>
          <w:p w:rsidR="00FB419C" w:rsidRPr="00FB419C" w:rsidRDefault="00FB419C" w:rsidP="00FA190C">
            <w:pPr>
              <w:jc w:val="center"/>
              <w:rPr>
                <w:rFonts w:ascii="Times New Roman" w:hAnsi="Times New Roman" w:cs="Times New Roman"/>
                <w:sz w:val="20"/>
                <w:szCs w:val="20"/>
              </w:rPr>
            </w:pPr>
            <w:r w:rsidRPr="00FB419C">
              <w:rPr>
                <w:rFonts w:ascii="Times New Roman" w:hAnsi="Times New Roman" w:cs="Times New Roman"/>
                <w:sz w:val="20"/>
                <w:szCs w:val="20"/>
              </w:rPr>
              <w:t>(не обеспечен)</w:t>
            </w:r>
          </w:p>
          <w:p w:rsidR="00FB419C" w:rsidRPr="00FB419C" w:rsidRDefault="00FB419C" w:rsidP="00FB419C">
            <w:pPr>
              <w:rPr>
                <w:rFonts w:ascii="Times New Roman" w:hAnsi="Times New Roman" w:cs="Times New Roman"/>
                <w:sz w:val="20"/>
                <w:szCs w:val="20"/>
              </w:rPr>
            </w:pPr>
          </w:p>
        </w:tc>
      </w:tr>
      <w:tr w:rsidR="00FB419C" w:rsidRPr="00FB419C" w:rsidTr="00BF7112">
        <w:tc>
          <w:tcPr>
            <w:tcW w:w="534" w:type="dxa"/>
            <w:vMerge/>
          </w:tcPr>
          <w:p w:rsidR="00FB419C" w:rsidRPr="00FB419C" w:rsidRDefault="00FB419C" w:rsidP="00FB419C">
            <w:pPr>
              <w:rPr>
                <w:rFonts w:ascii="Times New Roman" w:hAnsi="Times New Roman" w:cs="Times New Roman"/>
                <w:sz w:val="20"/>
                <w:szCs w:val="20"/>
              </w:rPr>
            </w:pPr>
          </w:p>
        </w:tc>
        <w:tc>
          <w:tcPr>
            <w:tcW w:w="3685" w:type="dxa"/>
            <w:vMerge/>
          </w:tcPr>
          <w:p w:rsidR="00FB419C" w:rsidRPr="00FB419C" w:rsidRDefault="00FB419C" w:rsidP="00FB419C">
            <w:pPr>
              <w:rPr>
                <w:rFonts w:ascii="Times New Roman" w:hAnsi="Times New Roman" w:cs="Times New Roman"/>
                <w:sz w:val="20"/>
                <w:szCs w:val="20"/>
              </w:rPr>
            </w:pPr>
          </w:p>
        </w:tc>
        <w:tc>
          <w:tcPr>
            <w:tcW w:w="1276" w:type="dxa"/>
          </w:tcPr>
          <w:p w:rsidR="00FB419C" w:rsidRPr="00FB419C" w:rsidRDefault="00FB419C" w:rsidP="00364F72">
            <w:pPr>
              <w:jc w:val="center"/>
              <w:rPr>
                <w:rFonts w:ascii="Times New Roman" w:hAnsi="Times New Roman" w:cs="Times New Roman"/>
                <w:sz w:val="20"/>
                <w:szCs w:val="20"/>
              </w:rPr>
            </w:pPr>
            <w:r w:rsidRPr="00FB419C">
              <w:rPr>
                <w:rFonts w:ascii="Times New Roman" w:hAnsi="Times New Roman" w:cs="Times New Roman"/>
                <w:sz w:val="20"/>
                <w:szCs w:val="20"/>
              </w:rPr>
              <w:t>Скорость</w:t>
            </w:r>
          </w:p>
        </w:tc>
        <w:tc>
          <w:tcPr>
            <w:tcW w:w="1843" w:type="dxa"/>
          </w:tcPr>
          <w:p w:rsidR="00FB419C" w:rsidRPr="00FB419C" w:rsidRDefault="00FB419C" w:rsidP="00364F72">
            <w:pPr>
              <w:jc w:val="center"/>
              <w:rPr>
                <w:rFonts w:ascii="Times New Roman" w:hAnsi="Times New Roman" w:cs="Times New Roman"/>
                <w:sz w:val="20"/>
                <w:szCs w:val="20"/>
              </w:rPr>
            </w:pPr>
            <w:r w:rsidRPr="00FB419C">
              <w:rPr>
                <w:rFonts w:ascii="Times New Roman" w:hAnsi="Times New Roman" w:cs="Times New Roman"/>
                <w:sz w:val="20"/>
                <w:szCs w:val="20"/>
              </w:rPr>
              <w:t>Выносливость</w:t>
            </w:r>
          </w:p>
        </w:tc>
        <w:tc>
          <w:tcPr>
            <w:tcW w:w="2409" w:type="dxa"/>
          </w:tcPr>
          <w:p w:rsidR="00FB419C" w:rsidRPr="00FB419C" w:rsidRDefault="00FB419C" w:rsidP="00364F72">
            <w:pPr>
              <w:jc w:val="center"/>
              <w:rPr>
                <w:rFonts w:ascii="Times New Roman" w:hAnsi="Times New Roman" w:cs="Times New Roman"/>
                <w:sz w:val="20"/>
                <w:szCs w:val="20"/>
              </w:rPr>
            </w:pPr>
            <w:r w:rsidRPr="00FB419C">
              <w:rPr>
                <w:rFonts w:ascii="Times New Roman" w:hAnsi="Times New Roman" w:cs="Times New Roman"/>
                <w:sz w:val="20"/>
                <w:szCs w:val="20"/>
              </w:rPr>
              <w:t>Сила</w:t>
            </w:r>
          </w:p>
          <w:p w:rsidR="00FB419C" w:rsidRPr="00FB419C" w:rsidRDefault="00FB419C" w:rsidP="00364F72">
            <w:pPr>
              <w:jc w:val="center"/>
              <w:rPr>
                <w:rFonts w:ascii="Times New Roman" w:hAnsi="Times New Roman" w:cs="Times New Roman"/>
                <w:sz w:val="20"/>
                <w:szCs w:val="20"/>
              </w:rPr>
            </w:pPr>
            <w:r w:rsidRPr="00FB419C">
              <w:rPr>
                <w:rFonts w:ascii="Times New Roman" w:hAnsi="Times New Roman" w:cs="Times New Roman"/>
                <w:sz w:val="20"/>
                <w:szCs w:val="20"/>
              </w:rPr>
              <w:t>(скоростно-силовые)</w:t>
            </w:r>
          </w:p>
        </w:tc>
        <w:tc>
          <w:tcPr>
            <w:tcW w:w="1276" w:type="dxa"/>
          </w:tcPr>
          <w:p w:rsidR="00FB419C" w:rsidRPr="00FB419C" w:rsidRDefault="00FB419C" w:rsidP="00364F72">
            <w:pPr>
              <w:jc w:val="center"/>
              <w:rPr>
                <w:rFonts w:ascii="Times New Roman" w:hAnsi="Times New Roman" w:cs="Times New Roman"/>
                <w:sz w:val="20"/>
                <w:szCs w:val="20"/>
              </w:rPr>
            </w:pPr>
            <w:r w:rsidRPr="00FB419C">
              <w:rPr>
                <w:rFonts w:ascii="Times New Roman" w:hAnsi="Times New Roman" w:cs="Times New Roman"/>
                <w:sz w:val="20"/>
                <w:szCs w:val="20"/>
              </w:rPr>
              <w:t>Гибкость</w:t>
            </w:r>
          </w:p>
        </w:tc>
        <w:tc>
          <w:tcPr>
            <w:tcW w:w="1605" w:type="dxa"/>
          </w:tcPr>
          <w:p w:rsidR="00FB419C" w:rsidRPr="00FB419C" w:rsidRDefault="00FB419C" w:rsidP="00364F72">
            <w:pPr>
              <w:jc w:val="center"/>
              <w:rPr>
                <w:rFonts w:ascii="Times New Roman" w:hAnsi="Times New Roman" w:cs="Times New Roman"/>
                <w:sz w:val="20"/>
                <w:szCs w:val="20"/>
              </w:rPr>
            </w:pPr>
            <w:r w:rsidRPr="00FB419C">
              <w:rPr>
                <w:rFonts w:ascii="Times New Roman" w:hAnsi="Times New Roman" w:cs="Times New Roman"/>
                <w:sz w:val="20"/>
                <w:szCs w:val="20"/>
              </w:rPr>
              <w:t>Координация</w:t>
            </w:r>
          </w:p>
        </w:tc>
        <w:tc>
          <w:tcPr>
            <w:tcW w:w="1514" w:type="dxa"/>
          </w:tcPr>
          <w:p w:rsidR="00FB419C" w:rsidRPr="00FB419C" w:rsidRDefault="00FB419C" w:rsidP="00364F72">
            <w:pPr>
              <w:jc w:val="center"/>
              <w:rPr>
                <w:rFonts w:ascii="Times New Roman" w:hAnsi="Times New Roman" w:cs="Times New Roman"/>
                <w:sz w:val="20"/>
                <w:szCs w:val="20"/>
              </w:rPr>
            </w:pPr>
            <w:r w:rsidRPr="00FB419C">
              <w:rPr>
                <w:rFonts w:ascii="Times New Roman" w:hAnsi="Times New Roman" w:cs="Times New Roman"/>
                <w:sz w:val="20"/>
                <w:szCs w:val="20"/>
              </w:rPr>
              <w:t>Прикладные</w:t>
            </w:r>
          </w:p>
        </w:tc>
        <w:tc>
          <w:tcPr>
            <w:tcW w:w="1778" w:type="dxa"/>
            <w:vMerge/>
          </w:tcPr>
          <w:p w:rsidR="00FB419C" w:rsidRPr="00FB419C" w:rsidRDefault="00FB419C" w:rsidP="00FB419C">
            <w:pPr>
              <w:rPr>
                <w:rFonts w:ascii="Times New Roman" w:hAnsi="Times New Roman" w:cs="Times New Roman"/>
                <w:sz w:val="20"/>
                <w:szCs w:val="20"/>
              </w:rPr>
            </w:pPr>
          </w:p>
        </w:tc>
      </w:tr>
      <w:tr w:rsidR="00FB419C" w:rsidRPr="00FB419C" w:rsidTr="00BF7112">
        <w:tc>
          <w:tcPr>
            <w:tcW w:w="534" w:type="dxa"/>
          </w:tcPr>
          <w:p w:rsidR="00FB419C" w:rsidRPr="00FB419C" w:rsidRDefault="00FB419C" w:rsidP="00FB419C">
            <w:pPr>
              <w:rPr>
                <w:rFonts w:ascii="Times New Roman" w:hAnsi="Times New Roman" w:cs="Times New Roman"/>
                <w:sz w:val="20"/>
                <w:szCs w:val="20"/>
              </w:rPr>
            </w:pPr>
          </w:p>
        </w:tc>
        <w:tc>
          <w:tcPr>
            <w:tcW w:w="3685" w:type="dxa"/>
          </w:tcPr>
          <w:p w:rsidR="00FB419C" w:rsidRPr="00FB419C" w:rsidRDefault="00FB419C" w:rsidP="00FB419C">
            <w:pPr>
              <w:rPr>
                <w:rFonts w:ascii="Times New Roman" w:hAnsi="Times New Roman" w:cs="Times New Roman"/>
                <w:sz w:val="20"/>
                <w:szCs w:val="20"/>
              </w:rPr>
            </w:pPr>
            <w:r w:rsidRPr="00FB419C">
              <w:rPr>
                <w:rFonts w:ascii="Times New Roman" w:hAnsi="Times New Roman" w:cs="Times New Roman"/>
                <w:sz w:val="20"/>
                <w:szCs w:val="20"/>
              </w:rPr>
              <w:t>Секундомер</w:t>
            </w:r>
          </w:p>
        </w:tc>
        <w:tc>
          <w:tcPr>
            <w:tcW w:w="1276" w:type="dxa"/>
          </w:tcPr>
          <w:p w:rsidR="00FB419C" w:rsidRPr="00FB419C" w:rsidRDefault="00FA190C" w:rsidP="00FA190C">
            <w:pPr>
              <w:jc w:val="center"/>
              <w:rPr>
                <w:rFonts w:ascii="Times New Roman" w:hAnsi="Times New Roman" w:cs="Times New Roman"/>
                <w:sz w:val="20"/>
                <w:szCs w:val="20"/>
              </w:rPr>
            </w:pPr>
            <w:r>
              <w:rPr>
                <w:rFonts w:ascii="Times New Roman" w:hAnsi="Times New Roman" w:cs="Times New Roman"/>
                <w:sz w:val="20"/>
                <w:szCs w:val="20"/>
              </w:rPr>
              <w:t>5</w:t>
            </w:r>
          </w:p>
        </w:tc>
        <w:tc>
          <w:tcPr>
            <w:tcW w:w="1843" w:type="dxa"/>
          </w:tcPr>
          <w:p w:rsidR="00FB419C" w:rsidRPr="00FB419C" w:rsidRDefault="00FA190C" w:rsidP="00FA190C">
            <w:pPr>
              <w:jc w:val="center"/>
              <w:rPr>
                <w:rFonts w:ascii="Times New Roman" w:hAnsi="Times New Roman" w:cs="Times New Roman"/>
                <w:sz w:val="20"/>
                <w:szCs w:val="20"/>
              </w:rPr>
            </w:pPr>
            <w:r>
              <w:rPr>
                <w:rFonts w:ascii="Times New Roman" w:hAnsi="Times New Roman" w:cs="Times New Roman"/>
                <w:sz w:val="20"/>
                <w:szCs w:val="20"/>
              </w:rPr>
              <w:t>5</w:t>
            </w:r>
          </w:p>
        </w:tc>
        <w:tc>
          <w:tcPr>
            <w:tcW w:w="2409" w:type="dxa"/>
          </w:tcPr>
          <w:p w:rsidR="00FB419C" w:rsidRPr="00FB419C" w:rsidRDefault="00FB419C" w:rsidP="00FA190C">
            <w:pPr>
              <w:jc w:val="center"/>
              <w:rPr>
                <w:rFonts w:ascii="Times New Roman" w:hAnsi="Times New Roman" w:cs="Times New Roman"/>
                <w:sz w:val="20"/>
                <w:szCs w:val="20"/>
              </w:rPr>
            </w:pPr>
          </w:p>
        </w:tc>
        <w:tc>
          <w:tcPr>
            <w:tcW w:w="1276" w:type="dxa"/>
          </w:tcPr>
          <w:p w:rsidR="00FB419C" w:rsidRPr="00FB419C" w:rsidRDefault="00FB419C" w:rsidP="00FA190C">
            <w:pPr>
              <w:jc w:val="center"/>
              <w:rPr>
                <w:rFonts w:ascii="Times New Roman" w:hAnsi="Times New Roman" w:cs="Times New Roman"/>
                <w:sz w:val="20"/>
                <w:szCs w:val="20"/>
              </w:rPr>
            </w:pPr>
          </w:p>
        </w:tc>
        <w:tc>
          <w:tcPr>
            <w:tcW w:w="1605" w:type="dxa"/>
          </w:tcPr>
          <w:p w:rsidR="00FB419C" w:rsidRPr="00FB419C" w:rsidRDefault="00FB419C" w:rsidP="00FA190C">
            <w:pPr>
              <w:jc w:val="center"/>
              <w:rPr>
                <w:rFonts w:ascii="Times New Roman" w:hAnsi="Times New Roman" w:cs="Times New Roman"/>
                <w:sz w:val="20"/>
                <w:szCs w:val="20"/>
              </w:rPr>
            </w:pPr>
          </w:p>
        </w:tc>
        <w:tc>
          <w:tcPr>
            <w:tcW w:w="1514" w:type="dxa"/>
          </w:tcPr>
          <w:p w:rsidR="00FB419C" w:rsidRPr="00FB419C" w:rsidRDefault="00E15BA7" w:rsidP="00FA190C">
            <w:pPr>
              <w:jc w:val="center"/>
              <w:rPr>
                <w:rFonts w:ascii="Times New Roman" w:hAnsi="Times New Roman" w:cs="Times New Roman"/>
                <w:sz w:val="20"/>
                <w:szCs w:val="20"/>
              </w:rPr>
            </w:pPr>
            <w:r>
              <w:rPr>
                <w:rFonts w:ascii="Times New Roman" w:hAnsi="Times New Roman" w:cs="Times New Roman"/>
                <w:sz w:val="20"/>
                <w:szCs w:val="20"/>
              </w:rPr>
              <w:t>5</w:t>
            </w:r>
          </w:p>
        </w:tc>
        <w:tc>
          <w:tcPr>
            <w:tcW w:w="1778" w:type="dxa"/>
          </w:tcPr>
          <w:p w:rsidR="00FB419C" w:rsidRPr="00FB419C" w:rsidRDefault="008C64CD" w:rsidP="00FA190C">
            <w:pPr>
              <w:jc w:val="center"/>
              <w:rPr>
                <w:rFonts w:ascii="Times New Roman" w:hAnsi="Times New Roman" w:cs="Times New Roman"/>
                <w:sz w:val="20"/>
                <w:szCs w:val="20"/>
              </w:rPr>
            </w:pPr>
            <w:r>
              <w:rPr>
                <w:rFonts w:ascii="Times New Roman" w:hAnsi="Times New Roman" w:cs="Times New Roman"/>
                <w:sz w:val="20"/>
                <w:szCs w:val="20"/>
              </w:rPr>
              <w:t>30 %</w:t>
            </w:r>
          </w:p>
        </w:tc>
      </w:tr>
      <w:tr w:rsidR="00FB419C" w:rsidRPr="00FB419C" w:rsidTr="00BF7112">
        <w:tc>
          <w:tcPr>
            <w:tcW w:w="534" w:type="dxa"/>
          </w:tcPr>
          <w:p w:rsidR="00FB419C" w:rsidRPr="00FB419C" w:rsidRDefault="00FB419C" w:rsidP="00FB419C">
            <w:pPr>
              <w:rPr>
                <w:rFonts w:ascii="Times New Roman" w:hAnsi="Times New Roman" w:cs="Times New Roman"/>
                <w:sz w:val="20"/>
                <w:szCs w:val="20"/>
              </w:rPr>
            </w:pPr>
          </w:p>
        </w:tc>
        <w:tc>
          <w:tcPr>
            <w:tcW w:w="3685" w:type="dxa"/>
          </w:tcPr>
          <w:p w:rsidR="00FB419C" w:rsidRPr="00FB419C" w:rsidRDefault="00FB419C" w:rsidP="00FB419C">
            <w:pPr>
              <w:rPr>
                <w:rFonts w:ascii="Times New Roman" w:hAnsi="Times New Roman" w:cs="Times New Roman"/>
                <w:sz w:val="20"/>
                <w:szCs w:val="20"/>
              </w:rPr>
            </w:pPr>
            <w:r w:rsidRPr="00FB419C">
              <w:rPr>
                <w:rFonts w:ascii="Times New Roman" w:hAnsi="Times New Roman" w:cs="Times New Roman"/>
                <w:sz w:val="20"/>
                <w:szCs w:val="20"/>
              </w:rPr>
              <w:t>Нагрудные номера</w:t>
            </w:r>
          </w:p>
        </w:tc>
        <w:tc>
          <w:tcPr>
            <w:tcW w:w="1276" w:type="dxa"/>
          </w:tcPr>
          <w:p w:rsidR="00FB419C" w:rsidRPr="00FB419C" w:rsidRDefault="00FA190C" w:rsidP="00FA190C">
            <w:pPr>
              <w:jc w:val="center"/>
              <w:rPr>
                <w:rFonts w:ascii="Times New Roman" w:hAnsi="Times New Roman" w:cs="Times New Roman"/>
                <w:sz w:val="20"/>
                <w:szCs w:val="20"/>
              </w:rPr>
            </w:pPr>
            <w:r>
              <w:rPr>
                <w:rFonts w:ascii="Times New Roman" w:hAnsi="Times New Roman" w:cs="Times New Roman"/>
                <w:sz w:val="20"/>
                <w:szCs w:val="20"/>
              </w:rPr>
              <w:t>150</w:t>
            </w:r>
          </w:p>
        </w:tc>
        <w:tc>
          <w:tcPr>
            <w:tcW w:w="1843" w:type="dxa"/>
          </w:tcPr>
          <w:p w:rsidR="00FB419C" w:rsidRPr="00FB419C" w:rsidRDefault="00FA190C" w:rsidP="00FA190C">
            <w:pPr>
              <w:jc w:val="center"/>
              <w:rPr>
                <w:rFonts w:ascii="Times New Roman" w:hAnsi="Times New Roman" w:cs="Times New Roman"/>
                <w:sz w:val="20"/>
                <w:szCs w:val="20"/>
              </w:rPr>
            </w:pPr>
            <w:r>
              <w:rPr>
                <w:rFonts w:ascii="Times New Roman" w:hAnsi="Times New Roman" w:cs="Times New Roman"/>
                <w:sz w:val="20"/>
                <w:szCs w:val="20"/>
              </w:rPr>
              <w:t>150</w:t>
            </w:r>
          </w:p>
        </w:tc>
        <w:tc>
          <w:tcPr>
            <w:tcW w:w="2409" w:type="dxa"/>
          </w:tcPr>
          <w:p w:rsidR="00FB419C" w:rsidRPr="00FB419C" w:rsidRDefault="00FB419C" w:rsidP="00FA190C">
            <w:pPr>
              <w:jc w:val="center"/>
              <w:rPr>
                <w:rFonts w:ascii="Times New Roman" w:hAnsi="Times New Roman" w:cs="Times New Roman"/>
                <w:sz w:val="20"/>
                <w:szCs w:val="20"/>
              </w:rPr>
            </w:pPr>
          </w:p>
        </w:tc>
        <w:tc>
          <w:tcPr>
            <w:tcW w:w="1276" w:type="dxa"/>
          </w:tcPr>
          <w:p w:rsidR="00FB419C" w:rsidRPr="00FB419C" w:rsidRDefault="00FB419C" w:rsidP="00FA190C">
            <w:pPr>
              <w:jc w:val="center"/>
              <w:rPr>
                <w:rFonts w:ascii="Times New Roman" w:hAnsi="Times New Roman" w:cs="Times New Roman"/>
                <w:sz w:val="20"/>
                <w:szCs w:val="20"/>
              </w:rPr>
            </w:pPr>
          </w:p>
        </w:tc>
        <w:tc>
          <w:tcPr>
            <w:tcW w:w="1605" w:type="dxa"/>
          </w:tcPr>
          <w:p w:rsidR="00FB419C" w:rsidRPr="00FB419C" w:rsidRDefault="00FB419C" w:rsidP="00FA190C">
            <w:pPr>
              <w:jc w:val="center"/>
              <w:rPr>
                <w:rFonts w:ascii="Times New Roman" w:hAnsi="Times New Roman" w:cs="Times New Roman"/>
                <w:sz w:val="20"/>
                <w:szCs w:val="20"/>
              </w:rPr>
            </w:pPr>
          </w:p>
        </w:tc>
        <w:tc>
          <w:tcPr>
            <w:tcW w:w="1514" w:type="dxa"/>
          </w:tcPr>
          <w:p w:rsidR="00FB419C" w:rsidRPr="00FB419C" w:rsidRDefault="00E15BA7" w:rsidP="00FA190C">
            <w:pPr>
              <w:jc w:val="center"/>
              <w:rPr>
                <w:rFonts w:ascii="Times New Roman" w:hAnsi="Times New Roman" w:cs="Times New Roman"/>
                <w:sz w:val="20"/>
                <w:szCs w:val="20"/>
              </w:rPr>
            </w:pPr>
            <w:r>
              <w:rPr>
                <w:rFonts w:ascii="Times New Roman" w:hAnsi="Times New Roman" w:cs="Times New Roman"/>
                <w:sz w:val="20"/>
                <w:szCs w:val="20"/>
              </w:rPr>
              <w:t>150</w:t>
            </w:r>
          </w:p>
        </w:tc>
        <w:tc>
          <w:tcPr>
            <w:tcW w:w="1778" w:type="dxa"/>
          </w:tcPr>
          <w:p w:rsidR="00FB419C" w:rsidRPr="00FB419C" w:rsidRDefault="008C64CD" w:rsidP="00FA190C">
            <w:pPr>
              <w:jc w:val="center"/>
              <w:rPr>
                <w:rFonts w:ascii="Times New Roman" w:hAnsi="Times New Roman" w:cs="Times New Roman"/>
                <w:sz w:val="20"/>
                <w:szCs w:val="20"/>
              </w:rPr>
            </w:pPr>
            <w:r>
              <w:rPr>
                <w:rFonts w:ascii="Times New Roman" w:hAnsi="Times New Roman" w:cs="Times New Roman"/>
                <w:sz w:val="20"/>
                <w:szCs w:val="20"/>
              </w:rPr>
              <w:t>10 %</w:t>
            </w:r>
          </w:p>
        </w:tc>
      </w:tr>
      <w:tr w:rsidR="00FB419C" w:rsidRPr="00FB419C" w:rsidTr="00BF7112">
        <w:tc>
          <w:tcPr>
            <w:tcW w:w="534" w:type="dxa"/>
          </w:tcPr>
          <w:p w:rsidR="00FB419C" w:rsidRPr="00FB419C" w:rsidRDefault="00FB419C" w:rsidP="00FB419C">
            <w:pPr>
              <w:rPr>
                <w:rFonts w:ascii="Times New Roman" w:hAnsi="Times New Roman" w:cs="Times New Roman"/>
                <w:sz w:val="20"/>
                <w:szCs w:val="20"/>
              </w:rPr>
            </w:pPr>
          </w:p>
        </w:tc>
        <w:tc>
          <w:tcPr>
            <w:tcW w:w="3685" w:type="dxa"/>
          </w:tcPr>
          <w:p w:rsidR="00FB419C" w:rsidRPr="00FB419C" w:rsidRDefault="00FB419C" w:rsidP="00FB419C">
            <w:pPr>
              <w:rPr>
                <w:rFonts w:ascii="Times New Roman" w:hAnsi="Times New Roman" w:cs="Times New Roman"/>
                <w:sz w:val="20"/>
                <w:szCs w:val="20"/>
              </w:rPr>
            </w:pPr>
            <w:r w:rsidRPr="00FB419C">
              <w:rPr>
                <w:rFonts w:ascii="Times New Roman" w:hAnsi="Times New Roman" w:cs="Times New Roman"/>
                <w:sz w:val="20"/>
                <w:szCs w:val="20"/>
              </w:rPr>
              <w:t>Стартовые колодки (пара)</w:t>
            </w:r>
          </w:p>
        </w:tc>
        <w:tc>
          <w:tcPr>
            <w:tcW w:w="1276" w:type="dxa"/>
          </w:tcPr>
          <w:p w:rsidR="00FB419C" w:rsidRPr="00FB419C" w:rsidRDefault="00FB419C" w:rsidP="00FA190C">
            <w:pPr>
              <w:jc w:val="center"/>
              <w:rPr>
                <w:rFonts w:ascii="Times New Roman" w:hAnsi="Times New Roman" w:cs="Times New Roman"/>
                <w:sz w:val="20"/>
                <w:szCs w:val="20"/>
              </w:rPr>
            </w:pPr>
          </w:p>
        </w:tc>
        <w:tc>
          <w:tcPr>
            <w:tcW w:w="1843" w:type="dxa"/>
          </w:tcPr>
          <w:p w:rsidR="00FB419C" w:rsidRPr="00FB419C" w:rsidRDefault="00FB419C" w:rsidP="00FA190C">
            <w:pPr>
              <w:jc w:val="center"/>
              <w:rPr>
                <w:rFonts w:ascii="Times New Roman" w:hAnsi="Times New Roman" w:cs="Times New Roman"/>
                <w:sz w:val="20"/>
                <w:szCs w:val="20"/>
              </w:rPr>
            </w:pPr>
          </w:p>
        </w:tc>
        <w:tc>
          <w:tcPr>
            <w:tcW w:w="2409" w:type="dxa"/>
          </w:tcPr>
          <w:p w:rsidR="00FB419C" w:rsidRPr="00FB419C" w:rsidRDefault="00FB419C" w:rsidP="00FA190C">
            <w:pPr>
              <w:jc w:val="center"/>
              <w:rPr>
                <w:rFonts w:ascii="Times New Roman" w:hAnsi="Times New Roman" w:cs="Times New Roman"/>
                <w:sz w:val="20"/>
                <w:szCs w:val="20"/>
              </w:rPr>
            </w:pPr>
          </w:p>
        </w:tc>
        <w:tc>
          <w:tcPr>
            <w:tcW w:w="1276" w:type="dxa"/>
          </w:tcPr>
          <w:p w:rsidR="00FB419C" w:rsidRPr="00FB419C" w:rsidRDefault="00FB419C" w:rsidP="00FA190C">
            <w:pPr>
              <w:jc w:val="center"/>
              <w:rPr>
                <w:rFonts w:ascii="Times New Roman" w:hAnsi="Times New Roman" w:cs="Times New Roman"/>
                <w:sz w:val="20"/>
                <w:szCs w:val="20"/>
              </w:rPr>
            </w:pPr>
          </w:p>
        </w:tc>
        <w:tc>
          <w:tcPr>
            <w:tcW w:w="1605" w:type="dxa"/>
          </w:tcPr>
          <w:p w:rsidR="00FB419C" w:rsidRPr="00FB419C" w:rsidRDefault="00FB419C" w:rsidP="00FA190C">
            <w:pPr>
              <w:jc w:val="center"/>
              <w:rPr>
                <w:rFonts w:ascii="Times New Roman" w:hAnsi="Times New Roman" w:cs="Times New Roman"/>
                <w:sz w:val="20"/>
                <w:szCs w:val="20"/>
              </w:rPr>
            </w:pPr>
          </w:p>
        </w:tc>
        <w:tc>
          <w:tcPr>
            <w:tcW w:w="1514" w:type="dxa"/>
          </w:tcPr>
          <w:p w:rsidR="00FB419C" w:rsidRPr="00FB419C" w:rsidRDefault="00FB419C" w:rsidP="00FA190C">
            <w:pPr>
              <w:jc w:val="center"/>
              <w:rPr>
                <w:rFonts w:ascii="Times New Roman" w:hAnsi="Times New Roman" w:cs="Times New Roman"/>
                <w:sz w:val="20"/>
                <w:szCs w:val="20"/>
              </w:rPr>
            </w:pPr>
          </w:p>
        </w:tc>
        <w:tc>
          <w:tcPr>
            <w:tcW w:w="1778" w:type="dxa"/>
          </w:tcPr>
          <w:p w:rsidR="00FB419C" w:rsidRPr="00FB419C" w:rsidRDefault="00FB419C" w:rsidP="00FA190C">
            <w:pPr>
              <w:jc w:val="center"/>
              <w:rPr>
                <w:rFonts w:ascii="Times New Roman" w:hAnsi="Times New Roman" w:cs="Times New Roman"/>
                <w:sz w:val="20"/>
                <w:szCs w:val="20"/>
              </w:rPr>
            </w:pPr>
          </w:p>
        </w:tc>
      </w:tr>
      <w:tr w:rsidR="00FB419C" w:rsidRPr="00FB419C" w:rsidTr="00BF7112">
        <w:tc>
          <w:tcPr>
            <w:tcW w:w="534" w:type="dxa"/>
          </w:tcPr>
          <w:p w:rsidR="00FB419C" w:rsidRPr="00FB419C" w:rsidRDefault="00FB419C" w:rsidP="00FB419C">
            <w:pPr>
              <w:rPr>
                <w:rFonts w:ascii="Times New Roman" w:hAnsi="Times New Roman" w:cs="Times New Roman"/>
                <w:sz w:val="20"/>
                <w:szCs w:val="20"/>
              </w:rPr>
            </w:pPr>
          </w:p>
        </w:tc>
        <w:tc>
          <w:tcPr>
            <w:tcW w:w="3685" w:type="dxa"/>
          </w:tcPr>
          <w:p w:rsidR="00FB419C" w:rsidRPr="00FB419C" w:rsidRDefault="00FB419C" w:rsidP="00FB419C">
            <w:pPr>
              <w:rPr>
                <w:rFonts w:ascii="Times New Roman" w:hAnsi="Times New Roman" w:cs="Times New Roman"/>
                <w:sz w:val="20"/>
                <w:szCs w:val="20"/>
              </w:rPr>
            </w:pPr>
            <w:r w:rsidRPr="00FB419C">
              <w:rPr>
                <w:rFonts w:ascii="Times New Roman" w:hAnsi="Times New Roman" w:cs="Times New Roman"/>
                <w:sz w:val="20"/>
                <w:szCs w:val="20"/>
              </w:rPr>
              <w:t>Стартовый пистолет</w:t>
            </w:r>
          </w:p>
        </w:tc>
        <w:tc>
          <w:tcPr>
            <w:tcW w:w="1276" w:type="dxa"/>
          </w:tcPr>
          <w:p w:rsidR="00FB419C" w:rsidRPr="00FB419C" w:rsidRDefault="00FB419C" w:rsidP="00FA190C">
            <w:pPr>
              <w:jc w:val="center"/>
              <w:rPr>
                <w:rFonts w:ascii="Times New Roman" w:hAnsi="Times New Roman" w:cs="Times New Roman"/>
                <w:sz w:val="20"/>
                <w:szCs w:val="20"/>
              </w:rPr>
            </w:pPr>
          </w:p>
        </w:tc>
        <w:tc>
          <w:tcPr>
            <w:tcW w:w="1843" w:type="dxa"/>
          </w:tcPr>
          <w:p w:rsidR="00FB419C" w:rsidRPr="00FB419C" w:rsidRDefault="00FB419C" w:rsidP="00FA190C">
            <w:pPr>
              <w:jc w:val="center"/>
              <w:rPr>
                <w:rFonts w:ascii="Times New Roman" w:hAnsi="Times New Roman" w:cs="Times New Roman"/>
                <w:sz w:val="20"/>
                <w:szCs w:val="20"/>
              </w:rPr>
            </w:pPr>
          </w:p>
        </w:tc>
        <w:tc>
          <w:tcPr>
            <w:tcW w:w="2409" w:type="dxa"/>
          </w:tcPr>
          <w:p w:rsidR="00FB419C" w:rsidRPr="00FB419C" w:rsidRDefault="00FB419C" w:rsidP="00FA190C">
            <w:pPr>
              <w:jc w:val="center"/>
              <w:rPr>
                <w:rFonts w:ascii="Times New Roman" w:hAnsi="Times New Roman" w:cs="Times New Roman"/>
                <w:sz w:val="20"/>
                <w:szCs w:val="20"/>
              </w:rPr>
            </w:pPr>
          </w:p>
        </w:tc>
        <w:tc>
          <w:tcPr>
            <w:tcW w:w="1276" w:type="dxa"/>
          </w:tcPr>
          <w:p w:rsidR="00FB419C" w:rsidRPr="00FB419C" w:rsidRDefault="00FB419C" w:rsidP="00FA190C">
            <w:pPr>
              <w:jc w:val="center"/>
              <w:rPr>
                <w:rFonts w:ascii="Times New Roman" w:hAnsi="Times New Roman" w:cs="Times New Roman"/>
                <w:sz w:val="20"/>
                <w:szCs w:val="20"/>
              </w:rPr>
            </w:pPr>
          </w:p>
        </w:tc>
        <w:tc>
          <w:tcPr>
            <w:tcW w:w="1605" w:type="dxa"/>
          </w:tcPr>
          <w:p w:rsidR="00FB419C" w:rsidRPr="00FB419C" w:rsidRDefault="00FB419C" w:rsidP="00FA190C">
            <w:pPr>
              <w:jc w:val="center"/>
              <w:rPr>
                <w:rFonts w:ascii="Times New Roman" w:hAnsi="Times New Roman" w:cs="Times New Roman"/>
                <w:sz w:val="20"/>
                <w:szCs w:val="20"/>
              </w:rPr>
            </w:pPr>
          </w:p>
        </w:tc>
        <w:tc>
          <w:tcPr>
            <w:tcW w:w="1514" w:type="dxa"/>
          </w:tcPr>
          <w:p w:rsidR="00FB419C" w:rsidRPr="00FB419C" w:rsidRDefault="00FB419C" w:rsidP="00FA190C">
            <w:pPr>
              <w:jc w:val="center"/>
              <w:rPr>
                <w:rFonts w:ascii="Times New Roman" w:hAnsi="Times New Roman" w:cs="Times New Roman"/>
                <w:sz w:val="20"/>
                <w:szCs w:val="20"/>
              </w:rPr>
            </w:pPr>
          </w:p>
        </w:tc>
        <w:tc>
          <w:tcPr>
            <w:tcW w:w="1778" w:type="dxa"/>
          </w:tcPr>
          <w:p w:rsidR="00FB419C" w:rsidRPr="00FB419C" w:rsidRDefault="00FB419C" w:rsidP="00FA190C">
            <w:pPr>
              <w:jc w:val="center"/>
              <w:rPr>
                <w:rFonts w:ascii="Times New Roman" w:hAnsi="Times New Roman" w:cs="Times New Roman"/>
                <w:sz w:val="20"/>
                <w:szCs w:val="20"/>
              </w:rPr>
            </w:pPr>
          </w:p>
        </w:tc>
      </w:tr>
      <w:tr w:rsidR="00FB419C" w:rsidRPr="00FB419C" w:rsidTr="00BF7112">
        <w:tc>
          <w:tcPr>
            <w:tcW w:w="534" w:type="dxa"/>
          </w:tcPr>
          <w:p w:rsidR="00FB419C" w:rsidRPr="00FB419C" w:rsidRDefault="00FB419C" w:rsidP="00FB419C">
            <w:pPr>
              <w:rPr>
                <w:rFonts w:ascii="Times New Roman" w:hAnsi="Times New Roman" w:cs="Times New Roman"/>
                <w:sz w:val="20"/>
                <w:szCs w:val="20"/>
              </w:rPr>
            </w:pPr>
          </w:p>
        </w:tc>
        <w:tc>
          <w:tcPr>
            <w:tcW w:w="3685" w:type="dxa"/>
          </w:tcPr>
          <w:p w:rsidR="00FB419C" w:rsidRPr="00FB419C" w:rsidRDefault="00FB419C" w:rsidP="00FB419C">
            <w:pPr>
              <w:rPr>
                <w:rFonts w:ascii="Times New Roman" w:hAnsi="Times New Roman" w:cs="Times New Roman"/>
                <w:sz w:val="20"/>
                <w:szCs w:val="20"/>
              </w:rPr>
            </w:pPr>
            <w:r w:rsidRPr="00FB419C">
              <w:rPr>
                <w:rFonts w:ascii="Times New Roman" w:hAnsi="Times New Roman" w:cs="Times New Roman"/>
                <w:sz w:val="20"/>
                <w:szCs w:val="20"/>
              </w:rPr>
              <w:t>Стойки «старт»-«финиш»</w:t>
            </w:r>
          </w:p>
        </w:tc>
        <w:tc>
          <w:tcPr>
            <w:tcW w:w="1276" w:type="dxa"/>
          </w:tcPr>
          <w:p w:rsidR="00FB419C" w:rsidRPr="00FB419C" w:rsidRDefault="00FA190C" w:rsidP="00FA190C">
            <w:pPr>
              <w:jc w:val="center"/>
              <w:rPr>
                <w:rFonts w:ascii="Times New Roman" w:hAnsi="Times New Roman" w:cs="Times New Roman"/>
                <w:sz w:val="20"/>
                <w:szCs w:val="20"/>
              </w:rPr>
            </w:pPr>
            <w:r>
              <w:rPr>
                <w:rFonts w:ascii="Times New Roman" w:hAnsi="Times New Roman" w:cs="Times New Roman"/>
                <w:sz w:val="20"/>
                <w:szCs w:val="20"/>
              </w:rPr>
              <w:t>2</w:t>
            </w:r>
          </w:p>
        </w:tc>
        <w:tc>
          <w:tcPr>
            <w:tcW w:w="1843" w:type="dxa"/>
          </w:tcPr>
          <w:p w:rsidR="00FB419C" w:rsidRPr="00FB419C" w:rsidRDefault="00FA190C" w:rsidP="00FA190C">
            <w:pPr>
              <w:jc w:val="center"/>
              <w:rPr>
                <w:rFonts w:ascii="Times New Roman" w:hAnsi="Times New Roman" w:cs="Times New Roman"/>
                <w:sz w:val="20"/>
                <w:szCs w:val="20"/>
              </w:rPr>
            </w:pPr>
            <w:r>
              <w:rPr>
                <w:rFonts w:ascii="Times New Roman" w:hAnsi="Times New Roman" w:cs="Times New Roman"/>
                <w:sz w:val="20"/>
                <w:szCs w:val="20"/>
              </w:rPr>
              <w:t>2</w:t>
            </w:r>
          </w:p>
        </w:tc>
        <w:tc>
          <w:tcPr>
            <w:tcW w:w="2409" w:type="dxa"/>
          </w:tcPr>
          <w:p w:rsidR="00FB419C" w:rsidRPr="00FB419C" w:rsidRDefault="00FB419C" w:rsidP="00FA190C">
            <w:pPr>
              <w:jc w:val="center"/>
              <w:rPr>
                <w:rFonts w:ascii="Times New Roman" w:hAnsi="Times New Roman" w:cs="Times New Roman"/>
                <w:sz w:val="20"/>
                <w:szCs w:val="20"/>
              </w:rPr>
            </w:pPr>
          </w:p>
        </w:tc>
        <w:tc>
          <w:tcPr>
            <w:tcW w:w="1276" w:type="dxa"/>
          </w:tcPr>
          <w:p w:rsidR="00FB419C" w:rsidRPr="00FB419C" w:rsidRDefault="00FB419C" w:rsidP="00FA190C">
            <w:pPr>
              <w:jc w:val="center"/>
              <w:rPr>
                <w:rFonts w:ascii="Times New Roman" w:hAnsi="Times New Roman" w:cs="Times New Roman"/>
                <w:sz w:val="20"/>
                <w:szCs w:val="20"/>
              </w:rPr>
            </w:pPr>
          </w:p>
        </w:tc>
        <w:tc>
          <w:tcPr>
            <w:tcW w:w="1605" w:type="dxa"/>
          </w:tcPr>
          <w:p w:rsidR="00FB419C" w:rsidRPr="00FB419C" w:rsidRDefault="00FB419C" w:rsidP="00FA190C">
            <w:pPr>
              <w:jc w:val="center"/>
              <w:rPr>
                <w:rFonts w:ascii="Times New Roman" w:hAnsi="Times New Roman" w:cs="Times New Roman"/>
                <w:sz w:val="20"/>
                <w:szCs w:val="20"/>
              </w:rPr>
            </w:pPr>
          </w:p>
        </w:tc>
        <w:tc>
          <w:tcPr>
            <w:tcW w:w="1514" w:type="dxa"/>
          </w:tcPr>
          <w:p w:rsidR="00FB419C" w:rsidRPr="00FB419C" w:rsidRDefault="00FB419C" w:rsidP="00FA190C">
            <w:pPr>
              <w:jc w:val="center"/>
              <w:rPr>
                <w:rFonts w:ascii="Times New Roman" w:hAnsi="Times New Roman" w:cs="Times New Roman"/>
                <w:sz w:val="20"/>
                <w:szCs w:val="20"/>
              </w:rPr>
            </w:pPr>
          </w:p>
        </w:tc>
        <w:tc>
          <w:tcPr>
            <w:tcW w:w="1778" w:type="dxa"/>
          </w:tcPr>
          <w:p w:rsidR="00FB419C" w:rsidRPr="00FB419C" w:rsidRDefault="008C64CD" w:rsidP="00FA190C">
            <w:pPr>
              <w:jc w:val="center"/>
              <w:rPr>
                <w:rFonts w:ascii="Times New Roman" w:hAnsi="Times New Roman" w:cs="Times New Roman"/>
                <w:sz w:val="20"/>
                <w:szCs w:val="20"/>
              </w:rPr>
            </w:pPr>
            <w:r>
              <w:rPr>
                <w:rFonts w:ascii="Times New Roman" w:hAnsi="Times New Roman" w:cs="Times New Roman"/>
                <w:sz w:val="20"/>
                <w:szCs w:val="20"/>
              </w:rPr>
              <w:t>5 %</w:t>
            </w:r>
          </w:p>
        </w:tc>
      </w:tr>
      <w:tr w:rsidR="00FB419C" w:rsidRPr="00FB419C" w:rsidTr="00BF7112">
        <w:tc>
          <w:tcPr>
            <w:tcW w:w="534" w:type="dxa"/>
          </w:tcPr>
          <w:p w:rsidR="00FB419C" w:rsidRPr="00FB419C" w:rsidRDefault="00FB419C" w:rsidP="00FB419C">
            <w:pPr>
              <w:rPr>
                <w:rFonts w:ascii="Times New Roman" w:hAnsi="Times New Roman" w:cs="Times New Roman"/>
                <w:sz w:val="20"/>
                <w:szCs w:val="20"/>
              </w:rPr>
            </w:pPr>
          </w:p>
        </w:tc>
        <w:tc>
          <w:tcPr>
            <w:tcW w:w="3685" w:type="dxa"/>
          </w:tcPr>
          <w:p w:rsidR="00FB419C" w:rsidRPr="00FB419C" w:rsidRDefault="00FB419C" w:rsidP="00FB419C">
            <w:pPr>
              <w:rPr>
                <w:rFonts w:ascii="Times New Roman" w:hAnsi="Times New Roman" w:cs="Times New Roman"/>
                <w:sz w:val="20"/>
                <w:szCs w:val="20"/>
              </w:rPr>
            </w:pPr>
            <w:r w:rsidRPr="00FB419C">
              <w:rPr>
                <w:rFonts w:ascii="Times New Roman" w:hAnsi="Times New Roman" w:cs="Times New Roman"/>
                <w:sz w:val="20"/>
                <w:szCs w:val="20"/>
              </w:rPr>
              <w:t>Мегафон</w:t>
            </w:r>
          </w:p>
        </w:tc>
        <w:tc>
          <w:tcPr>
            <w:tcW w:w="1276" w:type="dxa"/>
          </w:tcPr>
          <w:p w:rsidR="00FB419C" w:rsidRPr="00FB419C" w:rsidRDefault="00FB419C" w:rsidP="00FA190C">
            <w:pPr>
              <w:jc w:val="center"/>
              <w:rPr>
                <w:rFonts w:ascii="Times New Roman" w:hAnsi="Times New Roman" w:cs="Times New Roman"/>
                <w:sz w:val="20"/>
                <w:szCs w:val="20"/>
              </w:rPr>
            </w:pPr>
          </w:p>
        </w:tc>
        <w:tc>
          <w:tcPr>
            <w:tcW w:w="1843" w:type="dxa"/>
          </w:tcPr>
          <w:p w:rsidR="00FB419C" w:rsidRPr="00FB419C" w:rsidRDefault="00FB419C" w:rsidP="00FA190C">
            <w:pPr>
              <w:jc w:val="center"/>
              <w:rPr>
                <w:rFonts w:ascii="Times New Roman" w:hAnsi="Times New Roman" w:cs="Times New Roman"/>
                <w:sz w:val="20"/>
                <w:szCs w:val="20"/>
              </w:rPr>
            </w:pPr>
          </w:p>
        </w:tc>
        <w:tc>
          <w:tcPr>
            <w:tcW w:w="2409" w:type="dxa"/>
          </w:tcPr>
          <w:p w:rsidR="00FB419C" w:rsidRPr="00FB419C" w:rsidRDefault="00FB419C" w:rsidP="00FA190C">
            <w:pPr>
              <w:jc w:val="center"/>
              <w:rPr>
                <w:rFonts w:ascii="Times New Roman" w:hAnsi="Times New Roman" w:cs="Times New Roman"/>
                <w:sz w:val="20"/>
                <w:szCs w:val="20"/>
              </w:rPr>
            </w:pPr>
          </w:p>
        </w:tc>
        <w:tc>
          <w:tcPr>
            <w:tcW w:w="1276" w:type="dxa"/>
          </w:tcPr>
          <w:p w:rsidR="00FB419C" w:rsidRPr="00FB419C" w:rsidRDefault="00FB419C" w:rsidP="00FA190C">
            <w:pPr>
              <w:jc w:val="center"/>
              <w:rPr>
                <w:rFonts w:ascii="Times New Roman" w:hAnsi="Times New Roman" w:cs="Times New Roman"/>
                <w:sz w:val="20"/>
                <w:szCs w:val="20"/>
              </w:rPr>
            </w:pPr>
          </w:p>
        </w:tc>
        <w:tc>
          <w:tcPr>
            <w:tcW w:w="1605" w:type="dxa"/>
          </w:tcPr>
          <w:p w:rsidR="00FB419C" w:rsidRPr="00FB419C" w:rsidRDefault="00FB419C" w:rsidP="00FA190C">
            <w:pPr>
              <w:jc w:val="center"/>
              <w:rPr>
                <w:rFonts w:ascii="Times New Roman" w:hAnsi="Times New Roman" w:cs="Times New Roman"/>
                <w:sz w:val="20"/>
                <w:szCs w:val="20"/>
              </w:rPr>
            </w:pPr>
          </w:p>
        </w:tc>
        <w:tc>
          <w:tcPr>
            <w:tcW w:w="1514" w:type="dxa"/>
          </w:tcPr>
          <w:p w:rsidR="00FB419C" w:rsidRPr="00FB419C" w:rsidRDefault="00FB419C" w:rsidP="00FA190C">
            <w:pPr>
              <w:jc w:val="center"/>
              <w:rPr>
                <w:rFonts w:ascii="Times New Roman" w:hAnsi="Times New Roman" w:cs="Times New Roman"/>
                <w:sz w:val="20"/>
                <w:szCs w:val="20"/>
              </w:rPr>
            </w:pPr>
          </w:p>
        </w:tc>
        <w:tc>
          <w:tcPr>
            <w:tcW w:w="1778" w:type="dxa"/>
          </w:tcPr>
          <w:p w:rsidR="00FB419C" w:rsidRPr="00FB419C" w:rsidRDefault="00FB419C" w:rsidP="00FA190C">
            <w:pPr>
              <w:jc w:val="center"/>
              <w:rPr>
                <w:rFonts w:ascii="Times New Roman" w:hAnsi="Times New Roman" w:cs="Times New Roman"/>
                <w:sz w:val="20"/>
                <w:szCs w:val="20"/>
              </w:rPr>
            </w:pPr>
          </w:p>
        </w:tc>
      </w:tr>
      <w:tr w:rsidR="00FB419C" w:rsidRPr="00FB419C" w:rsidTr="00BF7112">
        <w:tc>
          <w:tcPr>
            <w:tcW w:w="534" w:type="dxa"/>
          </w:tcPr>
          <w:p w:rsidR="00FB419C" w:rsidRPr="00FB419C" w:rsidRDefault="00FB419C" w:rsidP="00FB419C">
            <w:pPr>
              <w:rPr>
                <w:rFonts w:ascii="Times New Roman" w:hAnsi="Times New Roman" w:cs="Times New Roman"/>
                <w:sz w:val="20"/>
                <w:szCs w:val="20"/>
              </w:rPr>
            </w:pPr>
          </w:p>
        </w:tc>
        <w:tc>
          <w:tcPr>
            <w:tcW w:w="3685" w:type="dxa"/>
          </w:tcPr>
          <w:p w:rsidR="00FB419C" w:rsidRPr="00FB419C" w:rsidRDefault="00FB419C" w:rsidP="00FB419C">
            <w:pPr>
              <w:rPr>
                <w:rFonts w:ascii="Times New Roman" w:hAnsi="Times New Roman" w:cs="Times New Roman"/>
                <w:sz w:val="20"/>
                <w:szCs w:val="20"/>
              </w:rPr>
            </w:pPr>
            <w:r w:rsidRPr="00FB419C">
              <w:rPr>
                <w:rFonts w:ascii="Times New Roman" w:hAnsi="Times New Roman" w:cs="Times New Roman"/>
                <w:sz w:val="20"/>
                <w:szCs w:val="20"/>
              </w:rPr>
              <w:t>Комплект радиосвязи</w:t>
            </w:r>
          </w:p>
        </w:tc>
        <w:tc>
          <w:tcPr>
            <w:tcW w:w="1276" w:type="dxa"/>
          </w:tcPr>
          <w:p w:rsidR="00FB419C" w:rsidRPr="00FB419C" w:rsidRDefault="00FB419C" w:rsidP="00FA190C">
            <w:pPr>
              <w:jc w:val="center"/>
              <w:rPr>
                <w:rFonts w:ascii="Times New Roman" w:hAnsi="Times New Roman" w:cs="Times New Roman"/>
                <w:sz w:val="20"/>
                <w:szCs w:val="20"/>
              </w:rPr>
            </w:pPr>
          </w:p>
        </w:tc>
        <w:tc>
          <w:tcPr>
            <w:tcW w:w="1843" w:type="dxa"/>
          </w:tcPr>
          <w:p w:rsidR="00FB419C" w:rsidRPr="00FB419C" w:rsidRDefault="00FB419C" w:rsidP="00FA190C">
            <w:pPr>
              <w:jc w:val="center"/>
              <w:rPr>
                <w:rFonts w:ascii="Times New Roman" w:hAnsi="Times New Roman" w:cs="Times New Roman"/>
                <w:sz w:val="20"/>
                <w:szCs w:val="20"/>
              </w:rPr>
            </w:pPr>
          </w:p>
        </w:tc>
        <w:tc>
          <w:tcPr>
            <w:tcW w:w="2409" w:type="dxa"/>
          </w:tcPr>
          <w:p w:rsidR="00FB419C" w:rsidRPr="00FB419C" w:rsidRDefault="00FB419C" w:rsidP="00FA190C">
            <w:pPr>
              <w:jc w:val="center"/>
              <w:rPr>
                <w:rFonts w:ascii="Times New Roman" w:hAnsi="Times New Roman" w:cs="Times New Roman"/>
                <w:sz w:val="20"/>
                <w:szCs w:val="20"/>
              </w:rPr>
            </w:pPr>
          </w:p>
        </w:tc>
        <w:tc>
          <w:tcPr>
            <w:tcW w:w="1276" w:type="dxa"/>
          </w:tcPr>
          <w:p w:rsidR="00FB419C" w:rsidRPr="00FB419C" w:rsidRDefault="00FB419C" w:rsidP="00FA190C">
            <w:pPr>
              <w:jc w:val="center"/>
              <w:rPr>
                <w:rFonts w:ascii="Times New Roman" w:hAnsi="Times New Roman" w:cs="Times New Roman"/>
                <w:sz w:val="20"/>
                <w:szCs w:val="20"/>
              </w:rPr>
            </w:pPr>
          </w:p>
        </w:tc>
        <w:tc>
          <w:tcPr>
            <w:tcW w:w="1605" w:type="dxa"/>
          </w:tcPr>
          <w:p w:rsidR="00FB419C" w:rsidRPr="00FB419C" w:rsidRDefault="00FB419C" w:rsidP="00FA190C">
            <w:pPr>
              <w:jc w:val="center"/>
              <w:rPr>
                <w:rFonts w:ascii="Times New Roman" w:hAnsi="Times New Roman" w:cs="Times New Roman"/>
                <w:sz w:val="20"/>
                <w:szCs w:val="20"/>
              </w:rPr>
            </w:pPr>
          </w:p>
        </w:tc>
        <w:tc>
          <w:tcPr>
            <w:tcW w:w="1514" w:type="dxa"/>
          </w:tcPr>
          <w:p w:rsidR="00FB419C" w:rsidRPr="00FB419C" w:rsidRDefault="00FB419C" w:rsidP="00FA190C">
            <w:pPr>
              <w:jc w:val="center"/>
              <w:rPr>
                <w:rFonts w:ascii="Times New Roman" w:hAnsi="Times New Roman" w:cs="Times New Roman"/>
                <w:sz w:val="20"/>
                <w:szCs w:val="20"/>
              </w:rPr>
            </w:pPr>
          </w:p>
        </w:tc>
        <w:tc>
          <w:tcPr>
            <w:tcW w:w="1778" w:type="dxa"/>
          </w:tcPr>
          <w:p w:rsidR="00FB419C" w:rsidRPr="00FB419C" w:rsidRDefault="00FB419C" w:rsidP="00FA190C">
            <w:pPr>
              <w:jc w:val="center"/>
              <w:rPr>
                <w:rFonts w:ascii="Times New Roman" w:hAnsi="Times New Roman" w:cs="Times New Roman"/>
                <w:sz w:val="20"/>
                <w:szCs w:val="20"/>
              </w:rPr>
            </w:pPr>
          </w:p>
        </w:tc>
      </w:tr>
      <w:tr w:rsidR="00FB419C" w:rsidRPr="00FB419C" w:rsidTr="00BF7112">
        <w:tc>
          <w:tcPr>
            <w:tcW w:w="534" w:type="dxa"/>
          </w:tcPr>
          <w:p w:rsidR="00FB419C" w:rsidRPr="00FB419C" w:rsidRDefault="00FB419C" w:rsidP="00FB419C">
            <w:pPr>
              <w:rPr>
                <w:rFonts w:ascii="Times New Roman" w:hAnsi="Times New Roman" w:cs="Times New Roman"/>
                <w:sz w:val="20"/>
                <w:szCs w:val="20"/>
              </w:rPr>
            </w:pPr>
          </w:p>
        </w:tc>
        <w:tc>
          <w:tcPr>
            <w:tcW w:w="3685" w:type="dxa"/>
          </w:tcPr>
          <w:p w:rsidR="00FB419C" w:rsidRPr="00FB419C" w:rsidRDefault="00FB419C" w:rsidP="00FB419C">
            <w:pPr>
              <w:rPr>
                <w:rFonts w:ascii="Times New Roman" w:hAnsi="Times New Roman" w:cs="Times New Roman"/>
                <w:sz w:val="20"/>
                <w:szCs w:val="20"/>
              </w:rPr>
            </w:pPr>
            <w:r w:rsidRPr="00FB419C">
              <w:rPr>
                <w:rFonts w:ascii="Times New Roman" w:hAnsi="Times New Roman" w:cs="Times New Roman"/>
                <w:sz w:val="20"/>
                <w:szCs w:val="20"/>
              </w:rPr>
              <w:t>Гимнастическая скамья</w:t>
            </w:r>
          </w:p>
        </w:tc>
        <w:tc>
          <w:tcPr>
            <w:tcW w:w="1276" w:type="dxa"/>
          </w:tcPr>
          <w:p w:rsidR="00FB419C" w:rsidRPr="00FB419C" w:rsidRDefault="00FB419C" w:rsidP="00FA190C">
            <w:pPr>
              <w:jc w:val="center"/>
              <w:rPr>
                <w:rFonts w:ascii="Times New Roman" w:hAnsi="Times New Roman" w:cs="Times New Roman"/>
                <w:sz w:val="20"/>
                <w:szCs w:val="20"/>
              </w:rPr>
            </w:pPr>
          </w:p>
        </w:tc>
        <w:tc>
          <w:tcPr>
            <w:tcW w:w="1843" w:type="dxa"/>
          </w:tcPr>
          <w:p w:rsidR="00FB419C" w:rsidRPr="00FB419C" w:rsidRDefault="00FB419C" w:rsidP="00FA190C">
            <w:pPr>
              <w:jc w:val="center"/>
              <w:rPr>
                <w:rFonts w:ascii="Times New Roman" w:hAnsi="Times New Roman" w:cs="Times New Roman"/>
                <w:sz w:val="20"/>
                <w:szCs w:val="20"/>
              </w:rPr>
            </w:pPr>
          </w:p>
        </w:tc>
        <w:tc>
          <w:tcPr>
            <w:tcW w:w="2409" w:type="dxa"/>
          </w:tcPr>
          <w:p w:rsidR="00FB419C" w:rsidRPr="00FB419C" w:rsidRDefault="00FB419C" w:rsidP="00FA190C">
            <w:pPr>
              <w:jc w:val="center"/>
              <w:rPr>
                <w:rFonts w:ascii="Times New Roman" w:hAnsi="Times New Roman" w:cs="Times New Roman"/>
                <w:sz w:val="20"/>
                <w:szCs w:val="20"/>
              </w:rPr>
            </w:pPr>
          </w:p>
        </w:tc>
        <w:tc>
          <w:tcPr>
            <w:tcW w:w="1276" w:type="dxa"/>
          </w:tcPr>
          <w:p w:rsidR="00FB419C" w:rsidRPr="00FB419C" w:rsidRDefault="00FA190C" w:rsidP="00FA190C">
            <w:pPr>
              <w:jc w:val="center"/>
              <w:rPr>
                <w:rFonts w:ascii="Times New Roman" w:hAnsi="Times New Roman" w:cs="Times New Roman"/>
                <w:sz w:val="20"/>
                <w:szCs w:val="20"/>
              </w:rPr>
            </w:pPr>
            <w:r>
              <w:rPr>
                <w:rFonts w:ascii="Times New Roman" w:hAnsi="Times New Roman" w:cs="Times New Roman"/>
                <w:sz w:val="20"/>
                <w:szCs w:val="20"/>
              </w:rPr>
              <w:t>5</w:t>
            </w:r>
          </w:p>
        </w:tc>
        <w:tc>
          <w:tcPr>
            <w:tcW w:w="1605" w:type="dxa"/>
          </w:tcPr>
          <w:p w:rsidR="00FB419C" w:rsidRPr="00FB419C" w:rsidRDefault="00FB419C" w:rsidP="00FA190C">
            <w:pPr>
              <w:jc w:val="center"/>
              <w:rPr>
                <w:rFonts w:ascii="Times New Roman" w:hAnsi="Times New Roman" w:cs="Times New Roman"/>
                <w:sz w:val="20"/>
                <w:szCs w:val="20"/>
              </w:rPr>
            </w:pPr>
          </w:p>
        </w:tc>
        <w:tc>
          <w:tcPr>
            <w:tcW w:w="1514" w:type="dxa"/>
          </w:tcPr>
          <w:p w:rsidR="00FB419C" w:rsidRPr="00FB419C" w:rsidRDefault="00FB419C" w:rsidP="00FA190C">
            <w:pPr>
              <w:jc w:val="center"/>
              <w:rPr>
                <w:rFonts w:ascii="Times New Roman" w:hAnsi="Times New Roman" w:cs="Times New Roman"/>
                <w:sz w:val="20"/>
                <w:szCs w:val="20"/>
              </w:rPr>
            </w:pPr>
          </w:p>
        </w:tc>
        <w:tc>
          <w:tcPr>
            <w:tcW w:w="1778" w:type="dxa"/>
          </w:tcPr>
          <w:p w:rsidR="00FB419C" w:rsidRPr="00FB419C" w:rsidRDefault="008C64CD" w:rsidP="00FA190C">
            <w:pPr>
              <w:jc w:val="center"/>
              <w:rPr>
                <w:rFonts w:ascii="Times New Roman" w:hAnsi="Times New Roman" w:cs="Times New Roman"/>
                <w:sz w:val="20"/>
                <w:szCs w:val="20"/>
              </w:rPr>
            </w:pPr>
            <w:r>
              <w:rPr>
                <w:rFonts w:ascii="Times New Roman" w:hAnsi="Times New Roman" w:cs="Times New Roman"/>
                <w:sz w:val="20"/>
                <w:szCs w:val="20"/>
              </w:rPr>
              <w:t>20 %</w:t>
            </w:r>
          </w:p>
        </w:tc>
      </w:tr>
      <w:tr w:rsidR="00FB419C" w:rsidRPr="00FB419C" w:rsidTr="00BF7112">
        <w:tc>
          <w:tcPr>
            <w:tcW w:w="534" w:type="dxa"/>
          </w:tcPr>
          <w:p w:rsidR="00FB419C" w:rsidRPr="00FB419C" w:rsidRDefault="00FB419C" w:rsidP="00FB419C">
            <w:pPr>
              <w:rPr>
                <w:rFonts w:ascii="Times New Roman" w:hAnsi="Times New Roman" w:cs="Times New Roman"/>
                <w:sz w:val="20"/>
                <w:szCs w:val="20"/>
              </w:rPr>
            </w:pPr>
          </w:p>
        </w:tc>
        <w:tc>
          <w:tcPr>
            <w:tcW w:w="3685" w:type="dxa"/>
          </w:tcPr>
          <w:p w:rsidR="00FB419C" w:rsidRPr="00FB419C" w:rsidRDefault="00FB419C" w:rsidP="00FB419C">
            <w:pPr>
              <w:rPr>
                <w:rFonts w:ascii="Times New Roman" w:hAnsi="Times New Roman" w:cs="Times New Roman"/>
                <w:sz w:val="20"/>
                <w:szCs w:val="20"/>
              </w:rPr>
            </w:pPr>
            <w:r w:rsidRPr="00FB419C">
              <w:rPr>
                <w:rFonts w:ascii="Times New Roman" w:hAnsi="Times New Roman" w:cs="Times New Roman"/>
                <w:sz w:val="20"/>
                <w:szCs w:val="20"/>
              </w:rPr>
              <w:t>Перекладина навесная</w:t>
            </w:r>
          </w:p>
        </w:tc>
        <w:tc>
          <w:tcPr>
            <w:tcW w:w="1276" w:type="dxa"/>
          </w:tcPr>
          <w:p w:rsidR="00FB419C" w:rsidRPr="00FB419C" w:rsidRDefault="00FB419C" w:rsidP="00FA190C">
            <w:pPr>
              <w:jc w:val="center"/>
              <w:rPr>
                <w:rFonts w:ascii="Times New Roman" w:hAnsi="Times New Roman" w:cs="Times New Roman"/>
                <w:sz w:val="20"/>
                <w:szCs w:val="20"/>
              </w:rPr>
            </w:pPr>
          </w:p>
        </w:tc>
        <w:tc>
          <w:tcPr>
            <w:tcW w:w="1843" w:type="dxa"/>
          </w:tcPr>
          <w:p w:rsidR="00FB419C" w:rsidRPr="00FB419C" w:rsidRDefault="00FB419C" w:rsidP="00FA190C">
            <w:pPr>
              <w:jc w:val="center"/>
              <w:rPr>
                <w:rFonts w:ascii="Times New Roman" w:hAnsi="Times New Roman" w:cs="Times New Roman"/>
                <w:sz w:val="20"/>
                <w:szCs w:val="20"/>
              </w:rPr>
            </w:pPr>
          </w:p>
        </w:tc>
        <w:tc>
          <w:tcPr>
            <w:tcW w:w="2409" w:type="dxa"/>
          </w:tcPr>
          <w:p w:rsidR="00FB419C" w:rsidRPr="00FB419C" w:rsidRDefault="00FA190C" w:rsidP="00FA190C">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tcPr>
          <w:p w:rsidR="00FB419C" w:rsidRPr="00FB419C" w:rsidRDefault="00FB419C" w:rsidP="00FA190C">
            <w:pPr>
              <w:jc w:val="center"/>
              <w:rPr>
                <w:rFonts w:ascii="Times New Roman" w:hAnsi="Times New Roman" w:cs="Times New Roman"/>
                <w:sz w:val="20"/>
                <w:szCs w:val="20"/>
              </w:rPr>
            </w:pPr>
          </w:p>
        </w:tc>
        <w:tc>
          <w:tcPr>
            <w:tcW w:w="1605" w:type="dxa"/>
          </w:tcPr>
          <w:p w:rsidR="00FB419C" w:rsidRPr="00FB419C" w:rsidRDefault="00FB419C" w:rsidP="00FA190C">
            <w:pPr>
              <w:jc w:val="center"/>
              <w:rPr>
                <w:rFonts w:ascii="Times New Roman" w:hAnsi="Times New Roman" w:cs="Times New Roman"/>
                <w:sz w:val="20"/>
                <w:szCs w:val="20"/>
              </w:rPr>
            </w:pPr>
          </w:p>
        </w:tc>
        <w:tc>
          <w:tcPr>
            <w:tcW w:w="1514" w:type="dxa"/>
          </w:tcPr>
          <w:p w:rsidR="00FB419C" w:rsidRPr="00FB419C" w:rsidRDefault="00FB419C" w:rsidP="00FA190C">
            <w:pPr>
              <w:jc w:val="center"/>
              <w:rPr>
                <w:rFonts w:ascii="Times New Roman" w:hAnsi="Times New Roman" w:cs="Times New Roman"/>
                <w:sz w:val="20"/>
                <w:szCs w:val="20"/>
              </w:rPr>
            </w:pPr>
          </w:p>
        </w:tc>
        <w:tc>
          <w:tcPr>
            <w:tcW w:w="1778" w:type="dxa"/>
          </w:tcPr>
          <w:p w:rsidR="00FB419C" w:rsidRPr="00FB419C" w:rsidRDefault="008C64CD" w:rsidP="00FA190C">
            <w:pPr>
              <w:jc w:val="center"/>
              <w:rPr>
                <w:rFonts w:ascii="Times New Roman" w:hAnsi="Times New Roman" w:cs="Times New Roman"/>
                <w:sz w:val="20"/>
                <w:szCs w:val="20"/>
              </w:rPr>
            </w:pPr>
            <w:r>
              <w:rPr>
                <w:rFonts w:ascii="Times New Roman" w:hAnsi="Times New Roman" w:cs="Times New Roman"/>
                <w:sz w:val="20"/>
                <w:szCs w:val="20"/>
              </w:rPr>
              <w:t>10 %</w:t>
            </w:r>
          </w:p>
        </w:tc>
      </w:tr>
      <w:tr w:rsidR="00FB419C" w:rsidRPr="00FB419C" w:rsidTr="00BF7112">
        <w:tc>
          <w:tcPr>
            <w:tcW w:w="534" w:type="dxa"/>
          </w:tcPr>
          <w:p w:rsidR="00FB419C" w:rsidRPr="00FB419C" w:rsidRDefault="00FB419C" w:rsidP="00FB419C">
            <w:pPr>
              <w:rPr>
                <w:rFonts w:ascii="Times New Roman" w:hAnsi="Times New Roman" w:cs="Times New Roman"/>
                <w:sz w:val="20"/>
                <w:szCs w:val="20"/>
              </w:rPr>
            </w:pPr>
          </w:p>
        </w:tc>
        <w:tc>
          <w:tcPr>
            <w:tcW w:w="3685" w:type="dxa"/>
          </w:tcPr>
          <w:p w:rsidR="00FB419C" w:rsidRPr="00FB419C" w:rsidRDefault="00FB419C" w:rsidP="00FB419C">
            <w:pPr>
              <w:rPr>
                <w:rFonts w:ascii="Times New Roman" w:hAnsi="Times New Roman" w:cs="Times New Roman"/>
                <w:sz w:val="20"/>
                <w:szCs w:val="20"/>
              </w:rPr>
            </w:pPr>
            <w:r w:rsidRPr="00FB419C">
              <w:rPr>
                <w:rFonts w:ascii="Times New Roman" w:hAnsi="Times New Roman" w:cs="Times New Roman"/>
                <w:sz w:val="20"/>
                <w:szCs w:val="20"/>
              </w:rPr>
              <w:t>Перекладина высокая</w:t>
            </w:r>
          </w:p>
        </w:tc>
        <w:tc>
          <w:tcPr>
            <w:tcW w:w="1276" w:type="dxa"/>
          </w:tcPr>
          <w:p w:rsidR="00FB419C" w:rsidRPr="00FB419C" w:rsidRDefault="00FB419C" w:rsidP="00FA190C">
            <w:pPr>
              <w:jc w:val="center"/>
              <w:rPr>
                <w:rFonts w:ascii="Times New Roman" w:hAnsi="Times New Roman" w:cs="Times New Roman"/>
                <w:sz w:val="20"/>
                <w:szCs w:val="20"/>
              </w:rPr>
            </w:pPr>
          </w:p>
        </w:tc>
        <w:tc>
          <w:tcPr>
            <w:tcW w:w="1843" w:type="dxa"/>
          </w:tcPr>
          <w:p w:rsidR="00FB419C" w:rsidRPr="00FB419C" w:rsidRDefault="00FB419C" w:rsidP="00FA190C">
            <w:pPr>
              <w:jc w:val="center"/>
              <w:rPr>
                <w:rFonts w:ascii="Times New Roman" w:hAnsi="Times New Roman" w:cs="Times New Roman"/>
                <w:sz w:val="20"/>
                <w:szCs w:val="20"/>
              </w:rPr>
            </w:pPr>
          </w:p>
        </w:tc>
        <w:tc>
          <w:tcPr>
            <w:tcW w:w="2409" w:type="dxa"/>
          </w:tcPr>
          <w:p w:rsidR="00FB419C" w:rsidRPr="00FB419C" w:rsidRDefault="00FA190C" w:rsidP="00FA190C">
            <w:pPr>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tcPr>
          <w:p w:rsidR="00FB419C" w:rsidRPr="00FB419C" w:rsidRDefault="00FB419C" w:rsidP="00FA190C">
            <w:pPr>
              <w:jc w:val="center"/>
              <w:rPr>
                <w:rFonts w:ascii="Times New Roman" w:hAnsi="Times New Roman" w:cs="Times New Roman"/>
                <w:sz w:val="20"/>
                <w:szCs w:val="20"/>
              </w:rPr>
            </w:pPr>
          </w:p>
        </w:tc>
        <w:tc>
          <w:tcPr>
            <w:tcW w:w="1605" w:type="dxa"/>
          </w:tcPr>
          <w:p w:rsidR="00FB419C" w:rsidRPr="00FB419C" w:rsidRDefault="00FB419C" w:rsidP="00FA190C">
            <w:pPr>
              <w:jc w:val="center"/>
              <w:rPr>
                <w:rFonts w:ascii="Times New Roman" w:hAnsi="Times New Roman" w:cs="Times New Roman"/>
                <w:sz w:val="20"/>
                <w:szCs w:val="20"/>
              </w:rPr>
            </w:pPr>
          </w:p>
        </w:tc>
        <w:tc>
          <w:tcPr>
            <w:tcW w:w="1514" w:type="dxa"/>
          </w:tcPr>
          <w:p w:rsidR="00FB419C" w:rsidRPr="00FB419C" w:rsidRDefault="00FB419C" w:rsidP="00FA190C">
            <w:pPr>
              <w:jc w:val="center"/>
              <w:rPr>
                <w:rFonts w:ascii="Times New Roman" w:hAnsi="Times New Roman" w:cs="Times New Roman"/>
                <w:sz w:val="20"/>
                <w:szCs w:val="20"/>
              </w:rPr>
            </w:pPr>
          </w:p>
        </w:tc>
        <w:tc>
          <w:tcPr>
            <w:tcW w:w="1778" w:type="dxa"/>
          </w:tcPr>
          <w:p w:rsidR="00FB419C" w:rsidRPr="00FB419C" w:rsidRDefault="008C64CD" w:rsidP="00FA190C">
            <w:pPr>
              <w:jc w:val="center"/>
              <w:rPr>
                <w:rFonts w:ascii="Times New Roman" w:hAnsi="Times New Roman" w:cs="Times New Roman"/>
                <w:sz w:val="20"/>
                <w:szCs w:val="20"/>
              </w:rPr>
            </w:pPr>
            <w:r>
              <w:rPr>
                <w:rFonts w:ascii="Times New Roman" w:hAnsi="Times New Roman" w:cs="Times New Roman"/>
                <w:sz w:val="20"/>
                <w:szCs w:val="20"/>
              </w:rPr>
              <w:t>10 %</w:t>
            </w:r>
          </w:p>
        </w:tc>
      </w:tr>
      <w:tr w:rsidR="00FB419C" w:rsidRPr="00FB419C" w:rsidTr="00BF7112">
        <w:tc>
          <w:tcPr>
            <w:tcW w:w="534" w:type="dxa"/>
          </w:tcPr>
          <w:p w:rsidR="00FB419C" w:rsidRPr="00FB419C" w:rsidRDefault="00FB419C" w:rsidP="00FB419C">
            <w:pPr>
              <w:rPr>
                <w:rFonts w:ascii="Times New Roman" w:hAnsi="Times New Roman" w:cs="Times New Roman"/>
                <w:sz w:val="20"/>
                <w:szCs w:val="20"/>
              </w:rPr>
            </w:pPr>
          </w:p>
        </w:tc>
        <w:tc>
          <w:tcPr>
            <w:tcW w:w="3685" w:type="dxa"/>
          </w:tcPr>
          <w:p w:rsidR="00FB419C" w:rsidRPr="00FB419C" w:rsidRDefault="00FB419C" w:rsidP="00FB419C">
            <w:pPr>
              <w:rPr>
                <w:rFonts w:ascii="Times New Roman" w:hAnsi="Times New Roman" w:cs="Times New Roman"/>
                <w:sz w:val="20"/>
                <w:szCs w:val="20"/>
              </w:rPr>
            </w:pPr>
            <w:r w:rsidRPr="00FB419C">
              <w:rPr>
                <w:rFonts w:ascii="Times New Roman" w:hAnsi="Times New Roman" w:cs="Times New Roman"/>
                <w:sz w:val="20"/>
                <w:szCs w:val="20"/>
              </w:rPr>
              <w:t>Перекладина низкая переносная</w:t>
            </w:r>
          </w:p>
        </w:tc>
        <w:tc>
          <w:tcPr>
            <w:tcW w:w="1276" w:type="dxa"/>
          </w:tcPr>
          <w:p w:rsidR="00FB419C" w:rsidRPr="00FB419C" w:rsidRDefault="00FB419C" w:rsidP="00FA190C">
            <w:pPr>
              <w:jc w:val="center"/>
              <w:rPr>
                <w:rFonts w:ascii="Times New Roman" w:hAnsi="Times New Roman" w:cs="Times New Roman"/>
                <w:sz w:val="20"/>
                <w:szCs w:val="20"/>
              </w:rPr>
            </w:pPr>
          </w:p>
        </w:tc>
        <w:tc>
          <w:tcPr>
            <w:tcW w:w="1843" w:type="dxa"/>
          </w:tcPr>
          <w:p w:rsidR="00FB419C" w:rsidRPr="00FB419C" w:rsidRDefault="00FB419C" w:rsidP="00FA190C">
            <w:pPr>
              <w:jc w:val="center"/>
              <w:rPr>
                <w:rFonts w:ascii="Times New Roman" w:hAnsi="Times New Roman" w:cs="Times New Roman"/>
                <w:sz w:val="20"/>
                <w:szCs w:val="20"/>
              </w:rPr>
            </w:pPr>
          </w:p>
        </w:tc>
        <w:tc>
          <w:tcPr>
            <w:tcW w:w="2409" w:type="dxa"/>
          </w:tcPr>
          <w:p w:rsidR="00FB419C" w:rsidRPr="00FB419C" w:rsidRDefault="00FA190C" w:rsidP="00FA190C">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tcPr>
          <w:p w:rsidR="00FB419C" w:rsidRPr="00FB419C" w:rsidRDefault="00FB419C" w:rsidP="00FA190C">
            <w:pPr>
              <w:jc w:val="center"/>
              <w:rPr>
                <w:rFonts w:ascii="Times New Roman" w:hAnsi="Times New Roman" w:cs="Times New Roman"/>
                <w:sz w:val="20"/>
                <w:szCs w:val="20"/>
              </w:rPr>
            </w:pPr>
          </w:p>
        </w:tc>
        <w:tc>
          <w:tcPr>
            <w:tcW w:w="1605" w:type="dxa"/>
          </w:tcPr>
          <w:p w:rsidR="00FB419C" w:rsidRPr="00FB419C" w:rsidRDefault="00FB419C" w:rsidP="00FA190C">
            <w:pPr>
              <w:jc w:val="center"/>
              <w:rPr>
                <w:rFonts w:ascii="Times New Roman" w:hAnsi="Times New Roman" w:cs="Times New Roman"/>
                <w:sz w:val="20"/>
                <w:szCs w:val="20"/>
              </w:rPr>
            </w:pPr>
          </w:p>
        </w:tc>
        <w:tc>
          <w:tcPr>
            <w:tcW w:w="1514" w:type="dxa"/>
          </w:tcPr>
          <w:p w:rsidR="00FB419C" w:rsidRPr="00FB419C" w:rsidRDefault="00FB419C" w:rsidP="00FA190C">
            <w:pPr>
              <w:jc w:val="center"/>
              <w:rPr>
                <w:rFonts w:ascii="Times New Roman" w:hAnsi="Times New Roman" w:cs="Times New Roman"/>
                <w:sz w:val="20"/>
                <w:szCs w:val="20"/>
              </w:rPr>
            </w:pPr>
          </w:p>
        </w:tc>
        <w:tc>
          <w:tcPr>
            <w:tcW w:w="1778" w:type="dxa"/>
          </w:tcPr>
          <w:p w:rsidR="00FB419C" w:rsidRPr="00FB419C" w:rsidRDefault="008C64CD" w:rsidP="00FA190C">
            <w:pPr>
              <w:jc w:val="center"/>
              <w:rPr>
                <w:rFonts w:ascii="Times New Roman" w:hAnsi="Times New Roman" w:cs="Times New Roman"/>
                <w:sz w:val="20"/>
                <w:szCs w:val="20"/>
              </w:rPr>
            </w:pPr>
            <w:r>
              <w:rPr>
                <w:rFonts w:ascii="Times New Roman" w:hAnsi="Times New Roman" w:cs="Times New Roman"/>
                <w:sz w:val="20"/>
                <w:szCs w:val="20"/>
              </w:rPr>
              <w:t>10 %</w:t>
            </w:r>
          </w:p>
        </w:tc>
      </w:tr>
      <w:tr w:rsidR="00FB419C" w:rsidRPr="00FB419C" w:rsidTr="00BF7112">
        <w:tc>
          <w:tcPr>
            <w:tcW w:w="534" w:type="dxa"/>
          </w:tcPr>
          <w:p w:rsidR="00FB419C" w:rsidRPr="00FB419C" w:rsidRDefault="00FB419C" w:rsidP="00FB419C">
            <w:pPr>
              <w:rPr>
                <w:rFonts w:ascii="Times New Roman" w:hAnsi="Times New Roman" w:cs="Times New Roman"/>
                <w:sz w:val="20"/>
                <w:szCs w:val="20"/>
              </w:rPr>
            </w:pPr>
          </w:p>
        </w:tc>
        <w:tc>
          <w:tcPr>
            <w:tcW w:w="3685" w:type="dxa"/>
          </w:tcPr>
          <w:p w:rsidR="00FB419C" w:rsidRPr="00FB419C" w:rsidRDefault="00FB419C" w:rsidP="00FB419C">
            <w:pPr>
              <w:rPr>
                <w:rFonts w:ascii="Times New Roman" w:hAnsi="Times New Roman" w:cs="Times New Roman"/>
                <w:sz w:val="20"/>
                <w:szCs w:val="20"/>
              </w:rPr>
            </w:pPr>
            <w:r w:rsidRPr="00FB419C">
              <w:rPr>
                <w:rFonts w:ascii="Times New Roman" w:hAnsi="Times New Roman" w:cs="Times New Roman"/>
                <w:sz w:val="20"/>
                <w:szCs w:val="20"/>
              </w:rPr>
              <w:t>Коврик для прыжков с места</w:t>
            </w:r>
          </w:p>
        </w:tc>
        <w:tc>
          <w:tcPr>
            <w:tcW w:w="1276" w:type="dxa"/>
          </w:tcPr>
          <w:p w:rsidR="00FB419C" w:rsidRPr="00FB419C" w:rsidRDefault="00FB419C" w:rsidP="00FA190C">
            <w:pPr>
              <w:jc w:val="center"/>
              <w:rPr>
                <w:rFonts w:ascii="Times New Roman" w:hAnsi="Times New Roman" w:cs="Times New Roman"/>
                <w:sz w:val="20"/>
                <w:szCs w:val="20"/>
              </w:rPr>
            </w:pPr>
          </w:p>
        </w:tc>
        <w:tc>
          <w:tcPr>
            <w:tcW w:w="1843" w:type="dxa"/>
          </w:tcPr>
          <w:p w:rsidR="00FB419C" w:rsidRPr="00FB419C" w:rsidRDefault="00FB419C" w:rsidP="00FA190C">
            <w:pPr>
              <w:jc w:val="center"/>
              <w:rPr>
                <w:rFonts w:ascii="Times New Roman" w:hAnsi="Times New Roman" w:cs="Times New Roman"/>
                <w:sz w:val="20"/>
                <w:szCs w:val="20"/>
              </w:rPr>
            </w:pPr>
          </w:p>
        </w:tc>
        <w:tc>
          <w:tcPr>
            <w:tcW w:w="2409" w:type="dxa"/>
          </w:tcPr>
          <w:p w:rsidR="00FB419C" w:rsidRPr="00FB419C" w:rsidRDefault="00B67E2C" w:rsidP="00FA190C">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FB419C" w:rsidRPr="00FB419C" w:rsidRDefault="00FB419C" w:rsidP="00FA190C">
            <w:pPr>
              <w:jc w:val="center"/>
              <w:rPr>
                <w:rFonts w:ascii="Times New Roman" w:hAnsi="Times New Roman" w:cs="Times New Roman"/>
                <w:sz w:val="20"/>
                <w:szCs w:val="20"/>
              </w:rPr>
            </w:pPr>
          </w:p>
        </w:tc>
        <w:tc>
          <w:tcPr>
            <w:tcW w:w="1605" w:type="dxa"/>
          </w:tcPr>
          <w:p w:rsidR="00FB419C" w:rsidRPr="00FB419C" w:rsidRDefault="00FB419C" w:rsidP="00FA190C">
            <w:pPr>
              <w:jc w:val="center"/>
              <w:rPr>
                <w:rFonts w:ascii="Times New Roman" w:hAnsi="Times New Roman" w:cs="Times New Roman"/>
                <w:sz w:val="20"/>
                <w:szCs w:val="20"/>
              </w:rPr>
            </w:pPr>
          </w:p>
        </w:tc>
        <w:tc>
          <w:tcPr>
            <w:tcW w:w="1514" w:type="dxa"/>
          </w:tcPr>
          <w:p w:rsidR="00FB419C" w:rsidRPr="00FB419C" w:rsidRDefault="00FB419C" w:rsidP="00FA190C">
            <w:pPr>
              <w:jc w:val="center"/>
              <w:rPr>
                <w:rFonts w:ascii="Times New Roman" w:hAnsi="Times New Roman" w:cs="Times New Roman"/>
                <w:sz w:val="20"/>
                <w:szCs w:val="20"/>
              </w:rPr>
            </w:pPr>
          </w:p>
        </w:tc>
        <w:tc>
          <w:tcPr>
            <w:tcW w:w="1778" w:type="dxa"/>
          </w:tcPr>
          <w:p w:rsidR="00FB419C" w:rsidRPr="00FB419C" w:rsidRDefault="008C64CD" w:rsidP="00FA190C">
            <w:pPr>
              <w:jc w:val="center"/>
              <w:rPr>
                <w:rFonts w:ascii="Times New Roman" w:hAnsi="Times New Roman" w:cs="Times New Roman"/>
                <w:sz w:val="20"/>
                <w:szCs w:val="20"/>
              </w:rPr>
            </w:pPr>
            <w:r>
              <w:rPr>
                <w:rFonts w:ascii="Times New Roman" w:hAnsi="Times New Roman" w:cs="Times New Roman"/>
                <w:sz w:val="20"/>
                <w:szCs w:val="20"/>
              </w:rPr>
              <w:t>50 %</w:t>
            </w:r>
          </w:p>
        </w:tc>
      </w:tr>
      <w:tr w:rsidR="00FB419C" w:rsidRPr="00FB419C" w:rsidTr="00BF7112">
        <w:tc>
          <w:tcPr>
            <w:tcW w:w="534" w:type="dxa"/>
          </w:tcPr>
          <w:p w:rsidR="00FB419C" w:rsidRPr="00FB419C" w:rsidRDefault="00FB419C" w:rsidP="00FB419C">
            <w:pPr>
              <w:rPr>
                <w:rFonts w:ascii="Times New Roman" w:hAnsi="Times New Roman" w:cs="Times New Roman"/>
                <w:sz w:val="20"/>
                <w:szCs w:val="20"/>
              </w:rPr>
            </w:pPr>
          </w:p>
        </w:tc>
        <w:tc>
          <w:tcPr>
            <w:tcW w:w="3685" w:type="dxa"/>
          </w:tcPr>
          <w:p w:rsidR="00FB419C" w:rsidRPr="00FB419C" w:rsidRDefault="00FB419C" w:rsidP="00FB419C">
            <w:pPr>
              <w:rPr>
                <w:rFonts w:ascii="Times New Roman" w:hAnsi="Times New Roman" w:cs="Times New Roman"/>
                <w:sz w:val="20"/>
                <w:szCs w:val="20"/>
              </w:rPr>
            </w:pPr>
            <w:r w:rsidRPr="00FB419C">
              <w:rPr>
                <w:rFonts w:ascii="Times New Roman" w:hAnsi="Times New Roman" w:cs="Times New Roman"/>
                <w:sz w:val="20"/>
                <w:szCs w:val="20"/>
              </w:rPr>
              <w:t>Контактная платформа</w:t>
            </w:r>
          </w:p>
        </w:tc>
        <w:tc>
          <w:tcPr>
            <w:tcW w:w="1276" w:type="dxa"/>
          </w:tcPr>
          <w:p w:rsidR="00FB419C" w:rsidRPr="00FB419C" w:rsidRDefault="00FB419C" w:rsidP="00FA190C">
            <w:pPr>
              <w:jc w:val="center"/>
              <w:rPr>
                <w:rFonts w:ascii="Times New Roman" w:hAnsi="Times New Roman" w:cs="Times New Roman"/>
                <w:sz w:val="20"/>
                <w:szCs w:val="20"/>
              </w:rPr>
            </w:pPr>
          </w:p>
        </w:tc>
        <w:tc>
          <w:tcPr>
            <w:tcW w:w="1843" w:type="dxa"/>
          </w:tcPr>
          <w:p w:rsidR="00FB419C" w:rsidRPr="00FB419C" w:rsidRDefault="00FB419C" w:rsidP="00FA190C">
            <w:pPr>
              <w:jc w:val="center"/>
              <w:rPr>
                <w:rFonts w:ascii="Times New Roman" w:hAnsi="Times New Roman" w:cs="Times New Roman"/>
                <w:sz w:val="20"/>
                <w:szCs w:val="20"/>
              </w:rPr>
            </w:pPr>
          </w:p>
        </w:tc>
        <w:tc>
          <w:tcPr>
            <w:tcW w:w="2409" w:type="dxa"/>
          </w:tcPr>
          <w:p w:rsidR="00FB419C" w:rsidRPr="00FB419C" w:rsidRDefault="00364F72" w:rsidP="00FA190C">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Pr>
          <w:p w:rsidR="00FB419C" w:rsidRPr="00FB419C" w:rsidRDefault="00FB419C" w:rsidP="00FA190C">
            <w:pPr>
              <w:jc w:val="center"/>
              <w:rPr>
                <w:rFonts w:ascii="Times New Roman" w:hAnsi="Times New Roman" w:cs="Times New Roman"/>
                <w:sz w:val="20"/>
                <w:szCs w:val="20"/>
              </w:rPr>
            </w:pPr>
          </w:p>
        </w:tc>
        <w:tc>
          <w:tcPr>
            <w:tcW w:w="1605" w:type="dxa"/>
          </w:tcPr>
          <w:p w:rsidR="00FB419C" w:rsidRPr="00FB419C" w:rsidRDefault="00FB419C" w:rsidP="00FA190C">
            <w:pPr>
              <w:jc w:val="center"/>
              <w:rPr>
                <w:rFonts w:ascii="Times New Roman" w:hAnsi="Times New Roman" w:cs="Times New Roman"/>
                <w:sz w:val="20"/>
                <w:szCs w:val="20"/>
              </w:rPr>
            </w:pPr>
          </w:p>
        </w:tc>
        <w:tc>
          <w:tcPr>
            <w:tcW w:w="1514" w:type="dxa"/>
          </w:tcPr>
          <w:p w:rsidR="00FB419C" w:rsidRPr="00FB419C" w:rsidRDefault="00FB419C" w:rsidP="00FA190C">
            <w:pPr>
              <w:jc w:val="center"/>
              <w:rPr>
                <w:rFonts w:ascii="Times New Roman" w:hAnsi="Times New Roman" w:cs="Times New Roman"/>
                <w:sz w:val="20"/>
                <w:szCs w:val="20"/>
              </w:rPr>
            </w:pPr>
          </w:p>
        </w:tc>
        <w:tc>
          <w:tcPr>
            <w:tcW w:w="1778" w:type="dxa"/>
          </w:tcPr>
          <w:p w:rsidR="00FB419C" w:rsidRPr="00FB419C" w:rsidRDefault="008C64CD" w:rsidP="00FA190C">
            <w:pPr>
              <w:jc w:val="center"/>
              <w:rPr>
                <w:rFonts w:ascii="Times New Roman" w:hAnsi="Times New Roman" w:cs="Times New Roman"/>
                <w:sz w:val="20"/>
                <w:szCs w:val="20"/>
              </w:rPr>
            </w:pPr>
            <w:r>
              <w:rPr>
                <w:rFonts w:ascii="Times New Roman" w:hAnsi="Times New Roman" w:cs="Times New Roman"/>
                <w:sz w:val="20"/>
                <w:szCs w:val="20"/>
              </w:rPr>
              <w:t>5 %</w:t>
            </w:r>
          </w:p>
        </w:tc>
      </w:tr>
      <w:tr w:rsidR="00FB419C" w:rsidRPr="00FB419C" w:rsidTr="00BF7112">
        <w:tc>
          <w:tcPr>
            <w:tcW w:w="534" w:type="dxa"/>
          </w:tcPr>
          <w:p w:rsidR="00FB419C" w:rsidRPr="00FB419C" w:rsidRDefault="00FB419C" w:rsidP="00FB419C">
            <w:pPr>
              <w:rPr>
                <w:rFonts w:ascii="Times New Roman" w:hAnsi="Times New Roman" w:cs="Times New Roman"/>
                <w:sz w:val="20"/>
                <w:szCs w:val="20"/>
              </w:rPr>
            </w:pPr>
          </w:p>
        </w:tc>
        <w:tc>
          <w:tcPr>
            <w:tcW w:w="3685" w:type="dxa"/>
          </w:tcPr>
          <w:p w:rsidR="00FB419C" w:rsidRPr="00FB419C" w:rsidRDefault="00FB419C" w:rsidP="00FB419C">
            <w:pPr>
              <w:rPr>
                <w:rFonts w:ascii="Times New Roman" w:hAnsi="Times New Roman" w:cs="Times New Roman"/>
                <w:sz w:val="20"/>
                <w:szCs w:val="20"/>
              </w:rPr>
            </w:pPr>
            <w:r w:rsidRPr="00FB419C">
              <w:rPr>
                <w:rFonts w:ascii="Times New Roman" w:hAnsi="Times New Roman" w:cs="Times New Roman"/>
                <w:sz w:val="20"/>
                <w:szCs w:val="20"/>
              </w:rPr>
              <w:t>Гиря 16 кг</w:t>
            </w:r>
          </w:p>
        </w:tc>
        <w:tc>
          <w:tcPr>
            <w:tcW w:w="1276" w:type="dxa"/>
          </w:tcPr>
          <w:p w:rsidR="00FB419C" w:rsidRPr="00FB419C" w:rsidRDefault="00FB419C" w:rsidP="00FA190C">
            <w:pPr>
              <w:jc w:val="center"/>
              <w:rPr>
                <w:rFonts w:ascii="Times New Roman" w:hAnsi="Times New Roman" w:cs="Times New Roman"/>
                <w:sz w:val="20"/>
                <w:szCs w:val="20"/>
              </w:rPr>
            </w:pPr>
          </w:p>
        </w:tc>
        <w:tc>
          <w:tcPr>
            <w:tcW w:w="1843" w:type="dxa"/>
          </w:tcPr>
          <w:p w:rsidR="00FB419C" w:rsidRPr="00FB419C" w:rsidRDefault="00FB419C" w:rsidP="00FA190C">
            <w:pPr>
              <w:jc w:val="center"/>
              <w:rPr>
                <w:rFonts w:ascii="Times New Roman" w:hAnsi="Times New Roman" w:cs="Times New Roman"/>
                <w:sz w:val="20"/>
                <w:szCs w:val="20"/>
              </w:rPr>
            </w:pPr>
          </w:p>
        </w:tc>
        <w:tc>
          <w:tcPr>
            <w:tcW w:w="2409" w:type="dxa"/>
          </w:tcPr>
          <w:p w:rsidR="00FB419C" w:rsidRPr="00FB419C" w:rsidRDefault="00364F72" w:rsidP="00FA190C">
            <w:pPr>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tcPr>
          <w:p w:rsidR="00FB419C" w:rsidRPr="00FB419C" w:rsidRDefault="00FB419C" w:rsidP="00FA190C">
            <w:pPr>
              <w:jc w:val="center"/>
              <w:rPr>
                <w:rFonts w:ascii="Times New Roman" w:hAnsi="Times New Roman" w:cs="Times New Roman"/>
                <w:sz w:val="20"/>
                <w:szCs w:val="20"/>
              </w:rPr>
            </w:pPr>
          </w:p>
        </w:tc>
        <w:tc>
          <w:tcPr>
            <w:tcW w:w="1605" w:type="dxa"/>
          </w:tcPr>
          <w:p w:rsidR="00FB419C" w:rsidRPr="00FB419C" w:rsidRDefault="00FB419C" w:rsidP="00FA190C">
            <w:pPr>
              <w:jc w:val="center"/>
              <w:rPr>
                <w:rFonts w:ascii="Times New Roman" w:hAnsi="Times New Roman" w:cs="Times New Roman"/>
                <w:sz w:val="20"/>
                <w:szCs w:val="20"/>
              </w:rPr>
            </w:pPr>
          </w:p>
        </w:tc>
        <w:tc>
          <w:tcPr>
            <w:tcW w:w="1514" w:type="dxa"/>
          </w:tcPr>
          <w:p w:rsidR="00FB419C" w:rsidRPr="00FB419C" w:rsidRDefault="00FB419C" w:rsidP="00FA190C">
            <w:pPr>
              <w:jc w:val="center"/>
              <w:rPr>
                <w:rFonts w:ascii="Times New Roman" w:hAnsi="Times New Roman" w:cs="Times New Roman"/>
                <w:sz w:val="20"/>
                <w:szCs w:val="20"/>
              </w:rPr>
            </w:pPr>
          </w:p>
        </w:tc>
        <w:tc>
          <w:tcPr>
            <w:tcW w:w="1778" w:type="dxa"/>
          </w:tcPr>
          <w:p w:rsidR="00FB419C" w:rsidRPr="00FB419C" w:rsidRDefault="008C64CD" w:rsidP="00FA190C">
            <w:pPr>
              <w:jc w:val="center"/>
              <w:rPr>
                <w:rFonts w:ascii="Times New Roman" w:hAnsi="Times New Roman" w:cs="Times New Roman"/>
                <w:sz w:val="20"/>
                <w:szCs w:val="20"/>
              </w:rPr>
            </w:pPr>
            <w:r>
              <w:rPr>
                <w:rFonts w:ascii="Times New Roman" w:hAnsi="Times New Roman" w:cs="Times New Roman"/>
                <w:sz w:val="20"/>
                <w:szCs w:val="20"/>
              </w:rPr>
              <w:t>5 %</w:t>
            </w:r>
          </w:p>
        </w:tc>
      </w:tr>
      <w:tr w:rsidR="00FB419C" w:rsidRPr="00FB419C" w:rsidTr="00BF7112">
        <w:tc>
          <w:tcPr>
            <w:tcW w:w="534" w:type="dxa"/>
          </w:tcPr>
          <w:p w:rsidR="00FB419C" w:rsidRPr="00FB419C" w:rsidRDefault="00FB419C" w:rsidP="00FB419C">
            <w:pPr>
              <w:rPr>
                <w:rFonts w:ascii="Times New Roman" w:hAnsi="Times New Roman" w:cs="Times New Roman"/>
                <w:sz w:val="20"/>
                <w:szCs w:val="20"/>
              </w:rPr>
            </w:pPr>
          </w:p>
        </w:tc>
        <w:tc>
          <w:tcPr>
            <w:tcW w:w="3685" w:type="dxa"/>
          </w:tcPr>
          <w:p w:rsidR="00FB419C" w:rsidRPr="00FB419C" w:rsidRDefault="00FB419C" w:rsidP="00FB419C">
            <w:pPr>
              <w:rPr>
                <w:rFonts w:ascii="Times New Roman" w:hAnsi="Times New Roman" w:cs="Times New Roman"/>
                <w:sz w:val="20"/>
                <w:szCs w:val="20"/>
              </w:rPr>
            </w:pPr>
            <w:r w:rsidRPr="00FB419C">
              <w:rPr>
                <w:rFonts w:ascii="Times New Roman" w:hAnsi="Times New Roman" w:cs="Times New Roman"/>
                <w:sz w:val="20"/>
                <w:szCs w:val="20"/>
              </w:rPr>
              <w:t>Теннисный мяч</w:t>
            </w:r>
          </w:p>
        </w:tc>
        <w:tc>
          <w:tcPr>
            <w:tcW w:w="1276" w:type="dxa"/>
          </w:tcPr>
          <w:p w:rsidR="00FB419C" w:rsidRPr="00FB419C" w:rsidRDefault="00FB419C" w:rsidP="00FA190C">
            <w:pPr>
              <w:jc w:val="center"/>
              <w:rPr>
                <w:rFonts w:ascii="Times New Roman" w:hAnsi="Times New Roman" w:cs="Times New Roman"/>
                <w:sz w:val="20"/>
                <w:szCs w:val="20"/>
              </w:rPr>
            </w:pPr>
          </w:p>
        </w:tc>
        <w:tc>
          <w:tcPr>
            <w:tcW w:w="1843" w:type="dxa"/>
          </w:tcPr>
          <w:p w:rsidR="00FB419C" w:rsidRPr="00FB419C" w:rsidRDefault="00FB419C" w:rsidP="00FA190C">
            <w:pPr>
              <w:jc w:val="center"/>
              <w:rPr>
                <w:rFonts w:ascii="Times New Roman" w:hAnsi="Times New Roman" w:cs="Times New Roman"/>
                <w:sz w:val="20"/>
                <w:szCs w:val="20"/>
              </w:rPr>
            </w:pPr>
          </w:p>
        </w:tc>
        <w:tc>
          <w:tcPr>
            <w:tcW w:w="2409" w:type="dxa"/>
          </w:tcPr>
          <w:p w:rsidR="00FB419C" w:rsidRPr="00FB419C" w:rsidRDefault="00FB419C" w:rsidP="00FA190C">
            <w:pPr>
              <w:jc w:val="center"/>
              <w:rPr>
                <w:rFonts w:ascii="Times New Roman" w:hAnsi="Times New Roman" w:cs="Times New Roman"/>
                <w:sz w:val="20"/>
                <w:szCs w:val="20"/>
              </w:rPr>
            </w:pPr>
          </w:p>
        </w:tc>
        <w:tc>
          <w:tcPr>
            <w:tcW w:w="1276" w:type="dxa"/>
          </w:tcPr>
          <w:p w:rsidR="00FB419C" w:rsidRPr="00FB419C" w:rsidRDefault="00FB419C" w:rsidP="00FA190C">
            <w:pPr>
              <w:jc w:val="center"/>
              <w:rPr>
                <w:rFonts w:ascii="Times New Roman" w:hAnsi="Times New Roman" w:cs="Times New Roman"/>
                <w:sz w:val="20"/>
                <w:szCs w:val="20"/>
              </w:rPr>
            </w:pPr>
          </w:p>
        </w:tc>
        <w:tc>
          <w:tcPr>
            <w:tcW w:w="1605" w:type="dxa"/>
          </w:tcPr>
          <w:p w:rsidR="00FB419C" w:rsidRPr="00FB419C" w:rsidRDefault="00364F72" w:rsidP="00FA190C">
            <w:pPr>
              <w:jc w:val="center"/>
              <w:rPr>
                <w:rFonts w:ascii="Times New Roman" w:hAnsi="Times New Roman" w:cs="Times New Roman"/>
                <w:sz w:val="20"/>
                <w:szCs w:val="20"/>
              </w:rPr>
            </w:pPr>
            <w:r>
              <w:rPr>
                <w:rFonts w:ascii="Times New Roman" w:hAnsi="Times New Roman" w:cs="Times New Roman"/>
                <w:sz w:val="20"/>
                <w:szCs w:val="20"/>
              </w:rPr>
              <w:t>15</w:t>
            </w:r>
          </w:p>
        </w:tc>
        <w:tc>
          <w:tcPr>
            <w:tcW w:w="1514" w:type="dxa"/>
          </w:tcPr>
          <w:p w:rsidR="00FB419C" w:rsidRPr="00FB419C" w:rsidRDefault="00FB419C" w:rsidP="00FA190C">
            <w:pPr>
              <w:jc w:val="center"/>
              <w:rPr>
                <w:rFonts w:ascii="Times New Roman" w:hAnsi="Times New Roman" w:cs="Times New Roman"/>
                <w:sz w:val="20"/>
                <w:szCs w:val="20"/>
              </w:rPr>
            </w:pPr>
          </w:p>
        </w:tc>
        <w:tc>
          <w:tcPr>
            <w:tcW w:w="1778" w:type="dxa"/>
          </w:tcPr>
          <w:p w:rsidR="00FB419C" w:rsidRPr="00FB419C" w:rsidRDefault="008C64CD" w:rsidP="00FA190C">
            <w:pPr>
              <w:jc w:val="center"/>
              <w:rPr>
                <w:rFonts w:ascii="Times New Roman" w:hAnsi="Times New Roman" w:cs="Times New Roman"/>
                <w:sz w:val="20"/>
                <w:szCs w:val="20"/>
              </w:rPr>
            </w:pPr>
            <w:r>
              <w:rPr>
                <w:rFonts w:ascii="Times New Roman" w:hAnsi="Times New Roman" w:cs="Times New Roman"/>
                <w:sz w:val="20"/>
                <w:szCs w:val="20"/>
              </w:rPr>
              <w:t>5 %</w:t>
            </w:r>
          </w:p>
        </w:tc>
      </w:tr>
      <w:tr w:rsidR="00FB419C" w:rsidRPr="00FB419C" w:rsidTr="00BF7112">
        <w:tc>
          <w:tcPr>
            <w:tcW w:w="534" w:type="dxa"/>
          </w:tcPr>
          <w:p w:rsidR="00FB419C" w:rsidRPr="00FB419C" w:rsidRDefault="00FB419C" w:rsidP="00FB419C">
            <w:pPr>
              <w:rPr>
                <w:rFonts w:ascii="Times New Roman" w:hAnsi="Times New Roman" w:cs="Times New Roman"/>
                <w:sz w:val="20"/>
                <w:szCs w:val="20"/>
              </w:rPr>
            </w:pPr>
          </w:p>
        </w:tc>
        <w:tc>
          <w:tcPr>
            <w:tcW w:w="3685" w:type="dxa"/>
          </w:tcPr>
          <w:p w:rsidR="00FB419C" w:rsidRPr="00FB419C" w:rsidRDefault="00FB419C" w:rsidP="00FB419C">
            <w:pPr>
              <w:rPr>
                <w:rFonts w:ascii="Times New Roman" w:hAnsi="Times New Roman" w:cs="Times New Roman"/>
                <w:sz w:val="20"/>
                <w:szCs w:val="20"/>
              </w:rPr>
            </w:pPr>
            <w:r w:rsidRPr="00FB419C">
              <w:rPr>
                <w:rFonts w:ascii="Times New Roman" w:hAnsi="Times New Roman" w:cs="Times New Roman"/>
                <w:sz w:val="20"/>
                <w:szCs w:val="20"/>
              </w:rPr>
              <w:t>Лыжи с палками (к-т)</w:t>
            </w:r>
          </w:p>
        </w:tc>
        <w:tc>
          <w:tcPr>
            <w:tcW w:w="1276" w:type="dxa"/>
          </w:tcPr>
          <w:p w:rsidR="00FB419C" w:rsidRPr="00FB419C" w:rsidRDefault="00FB419C" w:rsidP="00FA190C">
            <w:pPr>
              <w:jc w:val="center"/>
              <w:rPr>
                <w:rFonts w:ascii="Times New Roman" w:hAnsi="Times New Roman" w:cs="Times New Roman"/>
                <w:sz w:val="20"/>
                <w:szCs w:val="20"/>
              </w:rPr>
            </w:pPr>
          </w:p>
        </w:tc>
        <w:tc>
          <w:tcPr>
            <w:tcW w:w="1843" w:type="dxa"/>
          </w:tcPr>
          <w:p w:rsidR="00FB419C" w:rsidRPr="00FB419C" w:rsidRDefault="00FB419C" w:rsidP="00FA190C">
            <w:pPr>
              <w:jc w:val="center"/>
              <w:rPr>
                <w:rFonts w:ascii="Times New Roman" w:hAnsi="Times New Roman" w:cs="Times New Roman"/>
                <w:sz w:val="20"/>
                <w:szCs w:val="20"/>
              </w:rPr>
            </w:pPr>
          </w:p>
        </w:tc>
        <w:tc>
          <w:tcPr>
            <w:tcW w:w="2409" w:type="dxa"/>
          </w:tcPr>
          <w:p w:rsidR="00FB419C" w:rsidRPr="00FB419C" w:rsidRDefault="00FB419C" w:rsidP="00FA190C">
            <w:pPr>
              <w:jc w:val="center"/>
              <w:rPr>
                <w:rFonts w:ascii="Times New Roman" w:hAnsi="Times New Roman" w:cs="Times New Roman"/>
                <w:sz w:val="20"/>
                <w:szCs w:val="20"/>
              </w:rPr>
            </w:pPr>
          </w:p>
        </w:tc>
        <w:tc>
          <w:tcPr>
            <w:tcW w:w="1276" w:type="dxa"/>
          </w:tcPr>
          <w:p w:rsidR="00FB419C" w:rsidRPr="00FB419C" w:rsidRDefault="00FB419C" w:rsidP="00FA190C">
            <w:pPr>
              <w:jc w:val="center"/>
              <w:rPr>
                <w:rFonts w:ascii="Times New Roman" w:hAnsi="Times New Roman" w:cs="Times New Roman"/>
                <w:sz w:val="20"/>
                <w:szCs w:val="20"/>
              </w:rPr>
            </w:pPr>
          </w:p>
        </w:tc>
        <w:tc>
          <w:tcPr>
            <w:tcW w:w="1605" w:type="dxa"/>
          </w:tcPr>
          <w:p w:rsidR="00FB419C" w:rsidRPr="00FB419C" w:rsidRDefault="00FB419C" w:rsidP="00FA190C">
            <w:pPr>
              <w:jc w:val="center"/>
              <w:rPr>
                <w:rFonts w:ascii="Times New Roman" w:hAnsi="Times New Roman" w:cs="Times New Roman"/>
                <w:sz w:val="20"/>
                <w:szCs w:val="20"/>
              </w:rPr>
            </w:pPr>
          </w:p>
        </w:tc>
        <w:tc>
          <w:tcPr>
            <w:tcW w:w="1514" w:type="dxa"/>
          </w:tcPr>
          <w:p w:rsidR="00FB419C" w:rsidRPr="00FB419C" w:rsidRDefault="00364F72" w:rsidP="00FA190C">
            <w:pPr>
              <w:jc w:val="center"/>
              <w:rPr>
                <w:rFonts w:ascii="Times New Roman" w:hAnsi="Times New Roman" w:cs="Times New Roman"/>
                <w:sz w:val="20"/>
                <w:szCs w:val="20"/>
              </w:rPr>
            </w:pPr>
            <w:r>
              <w:rPr>
                <w:rFonts w:ascii="Times New Roman" w:hAnsi="Times New Roman" w:cs="Times New Roman"/>
                <w:sz w:val="20"/>
                <w:szCs w:val="20"/>
              </w:rPr>
              <w:t>150</w:t>
            </w:r>
          </w:p>
        </w:tc>
        <w:tc>
          <w:tcPr>
            <w:tcW w:w="1778" w:type="dxa"/>
          </w:tcPr>
          <w:p w:rsidR="00FB419C" w:rsidRPr="00FB419C" w:rsidRDefault="008C64CD" w:rsidP="00FA190C">
            <w:pPr>
              <w:jc w:val="center"/>
              <w:rPr>
                <w:rFonts w:ascii="Times New Roman" w:hAnsi="Times New Roman" w:cs="Times New Roman"/>
                <w:sz w:val="20"/>
                <w:szCs w:val="20"/>
              </w:rPr>
            </w:pPr>
            <w:r>
              <w:rPr>
                <w:rFonts w:ascii="Times New Roman" w:hAnsi="Times New Roman" w:cs="Times New Roman"/>
                <w:sz w:val="20"/>
                <w:szCs w:val="20"/>
              </w:rPr>
              <w:t>30 %</w:t>
            </w:r>
          </w:p>
        </w:tc>
      </w:tr>
      <w:tr w:rsidR="00FB419C" w:rsidRPr="00FB419C" w:rsidTr="00BF7112">
        <w:tc>
          <w:tcPr>
            <w:tcW w:w="534" w:type="dxa"/>
          </w:tcPr>
          <w:p w:rsidR="00FB419C" w:rsidRPr="00FB419C" w:rsidRDefault="00FB419C" w:rsidP="00FB419C">
            <w:pPr>
              <w:rPr>
                <w:rFonts w:ascii="Times New Roman" w:hAnsi="Times New Roman" w:cs="Times New Roman"/>
                <w:sz w:val="20"/>
                <w:szCs w:val="20"/>
              </w:rPr>
            </w:pPr>
          </w:p>
        </w:tc>
        <w:tc>
          <w:tcPr>
            <w:tcW w:w="3685" w:type="dxa"/>
          </w:tcPr>
          <w:p w:rsidR="00FB419C" w:rsidRPr="00FB419C" w:rsidRDefault="00FB419C" w:rsidP="00FB419C">
            <w:pPr>
              <w:rPr>
                <w:rFonts w:ascii="Times New Roman" w:hAnsi="Times New Roman" w:cs="Times New Roman"/>
                <w:sz w:val="20"/>
                <w:szCs w:val="20"/>
              </w:rPr>
            </w:pPr>
            <w:r w:rsidRPr="00FB419C">
              <w:rPr>
                <w:rFonts w:ascii="Times New Roman" w:hAnsi="Times New Roman" w:cs="Times New Roman"/>
                <w:sz w:val="20"/>
                <w:szCs w:val="20"/>
              </w:rPr>
              <w:t>Гимнастический мат</w:t>
            </w:r>
          </w:p>
        </w:tc>
        <w:tc>
          <w:tcPr>
            <w:tcW w:w="1276" w:type="dxa"/>
          </w:tcPr>
          <w:p w:rsidR="00FB419C" w:rsidRPr="00FB419C" w:rsidRDefault="00FB419C" w:rsidP="00FA190C">
            <w:pPr>
              <w:jc w:val="center"/>
              <w:rPr>
                <w:rFonts w:ascii="Times New Roman" w:hAnsi="Times New Roman" w:cs="Times New Roman"/>
                <w:sz w:val="20"/>
                <w:szCs w:val="20"/>
              </w:rPr>
            </w:pPr>
          </w:p>
        </w:tc>
        <w:tc>
          <w:tcPr>
            <w:tcW w:w="1843" w:type="dxa"/>
          </w:tcPr>
          <w:p w:rsidR="00FB419C" w:rsidRPr="00FB419C" w:rsidRDefault="00FB419C" w:rsidP="00FA190C">
            <w:pPr>
              <w:jc w:val="center"/>
              <w:rPr>
                <w:rFonts w:ascii="Times New Roman" w:hAnsi="Times New Roman" w:cs="Times New Roman"/>
                <w:sz w:val="20"/>
                <w:szCs w:val="20"/>
              </w:rPr>
            </w:pPr>
          </w:p>
        </w:tc>
        <w:tc>
          <w:tcPr>
            <w:tcW w:w="2409" w:type="dxa"/>
          </w:tcPr>
          <w:p w:rsidR="00FB419C" w:rsidRPr="00FB419C" w:rsidRDefault="00364F72" w:rsidP="00FA190C">
            <w:pPr>
              <w:jc w:val="center"/>
              <w:rPr>
                <w:rFonts w:ascii="Times New Roman" w:hAnsi="Times New Roman" w:cs="Times New Roman"/>
                <w:sz w:val="20"/>
                <w:szCs w:val="20"/>
              </w:rPr>
            </w:pPr>
            <w:r>
              <w:rPr>
                <w:rFonts w:ascii="Times New Roman" w:hAnsi="Times New Roman" w:cs="Times New Roman"/>
                <w:sz w:val="20"/>
                <w:szCs w:val="20"/>
              </w:rPr>
              <w:t>30</w:t>
            </w:r>
          </w:p>
        </w:tc>
        <w:tc>
          <w:tcPr>
            <w:tcW w:w="1276" w:type="dxa"/>
          </w:tcPr>
          <w:p w:rsidR="00FB419C" w:rsidRPr="00FB419C" w:rsidRDefault="00FB419C" w:rsidP="00FA190C">
            <w:pPr>
              <w:jc w:val="center"/>
              <w:rPr>
                <w:rFonts w:ascii="Times New Roman" w:hAnsi="Times New Roman" w:cs="Times New Roman"/>
                <w:sz w:val="20"/>
                <w:szCs w:val="20"/>
              </w:rPr>
            </w:pPr>
          </w:p>
        </w:tc>
        <w:tc>
          <w:tcPr>
            <w:tcW w:w="1605" w:type="dxa"/>
          </w:tcPr>
          <w:p w:rsidR="00FB419C" w:rsidRPr="00FB419C" w:rsidRDefault="00FB419C" w:rsidP="00FA190C">
            <w:pPr>
              <w:jc w:val="center"/>
              <w:rPr>
                <w:rFonts w:ascii="Times New Roman" w:hAnsi="Times New Roman" w:cs="Times New Roman"/>
                <w:sz w:val="20"/>
                <w:szCs w:val="20"/>
              </w:rPr>
            </w:pPr>
          </w:p>
        </w:tc>
        <w:tc>
          <w:tcPr>
            <w:tcW w:w="1514" w:type="dxa"/>
          </w:tcPr>
          <w:p w:rsidR="00FB419C" w:rsidRPr="00FB419C" w:rsidRDefault="00FB419C" w:rsidP="00FA190C">
            <w:pPr>
              <w:jc w:val="center"/>
              <w:rPr>
                <w:rFonts w:ascii="Times New Roman" w:hAnsi="Times New Roman" w:cs="Times New Roman"/>
                <w:sz w:val="20"/>
                <w:szCs w:val="20"/>
              </w:rPr>
            </w:pPr>
          </w:p>
        </w:tc>
        <w:tc>
          <w:tcPr>
            <w:tcW w:w="1778" w:type="dxa"/>
          </w:tcPr>
          <w:p w:rsidR="00FB419C" w:rsidRPr="00FB419C" w:rsidRDefault="008C64CD" w:rsidP="00FA190C">
            <w:pPr>
              <w:jc w:val="center"/>
              <w:rPr>
                <w:rFonts w:ascii="Times New Roman" w:hAnsi="Times New Roman" w:cs="Times New Roman"/>
                <w:sz w:val="20"/>
                <w:szCs w:val="20"/>
              </w:rPr>
            </w:pPr>
            <w:r>
              <w:rPr>
                <w:rFonts w:ascii="Times New Roman" w:hAnsi="Times New Roman" w:cs="Times New Roman"/>
                <w:sz w:val="20"/>
                <w:szCs w:val="20"/>
              </w:rPr>
              <w:t>20 %</w:t>
            </w:r>
          </w:p>
        </w:tc>
      </w:tr>
      <w:tr w:rsidR="00FB419C" w:rsidRPr="00FB419C" w:rsidTr="00BF7112">
        <w:tc>
          <w:tcPr>
            <w:tcW w:w="534" w:type="dxa"/>
          </w:tcPr>
          <w:p w:rsidR="00FB419C" w:rsidRPr="00FB419C" w:rsidRDefault="00FB419C" w:rsidP="00FB419C">
            <w:pPr>
              <w:rPr>
                <w:rFonts w:ascii="Times New Roman" w:hAnsi="Times New Roman" w:cs="Times New Roman"/>
                <w:sz w:val="20"/>
                <w:szCs w:val="20"/>
              </w:rPr>
            </w:pPr>
          </w:p>
        </w:tc>
        <w:tc>
          <w:tcPr>
            <w:tcW w:w="3685" w:type="dxa"/>
          </w:tcPr>
          <w:p w:rsidR="00FB419C" w:rsidRPr="00FB419C" w:rsidRDefault="00FB419C" w:rsidP="00FB419C">
            <w:pPr>
              <w:rPr>
                <w:rFonts w:ascii="Times New Roman" w:hAnsi="Times New Roman" w:cs="Times New Roman"/>
                <w:sz w:val="20"/>
                <w:szCs w:val="20"/>
              </w:rPr>
            </w:pPr>
            <w:r w:rsidRPr="00FB419C">
              <w:rPr>
                <w:rFonts w:ascii="Times New Roman" w:hAnsi="Times New Roman" w:cs="Times New Roman"/>
                <w:sz w:val="20"/>
                <w:szCs w:val="20"/>
              </w:rPr>
              <w:t>Пневматическая винтовка</w:t>
            </w:r>
          </w:p>
        </w:tc>
        <w:tc>
          <w:tcPr>
            <w:tcW w:w="1276" w:type="dxa"/>
          </w:tcPr>
          <w:p w:rsidR="00FB419C" w:rsidRPr="00FB419C" w:rsidRDefault="00FB419C" w:rsidP="00FA190C">
            <w:pPr>
              <w:jc w:val="center"/>
              <w:rPr>
                <w:rFonts w:ascii="Times New Roman" w:hAnsi="Times New Roman" w:cs="Times New Roman"/>
                <w:sz w:val="20"/>
                <w:szCs w:val="20"/>
              </w:rPr>
            </w:pPr>
          </w:p>
        </w:tc>
        <w:tc>
          <w:tcPr>
            <w:tcW w:w="1843" w:type="dxa"/>
          </w:tcPr>
          <w:p w:rsidR="00FB419C" w:rsidRPr="00FB419C" w:rsidRDefault="00FB419C" w:rsidP="00FA190C">
            <w:pPr>
              <w:jc w:val="center"/>
              <w:rPr>
                <w:rFonts w:ascii="Times New Roman" w:hAnsi="Times New Roman" w:cs="Times New Roman"/>
                <w:sz w:val="20"/>
                <w:szCs w:val="20"/>
              </w:rPr>
            </w:pPr>
          </w:p>
        </w:tc>
        <w:tc>
          <w:tcPr>
            <w:tcW w:w="2409" w:type="dxa"/>
          </w:tcPr>
          <w:p w:rsidR="00FB419C" w:rsidRPr="00FB419C" w:rsidRDefault="00FB419C" w:rsidP="00FA190C">
            <w:pPr>
              <w:jc w:val="center"/>
              <w:rPr>
                <w:rFonts w:ascii="Times New Roman" w:hAnsi="Times New Roman" w:cs="Times New Roman"/>
                <w:sz w:val="20"/>
                <w:szCs w:val="20"/>
              </w:rPr>
            </w:pPr>
          </w:p>
        </w:tc>
        <w:tc>
          <w:tcPr>
            <w:tcW w:w="1276" w:type="dxa"/>
          </w:tcPr>
          <w:p w:rsidR="00FB419C" w:rsidRPr="00FB419C" w:rsidRDefault="00FB419C" w:rsidP="00FA190C">
            <w:pPr>
              <w:jc w:val="center"/>
              <w:rPr>
                <w:rFonts w:ascii="Times New Roman" w:hAnsi="Times New Roman" w:cs="Times New Roman"/>
                <w:sz w:val="20"/>
                <w:szCs w:val="20"/>
              </w:rPr>
            </w:pPr>
          </w:p>
        </w:tc>
        <w:tc>
          <w:tcPr>
            <w:tcW w:w="1605" w:type="dxa"/>
          </w:tcPr>
          <w:p w:rsidR="00FB419C" w:rsidRPr="00FB419C" w:rsidRDefault="00FB419C" w:rsidP="00FA190C">
            <w:pPr>
              <w:jc w:val="center"/>
              <w:rPr>
                <w:rFonts w:ascii="Times New Roman" w:hAnsi="Times New Roman" w:cs="Times New Roman"/>
                <w:sz w:val="20"/>
                <w:szCs w:val="20"/>
              </w:rPr>
            </w:pPr>
          </w:p>
        </w:tc>
        <w:tc>
          <w:tcPr>
            <w:tcW w:w="1514" w:type="dxa"/>
          </w:tcPr>
          <w:p w:rsidR="00FB419C" w:rsidRPr="00FB419C" w:rsidRDefault="00364F72" w:rsidP="00FA190C">
            <w:pPr>
              <w:jc w:val="center"/>
              <w:rPr>
                <w:rFonts w:ascii="Times New Roman" w:hAnsi="Times New Roman" w:cs="Times New Roman"/>
                <w:sz w:val="20"/>
                <w:szCs w:val="20"/>
              </w:rPr>
            </w:pPr>
            <w:r>
              <w:rPr>
                <w:rFonts w:ascii="Times New Roman" w:hAnsi="Times New Roman" w:cs="Times New Roman"/>
                <w:sz w:val="20"/>
                <w:szCs w:val="20"/>
              </w:rPr>
              <w:t>4</w:t>
            </w:r>
          </w:p>
        </w:tc>
        <w:tc>
          <w:tcPr>
            <w:tcW w:w="1778" w:type="dxa"/>
          </w:tcPr>
          <w:p w:rsidR="00FB419C" w:rsidRPr="00FB419C" w:rsidRDefault="008C64CD" w:rsidP="00FA190C">
            <w:pPr>
              <w:jc w:val="center"/>
              <w:rPr>
                <w:rFonts w:ascii="Times New Roman" w:hAnsi="Times New Roman" w:cs="Times New Roman"/>
                <w:sz w:val="20"/>
                <w:szCs w:val="20"/>
              </w:rPr>
            </w:pPr>
            <w:r>
              <w:rPr>
                <w:rFonts w:ascii="Times New Roman" w:hAnsi="Times New Roman" w:cs="Times New Roman"/>
                <w:sz w:val="20"/>
                <w:szCs w:val="20"/>
              </w:rPr>
              <w:t>10 %</w:t>
            </w:r>
          </w:p>
        </w:tc>
      </w:tr>
      <w:tr w:rsidR="00FB419C" w:rsidRPr="00FB419C" w:rsidTr="00BF7112">
        <w:tc>
          <w:tcPr>
            <w:tcW w:w="534" w:type="dxa"/>
          </w:tcPr>
          <w:p w:rsidR="00FB419C" w:rsidRPr="00FB419C" w:rsidRDefault="00FB419C" w:rsidP="00FB419C">
            <w:pPr>
              <w:rPr>
                <w:rFonts w:ascii="Times New Roman" w:hAnsi="Times New Roman" w:cs="Times New Roman"/>
                <w:sz w:val="20"/>
                <w:szCs w:val="20"/>
              </w:rPr>
            </w:pPr>
          </w:p>
        </w:tc>
        <w:tc>
          <w:tcPr>
            <w:tcW w:w="3685" w:type="dxa"/>
          </w:tcPr>
          <w:p w:rsidR="00FB419C" w:rsidRPr="00FB419C" w:rsidRDefault="00FB419C" w:rsidP="00FB419C">
            <w:pPr>
              <w:rPr>
                <w:rFonts w:ascii="Times New Roman" w:hAnsi="Times New Roman" w:cs="Times New Roman"/>
                <w:sz w:val="20"/>
                <w:szCs w:val="20"/>
              </w:rPr>
            </w:pPr>
            <w:r w:rsidRPr="00FB419C">
              <w:rPr>
                <w:rFonts w:ascii="Times New Roman" w:hAnsi="Times New Roman" w:cs="Times New Roman"/>
                <w:sz w:val="20"/>
                <w:szCs w:val="20"/>
              </w:rPr>
              <w:t>Спортивный снаряд 500 г</w:t>
            </w:r>
          </w:p>
        </w:tc>
        <w:tc>
          <w:tcPr>
            <w:tcW w:w="1276" w:type="dxa"/>
          </w:tcPr>
          <w:p w:rsidR="00FB419C" w:rsidRPr="00FB419C" w:rsidRDefault="00FB419C" w:rsidP="00FA190C">
            <w:pPr>
              <w:jc w:val="center"/>
              <w:rPr>
                <w:rFonts w:ascii="Times New Roman" w:hAnsi="Times New Roman" w:cs="Times New Roman"/>
                <w:sz w:val="20"/>
                <w:szCs w:val="20"/>
              </w:rPr>
            </w:pPr>
          </w:p>
        </w:tc>
        <w:tc>
          <w:tcPr>
            <w:tcW w:w="1843" w:type="dxa"/>
          </w:tcPr>
          <w:p w:rsidR="00FB419C" w:rsidRPr="00FB419C" w:rsidRDefault="00FB419C" w:rsidP="00FA190C">
            <w:pPr>
              <w:jc w:val="center"/>
              <w:rPr>
                <w:rFonts w:ascii="Times New Roman" w:hAnsi="Times New Roman" w:cs="Times New Roman"/>
                <w:sz w:val="20"/>
                <w:szCs w:val="20"/>
              </w:rPr>
            </w:pPr>
          </w:p>
        </w:tc>
        <w:tc>
          <w:tcPr>
            <w:tcW w:w="2409" w:type="dxa"/>
          </w:tcPr>
          <w:p w:rsidR="00FB419C" w:rsidRPr="00FB419C" w:rsidRDefault="00B67E2C" w:rsidP="00FA190C">
            <w:pPr>
              <w:jc w:val="center"/>
              <w:rPr>
                <w:rFonts w:ascii="Times New Roman" w:hAnsi="Times New Roman" w:cs="Times New Roman"/>
                <w:sz w:val="20"/>
                <w:szCs w:val="20"/>
              </w:rPr>
            </w:pPr>
            <w:r>
              <w:rPr>
                <w:rFonts w:ascii="Times New Roman" w:hAnsi="Times New Roman" w:cs="Times New Roman"/>
                <w:sz w:val="20"/>
                <w:szCs w:val="20"/>
              </w:rPr>
              <w:t>15</w:t>
            </w:r>
          </w:p>
        </w:tc>
        <w:tc>
          <w:tcPr>
            <w:tcW w:w="1276" w:type="dxa"/>
          </w:tcPr>
          <w:p w:rsidR="00FB419C" w:rsidRPr="00FB419C" w:rsidRDefault="00FB419C" w:rsidP="00FA190C">
            <w:pPr>
              <w:jc w:val="center"/>
              <w:rPr>
                <w:rFonts w:ascii="Times New Roman" w:hAnsi="Times New Roman" w:cs="Times New Roman"/>
                <w:sz w:val="20"/>
                <w:szCs w:val="20"/>
              </w:rPr>
            </w:pPr>
          </w:p>
        </w:tc>
        <w:tc>
          <w:tcPr>
            <w:tcW w:w="1605" w:type="dxa"/>
          </w:tcPr>
          <w:p w:rsidR="00FB419C" w:rsidRPr="00FB419C" w:rsidRDefault="00FB419C" w:rsidP="00FA190C">
            <w:pPr>
              <w:jc w:val="center"/>
              <w:rPr>
                <w:rFonts w:ascii="Times New Roman" w:hAnsi="Times New Roman" w:cs="Times New Roman"/>
                <w:sz w:val="20"/>
                <w:szCs w:val="20"/>
              </w:rPr>
            </w:pPr>
          </w:p>
        </w:tc>
        <w:tc>
          <w:tcPr>
            <w:tcW w:w="1514" w:type="dxa"/>
          </w:tcPr>
          <w:p w:rsidR="00FB419C" w:rsidRPr="00FB419C" w:rsidRDefault="00FB419C" w:rsidP="00FA190C">
            <w:pPr>
              <w:jc w:val="center"/>
              <w:rPr>
                <w:rFonts w:ascii="Times New Roman" w:hAnsi="Times New Roman" w:cs="Times New Roman"/>
                <w:sz w:val="20"/>
                <w:szCs w:val="20"/>
              </w:rPr>
            </w:pPr>
          </w:p>
        </w:tc>
        <w:tc>
          <w:tcPr>
            <w:tcW w:w="1778" w:type="dxa"/>
          </w:tcPr>
          <w:p w:rsidR="00FB419C" w:rsidRPr="00FB419C" w:rsidRDefault="008C64CD" w:rsidP="00FA190C">
            <w:pPr>
              <w:jc w:val="center"/>
              <w:rPr>
                <w:rFonts w:ascii="Times New Roman" w:hAnsi="Times New Roman" w:cs="Times New Roman"/>
                <w:sz w:val="20"/>
                <w:szCs w:val="20"/>
              </w:rPr>
            </w:pPr>
            <w:r>
              <w:rPr>
                <w:rFonts w:ascii="Times New Roman" w:hAnsi="Times New Roman" w:cs="Times New Roman"/>
                <w:sz w:val="20"/>
                <w:szCs w:val="20"/>
              </w:rPr>
              <w:t>5 %</w:t>
            </w:r>
          </w:p>
        </w:tc>
      </w:tr>
      <w:tr w:rsidR="00364F72" w:rsidRPr="00FB419C" w:rsidTr="00BF7112">
        <w:tc>
          <w:tcPr>
            <w:tcW w:w="534" w:type="dxa"/>
          </w:tcPr>
          <w:p w:rsidR="00364F72" w:rsidRPr="00FB419C" w:rsidRDefault="00364F72" w:rsidP="00FB419C">
            <w:pPr>
              <w:rPr>
                <w:rFonts w:ascii="Times New Roman" w:hAnsi="Times New Roman" w:cs="Times New Roman"/>
                <w:sz w:val="20"/>
                <w:szCs w:val="20"/>
              </w:rPr>
            </w:pPr>
          </w:p>
        </w:tc>
        <w:tc>
          <w:tcPr>
            <w:tcW w:w="3685" w:type="dxa"/>
          </w:tcPr>
          <w:p w:rsidR="00364F72" w:rsidRPr="00FB419C" w:rsidRDefault="00364F72" w:rsidP="00364F72">
            <w:pPr>
              <w:rPr>
                <w:rFonts w:ascii="Times New Roman" w:hAnsi="Times New Roman" w:cs="Times New Roman"/>
                <w:sz w:val="20"/>
                <w:szCs w:val="20"/>
              </w:rPr>
            </w:pPr>
            <w:r w:rsidRPr="00364F72">
              <w:rPr>
                <w:rFonts w:ascii="Times New Roman" w:hAnsi="Times New Roman" w:cs="Times New Roman"/>
                <w:sz w:val="20"/>
                <w:szCs w:val="20"/>
              </w:rPr>
              <w:t xml:space="preserve">Спортивный снаряд </w:t>
            </w:r>
            <w:r>
              <w:rPr>
                <w:rFonts w:ascii="Times New Roman" w:hAnsi="Times New Roman" w:cs="Times New Roman"/>
                <w:sz w:val="20"/>
                <w:szCs w:val="20"/>
              </w:rPr>
              <w:t>7</w:t>
            </w:r>
            <w:r w:rsidRPr="00364F72">
              <w:rPr>
                <w:rFonts w:ascii="Times New Roman" w:hAnsi="Times New Roman" w:cs="Times New Roman"/>
                <w:sz w:val="20"/>
                <w:szCs w:val="20"/>
              </w:rPr>
              <w:t>00 г</w:t>
            </w:r>
          </w:p>
        </w:tc>
        <w:tc>
          <w:tcPr>
            <w:tcW w:w="1276" w:type="dxa"/>
          </w:tcPr>
          <w:p w:rsidR="00364F72" w:rsidRPr="00FB419C" w:rsidRDefault="00364F72" w:rsidP="00FA190C">
            <w:pPr>
              <w:jc w:val="center"/>
              <w:rPr>
                <w:rFonts w:ascii="Times New Roman" w:hAnsi="Times New Roman" w:cs="Times New Roman"/>
                <w:sz w:val="20"/>
                <w:szCs w:val="20"/>
              </w:rPr>
            </w:pPr>
          </w:p>
        </w:tc>
        <w:tc>
          <w:tcPr>
            <w:tcW w:w="1843" w:type="dxa"/>
          </w:tcPr>
          <w:p w:rsidR="00364F72" w:rsidRPr="00FB419C" w:rsidRDefault="00364F72" w:rsidP="00FA190C">
            <w:pPr>
              <w:jc w:val="center"/>
              <w:rPr>
                <w:rFonts w:ascii="Times New Roman" w:hAnsi="Times New Roman" w:cs="Times New Roman"/>
                <w:sz w:val="20"/>
                <w:szCs w:val="20"/>
              </w:rPr>
            </w:pPr>
          </w:p>
        </w:tc>
        <w:tc>
          <w:tcPr>
            <w:tcW w:w="2409" w:type="dxa"/>
          </w:tcPr>
          <w:p w:rsidR="00364F72" w:rsidRPr="00FB419C" w:rsidRDefault="00B67E2C" w:rsidP="00FA190C">
            <w:pPr>
              <w:jc w:val="center"/>
              <w:rPr>
                <w:rFonts w:ascii="Times New Roman" w:hAnsi="Times New Roman" w:cs="Times New Roman"/>
                <w:sz w:val="20"/>
                <w:szCs w:val="20"/>
              </w:rPr>
            </w:pPr>
            <w:r>
              <w:rPr>
                <w:rFonts w:ascii="Times New Roman" w:hAnsi="Times New Roman" w:cs="Times New Roman"/>
                <w:sz w:val="20"/>
                <w:szCs w:val="20"/>
              </w:rPr>
              <w:t>15</w:t>
            </w:r>
          </w:p>
        </w:tc>
        <w:tc>
          <w:tcPr>
            <w:tcW w:w="1276" w:type="dxa"/>
          </w:tcPr>
          <w:p w:rsidR="00364F72" w:rsidRPr="00FB419C" w:rsidRDefault="00364F72" w:rsidP="00FA190C">
            <w:pPr>
              <w:jc w:val="center"/>
              <w:rPr>
                <w:rFonts w:ascii="Times New Roman" w:hAnsi="Times New Roman" w:cs="Times New Roman"/>
                <w:sz w:val="20"/>
                <w:szCs w:val="20"/>
              </w:rPr>
            </w:pPr>
          </w:p>
        </w:tc>
        <w:tc>
          <w:tcPr>
            <w:tcW w:w="1605" w:type="dxa"/>
          </w:tcPr>
          <w:p w:rsidR="00364F72" w:rsidRPr="00FB419C" w:rsidRDefault="00364F72" w:rsidP="00FA190C">
            <w:pPr>
              <w:jc w:val="center"/>
              <w:rPr>
                <w:rFonts w:ascii="Times New Roman" w:hAnsi="Times New Roman" w:cs="Times New Roman"/>
                <w:sz w:val="20"/>
                <w:szCs w:val="20"/>
              </w:rPr>
            </w:pPr>
          </w:p>
        </w:tc>
        <w:tc>
          <w:tcPr>
            <w:tcW w:w="1514" w:type="dxa"/>
          </w:tcPr>
          <w:p w:rsidR="00364F72" w:rsidRDefault="00364F72" w:rsidP="00FA190C">
            <w:pPr>
              <w:jc w:val="center"/>
              <w:rPr>
                <w:rFonts w:ascii="Times New Roman" w:hAnsi="Times New Roman" w:cs="Times New Roman"/>
                <w:sz w:val="20"/>
                <w:szCs w:val="20"/>
              </w:rPr>
            </w:pPr>
          </w:p>
        </w:tc>
        <w:tc>
          <w:tcPr>
            <w:tcW w:w="1778" w:type="dxa"/>
          </w:tcPr>
          <w:p w:rsidR="00364F72" w:rsidRPr="00FB419C" w:rsidRDefault="008C64CD" w:rsidP="00FA190C">
            <w:pPr>
              <w:jc w:val="center"/>
              <w:rPr>
                <w:rFonts w:ascii="Times New Roman" w:hAnsi="Times New Roman" w:cs="Times New Roman"/>
                <w:sz w:val="20"/>
                <w:szCs w:val="20"/>
              </w:rPr>
            </w:pPr>
            <w:r>
              <w:rPr>
                <w:rFonts w:ascii="Times New Roman" w:hAnsi="Times New Roman" w:cs="Times New Roman"/>
                <w:sz w:val="20"/>
                <w:szCs w:val="20"/>
              </w:rPr>
              <w:t>5 %</w:t>
            </w:r>
          </w:p>
        </w:tc>
      </w:tr>
    </w:tbl>
    <w:p w:rsidR="00FB419C" w:rsidRPr="00FB419C" w:rsidRDefault="00FB419C" w:rsidP="00FB419C">
      <w:pPr>
        <w:spacing w:after="0"/>
        <w:jc w:val="center"/>
        <w:rPr>
          <w:rFonts w:ascii="Times New Roman" w:eastAsiaTheme="minorHAnsi" w:hAnsi="Times New Roman" w:cs="Times New Roman"/>
          <w:sz w:val="20"/>
          <w:szCs w:val="20"/>
          <w:lang w:eastAsia="en-US"/>
        </w:rPr>
      </w:pPr>
    </w:p>
    <w:p w:rsidR="00FB419C" w:rsidRPr="001E47E1" w:rsidRDefault="00FB419C" w:rsidP="00CC37ED">
      <w:pPr>
        <w:pStyle w:val="a7"/>
        <w:spacing w:after="0"/>
        <w:ind w:left="0" w:firstLine="709"/>
        <w:jc w:val="both"/>
        <w:rPr>
          <w:rFonts w:ascii="Times New Roman" w:hAnsi="Times New Roman" w:cs="Times New Roman"/>
          <w:b/>
          <w:sz w:val="28"/>
          <w:szCs w:val="28"/>
        </w:rPr>
      </w:pPr>
    </w:p>
    <w:sectPr w:rsidR="00FB419C" w:rsidRPr="001E47E1" w:rsidSect="00FB419C">
      <w:pgSz w:w="16838" w:h="11906" w:orient="landscape"/>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B2A" w:rsidRDefault="00743B2A" w:rsidP="00737640">
      <w:pPr>
        <w:spacing w:after="0" w:line="240" w:lineRule="auto"/>
      </w:pPr>
      <w:r>
        <w:separator/>
      </w:r>
    </w:p>
  </w:endnote>
  <w:endnote w:type="continuationSeparator" w:id="0">
    <w:p w:rsidR="00743B2A" w:rsidRDefault="00743B2A" w:rsidP="0073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DL">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207">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B2A" w:rsidRDefault="00743B2A" w:rsidP="00737640">
      <w:pPr>
        <w:spacing w:after="0" w:line="240" w:lineRule="auto"/>
      </w:pPr>
      <w:r>
        <w:separator/>
      </w:r>
    </w:p>
  </w:footnote>
  <w:footnote w:type="continuationSeparator" w:id="0">
    <w:p w:rsidR="00743B2A" w:rsidRDefault="00743B2A" w:rsidP="00737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5767"/>
      <w:docPartObj>
        <w:docPartGallery w:val="Page Numbers (Top of Page)"/>
        <w:docPartUnique/>
      </w:docPartObj>
    </w:sdtPr>
    <w:sdtEndPr/>
    <w:sdtContent>
      <w:p w:rsidR="004A33B6" w:rsidRDefault="00C210A9">
        <w:pPr>
          <w:pStyle w:val="a8"/>
          <w:jc w:val="center"/>
        </w:pPr>
        <w:r>
          <w:fldChar w:fldCharType="begin"/>
        </w:r>
        <w:r w:rsidR="00D72C7B">
          <w:instrText xml:space="preserve"> PAGE   \* MERGEFORMAT </w:instrText>
        </w:r>
        <w:r>
          <w:fldChar w:fldCharType="separate"/>
        </w:r>
        <w:r w:rsidR="00F97B4F">
          <w:rPr>
            <w:noProof/>
          </w:rPr>
          <w:t>4</w:t>
        </w:r>
        <w:r>
          <w:rPr>
            <w:noProof/>
          </w:rPr>
          <w:fldChar w:fldCharType="end"/>
        </w:r>
      </w:p>
    </w:sdtContent>
  </w:sdt>
  <w:p w:rsidR="004A33B6" w:rsidRDefault="004A33B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70A4"/>
    <w:multiLevelType w:val="multilevel"/>
    <w:tmpl w:val="D4B4749E"/>
    <w:lvl w:ilvl="0">
      <w:start w:val="6"/>
      <w:numFmt w:val="decimal"/>
      <w:lvlText w:val="%1."/>
      <w:lvlJc w:val="left"/>
      <w:pPr>
        <w:ind w:left="435" w:hanging="435"/>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15:restartNumberingAfterBreak="0">
    <w:nsid w:val="0D4F3F06"/>
    <w:multiLevelType w:val="multilevel"/>
    <w:tmpl w:val="5AA4E0A2"/>
    <w:lvl w:ilvl="0">
      <w:start w:val="10"/>
      <w:numFmt w:val="decimal"/>
      <w:lvlText w:val="%1."/>
      <w:lvlJc w:val="left"/>
      <w:pPr>
        <w:ind w:left="435" w:hanging="390"/>
      </w:pPr>
      <w:rPr>
        <w:rFonts w:hint="default"/>
      </w:rPr>
    </w:lvl>
    <w:lvl w:ilvl="1">
      <w:start w:val="1"/>
      <w:numFmt w:val="decimal"/>
      <w:isLgl/>
      <w:lvlText w:val="%1.%2."/>
      <w:lvlJc w:val="left"/>
      <w:pPr>
        <w:ind w:left="2178" w:hanging="1470"/>
      </w:pPr>
      <w:rPr>
        <w:rFonts w:hint="default"/>
        <w:b/>
      </w:rPr>
    </w:lvl>
    <w:lvl w:ilvl="2">
      <w:start w:val="1"/>
      <w:numFmt w:val="decimal"/>
      <w:isLgl/>
      <w:lvlText w:val="%1.%2.%3."/>
      <w:lvlJc w:val="left"/>
      <w:pPr>
        <w:ind w:left="2841" w:hanging="1470"/>
      </w:pPr>
      <w:rPr>
        <w:rFonts w:hint="default"/>
        <w:b/>
      </w:rPr>
    </w:lvl>
    <w:lvl w:ilvl="3">
      <w:start w:val="1"/>
      <w:numFmt w:val="decimal"/>
      <w:isLgl/>
      <w:lvlText w:val="%1.%2.%3.%4."/>
      <w:lvlJc w:val="left"/>
      <w:pPr>
        <w:ind w:left="3504" w:hanging="1470"/>
      </w:pPr>
      <w:rPr>
        <w:rFonts w:hint="default"/>
        <w:b/>
      </w:rPr>
    </w:lvl>
    <w:lvl w:ilvl="4">
      <w:start w:val="1"/>
      <w:numFmt w:val="decimal"/>
      <w:isLgl/>
      <w:lvlText w:val="%1.%2.%3.%4.%5."/>
      <w:lvlJc w:val="left"/>
      <w:pPr>
        <w:ind w:left="4167" w:hanging="1470"/>
      </w:pPr>
      <w:rPr>
        <w:rFonts w:hint="default"/>
        <w:b/>
      </w:rPr>
    </w:lvl>
    <w:lvl w:ilvl="5">
      <w:start w:val="1"/>
      <w:numFmt w:val="decimal"/>
      <w:isLgl/>
      <w:lvlText w:val="%1.%2.%3.%4.%5.%6."/>
      <w:lvlJc w:val="left"/>
      <w:pPr>
        <w:ind w:left="4830" w:hanging="1470"/>
      </w:pPr>
      <w:rPr>
        <w:rFonts w:hint="default"/>
        <w:b/>
      </w:rPr>
    </w:lvl>
    <w:lvl w:ilvl="6">
      <w:start w:val="1"/>
      <w:numFmt w:val="decimal"/>
      <w:isLgl/>
      <w:lvlText w:val="%1.%2.%3.%4.%5.%6.%7."/>
      <w:lvlJc w:val="left"/>
      <w:pPr>
        <w:ind w:left="5493" w:hanging="1470"/>
      </w:pPr>
      <w:rPr>
        <w:rFonts w:hint="default"/>
        <w:b/>
      </w:rPr>
    </w:lvl>
    <w:lvl w:ilvl="7">
      <w:start w:val="1"/>
      <w:numFmt w:val="decimal"/>
      <w:isLgl/>
      <w:lvlText w:val="%1.%2.%3.%4.%5.%6.%7.%8."/>
      <w:lvlJc w:val="left"/>
      <w:pPr>
        <w:ind w:left="6486" w:hanging="1800"/>
      </w:pPr>
      <w:rPr>
        <w:rFonts w:hint="default"/>
        <w:b/>
      </w:rPr>
    </w:lvl>
    <w:lvl w:ilvl="8">
      <w:start w:val="1"/>
      <w:numFmt w:val="decimal"/>
      <w:isLgl/>
      <w:lvlText w:val="%1.%2.%3.%4.%5.%6.%7.%8.%9."/>
      <w:lvlJc w:val="left"/>
      <w:pPr>
        <w:ind w:left="7149" w:hanging="1800"/>
      </w:pPr>
      <w:rPr>
        <w:rFonts w:hint="default"/>
        <w:b/>
      </w:rPr>
    </w:lvl>
  </w:abstractNum>
  <w:abstractNum w:abstractNumId="2" w15:restartNumberingAfterBreak="0">
    <w:nsid w:val="0D5F3125"/>
    <w:multiLevelType w:val="hybridMultilevel"/>
    <w:tmpl w:val="44A6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94E73"/>
    <w:multiLevelType w:val="multilevel"/>
    <w:tmpl w:val="D2208F6E"/>
    <w:lvl w:ilvl="0">
      <w:start w:val="2"/>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47C1802"/>
    <w:multiLevelType w:val="multilevel"/>
    <w:tmpl w:val="4F18B9D6"/>
    <w:lvl w:ilvl="0">
      <w:start w:val="8"/>
      <w:numFmt w:val="decimal"/>
      <w:lvlText w:val="%1."/>
      <w:lvlJc w:val="left"/>
      <w:pPr>
        <w:ind w:left="435" w:hanging="435"/>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150464B6"/>
    <w:multiLevelType w:val="multilevel"/>
    <w:tmpl w:val="A9A0CFDC"/>
    <w:lvl w:ilvl="0">
      <w:start w:val="17"/>
      <w:numFmt w:val="decimal"/>
      <w:lvlText w:val="%1."/>
      <w:lvlJc w:val="left"/>
      <w:pPr>
        <w:ind w:left="525" w:hanging="525"/>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6" w15:restartNumberingAfterBreak="0">
    <w:nsid w:val="1C495552"/>
    <w:multiLevelType w:val="hybridMultilevel"/>
    <w:tmpl w:val="EBE2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61046"/>
    <w:multiLevelType w:val="multilevel"/>
    <w:tmpl w:val="7474E30C"/>
    <w:lvl w:ilvl="0">
      <w:start w:val="7"/>
      <w:numFmt w:val="decimal"/>
      <w:lvlText w:val="%1."/>
      <w:lvlJc w:val="left"/>
      <w:pPr>
        <w:ind w:left="435" w:hanging="435"/>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15:restartNumberingAfterBreak="0">
    <w:nsid w:val="1EC81760"/>
    <w:multiLevelType w:val="hybridMultilevel"/>
    <w:tmpl w:val="05B40D24"/>
    <w:lvl w:ilvl="0" w:tplc="CC9066B8">
      <w:start w:val="7"/>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9" w15:restartNumberingAfterBreak="0">
    <w:nsid w:val="1F096046"/>
    <w:multiLevelType w:val="multilevel"/>
    <w:tmpl w:val="4AC607BC"/>
    <w:lvl w:ilvl="0">
      <w:start w:val="14"/>
      <w:numFmt w:val="decimal"/>
      <w:lvlText w:val="%1."/>
      <w:lvlJc w:val="left"/>
      <w:pPr>
        <w:ind w:left="525" w:hanging="525"/>
      </w:pPr>
    </w:lvl>
    <w:lvl w:ilvl="1">
      <w:start w:val="1"/>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10" w15:restartNumberingAfterBreak="0">
    <w:nsid w:val="220A0FEF"/>
    <w:multiLevelType w:val="multilevel"/>
    <w:tmpl w:val="E1B0A09A"/>
    <w:lvl w:ilvl="0">
      <w:start w:val="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1" w15:restartNumberingAfterBreak="0">
    <w:nsid w:val="33C95CA4"/>
    <w:multiLevelType w:val="hybridMultilevel"/>
    <w:tmpl w:val="85629F1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3BD0614A"/>
    <w:multiLevelType w:val="hybridMultilevel"/>
    <w:tmpl w:val="B4907540"/>
    <w:lvl w:ilvl="0" w:tplc="0419000F">
      <w:start w:val="1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2BE3EC6"/>
    <w:multiLevelType w:val="multilevel"/>
    <w:tmpl w:val="07303948"/>
    <w:lvl w:ilvl="0">
      <w:start w:val="17"/>
      <w:numFmt w:val="decimal"/>
      <w:lvlText w:val="%1."/>
      <w:lvlJc w:val="left"/>
      <w:pPr>
        <w:ind w:left="525" w:hanging="525"/>
      </w:pPr>
      <w:rPr>
        <w:sz w:val="26"/>
      </w:rPr>
    </w:lvl>
    <w:lvl w:ilvl="1">
      <w:start w:val="1"/>
      <w:numFmt w:val="decimal"/>
      <w:lvlText w:val="%1.%2."/>
      <w:lvlJc w:val="left"/>
      <w:pPr>
        <w:ind w:left="1430" w:hanging="720"/>
      </w:pPr>
      <w:rPr>
        <w:sz w:val="26"/>
      </w:rPr>
    </w:lvl>
    <w:lvl w:ilvl="2">
      <w:start w:val="1"/>
      <w:numFmt w:val="decimal"/>
      <w:lvlText w:val="%1.%2.%3."/>
      <w:lvlJc w:val="left"/>
      <w:pPr>
        <w:ind w:left="2140" w:hanging="720"/>
      </w:pPr>
      <w:rPr>
        <w:sz w:val="26"/>
      </w:rPr>
    </w:lvl>
    <w:lvl w:ilvl="3">
      <w:start w:val="1"/>
      <w:numFmt w:val="decimal"/>
      <w:lvlText w:val="%1.%2.%3.%4."/>
      <w:lvlJc w:val="left"/>
      <w:pPr>
        <w:ind w:left="3210" w:hanging="1080"/>
      </w:pPr>
      <w:rPr>
        <w:sz w:val="26"/>
      </w:rPr>
    </w:lvl>
    <w:lvl w:ilvl="4">
      <w:start w:val="1"/>
      <w:numFmt w:val="decimal"/>
      <w:lvlText w:val="%1.%2.%3.%4.%5."/>
      <w:lvlJc w:val="left"/>
      <w:pPr>
        <w:ind w:left="3920" w:hanging="1080"/>
      </w:pPr>
      <w:rPr>
        <w:sz w:val="26"/>
      </w:rPr>
    </w:lvl>
    <w:lvl w:ilvl="5">
      <w:start w:val="1"/>
      <w:numFmt w:val="decimal"/>
      <w:lvlText w:val="%1.%2.%3.%4.%5.%6."/>
      <w:lvlJc w:val="left"/>
      <w:pPr>
        <w:ind w:left="4990" w:hanging="1440"/>
      </w:pPr>
      <w:rPr>
        <w:sz w:val="26"/>
      </w:rPr>
    </w:lvl>
    <w:lvl w:ilvl="6">
      <w:start w:val="1"/>
      <w:numFmt w:val="decimal"/>
      <w:lvlText w:val="%1.%2.%3.%4.%5.%6.%7."/>
      <w:lvlJc w:val="left"/>
      <w:pPr>
        <w:ind w:left="6060" w:hanging="1800"/>
      </w:pPr>
      <w:rPr>
        <w:sz w:val="26"/>
      </w:rPr>
    </w:lvl>
    <w:lvl w:ilvl="7">
      <w:start w:val="1"/>
      <w:numFmt w:val="decimal"/>
      <w:lvlText w:val="%1.%2.%3.%4.%5.%6.%7.%8."/>
      <w:lvlJc w:val="left"/>
      <w:pPr>
        <w:ind w:left="6770" w:hanging="1800"/>
      </w:pPr>
      <w:rPr>
        <w:sz w:val="26"/>
      </w:rPr>
    </w:lvl>
    <w:lvl w:ilvl="8">
      <w:start w:val="1"/>
      <w:numFmt w:val="decimal"/>
      <w:lvlText w:val="%1.%2.%3.%4.%5.%6.%7.%8.%9."/>
      <w:lvlJc w:val="left"/>
      <w:pPr>
        <w:ind w:left="7840" w:hanging="2160"/>
      </w:pPr>
      <w:rPr>
        <w:sz w:val="26"/>
      </w:rPr>
    </w:lvl>
  </w:abstractNum>
  <w:abstractNum w:abstractNumId="14" w15:restartNumberingAfterBreak="0">
    <w:nsid w:val="458300EA"/>
    <w:multiLevelType w:val="hybridMultilevel"/>
    <w:tmpl w:val="BCD83A5E"/>
    <w:lvl w:ilvl="0" w:tplc="7C1EFAB0">
      <w:numFmt w:val="bullet"/>
      <w:lvlText w:val="-"/>
      <w:lvlJc w:val="left"/>
      <w:pPr>
        <w:ind w:left="1266" w:hanging="84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47CC1907"/>
    <w:multiLevelType w:val="multilevel"/>
    <w:tmpl w:val="976A49C4"/>
    <w:lvl w:ilvl="0">
      <w:start w:val="13"/>
      <w:numFmt w:val="decimal"/>
      <w:lvlText w:val="%1."/>
      <w:lvlJc w:val="left"/>
      <w:pPr>
        <w:ind w:left="525" w:hanging="52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6" w15:restartNumberingAfterBreak="0">
    <w:nsid w:val="4B344372"/>
    <w:multiLevelType w:val="multilevel"/>
    <w:tmpl w:val="60ECDB16"/>
    <w:lvl w:ilvl="0">
      <w:start w:val="5"/>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15:restartNumberingAfterBreak="0">
    <w:nsid w:val="4C1D3CE3"/>
    <w:multiLevelType w:val="multilevel"/>
    <w:tmpl w:val="15DA922C"/>
    <w:lvl w:ilvl="0">
      <w:start w:val="15"/>
      <w:numFmt w:val="decimal"/>
      <w:lvlText w:val="%1."/>
      <w:lvlJc w:val="left"/>
      <w:pPr>
        <w:ind w:left="525" w:hanging="525"/>
      </w:pPr>
    </w:lvl>
    <w:lvl w:ilvl="1">
      <w:start w:val="1"/>
      <w:numFmt w:val="decimal"/>
      <w:lvlText w:val="%1.%2."/>
      <w:lvlJc w:val="left"/>
      <w:pPr>
        <w:ind w:left="1230" w:hanging="720"/>
      </w:pPr>
    </w:lvl>
    <w:lvl w:ilvl="2">
      <w:start w:val="1"/>
      <w:numFmt w:val="decimal"/>
      <w:lvlText w:val="%1.%2.%3."/>
      <w:lvlJc w:val="left"/>
      <w:pPr>
        <w:ind w:left="1740" w:hanging="720"/>
      </w:pPr>
    </w:lvl>
    <w:lvl w:ilvl="3">
      <w:start w:val="1"/>
      <w:numFmt w:val="decimal"/>
      <w:lvlText w:val="%1.%2.%3.%4."/>
      <w:lvlJc w:val="left"/>
      <w:pPr>
        <w:ind w:left="2610" w:hanging="1080"/>
      </w:pPr>
    </w:lvl>
    <w:lvl w:ilvl="4">
      <w:start w:val="1"/>
      <w:numFmt w:val="decimal"/>
      <w:lvlText w:val="%1.%2.%3.%4.%5."/>
      <w:lvlJc w:val="left"/>
      <w:pPr>
        <w:ind w:left="3120" w:hanging="1080"/>
      </w:pPr>
    </w:lvl>
    <w:lvl w:ilvl="5">
      <w:start w:val="1"/>
      <w:numFmt w:val="decimal"/>
      <w:lvlText w:val="%1.%2.%3.%4.%5.%6."/>
      <w:lvlJc w:val="left"/>
      <w:pPr>
        <w:ind w:left="3990" w:hanging="1440"/>
      </w:pPr>
    </w:lvl>
    <w:lvl w:ilvl="6">
      <w:start w:val="1"/>
      <w:numFmt w:val="decimal"/>
      <w:lvlText w:val="%1.%2.%3.%4.%5.%6.%7."/>
      <w:lvlJc w:val="left"/>
      <w:pPr>
        <w:ind w:left="4500" w:hanging="1440"/>
      </w:pPr>
    </w:lvl>
    <w:lvl w:ilvl="7">
      <w:start w:val="1"/>
      <w:numFmt w:val="decimal"/>
      <w:lvlText w:val="%1.%2.%3.%4.%5.%6.%7.%8."/>
      <w:lvlJc w:val="left"/>
      <w:pPr>
        <w:ind w:left="5370" w:hanging="1800"/>
      </w:pPr>
    </w:lvl>
    <w:lvl w:ilvl="8">
      <w:start w:val="1"/>
      <w:numFmt w:val="decimal"/>
      <w:lvlText w:val="%1.%2.%3.%4.%5.%6.%7.%8.%9."/>
      <w:lvlJc w:val="left"/>
      <w:pPr>
        <w:ind w:left="5880" w:hanging="1800"/>
      </w:pPr>
    </w:lvl>
  </w:abstractNum>
  <w:abstractNum w:abstractNumId="18" w15:restartNumberingAfterBreak="0">
    <w:nsid w:val="4CFB01FB"/>
    <w:multiLevelType w:val="hybridMultilevel"/>
    <w:tmpl w:val="6FE0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731A0D"/>
    <w:multiLevelType w:val="multilevel"/>
    <w:tmpl w:val="8F041B12"/>
    <w:lvl w:ilvl="0">
      <w:start w:val="1"/>
      <w:numFmt w:val="decimal"/>
      <w:lvlText w:val="%1"/>
      <w:lvlJc w:val="left"/>
      <w:pPr>
        <w:ind w:left="375" w:hanging="375"/>
      </w:pPr>
      <w:rPr>
        <w:rFonts w:hint="default"/>
      </w:rPr>
    </w:lvl>
    <w:lvl w:ilvl="1">
      <w:start w:val="5"/>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5BA629A1"/>
    <w:multiLevelType w:val="hybridMultilevel"/>
    <w:tmpl w:val="4F76D046"/>
    <w:lvl w:ilvl="0" w:tplc="0DB057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0445898"/>
    <w:multiLevelType w:val="hybridMultilevel"/>
    <w:tmpl w:val="51F82CD8"/>
    <w:lvl w:ilvl="0" w:tplc="0419000F">
      <w:start w:val="1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86072C9"/>
    <w:multiLevelType w:val="multilevel"/>
    <w:tmpl w:val="E480A196"/>
    <w:lvl w:ilvl="0">
      <w:start w:val="1"/>
      <w:numFmt w:val="decimal"/>
      <w:lvlText w:val="%1."/>
      <w:lvlJc w:val="left"/>
      <w:pPr>
        <w:ind w:left="1290" w:hanging="1290"/>
      </w:pPr>
      <w:rPr>
        <w:rFonts w:hint="default"/>
        <w:b/>
      </w:rPr>
    </w:lvl>
    <w:lvl w:ilvl="1">
      <w:start w:val="1"/>
      <w:numFmt w:val="decimal"/>
      <w:lvlText w:val="%1.%2."/>
      <w:lvlJc w:val="left"/>
      <w:pPr>
        <w:ind w:left="1998" w:hanging="1290"/>
      </w:pPr>
      <w:rPr>
        <w:rFonts w:ascii="Times New Roman" w:hAnsi="Times New Roman" w:cs="Times New Roman" w:hint="default"/>
        <w:b/>
      </w:rPr>
    </w:lvl>
    <w:lvl w:ilvl="2">
      <w:start w:val="1"/>
      <w:numFmt w:val="decimal"/>
      <w:lvlText w:val="%1.%2.%3."/>
      <w:lvlJc w:val="left"/>
      <w:pPr>
        <w:ind w:left="5827" w:hanging="1290"/>
      </w:pPr>
      <w:rPr>
        <w:rFonts w:hint="default"/>
        <w:b/>
      </w:rPr>
    </w:lvl>
    <w:lvl w:ilvl="3">
      <w:start w:val="1"/>
      <w:numFmt w:val="decimal"/>
      <w:lvlText w:val="%1.%2.%3.%4."/>
      <w:lvlJc w:val="left"/>
      <w:pPr>
        <w:ind w:left="3414" w:hanging="1290"/>
      </w:pPr>
      <w:rPr>
        <w:rFonts w:hint="default"/>
        <w:b/>
      </w:rPr>
    </w:lvl>
    <w:lvl w:ilvl="4">
      <w:start w:val="1"/>
      <w:numFmt w:val="decimal"/>
      <w:lvlText w:val="%1.%2.%3.%4.%5."/>
      <w:lvlJc w:val="left"/>
      <w:pPr>
        <w:ind w:left="4122" w:hanging="129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3" w15:restartNumberingAfterBreak="0">
    <w:nsid w:val="6C496DA6"/>
    <w:multiLevelType w:val="multilevel"/>
    <w:tmpl w:val="541046F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15:restartNumberingAfterBreak="0">
    <w:nsid w:val="70385DB3"/>
    <w:multiLevelType w:val="hybridMultilevel"/>
    <w:tmpl w:val="EA56848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71BA4B8E"/>
    <w:multiLevelType w:val="multilevel"/>
    <w:tmpl w:val="2A72D2A2"/>
    <w:lvl w:ilvl="0">
      <w:start w:val="5"/>
      <w:numFmt w:val="decimal"/>
      <w:lvlText w:val="%1."/>
      <w:lvlJc w:val="left"/>
      <w:pPr>
        <w:ind w:left="450" w:hanging="45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15:restartNumberingAfterBreak="0">
    <w:nsid w:val="721A2163"/>
    <w:multiLevelType w:val="multilevel"/>
    <w:tmpl w:val="139A3E9E"/>
    <w:lvl w:ilvl="0">
      <w:start w:val="16"/>
      <w:numFmt w:val="decimal"/>
      <w:lvlText w:val="%1."/>
      <w:lvlJc w:val="left"/>
      <w:pPr>
        <w:ind w:left="525" w:hanging="525"/>
      </w:pPr>
    </w:lvl>
    <w:lvl w:ilvl="1">
      <w:start w:val="2"/>
      <w:numFmt w:val="decimal"/>
      <w:lvlText w:val="%1.%2."/>
      <w:lvlJc w:val="left"/>
      <w:pPr>
        <w:ind w:left="1305" w:hanging="720"/>
      </w:pPr>
    </w:lvl>
    <w:lvl w:ilvl="2">
      <w:start w:val="1"/>
      <w:numFmt w:val="decimal"/>
      <w:lvlText w:val="%1.%2.%3."/>
      <w:lvlJc w:val="left"/>
      <w:pPr>
        <w:ind w:left="1890" w:hanging="720"/>
      </w:pPr>
    </w:lvl>
    <w:lvl w:ilvl="3">
      <w:start w:val="1"/>
      <w:numFmt w:val="decimal"/>
      <w:lvlText w:val="%1.%2.%3.%4."/>
      <w:lvlJc w:val="left"/>
      <w:pPr>
        <w:ind w:left="2835" w:hanging="1080"/>
      </w:pPr>
    </w:lvl>
    <w:lvl w:ilvl="4">
      <w:start w:val="1"/>
      <w:numFmt w:val="decimal"/>
      <w:lvlText w:val="%1.%2.%3.%4.%5."/>
      <w:lvlJc w:val="left"/>
      <w:pPr>
        <w:ind w:left="3420" w:hanging="1080"/>
      </w:pPr>
    </w:lvl>
    <w:lvl w:ilvl="5">
      <w:start w:val="1"/>
      <w:numFmt w:val="decimal"/>
      <w:lvlText w:val="%1.%2.%3.%4.%5.%6."/>
      <w:lvlJc w:val="left"/>
      <w:pPr>
        <w:ind w:left="4365" w:hanging="1440"/>
      </w:pPr>
    </w:lvl>
    <w:lvl w:ilvl="6">
      <w:start w:val="1"/>
      <w:numFmt w:val="decimal"/>
      <w:lvlText w:val="%1.%2.%3.%4.%5.%6.%7."/>
      <w:lvlJc w:val="left"/>
      <w:pPr>
        <w:ind w:left="4950" w:hanging="1440"/>
      </w:pPr>
    </w:lvl>
    <w:lvl w:ilvl="7">
      <w:start w:val="1"/>
      <w:numFmt w:val="decimal"/>
      <w:lvlText w:val="%1.%2.%3.%4.%5.%6.%7.%8."/>
      <w:lvlJc w:val="left"/>
      <w:pPr>
        <w:ind w:left="5895" w:hanging="1800"/>
      </w:pPr>
    </w:lvl>
    <w:lvl w:ilvl="8">
      <w:start w:val="1"/>
      <w:numFmt w:val="decimal"/>
      <w:lvlText w:val="%1.%2.%3.%4.%5.%6.%7.%8.%9."/>
      <w:lvlJc w:val="left"/>
      <w:pPr>
        <w:ind w:left="6480" w:hanging="1800"/>
      </w:pPr>
    </w:lvl>
  </w:abstractNum>
  <w:abstractNum w:abstractNumId="27" w15:restartNumberingAfterBreak="0">
    <w:nsid w:val="75674B56"/>
    <w:multiLevelType w:val="multilevel"/>
    <w:tmpl w:val="967CA57C"/>
    <w:lvl w:ilvl="0">
      <w:start w:val="9"/>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16"/>
  </w:num>
  <w:num w:numId="16">
    <w:abstractNumId w:val="25"/>
  </w:num>
  <w:num w:numId="17">
    <w:abstractNumId w:val="22"/>
  </w:num>
  <w:num w:numId="18">
    <w:abstractNumId w:val="19"/>
  </w:num>
  <w:num w:numId="19">
    <w:abstractNumId w:val="2"/>
  </w:num>
  <w:num w:numId="20">
    <w:abstractNumId w:val="11"/>
  </w:num>
  <w:num w:numId="21">
    <w:abstractNumId w:val="14"/>
  </w:num>
  <w:num w:numId="22">
    <w:abstractNumId w:val="24"/>
  </w:num>
  <w:num w:numId="23">
    <w:abstractNumId w:val="6"/>
  </w:num>
  <w:num w:numId="24">
    <w:abstractNumId w:val="12"/>
  </w:num>
  <w:num w:numId="25">
    <w:abstractNumId w:val="18"/>
  </w:num>
  <w:num w:numId="26">
    <w:abstractNumId w:val="20"/>
  </w:num>
  <w:num w:numId="27">
    <w:abstractNumId w:val="0"/>
  </w:num>
  <w:num w:numId="28">
    <w:abstractNumId w:val="7"/>
  </w:num>
  <w:num w:numId="29">
    <w:abstractNumId w:val="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4A79"/>
    <w:rsid w:val="00000C6F"/>
    <w:rsid w:val="000015E6"/>
    <w:rsid w:val="00005E11"/>
    <w:rsid w:val="00013F71"/>
    <w:rsid w:val="00021337"/>
    <w:rsid w:val="00027D32"/>
    <w:rsid w:val="0003409E"/>
    <w:rsid w:val="00050595"/>
    <w:rsid w:val="000554E7"/>
    <w:rsid w:val="000556DC"/>
    <w:rsid w:val="00057DEE"/>
    <w:rsid w:val="00067094"/>
    <w:rsid w:val="00071448"/>
    <w:rsid w:val="00074410"/>
    <w:rsid w:val="00075FCD"/>
    <w:rsid w:val="00085C5B"/>
    <w:rsid w:val="00091D4E"/>
    <w:rsid w:val="000B4402"/>
    <w:rsid w:val="000E74B7"/>
    <w:rsid w:val="00102B1D"/>
    <w:rsid w:val="00106E40"/>
    <w:rsid w:val="00112482"/>
    <w:rsid w:val="00113A2B"/>
    <w:rsid w:val="00125B60"/>
    <w:rsid w:val="001328A4"/>
    <w:rsid w:val="00133039"/>
    <w:rsid w:val="0014792B"/>
    <w:rsid w:val="00160DB1"/>
    <w:rsid w:val="00163801"/>
    <w:rsid w:val="00167105"/>
    <w:rsid w:val="00172AA2"/>
    <w:rsid w:val="00180B18"/>
    <w:rsid w:val="001829D1"/>
    <w:rsid w:val="001834D0"/>
    <w:rsid w:val="00197185"/>
    <w:rsid w:val="001A40D4"/>
    <w:rsid w:val="001A5E78"/>
    <w:rsid w:val="001A6043"/>
    <w:rsid w:val="001C5283"/>
    <w:rsid w:val="001D2416"/>
    <w:rsid w:val="001D3B1B"/>
    <w:rsid w:val="001D4C98"/>
    <w:rsid w:val="001D56ED"/>
    <w:rsid w:val="001D6CD8"/>
    <w:rsid w:val="001E47E1"/>
    <w:rsid w:val="001F2B8D"/>
    <w:rsid w:val="00217B4B"/>
    <w:rsid w:val="00220F28"/>
    <w:rsid w:val="00224B62"/>
    <w:rsid w:val="002279EA"/>
    <w:rsid w:val="00230B88"/>
    <w:rsid w:val="00237973"/>
    <w:rsid w:val="0024094F"/>
    <w:rsid w:val="0024453F"/>
    <w:rsid w:val="00246964"/>
    <w:rsid w:val="002542F2"/>
    <w:rsid w:val="00273B52"/>
    <w:rsid w:val="00273FDB"/>
    <w:rsid w:val="00283F0A"/>
    <w:rsid w:val="00287A10"/>
    <w:rsid w:val="00291301"/>
    <w:rsid w:val="002979D1"/>
    <w:rsid w:val="00297DCB"/>
    <w:rsid w:val="00297E13"/>
    <w:rsid w:val="002A5B9C"/>
    <w:rsid w:val="002B001D"/>
    <w:rsid w:val="002D1BA9"/>
    <w:rsid w:val="002D3366"/>
    <w:rsid w:val="002D3AF9"/>
    <w:rsid w:val="002D4944"/>
    <w:rsid w:val="002F4C75"/>
    <w:rsid w:val="00303B6E"/>
    <w:rsid w:val="00310D5D"/>
    <w:rsid w:val="00325554"/>
    <w:rsid w:val="00325E38"/>
    <w:rsid w:val="00337054"/>
    <w:rsid w:val="00343B8B"/>
    <w:rsid w:val="00346377"/>
    <w:rsid w:val="00357FB8"/>
    <w:rsid w:val="00364F72"/>
    <w:rsid w:val="003759BC"/>
    <w:rsid w:val="00385FBD"/>
    <w:rsid w:val="003872FF"/>
    <w:rsid w:val="00387FE5"/>
    <w:rsid w:val="003A5B35"/>
    <w:rsid w:val="003B3AE0"/>
    <w:rsid w:val="003C383B"/>
    <w:rsid w:val="003C6CBA"/>
    <w:rsid w:val="003D76F4"/>
    <w:rsid w:val="003E3ABD"/>
    <w:rsid w:val="003E4EB6"/>
    <w:rsid w:val="00402A8D"/>
    <w:rsid w:val="00405DF9"/>
    <w:rsid w:val="0041044B"/>
    <w:rsid w:val="00415124"/>
    <w:rsid w:val="0043316D"/>
    <w:rsid w:val="004511D2"/>
    <w:rsid w:val="00456277"/>
    <w:rsid w:val="00462E7E"/>
    <w:rsid w:val="004640A4"/>
    <w:rsid w:val="00472E37"/>
    <w:rsid w:val="0047411C"/>
    <w:rsid w:val="004841F5"/>
    <w:rsid w:val="004914EC"/>
    <w:rsid w:val="004925D5"/>
    <w:rsid w:val="00494CB8"/>
    <w:rsid w:val="004A33B6"/>
    <w:rsid w:val="004A3638"/>
    <w:rsid w:val="004C4F3C"/>
    <w:rsid w:val="004C6E1E"/>
    <w:rsid w:val="004D08D3"/>
    <w:rsid w:val="004D0D73"/>
    <w:rsid w:val="004D4934"/>
    <w:rsid w:val="00505515"/>
    <w:rsid w:val="00505E2C"/>
    <w:rsid w:val="0052062C"/>
    <w:rsid w:val="005337D2"/>
    <w:rsid w:val="00552DB6"/>
    <w:rsid w:val="00570FAF"/>
    <w:rsid w:val="005776F0"/>
    <w:rsid w:val="005965AA"/>
    <w:rsid w:val="005A15CE"/>
    <w:rsid w:val="005A2FA9"/>
    <w:rsid w:val="005C00F6"/>
    <w:rsid w:val="005C656E"/>
    <w:rsid w:val="005D495F"/>
    <w:rsid w:val="005E2C03"/>
    <w:rsid w:val="005E5296"/>
    <w:rsid w:val="005E7AA3"/>
    <w:rsid w:val="00613DAF"/>
    <w:rsid w:val="006164F8"/>
    <w:rsid w:val="006167FA"/>
    <w:rsid w:val="00616B45"/>
    <w:rsid w:val="00625D45"/>
    <w:rsid w:val="00637E94"/>
    <w:rsid w:val="006465CC"/>
    <w:rsid w:val="0065161E"/>
    <w:rsid w:val="006766FC"/>
    <w:rsid w:val="00687324"/>
    <w:rsid w:val="006A3926"/>
    <w:rsid w:val="006B1A47"/>
    <w:rsid w:val="006C4946"/>
    <w:rsid w:val="006C6FA3"/>
    <w:rsid w:val="006D5A37"/>
    <w:rsid w:val="006D6660"/>
    <w:rsid w:val="006D7A34"/>
    <w:rsid w:val="0071332F"/>
    <w:rsid w:val="00713AE9"/>
    <w:rsid w:val="007207A0"/>
    <w:rsid w:val="0072416B"/>
    <w:rsid w:val="0072476C"/>
    <w:rsid w:val="00724B8B"/>
    <w:rsid w:val="00737640"/>
    <w:rsid w:val="00743B2A"/>
    <w:rsid w:val="00763396"/>
    <w:rsid w:val="00764027"/>
    <w:rsid w:val="00767FB6"/>
    <w:rsid w:val="00774773"/>
    <w:rsid w:val="00784677"/>
    <w:rsid w:val="007B639C"/>
    <w:rsid w:val="007C01AB"/>
    <w:rsid w:val="007C14C9"/>
    <w:rsid w:val="007D4740"/>
    <w:rsid w:val="007D68EA"/>
    <w:rsid w:val="007D7566"/>
    <w:rsid w:val="007E6C9C"/>
    <w:rsid w:val="007E6FC3"/>
    <w:rsid w:val="007F23E6"/>
    <w:rsid w:val="007F2F35"/>
    <w:rsid w:val="0080565A"/>
    <w:rsid w:val="00805CE0"/>
    <w:rsid w:val="00821C13"/>
    <w:rsid w:val="008358AE"/>
    <w:rsid w:val="00835F2D"/>
    <w:rsid w:val="00841B58"/>
    <w:rsid w:val="00846DA9"/>
    <w:rsid w:val="0085095C"/>
    <w:rsid w:val="008838D9"/>
    <w:rsid w:val="00892512"/>
    <w:rsid w:val="00897A5C"/>
    <w:rsid w:val="008A073A"/>
    <w:rsid w:val="008B2B95"/>
    <w:rsid w:val="008C121D"/>
    <w:rsid w:val="008C64CD"/>
    <w:rsid w:val="008C7868"/>
    <w:rsid w:val="008C7FC5"/>
    <w:rsid w:val="008F7237"/>
    <w:rsid w:val="009005F2"/>
    <w:rsid w:val="00901056"/>
    <w:rsid w:val="00906C3C"/>
    <w:rsid w:val="00912101"/>
    <w:rsid w:val="00916263"/>
    <w:rsid w:val="00934CDE"/>
    <w:rsid w:val="00942D44"/>
    <w:rsid w:val="0094304B"/>
    <w:rsid w:val="00956061"/>
    <w:rsid w:val="009575AE"/>
    <w:rsid w:val="00965697"/>
    <w:rsid w:val="009773F7"/>
    <w:rsid w:val="00981643"/>
    <w:rsid w:val="009847DB"/>
    <w:rsid w:val="00991690"/>
    <w:rsid w:val="00996E72"/>
    <w:rsid w:val="009A3C91"/>
    <w:rsid w:val="009A4B2A"/>
    <w:rsid w:val="009B45D3"/>
    <w:rsid w:val="009D607E"/>
    <w:rsid w:val="009E4916"/>
    <w:rsid w:val="009F43BB"/>
    <w:rsid w:val="00A2407D"/>
    <w:rsid w:val="00A25BAB"/>
    <w:rsid w:val="00A341EC"/>
    <w:rsid w:val="00A36C36"/>
    <w:rsid w:val="00A37F1B"/>
    <w:rsid w:val="00A72BFD"/>
    <w:rsid w:val="00A86FC1"/>
    <w:rsid w:val="00A9160B"/>
    <w:rsid w:val="00A958A5"/>
    <w:rsid w:val="00A976AC"/>
    <w:rsid w:val="00AA056C"/>
    <w:rsid w:val="00AA2279"/>
    <w:rsid w:val="00AC085F"/>
    <w:rsid w:val="00AE5BC6"/>
    <w:rsid w:val="00AE61BF"/>
    <w:rsid w:val="00AF1FE1"/>
    <w:rsid w:val="00AF4A74"/>
    <w:rsid w:val="00AF5CCD"/>
    <w:rsid w:val="00AF75F5"/>
    <w:rsid w:val="00AF7ACA"/>
    <w:rsid w:val="00B34A79"/>
    <w:rsid w:val="00B36746"/>
    <w:rsid w:val="00B42D27"/>
    <w:rsid w:val="00B50CC9"/>
    <w:rsid w:val="00B50CEC"/>
    <w:rsid w:val="00B62275"/>
    <w:rsid w:val="00B64459"/>
    <w:rsid w:val="00B67E2C"/>
    <w:rsid w:val="00B72975"/>
    <w:rsid w:val="00B75F96"/>
    <w:rsid w:val="00B82375"/>
    <w:rsid w:val="00B845A9"/>
    <w:rsid w:val="00B92ADF"/>
    <w:rsid w:val="00BA75DC"/>
    <w:rsid w:val="00BB14A1"/>
    <w:rsid w:val="00BB397E"/>
    <w:rsid w:val="00BC0FF2"/>
    <w:rsid w:val="00BD0F49"/>
    <w:rsid w:val="00BD7065"/>
    <w:rsid w:val="00BF0255"/>
    <w:rsid w:val="00BF553A"/>
    <w:rsid w:val="00C02516"/>
    <w:rsid w:val="00C05FF8"/>
    <w:rsid w:val="00C12722"/>
    <w:rsid w:val="00C210A9"/>
    <w:rsid w:val="00C2184F"/>
    <w:rsid w:val="00C22C16"/>
    <w:rsid w:val="00C25818"/>
    <w:rsid w:val="00C420A5"/>
    <w:rsid w:val="00C516E9"/>
    <w:rsid w:val="00C611C0"/>
    <w:rsid w:val="00C73940"/>
    <w:rsid w:val="00C76AB2"/>
    <w:rsid w:val="00C80728"/>
    <w:rsid w:val="00C853D0"/>
    <w:rsid w:val="00C857B9"/>
    <w:rsid w:val="00C85FB5"/>
    <w:rsid w:val="00C97143"/>
    <w:rsid w:val="00CA065C"/>
    <w:rsid w:val="00CA45A6"/>
    <w:rsid w:val="00CA505B"/>
    <w:rsid w:val="00CB5349"/>
    <w:rsid w:val="00CB73AC"/>
    <w:rsid w:val="00CC37ED"/>
    <w:rsid w:val="00CC64FD"/>
    <w:rsid w:val="00CD2247"/>
    <w:rsid w:val="00CD62AF"/>
    <w:rsid w:val="00CF3047"/>
    <w:rsid w:val="00CF4A7C"/>
    <w:rsid w:val="00CF4BBA"/>
    <w:rsid w:val="00D0717D"/>
    <w:rsid w:val="00D144DF"/>
    <w:rsid w:val="00D17830"/>
    <w:rsid w:val="00D24BB2"/>
    <w:rsid w:val="00D32503"/>
    <w:rsid w:val="00D40267"/>
    <w:rsid w:val="00D42024"/>
    <w:rsid w:val="00D4235C"/>
    <w:rsid w:val="00D61A7C"/>
    <w:rsid w:val="00D63620"/>
    <w:rsid w:val="00D63BE1"/>
    <w:rsid w:val="00D67FB6"/>
    <w:rsid w:val="00D72C7B"/>
    <w:rsid w:val="00D733AD"/>
    <w:rsid w:val="00D74E2D"/>
    <w:rsid w:val="00D75F20"/>
    <w:rsid w:val="00D9664B"/>
    <w:rsid w:val="00D96892"/>
    <w:rsid w:val="00D97280"/>
    <w:rsid w:val="00DA0824"/>
    <w:rsid w:val="00DA4F41"/>
    <w:rsid w:val="00DC09C2"/>
    <w:rsid w:val="00DC586C"/>
    <w:rsid w:val="00DD1FD3"/>
    <w:rsid w:val="00DE7991"/>
    <w:rsid w:val="00DF4A1F"/>
    <w:rsid w:val="00DF621F"/>
    <w:rsid w:val="00E0066B"/>
    <w:rsid w:val="00E056E6"/>
    <w:rsid w:val="00E0603B"/>
    <w:rsid w:val="00E15BA7"/>
    <w:rsid w:val="00E20D95"/>
    <w:rsid w:val="00E22698"/>
    <w:rsid w:val="00E23C68"/>
    <w:rsid w:val="00E36907"/>
    <w:rsid w:val="00E46925"/>
    <w:rsid w:val="00E61384"/>
    <w:rsid w:val="00E657B3"/>
    <w:rsid w:val="00E670A1"/>
    <w:rsid w:val="00E671E7"/>
    <w:rsid w:val="00E67738"/>
    <w:rsid w:val="00E73CA1"/>
    <w:rsid w:val="00E827EE"/>
    <w:rsid w:val="00EB32AC"/>
    <w:rsid w:val="00EB3D91"/>
    <w:rsid w:val="00EC4ED4"/>
    <w:rsid w:val="00ED0306"/>
    <w:rsid w:val="00EF0C86"/>
    <w:rsid w:val="00F11D57"/>
    <w:rsid w:val="00F25F39"/>
    <w:rsid w:val="00F26F72"/>
    <w:rsid w:val="00F320C9"/>
    <w:rsid w:val="00F35439"/>
    <w:rsid w:val="00F378AA"/>
    <w:rsid w:val="00F414C1"/>
    <w:rsid w:val="00F6601A"/>
    <w:rsid w:val="00F66643"/>
    <w:rsid w:val="00F72B2B"/>
    <w:rsid w:val="00F72F33"/>
    <w:rsid w:val="00F82DF5"/>
    <w:rsid w:val="00F84464"/>
    <w:rsid w:val="00F9708F"/>
    <w:rsid w:val="00F97B4F"/>
    <w:rsid w:val="00FA190C"/>
    <w:rsid w:val="00FB419C"/>
    <w:rsid w:val="00FC1549"/>
    <w:rsid w:val="00FC2646"/>
    <w:rsid w:val="00FE6637"/>
    <w:rsid w:val="00FF52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21A72A8-3202-480F-A397-76A0D7E6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B1B"/>
  </w:style>
  <w:style w:type="paragraph" w:styleId="1">
    <w:name w:val="heading 1"/>
    <w:basedOn w:val="a"/>
    <w:next w:val="a"/>
    <w:link w:val="10"/>
    <w:qFormat/>
    <w:rsid w:val="00273FDB"/>
    <w:pPr>
      <w:keepNext/>
      <w:spacing w:after="0" w:line="240" w:lineRule="auto"/>
      <w:outlineLvl w:val="0"/>
    </w:pPr>
    <w:rPr>
      <w:rFonts w:ascii="Times New Roman" w:eastAsia="Times New Roman" w:hAnsi="Times New Roman" w:cs="Times New Roman"/>
      <w:sz w:val="28"/>
      <w:szCs w:val="24"/>
    </w:rPr>
  </w:style>
  <w:style w:type="paragraph" w:styleId="4">
    <w:name w:val="heading 4"/>
    <w:basedOn w:val="a"/>
    <w:next w:val="a"/>
    <w:link w:val="40"/>
    <w:unhideWhenUsed/>
    <w:qFormat/>
    <w:rsid w:val="00273FDB"/>
    <w:pPr>
      <w:keepNext/>
      <w:tabs>
        <w:tab w:val="left" w:pos="2370"/>
      </w:tabs>
      <w:spacing w:after="0" w:line="240" w:lineRule="auto"/>
      <w:jc w:val="center"/>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4A79"/>
    <w:pPr>
      <w:spacing w:after="0" w:line="240" w:lineRule="auto"/>
      <w:jc w:val="center"/>
    </w:pPr>
    <w:rPr>
      <w:rFonts w:ascii="Times New Roman" w:eastAsia="Times New Roman" w:hAnsi="Times New Roman" w:cs="Times New Roman"/>
      <w:spacing w:val="30"/>
      <w:sz w:val="28"/>
      <w:szCs w:val="24"/>
    </w:rPr>
  </w:style>
  <w:style w:type="character" w:customStyle="1" w:styleId="a4">
    <w:name w:val="Основной текст Знак"/>
    <w:basedOn w:val="a0"/>
    <w:link w:val="a3"/>
    <w:rsid w:val="00B34A79"/>
    <w:rPr>
      <w:rFonts w:ascii="Times New Roman" w:eastAsia="Times New Roman" w:hAnsi="Times New Roman" w:cs="Times New Roman"/>
      <w:spacing w:val="30"/>
      <w:sz w:val="28"/>
      <w:szCs w:val="24"/>
      <w:lang w:eastAsia="ru-RU"/>
    </w:rPr>
  </w:style>
  <w:style w:type="paragraph" w:styleId="2">
    <w:name w:val="Body Text Indent 2"/>
    <w:basedOn w:val="a"/>
    <w:link w:val="20"/>
    <w:uiPriority w:val="99"/>
    <w:semiHidden/>
    <w:unhideWhenUsed/>
    <w:rsid w:val="00163801"/>
    <w:pPr>
      <w:spacing w:after="120" w:line="480" w:lineRule="auto"/>
      <w:ind w:left="283"/>
    </w:pPr>
  </w:style>
  <w:style w:type="character" w:customStyle="1" w:styleId="20">
    <w:name w:val="Основной текст с отступом 2 Знак"/>
    <w:basedOn w:val="a0"/>
    <w:link w:val="2"/>
    <w:uiPriority w:val="99"/>
    <w:semiHidden/>
    <w:rsid w:val="00163801"/>
  </w:style>
  <w:style w:type="paragraph" w:styleId="a5">
    <w:name w:val="Body Text Indent"/>
    <w:basedOn w:val="a"/>
    <w:link w:val="a6"/>
    <w:uiPriority w:val="99"/>
    <w:semiHidden/>
    <w:unhideWhenUsed/>
    <w:rsid w:val="00273FDB"/>
    <w:pPr>
      <w:spacing w:after="120"/>
      <w:ind w:left="283"/>
    </w:pPr>
  </w:style>
  <w:style w:type="character" w:customStyle="1" w:styleId="a6">
    <w:name w:val="Основной текст с отступом Знак"/>
    <w:basedOn w:val="a0"/>
    <w:link w:val="a5"/>
    <w:uiPriority w:val="99"/>
    <w:semiHidden/>
    <w:rsid w:val="00273FDB"/>
  </w:style>
  <w:style w:type="paragraph" w:styleId="21">
    <w:name w:val="Body Text 2"/>
    <w:basedOn w:val="a"/>
    <w:link w:val="22"/>
    <w:uiPriority w:val="99"/>
    <w:semiHidden/>
    <w:unhideWhenUsed/>
    <w:rsid w:val="00273FDB"/>
    <w:pPr>
      <w:spacing w:after="120" w:line="480" w:lineRule="auto"/>
    </w:pPr>
  </w:style>
  <w:style w:type="character" w:customStyle="1" w:styleId="22">
    <w:name w:val="Основной текст 2 Знак"/>
    <w:basedOn w:val="a0"/>
    <w:link w:val="21"/>
    <w:uiPriority w:val="99"/>
    <w:semiHidden/>
    <w:rsid w:val="00273FDB"/>
  </w:style>
  <w:style w:type="paragraph" w:styleId="3">
    <w:name w:val="Body Text 3"/>
    <w:basedOn w:val="a"/>
    <w:link w:val="30"/>
    <w:uiPriority w:val="99"/>
    <w:semiHidden/>
    <w:unhideWhenUsed/>
    <w:rsid w:val="00273FDB"/>
    <w:pPr>
      <w:spacing w:after="120"/>
    </w:pPr>
    <w:rPr>
      <w:sz w:val="16"/>
      <w:szCs w:val="16"/>
    </w:rPr>
  </w:style>
  <w:style w:type="character" w:customStyle="1" w:styleId="30">
    <w:name w:val="Основной текст 3 Знак"/>
    <w:basedOn w:val="a0"/>
    <w:link w:val="3"/>
    <w:uiPriority w:val="99"/>
    <w:semiHidden/>
    <w:rsid w:val="00273FDB"/>
    <w:rPr>
      <w:sz w:val="16"/>
      <w:szCs w:val="16"/>
    </w:rPr>
  </w:style>
  <w:style w:type="character" w:customStyle="1" w:styleId="10">
    <w:name w:val="Заголовок 1 Знак"/>
    <w:basedOn w:val="a0"/>
    <w:link w:val="1"/>
    <w:rsid w:val="00273FDB"/>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73FDB"/>
    <w:rPr>
      <w:rFonts w:ascii="Times New Roman" w:eastAsia="Times New Roman" w:hAnsi="Times New Roman" w:cs="Times New Roman"/>
      <w:b/>
      <w:bCs/>
      <w:sz w:val="28"/>
      <w:szCs w:val="24"/>
      <w:lang w:eastAsia="ru-RU"/>
    </w:rPr>
  </w:style>
  <w:style w:type="paragraph" w:styleId="a7">
    <w:name w:val="List Paragraph"/>
    <w:basedOn w:val="a"/>
    <w:uiPriority w:val="34"/>
    <w:qFormat/>
    <w:rsid w:val="0043316D"/>
    <w:pPr>
      <w:ind w:left="720"/>
      <w:contextualSpacing/>
    </w:pPr>
  </w:style>
  <w:style w:type="paragraph" w:customStyle="1" w:styleId="Default">
    <w:name w:val="Default"/>
    <w:rsid w:val="000E74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0">
    <w:name w:val="A3"/>
    <w:uiPriority w:val="99"/>
    <w:rsid w:val="000E74B7"/>
    <w:rPr>
      <w:color w:val="000000"/>
      <w:sz w:val="22"/>
      <w:szCs w:val="22"/>
    </w:rPr>
  </w:style>
  <w:style w:type="paragraph" w:styleId="a8">
    <w:name w:val="header"/>
    <w:basedOn w:val="a"/>
    <w:link w:val="a9"/>
    <w:uiPriority w:val="99"/>
    <w:unhideWhenUsed/>
    <w:rsid w:val="007376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7640"/>
  </w:style>
  <w:style w:type="paragraph" w:styleId="aa">
    <w:name w:val="footer"/>
    <w:basedOn w:val="a"/>
    <w:link w:val="ab"/>
    <w:uiPriority w:val="99"/>
    <w:semiHidden/>
    <w:unhideWhenUsed/>
    <w:rsid w:val="0073764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7640"/>
  </w:style>
  <w:style w:type="paragraph" w:customStyle="1" w:styleId="210">
    <w:name w:val="Основной текст 21"/>
    <w:basedOn w:val="a"/>
    <w:rsid w:val="006766FC"/>
    <w:pPr>
      <w:spacing w:before="120" w:after="0" w:line="240" w:lineRule="auto"/>
      <w:ind w:firstLine="567"/>
      <w:jc w:val="both"/>
    </w:pPr>
    <w:rPr>
      <w:rFonts w:ascii="TimesDL" w:eastAsia="Times New Roman" w:hAnsi="TimesDL" w:cs="Times New Roman"/>
      <w:sz w:val="24"/>
      <w:szCs w:val="20"/>
    </w:rPr>
  </w:style>
  <w:style w:type="table" w:styleId="ac">
    <w:name w:val="Table Grid"/>
    <w:basedOn w:val="a1"/>
    <w:uiPriority w:val="59"/>
    <w:rsid w:val="00227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59"/>
    <w:rsid w:val="00FB419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25B6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25B60"/>
    <w:rPr>
      <w:rFonts w:ascii="Tahoma" w:hAnsi="Tahoma" w:cs="Tahoma"/>
      <w:sz w:val="16"/>
      <w:szCs w:val="16"/>
    </w:rPr>
  </w:style>
  <w:style w:type="character" w:customStyle="1" w:styleId="WW8Num3z1">
    <w:name w:val="WW8Num3z1"/>
    <w:rsid w:val="00197185"/>
    <w:rPr>
      <w:b/>
    </w:rPr>
  </w:style>
  <w:style w:type="paragraph" w:customStyle="1" w:styleId="220">
    <w:name w:val="Основной текст 22"/>
    <w:basedOn w:val="a"/>
    <w:rsid w:val="00197185"/>
    <w:pPr>
      <w:suppressAutoHyphens/>
      <w:spacing w:after="120" w:line="480" w:lineRule="auto"/>
    </w:pPr>
    <w:rPr>
      <w:rFonts w:ascii="Calibri" w:eastAsia="SimSun" w:hAnsi="Calibri" w:cs="font20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052478">
      <w:bodyDiv w:val="1"/>
      <w:marLeft w:val="0"/>
      <w:marRight w:val="0"/>
      <w:marTop w:val="0"/>
      <w:marBottom w:val="0"/>
      <w:divBdr>
        <w:top w:val="none" w:sz="0" w:space="0" w:color="auto"/>
        <w:left w:val="none" w:sz="0" w:space="0" w:color="auto"/>
        <w:bottom w:val="none" w:sz="0" w:space="0" w:color="auto"/>
        <w:right w:val="none" w:sz="0" w:space="0" w:color="auto"/>
      </w:divBdr>
    </w:div>
    <w:div w:id="1575508147">
      <w:bodyDiv w:val="1"/>
      <w:marLeft w:val="0"/>
      <w:marRight w:val="0"/>
      <w:marTop w:val="0"/>
      <w:marBottom w:val="0"/>
      <w:divBdr>
        <w:top w:val="none" w:sz="0" w:space="0" w:color="auto"/>
        <w:left w:val="none" w:sz="0" w:space="0" w:color="auto"/>
        <w:bottom w:val="none" w:sz="0" w:space="0" w:color="auto"/>
        <w:right w:val="none" w:sz="0" w:space="0" w:color="auto"/>
      </w:divBdr>
    </w:div>
    <w:div w:id="211717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d6ac07-9d60-403d-ada4-7b1b04443535">6V4XDJZHKHHZ-16-105</_dlc_DocId>
    <_dlc_DocIdUrl xmlns="d4d6ac07-9d60-403d-ada4-7b1b04443535">
      <Url>http://www.eduportal44.ru/sharya_r/_layouts/15/DocIdRedir.aspx?ID=6V4XDJZHKHHZ-16-105</Url>
      <Description>6V4XDJZHKHHZ-16-105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AD1F574AC19AB546A4E5338E764664DD" ma:contentTypeVersion="2" ma:contentTypeDescription="Создание документа." ma:contentTypeScope="" ma:versionID="398781cca858947890d87f6f682a0c47">
  <xsd:schema xmlns:xsd="http://www.w3.org/2001/XMLSchema" xmlns:xs="http://www.w3.org/2001/XMLSchema" xmlns:p="http://schemas.microsoft.com/office/2006/metadata/properties" xmlns:ns2="d4d6ac07-9d60-403d-ada4-7b1b04443535" targetNamespace="http://schemas.microsoft.com/office/2006/metadata/properties" ma:root="true" ma:fieldsID="ac6feaf6acf9540d0e786aff226e8a21" ns2:_="">
    <xsd:import namespace="d4d6ac07-9d60-403d-ada4-7b1b0444353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6ac07-9d60-403d-ada4-7b1b04443535"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8C272-1A53-44C4-9C5C-7B3FACA5A90D}"/>
</file>

<file path=customXml/itemProps2.xml><?xml version="1.0" encoding="utf-8"?>
<ds:datastoreItem xmlns:ds="http://schemas.openxmlformats.org/officeDocument/2006/customXml" ds:itemID="{4F5515F5-696D-4AF3-BEB9-140720813417}"/>
</file>

<file path=customXml/itemProps3.xml><?xml version="1.0" encoding="utf-8"?>
<ds:datastoreItem xmlns:ds="http://schemas.openxmlformats.org/officeDocument/2006/customXml" ds:itemID="{04A8BC01-B037-4E03-8F75-71260AD1A73E}"/>
</file>

<file path=customXml/itemProps4.xml><?xml version="1.0" encoding="utf-8"?>
<ds:datastoreItem xmlns:ds="http://schemas.openxmlformats.org/officeDocument/2006/customXml" ds:itemID="{B7F32A35-7333-4BB8-810A-E054372D2A59}"/>
</file>

<file path=docProps/app.xml><?xml version="1.0" encoding="utf-8"?>
<Properties xmlns="http://schemas.openxmlformats.org/officeDocument/2006/extended-properties" xmlns:vt="http://schemas.openxmlformats.org/officeDocument/2006/docPropsVTypes">
  <Template>Normal</Template>
  <TotalTime>308</TotalTime>
  <Pages>1</Pages>
  <Words>1953</Words>
  <Characters>11136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dermanetc</dc:creator>
  <cp:lastModifiedBy>Михаил Шалагинов</cp:lastModifiedBy>
  <cp:revision>31</cp:revision>
  <cp:lastPrinted>2018-12-06T08:28:00Z</cp:lastPrinted>
  <dcterms:created xsi:type="dcterms:W3CDTF">2018-12-19T13:24:00Z</dcterms:created>
  <dcterms:modified xsi:type="dcterms:W3CDTF">2019-01-23T12:49:00Z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0x010100AD1F574AC19AB546A4E5338E764664DD</vt:lpwstr>
  </property>
  <property fmtid="{D5CDD505-2E9C-101B-9397-08002B2CF9AE}" pid="3" name="_dlc_DocIdItemGuid">
    <vt:lpwstr>8d2dc1bc-5660-4b7b-a8c0-cf23b62f0a09</vt:lpwstr>
  </property>
</Properties>
</file>