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EE" w:rsidRDefault="000339EE" w:rsidP="00566595">
      <w:pPr>
        <w:autoSpaceDE w:val="0"/>
        <w:autoSpaceDN w:val="0"/>
        <w:adjustRightInd w:val="0"/>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 ДЛЯ УЧИТЕЛЕЙ ГЕОГРАФИИ</w:t>
      </w:r>
    </w:p>
    <w:p w:rsidR="000339EE" w:rsidRDefault="000339EE" w:rsidP="00566595">
      <w:pPr>
        <w:autoSpaceDE w:val="0"/>
        <w:autoSpaceDN w:val="0"/>
        <w:adjustRightInd w:val="0"/>
        <w:spacing w:after="0" w:line="276" w:lineRule="auto"/>
        <w:ind w:firstLine="709"/>
        <w:jc w:val="center"/>
        <w:rPr>
          <w:rFonts w:ascii="Times New Roman" w:hAnsi="Times New Roman" w:cs="Times New Roman"/>
          <w:b/>
          <w:sz w:val="24"/>
          <w:szCs w:val="24"/>
        </w:rPr>
      </w:pPr>
    </w:p>
    <w:p w:rsidR="00566595" w:rsidRDefault="00566595" w:rsidP="00566595">
      <w:pPr>
        <w:autoSpaceDE w:val="0"/>
        <w:autoSpaceDN w:val="0"/>
        <w:adjustRightInd w:val="0"/>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Воспитание географией:</w:t>
      </w:r>
    </w:p>
    <w:p w:rsidR="000A4D55" w:rsidRDefault="00566595" w:rsidP="005D7847">
      <w:pPr>
        <w:autoSpaceDE w:val="0"/>
        <w:autoSpaceDN w:val="0"/>
        <w:adjustRightInd w:val="0"/>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в</w:t>
      </w:r>
      <w:r w:rsidR="005D7847">
        <w:rPr>
          <w:rFonts w:ascii="Times New Roman" w:hAnsi="Times New Roman" w:cs="Times New Roman"/>
          <w:b/>
          <w:sz w:val="24"/>
          <w:szCs w:val="24"/>
        </w:rPr>
        <w:t>клад учебного предмета «География» в ф</w:t>
      </w:r>
      <w:r w:rsidR="000A4D55" w:rsidRPr="000A4D55">
        <w:rPr>
          <w:rFonts w:ascii="Times New Roman" w:hAnsi="Times New Roman" w:cs="Times New Roman"/>
          <w:b/>
          <w:sz w:val="24"/>
          <w:szCs w:val="24"/>
        </w:rPr>
        <w:t xml:space="preserve">ормирование личностных результатов освоения программы </w:t>
      </w:r>
    </w:p>
    <w:p w:rsidR="005D7847"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ФГОС ООО </w:t>
      </w:r>
      <w:r w:rsidR="005D7847" w:rsidRPr="000339EE">
        <w:rPr>
          <w:rFonts w:ascii="Times New Roman" w:hAnsi="Times New Roman" w:cs="Times New Roman"/>
          <w:sz w:val="24"/>
          <w:szCs w:val="24"/>
        </w:rPr>
        <w:t xml:space="preserve">и ФГОС СОО </w:t>
      </w:r>
      <w:r w:rsidR="000339EE" w:rsidRPr="000339EE">
        <w:rPr>
          <w:rFonts w:ascii="Times New Roman" w:hAnsi="Times New Roman" w:cs="Times New Roman"/>
          <w:sz w:val="24"/>
          <w:szCs w:val="24"/>
        </w:rPr>
        <w:t>определяют</w:t>
      </w:r>
      <w:r w:rsidRPr="000339EE">
        <w:rPr>
          <w:rFonts w:ascii="Times New Roman" w:hAnsi="Times New Roman" w:cs="Times New Roman"/>
          <w:sz w:val="24"/>
          <w:szCs w:val="24"/>
        </w:rPr>
        <w:t xml:space="preserve"> требования к личностным результатам освоения программы учебного предмета «География», обязательные для реализации в процессе обучения школьников географии.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Среди личностных результатов</w:t>
      </w:r>
      <w:r w:rsidR="002703CD" w:rsidRPr="000339EE">
        <w:rPr>
          <w:rFonts w:ascii="Times New Roman" w:hAnsi="Times New Roman" w:cs="Times New Roman"/>
          <w:sz w:val="24"/>
          <w:szCs w:val="24"/>
        </w:rPr>
        <w:t xml:space="preserve"> в настоящее время</w:t>
      </w:r>
      <w:r w:rsidRPr="000339EE">
        <w:rPr>
          <w:rFonts w:ascii="Times New Roman" w:hAnsi="Times New Roman" w:cs="Times New Roman"/>
          <w:sz w:val="24"/>
          <w:szCs w:val="24"/>
        </w:rPr>
        <w:t xml:space="preserve"> особенно актуальны </w:t>
      </w:r>
      <w:r w:rsidR="002703CD" w:rsidRPr="000339EE">
        <w:rPr>
          <w:rFonts w:ascii="Times New Roman" w:hAnsi="Times New Roman" w:cs="Times New Roman"/>
          <w:sz w:val="24"/>
          <w:szCs w:val="24"/>
        </w:rPr>
        <w:t xml:space="preserve">такие направления воспитательной деятельности как </w:t>
      </w:r>
      <w:r w:rsidR="002703CD" w:rsidRPr="000339EE">
        <w:rPr>
          <w:rFonts w:ascii="Times New Roman" w:hAnsi="Times New Roman" w:cs="Times New Roman"/>
          <w:sz w:val="24"/>
          <w:szCs w:val="24"/>
          <w:u w:val="single"/>
        </w:rPr>
        <w:t>патриотическое</w:t>
      </w:r>
      <w:r w:rsidR="002703CD" w:rsidRPr="000339EE">
        <w:rPr>
          <w:rFonts w:ascii="Times New Roman" w:hAnsi="Times New Roman" w:cs="Times New Roman"/>
          <w:sz w:val="24"/>
          <w:szCs w:val="24"/>
        </w:rPr>
        <w:t xml:space="preserve"> и </w:t>
      </w:r>
      <w:r w:rsidR="002703CD" w:rsidRPr="000339EE">
        <w:rPr>
          <w:rFonts w:ascii="Times New Roman" w:hAnsi="Times New Roman" w:cs="Times New Roman"/>
          <w:sz w:val="24"/>
          <w:szCs w:val="24"/>
          <w:u w:val="single"/>
        </w:rPr>
        <w:t>гражданское воспитание</w:t>
      </w:r>
      <w:r w:rsidR="002703CD" w:rsidRPr="000339EE">
        <w:rPr>
          <w:rFonts w:ascii="Times New Roman" w:hAnsi="Times New Roman" w:cs="Times New Roman"/>
          <w:sz w:val="24"/>
          <w:szCs w:val="24"/>
        </w:rPr>
        <w:t>.</w:t>
      </w:r>
    </w:p>
    <w:p w:rsidR="000A4D55" w:rsidRPr="000339EE" w:rsidRDefault="000339EE"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В ФГОС</w:t>
      </w:r>
      <w:r w:rsidR="005D7847" w:rsidRPr="000339EE">
        <w:rPr>
          <w:rFonts w:ascii="Times New Roman" w:hAnsi="Times New Roman" w:cs="Times New Roman"/>
          <w:sz w:val="24"/>
          <w:szCs w:val="24"/>
        </w:rPr>
        <w:t xml:space="preserve"> ООО отмечено, что л</w:t>
      </w:r>
      <w:r w:rsidR="000A4D55" w:rsidRPr="000339EE">
        <w:rPr>
          <w:rFonts w:ascii="Times New Roman" w:hAnsi="Times New Roman" w:cs="Times New Roman"/>
          <w:sz w:val="24"/>
          <w:szCs w:val="24"/>
        </w:rPr>
        <w:t>ичностные результаты освоения программы учебного предмета «География»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b/>
          <w:sz w:val="24"/>
          <w:szCs w:val="24"/>
        </w:rPr>
      </w:pPr>
      <w:r w:rsidRPr="000339EE">
        <w:rPr>
          <w:rFonts w:ascii="Times New Roman" w:hAnsi="Times New Roman" w:cs="Times New Roman"/>
          <w:b/>
          <w:sz w:val="24"/>
          <w:szCs w:val="24"/>
        </w:rPr>
        <w:t xml:space="preserve">патриотического воспитания: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осознание российской гражданской идентичности в поликультурном и многоконфессиональном обществе;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уважение к символам России, своего края.</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b/>
          <w:sz w:val="24"/>
          <w:szCs w:val="24"/>
        </w:rPr>
        <w:t>гражданского воспитания</w:t>
      </w:r>
      <w:r w:rsidRPr="000339EE">
        <w:rPr>
          <w:rFonts w:ascii="Times New Roman" w:hAnsi="Times New Roman" w:cs="Times New Roman"/>
          <w:sz w:val="24"/>
          <w:szCs w:val="24"/>
        </w:rPr>
        <w:t xml:space="preserve">: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готовность к выполнению обязанностей гражданина и реализации его прав, уважение прав, свобод и законных интересов других людей; </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активное участие в жизни семьи, образовательной организации, местного сообщества, родного края, страны для реализации целей устойчивого развития;</w:t>
      </w:r>
    </w:p>
    <w:p w:rsidR="000A4D55"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представление о социальных нормах и правилах межличностных отношений в поликультурном и многоконфессиональном обществе; </w:t>
      </w:r>
    </w:p>
    <w:p w:rsidR="00190B4C" w:rsidRPr="000339EE" w:rsidRDefault="000A4D55" w:rsidP="000A4D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sz w:val="24"/>
          <w:szCs w:val="24"/>
        </w:rPr>
        <w:t xml:space="preserve">-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339EE">
        <w:rPr>
          <w:rFonts w:ascii="Times New Roman" w:hAnsi="Times New Roman" w:cs="Times New Roman"/>
          <w:sz w:val="24"/>
          <w:szCs w:val="24"/>
        </w:rPr>
        <w:t>волонтёрство</w:t>
      </w:r>
      <w:proofErr w:type="spellEnd"/>
      <w:r w:rsidRPr="000339EE">
        <w:rPr>
          <w:rFonts w:ascii="Times New Roman" w:hAnsi="Times New Roman" w:cs="Times New Roman"/>
          <w:sz w:val="24"/>
          <w:szCs w:val="24"/>
        </w:rPr>
        <w:t>).</w:t>
      </w:r>
    </w:p>
    <w:p w:rsidR="000339EE" w:rsidRPr="000339EE" w:rsidRDefault="000339EE" w:rsidP="000339EE">
      <w:pPr>
        <w:pStyle w:val="Default"/>
        <w:spacing w:line="276" w:lineRule="auto"/>
        <w:ind w:firstLine="709"/>
        <w:jc w:val="both"/>
      </w:pPr>
      <w:r w:rsidRPr="000339EE">
        <w:t xml:space="preserve">В ФГОС СОО отмечено, что личностные результаты освоения программы учебного предмета «География»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b/>
          <w:bCs/>
          <w:color w:val="000000"/>
          <w:sz w:val="24"/>
          <w:szCs w:val="24"/>
        </w:rPr>
        <w:lastRenderedPageBreak/>
        <w:t xml:space="preserve">гражданского воспитания: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w:t>
      </w:r>
      <w:proofErr w:type="spellStart"/>
      <w:r w:rsidRPr="000339EE">
        <w:rPr>
          <w:rFonts w:ascii="Times New Roman" w:hAnsi="Times New Roman" w:cs="Times New Roman"/>
          <w:color w:val="000000"/>
          <w:sz w:val="24"/>
          <w:szCs w:val="24"/>
        </w:rPr>
        <w:t>сформированность</w:t>
      </w:r>
      <w:proofErr w:type="spellEnd"/>
      <w:r w:rsidRPr="000339EE">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осознание своих конституционных прав и обязанностей, уважение закона и правопорядка;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принятие традиционных национальных, общечеловеческих гуманистических и демократических ценностей;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готовность вести совместную деятельность в интересах гражданского общества, участвовать в самоуправлении в образовательной организации;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умение взаимодействовать с социальными институтами в соответствии с их функциями и назначением;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готовность к гуманитарной и волонтёрской деятельности;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b/>
          <w:bCs/>
          <w:color w:val="000000"/>
          <w:sz w:val="24"/>
          <w:szCs w:val="24"/>
        </w:rPr>
        <w:t xml:space="preserve">патриотического воспитания: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w:t>
      </w:r>
      <w:proofErr w:type="spellStart"/>
      <w:r w:rsidRPr="000339EE">
        <w:rPr>
          <w:rFonts w:ascii="Times New Roman" w:hAnsi="Times New Roman" w:cs="Times New Roman"/>
          <w:color w:val="000000"/>
          <w:sz w:val="24"/>
          <w:szCs w:val="24"/>
        </w:rPr>
        <w:t>сформированность</w:t>
      </w:r>
      <w:proofErr w:type="spellEnd"/>
      <w:r w:rsidRPr="000339EE">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339EE" w:rsidRPr="000339EE" w:rsidRDefault="000339EE" w:rsidP="000339E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339EE">
        <w:rPr>
          <w:rFonts w:ascii="Times New Roman" w:hAnsi="Times New Roman" w:cs="Times New Roman"/>
          <w:color w:val="000000"/>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339EE" w:rsidRPr="000339EE" w:rsidRDefault="000339EE" w:rsidP="00463055">
      <w:pPr>
        <w:autoSpaceDE w:val="0"/>
        <w:autoSpaceDN w:val="0"/>
        <w:adjustRightInd w:val="0"/>
        <w:spacing w:after="0" w:line="276" w:lineRule="auto"/>
        <w:ind w:firstLine="709"/>
        <w:jc w:val="both"/>
        <w:rPr>
          <w:rFonts w:ascii="Times New Roman" w:hAnsi="Times New Roman" w:cs="Times New Roman"/>
          <w:sz w:val="24"/>
          <w:szCs w:val="24"/>
        </w:rPr>
      </w:pPr>
      <w:r w:rsidRPr="000339EE">
        <w:rPr>
          <w:rFonts w:ascii="Times New Roman" w:hAnsi="Times New Roman" w:cs="Times New Roman"/>
          <w:color w:val="000000"/>
          <w:sz w:val="24"/>
          <w:szCs w:val="24"/>
        </w:rPr>
        <w:t>- идейная убеждённость, готовность к служению и защите Отечества, ответственность за его судьбу.</w:t>
      </w:r>
    </w:p>
    <w:p w:rsidR="000A4D55" w:rsidRPr="00C75007" w:rsidRDefault="00C5523A" w:rsidP="00463055">
      <w:pPr>
        <w:autoSpaceDE w:val="0"/>
        <w:autoSpaceDN w:val="0"/>
        <w:adjustRightInd w:val="0"/>
        <w:spacing w:after="0" w:line="276" w:lineRule="auto"/>
        <w:ind w:firstLine="709"/>
        <w:jc w:val="both"/>
        <w:rPr>
          <w:rFonts w:ascii="Times New Roman" w:hAnsi="Times New Roman" w:cs="Times New Roman"/>
          <w:sz w:val="24"/>
          <w:szCs w:val="24"/>
        </w:rPr>
      </w:pPr>
      <w:r w:rsidRPr="00C5523A">
        <w:rPr>
          <w:rFonts w:ascii="Times New Roman" w:hAnsi="Times New Roman" w:cs="Times New Roman"/>
          <w:sz w:val="24"/>
          <w:szCs w:val="24"/>
        </w:rPr>
        <w:t>Учебный предмет «География» традиционно обладает высоким воспитательным потенциалом, а его изучение способствует формированию у обучающихся гражданской идентичности, готовности к служению Отечеству, приверженности национальным ценностям.</w:t>
      </w:r>
      <w:r>
        <w:rPr>
          <w:sz w:val="28"/>
          <w:szCs w:val="28"/>
        </w:rPr>
        <w:t xml:space="preserve"> </w:t>
      </w:r>
      <w:r>
        <w:rPr>
          <w:rFonts w:ascii="Times New Roman" w:hAnsi="Times New Roman" w:cs="Times New Roman"/>
          <w:sz w:val="24"/>
          <w:szCs w:val="24"/>
        </w:rPr>
        <w:t>С</w:t>
      </w:r>
      <w:r w:rsidRPr="00C5523A">
        <w:rPr>
          <w:rFonts w:ascii="Times New Roman" w:hAnsi="Times New Roman" w:cs="Times New Roman"/>
          <w:sz w:val="24"/>
          <w:szCs w:val="24"/>
        </w:rPr>
        <w:t>одержание учебного предмета «География», особенно в 10-11-х классах</w:t>
      </w:r>
      <w:r>
        <w:rPr>
          <w:rFonts w:ascii="Times New Roman" w:hAnsi="Times New Roman" w:cs="Times New Roman"/>
          <w:sz w:val="24"/>
          <w:szCs w:val="24"/>
        </w:rPr>
        <w:t>,</w:t>
      </w:r>
      <w:r w:rsidRPr="00C5523A">
        <w:rPr>
          <w:rFonts w:ascii="Times New Roman" w:hAnsi="Times New Roman" w:cs="Times New Roman"/>
          <w:sz w:val="24"/>
          <w:szCs w:val="24"/>
        </w:rPr>
        <w:t xml:space="preserve"> сосредотачивается на формировании у обучающихся целостного представления о роли России в современном мире, а также на изучении наиболее значимых характеристик современного многополярного мира.</w:t>
      </w:r>
      <w:r>
        <w:rPr>
          <w:rFonts w:ascii="Times New Roman" w:hAnsi="Times New Roman" w:cs="Times New Roman"/>
          <w:sz w:val="24"/>
          <w:szCs w:val="24"/>
        </w:rPr>
        <w:t xml:space="preserve"> </w:t>
      </w:r>
      <w:r w:rsidRPr="00C5523A">
        <w:rPr>
          <w:rFonts w:ascii="Times New Roman" w:hAnsi="Times New Roman" w:cs="Times New Roman"/>
          <w:sz w:val="24"/>
          <w:szCs w:val="24"/>
        </w:rPr>
        <w:t xml:space="preserve">Оно основывается на принципах </w:t>
      </w:r>
      <w:proofErr w:type="spellStart"/>
      <w:r w:rsidRPr="00C5523A">
        <w:rPr>
          <w:rFonts w:ascii="Times New Roman" w:hAnsi="Times New Roman" w:cs="Times New Roman"/>
          <w:sz w:val="24"/>
          <w:szCs w:val="24"/>
        </w:rPr>
        <w:t>интегративности</w:t>
      </w:r>
      <w:proofErr w:type="spellEnd"/>
      <w:r w:rsidRPr="00C5523A">
        <w:rPr>
          <w:rFonts w:ascii="Times New Roman" w:hAnsi="Times New Roman" w:cs="Times New Roman"/>
          <w:sz w:val="24"/>
          <w:szCs w:val="24"/>
        </w:rPr>
        <w:t xml:space="preserve">, </w:t>
      </w:r>
      <w:proofErr w:type="spellStart"/>
      <w:r w:rsidRPr="00C5523A">
        <w:rPr>
          <w:rFonts w:ascii="Times New Roman" w:hAnsi="Times New Roman" w:cs="Times New Roman"/>
          <w:sz w:val="24"/>
          <w:szCs w:val="24"/>
        </w:rPr>
        <w:t>междисциплинарности</w:t>
      </w:r>
      <w:proofErr w:type="spellEnd"/>
      <w:r w:rsidRPr="00C5523A">
        <w:rPr>
          <w:rFonts w:ascii="Times New Roman" w:hAnsi="Times New Roman" w:cs="Times New Roman"/>
          <w:sz w:val="24"/>
          <w:szCs w:val="24"/>
        </w:rPr>
        <w:t>, практико-ориентированности, что позволяет чётко представлять географические особенности происходящих геополитических, межнациональных и межгосударственных, социокульт</w:t>
      </w:r>
      <w:r>
        <w:rPr>
          <w:rFonts w:ascii="Times New Roman" w:hAnsi="Times New Roman" w:cs="Times New Roman"/>
          <w:sz w:val="24"/>
          <w:szCs w:val="24"/>
        </w:rPr>
        <w:t xml:space="preserve">урных, социально-экономических </w:t>
      </w:r>
      <w:r w:rsidRPr="00C5523A">
        <w:rPr>
          <w:rFonts w:ascii="Times New Roman" w:hAnsi="Times New Roman" w:cs="Times New Roman"/>
          <w:sz w:val="24"/>
          <w:szCs w:val="24"/>
        </w:rPr>
        <w:t>событий и процессов.</w:t>
      </w:r>
    </w:p>
    <w:p w:rsidR="00C5523A" w:rsidRDefault="00C5523A" w:rsidP="00611CEC">
      <w:pPr>
        <w:autoSpaceDE w:val="0"/>
        <w:autoSpaceDN w:val="0"/>
        <w:adjustRightInd w:val="0"/>
        <w:spacing w:after="0" w:line="276" w:lineRule="auto"/>
        <w:ind w:firstLine="709"/>
        <w:jc w:val="both"/>
        <w:rPr>
          <w:rFonts w:ascii="Times New Roman" w:hAnsi="Times New Roman" w:cs="Times New Roman"/>
          <w:sz w:val="24"/>
          <w:szCs w:val="24"/>
        </w:rPr>
      </w:pPr>
      <w:r w:rsidRPr="00C5523A">
        <w:rPr>
          <w:rFonts w:ascii="Times New Roman" w:hAnsi="Times New Roman" w:cs="Times New Roman"/>
          <w:color w:val="000000"/>
          <w:sz w:val="24"/>
          <w:szCs w:val="24"/>
        </w:rPr>
        <w:t xml:space="preserve">В Указе </w:t>
      </w:r>
      <w:r w:rsidRPr="00611CEC">
        <w:rPr>
          <w:rFonts w:ascii="Times New Roman" w:hAnsi="Times New Roman" w:cs="Times New Roman"/>
          <w:sz w:val="24"/>
          <w:szCs w:val="24"/>
        </w:rPr>
        <w:t xml:space="preserve">Президента Российской Федерации от 9 ноября 2022 г. № 809 </w:t>
      </w:r>
      <w:r w:rsidRPr="00C5523A">
        <w:rPr>
          <w:rFonts w:ascii="Times New Roman" w:hAnsi="Times New Roman" w:cs="Times New Roman"/>
          <w:color w:val="000000"/>
          <w:sz w:val="24"/>
          <w:szCs w:val="24"/>
        </w:rPr>
        <w:t xml:space="preserve">«Об утверждении Основ государственной политики по сохранению и укреплению традиционных российских духовно-нравственных </w:t>
      </w:r>
      <w:r w:rsidRPr="00611CEC">
        <w:rPr>
          <w:rFonts w:ascii="Times New Roman" w:hAnsi="Times New Roman" w:cs="Times New Roman"/>
          <w:sz w:val="24"/>
          <w:szCs w:val="24"/>
        </w:rPr>
        <w:t>ценностей» нормативно закреплён перечень этих ценностей, среди которых патриотизм, гражданственность, служение Отечеству, высокие нравственные идеалы, гуманизм, единство народов России, составляющие основу российской гражданской идентичности. При изучении школьного курса географии воспитательные задачи должны быть направлены в том числе на формирование указанных ценностей.</w:t>
      </w:r>
    </w:p>
    <w:p w:rsidR="00611CEC" w:rsidRDefault="00611CEC" w:rsidP="00611CEC">
      <w:pPr>
        <w:autoSpaceDE w:val="0"/>
        <w:autoSpaceDN w:val="0"/>
        <w:adjustRightInd w:val="0"/>
        <w:spacing w:after="0" w:line="276" w:lineRule="auto"/>
        <w:ind w:firstLine="709"/>
        <w:jc w:val="both"/>
        <w:rPr>
          <w:sz w:val="28"/>
          <w:szCs w:val="28"/>
        </w:rPr>
      </w:pPr>
      <w:r w:rsidRPr="00611CEC">
        <w:rPr>
          <w:rFonts w:ascii="Times New Roman" w:hAnsi="Times New Roman" w:cs="Times New Roman"/>
          <w:sz w:val="24"/>
          <w:szCs w:val="24"/>
        </w:rPr>
        <w:t xml:space="preserve">Учебный предмет «География» является одной из важнейших учебных дисциплин, содержащих в себе большие возможности для осуществления патриотического воспитания. Обучающиеся должны осознать необходимость применения географических знаний, и для усиления воспитательного воздействия учебного предмета необходима связь его содержания и практик преподавания с жизнью. В процессе обучения географии создаются </w:t>
      </w:r>
      <w:r w:rsidRPr="00611CEC">
        <w:rPr>
          <w:rFonts w:ascii="Times New Roman" w:hAnsi="Times New Roman" w:cs="Times New Roman"/>
          <w:sz w:val="24"/>
          <w:szCs w:val="24"/>
        </w:rPr>
        <w:lastRenderedPageBreak/>
        <w:t>предпосылки для формирования эмоционально-ценностного отношения к человеку, его жизни и здоровью, Родине, природе, труду, знаниям</w:t>
      </w:r>
      <w:r>
        <w:rPr>
          <w:sz w:val="28"/>
          <w:szCs w:val="28"/>
        </w:rPr>
        <w:t>.</w:t>
      </w:r>
    </w:p>
    <w:p w:rsidR="00611CEC" w:rsidRDefault="00611CEC" w:rsidP="00611CEC">
      <w:pPr>
        <w:autoSpaceDE w:val="0"/>
        <w:autoSpaceDN w:val="0"/>
        <w:adjustRightInd w:val="0"/>
        <w:spacing w:after="0" w:line="276" w:lineRule="auto"/>
        <w:ind w:firstLine="709"/>
        <w:jc w:val="both"/>
        <w:rPr>
          <w:rFonts w:ascii="Times New Roman" w:hAnsi="Times New Roman" w:cs="Times New Roman"/>
          <w:sz w:val="24"/>
          <w:szCs w:val="24"/>
        </w:rPr>
      </w:pPr>
      <w:r w:rsidRPr="00611CEC">
        <w:rPr>
          <w:rFonts w:ascii="Times New Roman" w:hAnsi="Times New Roman" w:cs="Times New Roman"/>
          <w:color w:val="000000"/>
          <w:sz w:val="24"/>
          <w:szCs w:val="24"/>
        </w:rPr>
        <w:t xml:space="preserve">Федеральные рабочие программы для уровней основного общего и среднего общего образования по учебному предмету «География» в качестве одной из целей изучения ставят воспитание чувства патриотизма, любви к своей Родине, малой родине, ответственности перед Родиной, гордости за свой край, свою Родину, свой язык и культуру, </w:t>
      </w:r>
      <w:r w:rsidRPr="00611CEC">
        <w:rPr>
          <w:rFonts w:ascii="Times New Roman" w:hAnsi="Times New Roman" w:cs="Times New Roman"/>
          <w:sz w:val="24"/>
          <w:szCs w:val="24"/>
        </w:rPr>
        <w:t>прошлое и настоящее многонационального народа России, взаимопонимание с другими народами на основе формирования целостного географического образа России, ценностных ориентаций личности; что соответствует реализации Концепции развития географического образования в Российской Федерации.</w:t>
      </w:r>
    </w:p>
    <w:p w:rsidR="00730526" w:rsidRDefault="00730526" w:rsidP="00611CEC">
      <w:pPr>
        <w:autoSpaceDE w:val="0"/>
        <w:autoSpaceDN w:val="0"/>
        <w:adjustRightInd w:val="0"/>
        <w:spacing w:after="0" w:line="276" w:lineRule="auto"/>
        <w:ind w:firstLine="709"/>
        <w:jc w:val="both"/>
        <w:rPr>
          <w:rFonts w:ascii="Times New Roman" w:hAnsi="Times New Roman" w:cs="Times New Roman"/>
          <w:sz w:val="24"/>
          <w:szCs w:val="24"/>
        </w:rPr>
      </w:pPr>
      <w:r w:rsidRPr="00730526">
        <w:rPr>
          <w:rFonts w:ascii="Times New Roman" w:hAnsi="Times New Roman" w:cs="Times New Roman"/>
          <w:sz w:val="24"/>
          <w:szCs w:val="24"/>
        </w:rPr>
        <w:t>Учитель географии может включать в уроки материал о выдающихся российских учёных и исследователях, внёсших большой вклад в изучение территории страны, развитие географических наук, развитие технологий, обеспечивших экономическое развитие страны. Обучающиеся могут выполнять учебные исследования или проекты, связанные с изучением географии родного края.</w:t>
      </w:r>
    </w:p>
    <w:p w:rsidR="00730526" w:rsidRPr="00730526" w:rsidRDefault="00730526" w:rsidP="00611CEC">
      <w:pPr>
        <w:autoSpaceDE w:val="0"/>
        <w:autoSpaceDN w:val="0"/>
        <w:adjustRightInd w:val="0"/>
        <w:spacing w:after="0" w:line="276" w:lineRule="auto"/>
        <w:ind w:firstLine="709"/>
        <w:jc w:val="both"/>
        <w:rPr>
          <w:rFonts w:ascii="Times New Roman" w:hAnsi="Times New Roman" w:cs="Times New Roman"/>
          <w:color w:val="000000"/>
          <w:sz w:val="24"/>
          <w:szCs w:val="24"/>
        </w:rPr>
      </w:pPr>
      <w:r w:rsidRPr="00730526">
        <w:rPr>
          <w:rFonts w:ascii="Times New Roman" w:hAnsi="Times New Roman" w:cs="Times New Roman"/>
          <w:sz w:val="24"/>
          <w:szCs w:val="24"/>
        </w:rPr>
        <w:t>При изучении географии в 10–11 классах учителю необходимо применять актуальную информацию, использовать материалы новостей СМИ, органично сочетая их с изучаемым материалом. В курсе географии формируется современная картина постоянно изменяющегося мира. Использование актуальной информации способствует реализации связи географии с жизнью.</w:t>
      </w:r>
    </w:p>
    <w:p w:rsidR="00730526" w:rsidRPr="00F40856" w:rsidRDefault="002703CD" w:rsidP="00F40856">
      <w:pPr>
        <w:autoSpaceDE w:val="0"/>
        <w:autoSpaceDN w:val="0"/>
        <w:adjustRightInd w:val="0"/>
        <w:spacing w:after="0" w:line="276" w:lineRule="auto"/>
        <w:ind w:firstLine="709"/>
        <w:jc w:val="both"/>
        <w:rPr>
          <w:rFonts w:ascii="Times New Roman" w:hAnsi="Times New Roman" w:cs="Times New Roman"/>
          <w:sz w:val="24"/>
          <w:szCs w:val="24"/>
          <w:shd w:val="clear" w:color="auto" w:fill="FFFFFF"/>
        </w:rPr>
      </w:pPr>
      <w:r w:rsidRPr="00566595">
        <w:rPr>
          <w:rFonts w:ascii="Times New Roman" w:hAnsi="Times New Roman" w:cs="Times New Roman"/>
          <w:sz w:val="24"/>
          <w:szCs w:val="24"/>
          <w:shd w:val="clear" w:color="auto" w:fill="FFFFFF"/>
        </w:rPr>
        <w:t>При фор</w:t>
      </w:r>
      <w:r w:rsidR="00A9240C">
        <w:rPr>
          <w:rFonts w:ascii="Times New Roman" w:hAnsi="Times New Roman" w:cs="Times New Roman"/>
          <w:sz w:val="24"/>
          <w:szCs w:val="24"/>
          <w:shd w:val="clear" w:color="auto" w:fill="FFFFFF"/>
        </w:rPr>
        <w:t>мировании личностных результатов</w:t>
      </w:r>
      <w:r w:rsidRPr="00566595">
        <w:rPr>
          <w:rFonts w:ascii="Times New Roman" w:hAnsi="Times New Roman" w:cs="Times New Roman"/>
          <w:sz w:val="24"/>
          <w:szCs w:val="24"/>
          <w:shd w:val="clear" w:color="auto" w:fill="FFFFFF"/>
        </w:rPr>
        <w:t xml:space="preserve"> </w:t>
      </w:r>
      <w:r w:rsidR="00730526">
        <w:rPr>
          <w:rFonts w:ascii="Times New Roman" w:hAnsi="Times New Roman" w:cs="Times New Roman"/>
          <w:sz w:val="24"/>
          <w:szCs w:val="24"/>
        </w:rPr>
        <w:t>патриотического</w:t>
      </w:r>
      <w:r w:rsidR="00730526" w:rsidRPr="00730526">
        <w:rPr>
          <w:rFonts w:ascii="Times New Roman" w:hAnsi="Times New Roman" w:cs="Times New Roman"/>
          <w:sz w:val="24"/>
          <w:szCs w:val="24"/>
        </w:rPr>
        <w:t xml:space="preserve"> и </w:t>
      </w:r>
      <w:r w:rsidR="00730526">
        <w:rPr>
          <w:rFonts w:ascii="Times New Roman" w:hAnsi="Times New Roman" w:cs="Times New Roman"/>
          <w:sz w:val="24"/>
          <w:szCs w:val="24"/>
        </w:rPr>
        <w:t>гражданского</w:t>
      </w:r>
      <w:r w:rsidR="00730526">
        <w:rPr>
          <w:rFonts w:ascii="Times New Roman" w:hAnsi="Times New Roman" w:cs="Times New Roman"/>
          <w:sz w:val="24"/>
          <w:szCs w:val="24"/>
          <w:u w:val="single"/>
        </w:rPr>
        <w:t xml:space="preserve"> </w:t>
      </w:r>
      <w:r w:rsidR="00730526">
        <w:rPr>
          <w:rFonts w:ascii="Times New Roman" w:hAnsi="Times New Roman" w:cs="Times New Roman"/>
          <w:sz w:val="24"/>
          <w:szCs w:val="24"/>
        </w:rPr>
        <w:t>воспитания</w:t>
      </w:r>
      <w:r w:rsidR="00730526" w:rsidRPr="00566595">
        <w:rPr>
          <w:rFonts w:ascii="Times New Roman" w:hAnsi="Times New Roman" w:cs="Times New Roman"/>
          <w:sz w:val="24"/>
          <w:szCs w:val="24"/>
          <w:shd w:val="clear" w:color="auto" w:fill="FFFFFF"/>
        </w:rPr>
        <w:t xml:space="preserve"> </w:t>
      </w:r>
      <w:r w:rsidRPr="00566595">
        <w:rPr>
          <w:rFonts w:ascii="Times New Roman" w:hAnsi="Times New Roman" w:cs="Times New Roman"/>
          <w:sz w:val="24"/>
          <w:szCs w:val="24"/>
          <w:shd w:val="clear" w:color="auto" w:fill="FFFFFF"/>
        </w:rPr>
        <w:t>освоения программы учебного предмет</w:t>
      </w:r>
      <w:r w:rsidR="006967E7">
        <w:rPr>
          <w:rFonts w:ascii="Times New Roman" w:hAnsi="Times New Roman" w:cs="Times New Roman"/>
          <w:sz w:val="24"/>
          <w:szCs w:val="24"/>
          <w:shd w:val="clear" w:color="auto" w:fill="FFFFFF"/>
        </w:rPr>
        <w:t>а «География» в содержание уроков</w:t>
      </w:r>
      <w:r w:rsidRPr="00566595">
        <w:rPr>
          <w:rFonts w:ascii="Times New Roman" w:hAnsi="Times New Roman" w:cs="Times New Roman"/>
          <w:sz w:val="24"/>
          <w:szCs w:val="24"/>
          <w:shd w:val="clear" w:color="auto" w:fill="FFFFFF"/>
        </w:rPr>
        <w:t xml:space="preserve"> </w:t>
      </w:r>
      <w:r w:rsidR="006967E7">
        <w:rPr>
          <w:rFonts w:ascii="Times New Roman" w:hAnsi="Times New Roman" w:cs="Times New Roman"/>
          <w:sz w:val="24"/>
          <w:szCs w:val="24"/>
          <w:shd w:val="clear" w:color="auto" w:fill="FFFFFF"/>
        </w:rPr>
        <w:t xml:space="preserve">некоторых тем </w:t>
      </w:r>
      <w:r w:rsidRPr="00566595">
        <w:rPr>
          <w:rFonts w:ascii="Times New Roman" w:hAnsi="Times New Roman" w:cs="Times New Roman"/>
          <w:sz w:val="24"/>
          <w:szCs w:val="24"/>
          <w:shd w:val="clear" w:color="auto" w:fill="FFFFFF"/>
        </w:rPr>
        <w:t xml:space="preserve">будет уместно включать </w:t>
      </w:r>
      <w:r w:rsidR="00F40856">
        <w:rPr>
          <w:rFonts w:ascii="Times New Roman" w:hAnsi="Times New Roman" w:cs="Times New Roman"/>
          <w:sz w:val="24"/>
          <w:szCs w:val="24"/>
          <w:shd w:val="clear" w:color="auto" w:fill="FFFFFF"/>
        </w:rPr>
        <w:t xml:space="preserve">актуальную информацию, в том числе </w:t>
      </w:r>
      <w:r w:rsidRPr="00566595">
        <w:rPr>
          <w:rFonts w:ascii="Times New Roman" w:hAnsi="Times New Roman" w:cs="Times New Roman"/>
          <w:sz w:val="24"/>
          <w:szCs w:val="24"/>
          <w:shd w:val="clear" w:color="auto" w:fill="FFFFFF"/>
        </w:rPr>
        <w:t xml:space="preserve">информацию о СВО: </w:t>
      </w:r>
      <w:r w:rsidR="00566595" w:rsidRPr="00566595">
        <w:rPr>
          <w:rFonts w:ascii="Times New Roman" w:hAnsi="Times New Roman" w:cs="Times New Roman"/>
          <w:sz w:val="24"/>
          <w:szCs w:val="24"/>
          <w:shd w:val="clear" w:color="auto" w:fill="FFFFFF"/>
        </w:rPr>
        <w:t xml:space="preserve">о </w:t>
      </w:r>
      <w:r w:rsidR="00566595" w:rsidRPr="00566595">
        <w:rPr>
          <w:rFonts w:ascii="Times New Roman" w:hAnsi="Times New Roman" w:cs="Times New Roman"/>
          <w:bCs/>
          <w:sz w:val="24"/>
          <w:szCs w:val="24"/>
          <w:shd w:val="clear" w:color="auto" w:fill="FFFFFF"/>
        </w:rPr>
        <w:t xml:space="preserve">причинах перехода от переговоров к специальной военной операции, дипломатических усилиях России по нормализации отношений со странами запада, точке невозврата в переговорах об архитектуре безопасности, </w:t>
      </w:r>
      <w:r w:rsidRPr="00566595">
        <w:rPr>
          <w:rFonts w:ascii="Times New Roman" w:hAnsi="Times New Roman" w:cs="Times New Roman"/>
          <w:sz w:val="24"/>
          <w:szCs w:val="24"/>
          <w:shd w:val="clear" w:color="auto" w:fill="FFFFFF"/>
        </w:rPr>
        <w:t>целях</w:t>
      </w:r>
      <w:r w:rsidR="00566595" w:rsidRPr="00566595">
        <w:rPr>
          <w:rFonts w:ascii="Times New Roman" w:hAnsi="Times New Roman" w:cs="Times New Roman"/>
          <w:sz w:val="24"/>
          <w:szCs w:val="24"/>
          <w:shd w:val="clear" w:color="auto" w:fill="FFFFFF"/>
        </w:rPr>
        <w:t xml:space="preserve"> СВО и её </w:t>
      </w:r>
      <w:r w:rsidRPr="00566595">
        <w:rPr>
          <w:rFonts w:ascii="Times New Roman" w:hAnsi="Times New Roman" w:cs="Times New Roman"/>
          <w:sz w:val="24"/>
          <w:szCs w:val="24"/>
          <w:shd w:val="clear" w:color="auto" w:fill="FFFFFF"/>
        </w:rPr>
        <w:t xml:space="preserve">задачах, </w:t>
      </w:r>
      <w:r w:rsidR="00566595" w:rsidRPr="00566595">
        <w:rPr>
          <w:rFonts w:ascii="Times New Roman" w:hAnsi="Times New Roman" w:cs="Times New Roman"/>
          <w:sz w:val="24"/>
          <w:szCs w:val="24"/>
          <w:shd w:val="clear" w:color="auto" w:fill="FFFFFF"/>
        </w:rPr>
        <w:t xml:space="preserve">об </w:t>
      </w:r>
      <w:r w:rsidRPr="00566595">
        <w:rPr>
          <w:rFonts w:ascii="Times New Roman" w:hAnsi="Times New Roman" w:cs="Times New Roman"/>
          <w:sz w:val="24"/>
          <w:szCs w:val="24"/>
          <w:shd w:val="clear" w:color="auto" w:fill="FFFFFF"/>
        </w:rPr>
        <w:t xml:space="preserve">успехах российской армии, подвигах </w:t>
      </w:r>
      <w:r w:rsidR="00D621E8" w:rsidRPr="00566595">
        <w:rPr>
          <w:rFonts w:ascii="Times New Roman" w:hAnsi="Times New Roman" w:cs="Times New Roman"/>
          <w:sz w:val="24"/>
          <w:szCs w:val="24"/>
          <w:shd w:val="clear" w:color="auto" w:fill="FFFFFF"/>
        </w:rPr>
        <w:t xml:space="preserve">российских </w:t>
      </w:r>
      <w:r w:rsidRPr="00566595">
        <w:rPr>
          <w:rFonts w:ascii="Times New Roman" w:hAnsi="Times New Roman" w:cs="Times New Roman"/>
          <w:sz w:val="24"/>
          <w:szCs w:val="24"/>
          <w:shd w:val="clear" w:color="auto" w:fill="FFFFFF"/>
        </w:rPr>
        <w:t>солдат и офицеров</w:t>
      </w:r>
      <w:r w:rsidR="00D621E8" w:rsidRPr="00566595">
        <w:rPr>
          <w:rFonts w:ascii="Times New Roman" w:hAnsi="Times New Roman" w:cs="Times New Roman"/>
          <w:sz w:val="24"/>
          <w:szCs w:val="24"/>
          <w:shd w:val="clear" w:color="auto" w:fill="FFFFFF"/>
        </w:rPr>
        <w:t>, о деяте</w:t>
      </w:r>
      <w:r w:rsidR="00566595" w:rsidRPr="00566595">
        <w:rPr>
          <w:rFonts w:ascii="Times New Roman" w:hAnsi="Times New Roman" w:cs="Times New Roman"/>
          <w:sz w:val="24"/>
          <w:szCs w:val="24"/>
          <w:shd w:val="clear" w:color="auto" w:fill="FFFFFF"/>
        </w:rPr>
        <w:t>льности костромичей-волонтёров.</w:t>
      </w:r>
    </w:p>
    <w:p w:rsidR="002703CD" w:rsidRDefault="00267009" w:rsidP="00463055">
      <w:pPr>
        <w:autoSpaceDE w:val="0"/>
        <w:autoSpaceDN w:val="0"/>
        <w:adjustRightInd w:val="0"/>
        <w:spacing w:after="0" w:line="276" w:lineRule="auto"/>
        <w:ind w:firstLine="709"/>
        <w:jc w:val="both"/>
        <w:rPr>
          <w:rFonts w:ascii="SchoolBookSanPin" w:hAnsi="SchoolBookSanPin" w:cs="SchoolBookSanPin"/>
          <w:sz w:val="24"/>
          <w:szCs w:val="24"/>
        </w:rPr>
      </w:pPr>
      <w:r>
        <w:rPr>
          <w:rFonts w:ascii="SchoolBookSanPin" w:hAnsi="SchoolBookSanPin" w:cs="SchoolBookSanPin"/>
          <w:sz w:val="24"/>
          <w:szCs w:val="24"/>
        </w:rPr>
        <w:t>Информация о СВО</w:t>
      </w:r>
      <w:r w:rsidR="00463055">
        <w:rPr>
          <w:rFonts w:ascii="SchoolBookSanPin" w:hAnsi="SchoolBookSanPin" w:cs="SchoolBookSanPin"/>
          <w:sz w:val="24"/>
          <w:szCs w:val="24"/>
        </w:rPr>
        <w:t xml:space="preserve">, внешнеполитическом курсе Российской Федерации </w:t>
      </w:r>
      <w:r>
        <w:rPr>
          <w:rFonts w:ascii="SchoolBookSanPin" w:hAnsi="SchoolBookSanPin" w:cs="SchoolBookSanPin"/>
          <w:sz w:val="24"/>
          <w:szCs w:val="24"/>
        </w:rPr>
        <w:t xml:space="preserve">может быть интегрирована в содержание </w:t>
      </w:r>
      <w:r w:rsidR="00463055">
        <w:rPr>
          <w:rFonts w:ascii="SchoolBookSanPin" w:hAnsi="SchoolBookSanPin" w:cs="SchoolBookSanPin"/>
          <w:sz w:val="24"/>
          <w:szCs w:val="24"/>
        </w:rPr>
        <w:t xml:space="preserve">уроков географии в 8-11 классах. </w:t>
      </w:r>
      <w:r w:rsidR="00F40856">
        <w:rPr>
          <w:rFonts w:ascii="SchoolBookSanPin" w:hAnsi="SchoolBookSanPin" w:cs="SchoolBookSanPin"/>
          <w:sz w:val="24"/>
          <w:szCs w:val="24"/>
        </w:rPr>
        <w:t>При проведении уроков</w:t>
      </w:r>
      <w:r w:rsidR="00463055">
        <w:rPr>
          <w:rFonts w:ascii="SchoolBookSanPin" w:hAnsi="SchoolBookSanPin" w:cs="SchoolBookSanPin"/>
          <w:sz w:val="24"/>
          <w:szCs w:val="24"/>
        </w:rPr>
        <w:t xml:space="preserve"> некоторых разделов и тем можно использовать нижеприведённые</w:t>
      </w:r>
      <w:r w:rsidR="00F40856">
        <w:rPr>
          <w:rFonts w:ascii="SchoolBookSanPin" w:hAnsi="SchoolBookSanPin" w:cs="SchoolBookSanPin"/>
          <w:sz w:val="24"/>
          <w:szCs w:val="24"/>
        </w:rPr>
        <w:t xml:space="preserve"> ресурсы и информацию, источника</w:t>
      </w:r>
      <w:r w:rsidR="00463055">
        <w:rPr>
          <w:rFonts w:ascii="SchoolBookSanPin" w:hAnsi="SchoolBookSanPin" w:cs="SchoolBookSanPin"/>
          <w:sz w:val="24"/>
          <w:szCs w:val="24"/>
        </w:rPr>
        <w:t>м</w:t>
      </w:r>
      <w:r w:rsidR="00F40856">
        <w:rPr>
          <w:rFonts w:ascii="SchoolBookSanPin" w:hAnsi="SchoolBookSanPin" w:cs="SchoolBookSanPin"/>
          <w:sz w:val="24"/>
          <w:szCs w:val="24"/>
        </w:rPr>
        <w:t>и</w:t>
      </w:r>
      <w:r w:rsidR="00463055">
        <w:rPr>
          <w:rFonts w:ascii="SchoolBookSanPin" w:hAnsi="SchoolBookSanPin" w:cs="SchoolBookSanPin"/>
          <w:sz w:val="24"/>
          <w:szCs w:val="24"/>
        </w:rPr>
        <w:t xml:space="preserve"> которых являются стратегические документы РФ, сайт Министерства обороны Российской Федерации, материалы, размещённые в </w:t>
      </w:r>
      <w:r w:rsidR="00F40856">
        <w:rPr>
          <w:rFonts w:ascii="SchoolBookSanPin" w:hAnsi="SchoolBookSanPin" w:cs="SchoolBookSanPin"/>
          <w:sz w:val="24"/>
          <w:szCs w:val="24"/>
        </w:rPr>
        <w:t xml:space="preserve">отечественных </w:t>
      </w:r>
      <w:r w:rsidR="00463055">
        <w:rPr>
          <w:rFonts w:ascii="SchoolBookSanPin" w:hAnsi="SchoolBookSanPin" w:cs="SchoolBookSanPin"/>
          <w:sz w:val="24"/>
          <w:szCs w:val="24"/>
        </w:rPr>
        <w:t>СМИ.</w:t>
      </w:r>
    </w:p>
    <w:p w:rsidR="00463055" w:rsidRDefault="00463055">
      <w:pPr>
        <w:rPr>
          <w:rFonts w:ascii="Times New Roman" w:hAnsi="Times New Roman" w:cs="Times New Roman"/>
          <w:b/>
          <w:bCs/>
          <w:color w:val="C00000"/>
          <w:sz w:val="24"/>
          <w:szCs w:val="24"/>
        </w:rPr>
      </w:pPr>
      <w:r>
        <w:rPr>
          <w:rFonts w:ascii="Times New Roman" w:hAnsi="Times New Roman" w:cs="Times New Roman"/>
          <w:b/>
          <w:bCs/>
          <w:color w:val="C00000"/>
          <w:sz w:val="24"/>
          <w:szCs w:val="24"/>
        </w:rPr>
        <w:br w:type="page"/>
      </w:r>
    </w:p>
    <w:p w:rsidR="00566595" w:rsidRPr="00463055" w:rsidRDefault="00463055" w:rsidP="00463055">
      <w:pPr>
        <w:autoSpaceDE w:val="0"/>
        <w:autoSpaceDN w:val="0"/>
        <w:adjustRightInd w:val="0"/>
        <w:spacing w:after="0" w:line="276" w:lineRule="auto"/>
        <w:jc w:val="center"/>
        <w:rPr>
          <w:rFonts w:ascii="Times New Roman" w:hAnsi="Times New Roman" w:cs="Times New Roman"/>
          <w:bCs/>
          <w:sz w:val="24"/>
          <w:szCs w:val="24"/>
        </w:rPr>
      </w:pPr>
      <w:r w:rsidRPr="00463055">
        <w:rPr>
          <w:rFonts w:ascii="Times New Roman" w:hAnsi="Times New Roman" w:cs="Times New Roman"/>
          <w:bCs/>
          <w:sz w:val="24"/>
          <w:szCs w:val="24"/>
        </w:rPr>
        <w:lastRenderedPageBreak/>
        <w:t>СОДЕРЖАНИЕ ТЕМ КУРСА «ГЕОГРАФИЯ»</w:t>
      </w:r>
    </w:p>
    <w:p w:rsidR="00D621E8" w:rsidRPr="00267009" w:rsidRDefault="000849C9" w:rsidP="00267009">
      <w:pPr>
        <w:autoSpaceDE w:val="0"/>
        <w:autoSpaceDN w:val="0"/>
        <w:adjustRightInd w:val="0"/>
        <w:spacing w:after="0" w:line="276" w:lineRule="auto"/>
        <w:ind w:firstLine="709"/>
        <w:jc w:val="both"/>
        <w:rPr>
          <w:rFonts w:ascii="Times New Roman" w:hAnsi="Times New Roman" w:cs="Times New Roman"/>
          <w:b/>
          <w:bCs/>
          <w:color w:val="C00000"/>
          <w:sz w:val="24"/>
          <w:szCs w:val="24"/>
        </w:rPr>
      </w:pPr>
      <w:r w:rsidRPr="00267009">
        <w:rPr>
          <w:rFonts w:ascii="Times New Roman" w:hAnsi="Times New Roman" w:cs="Times New Roman"/>
          <w:b/>
          <w:bCs/>
          <w:color w:val="C00000"/>
          <w:sz w:val="24"/>
          <w:szCs w:val="24"/>
        </w:rPr>
        <w:t>8 КЛАСС</w:t>
      </w:r>
    </w:p>
    <w:p w:rsidR="00A9240C" w:rsidRPr="00CC0F13" w:rsidRDefault="00A9240C" w:rsidP="000849C9">
      <w:pPr>
        <w:autoSpaceDE w:val="0"/>
        <w:autoSpaceDN w:val="0"/>
        <w:adjustRightInd w:val="0"/>
        <w:spacing w:before="240" w:after="0" w:line="276" w:lineRule="auto"/>
        <w:ind w:firstLine="709"/>
        <w:jc w:val="both"/>
        <w:rPr>
          <w:rFonts w:ascii="Times New Roman" w:hAnsi="Times New Roman" w:cs="Times New Roman"/>
          <w:bCs/>
          <w:sz w:val="24"/>
          <w:szCs w:val="24"/>
        </w:rPr>
      </w:pPr>
      <w:r w:rsidRPr="00CC0F13">
        <w:rPr>
          <w:rFonts w:ascii="Times New Roman" w:eastAsia="OfficinaSansMediumITC-Regular" w:hAnsi="Times New Roman" w:cs="Times New Roman"/>
          <w:sz w:val="24"/>
          <w:szCs w:val="24"/>
        </w:rPr>
        <w:t>РАЗДЕЛ 1. ГЕОГРАФИЧЕСКОЕ ПРОСТРАНСТВО РОССИИ</w:t>
      </w:r>
    </w:p>
    <w:p w:rsidR="00D621E8" w:rsidRPr="00267009" w:rsidRDefault="00D621E8" w:rsidP="00267009">
      <w:pPr>
        <w:autoSpaceDE w:val="0"/>
        <w:autoSpaceDN w:val="0"/>
        <w:adjustRightInd w:val="0"/>
        <w:spacing w:after="0" w:line="276" w:lineRule="auto"/>
        <w:ind w:firstLine="709"/>
        <w:jc w:val="both"/>
        <w:rPr>
          <w:rFonts w:ascii="Times New Roman" w:hAnsi="Times New Roman" w:cs="Times New Roman"/>
          <w:b/>
          <w:bCs/>
          <w:sz w:val="24"/>
          <w:szCs w:val="24"/>
        </w:rPr>
      </w:pPr>
      <w:r w:rsidRPr="00267009">
        <w:rPr>
          <w:rFonts w:ascii="Times New Roman" w:hAnsi="Times New Roman" w:cs="Times New Roman"/>
          <w:b/>
          <w:bCs/>
          <w:sz w:val="24"/>
          <w:szCs w:val="24"/>
        </w:rPr>
        <w:t xml:space="preserve">Тема 1. История формирования и освоения территории России (2 часа) </w:t>
      </w:r>
    </w:p>
    <w:p w:rsidR="00D621E8" w:rsidRDefault="00D621E8" w:rsidP="00267009">
      <w:pPr>
        <w:autoSpaceDE w:val="0"/>
        <w:autoSpaceDN w:val="0"/>
        <w:adjustRightInd w:val="0"/>
        <w:spacing w:after="0" w:line="276" w:lineRule="auto"/>
        <w:ind w:firstLine="709"/>
        <w:jc w:val="both"/>
        <w:rPr>
          <w:rFonts w:ascii="Times New Roman" w:hAnsi="Times New Roman" w:cs="Times New Roman"/>
          <w:sz w:val="24"/>
          <w:szCs w:val="24"/>
        </w:rPr>
      </w:pPr>
      <w:r w:rsidRPr="00267009">
        <w:rPr>
          <w:rFonts w:ascii="Times New Roman" w:hAnsi="Times New Roman" w:cs="Times New Roman"/>
          <w:sz w:val="24"/>
          <w:szCs w:val="24"/>
        </w:rPr>
        <w:t>Воссоединение Крыма с Россией.</w:t>
      </w:r>
    </w:p>
    <w:p w:rsidR="006967E7" w:rsidRPr="00267009" w:rsidRDefault="000849C9" w:rsidP="008D0CDB">
      <w:pPr>
        <w:autoSpaceDE w:val="0"/>
        <w:autoSpaceDN w:val="0"/>
        <w:adjustRightInd w:val="0"/>
        <w:spacing w:after="0" w:line="276"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87936" behindDoc="0" locked="0" layoutInCell="1" allowOverlap="1" wp14:anchorId="313DA4A4" wp14:editId="24E20038">
                <wp:simplePos x="0" y="0"/>
                <wp:positionH relativeFrom="column">
                  <wp:posOffset>0</wp:posOffset>
                </wp:positionH>
                <wp:positionV relativeFrom="paragraph">
                  <wp:posOffset>0</wp:posOffset>
                </wp:positionV>
                <wp:extent cx="1828800" cy="1828800"/>
                <wp:effectExtent l="0" t="0" r="22225" b="14605"/>
                <wp:wrapSquare wrapText="bothSides"/>
                <wp:docPr id="18" name="Надпись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171A8A" w:rsidRDefault="0007449B" w:rsidP="000849C9">
                            <w:pPr>
                              <w:autoSpaceDE w:val="0"/>
                              <w:autoSpaceDN w:val="0"/>
                              <w:adjustRightInd w:val="0"/>
                              <w:spacing w:after="0" w:line="276" w:lineRule="auto"/>
                              <w:ind w:firstLine="709"/>
                              <w:jc w:val="both"/>
                              <w:rPr>
                                <w:rFonts w:ascii="Times New Roman" w:hAnsi="Times New Roman" w:cs="Times New Roman"/>
                                <w:color w:val="1F4E79" w:themeColor="accent1" w:themeShade="80"/>
                                <w:sz w:val="20"/>
                                <w:szCs w:val="20"/>
                              </w:rPr>
                            </w:pPr>
                            <w:r w:rsidRPr="000849C9">
                              <w:rPr>
                                <w:rFonts w:ascii="Times New Roman" w:hAnsi="Times New Roman" w:cs="Times New Roman"/>
                                <w:color w:val="808080" w:themeColor="background1" w:themeShade="80"/>
                                <w:sz w:val="20"/>
                                <w:szCs w:val="20"/>
                              </w:rPr>
                              <w:t xml:space="preserve">К 10-летию воссоединения Крыма с Россией выпуск новостей на Первом канале </w:t>
                            </w:r>
                            <w:hyperlink r:id="rId8" w:history="1">
                              <w:r w:rsidRPr="000849C9">
                                <w:rPr>
                                  <w:rStyle w:val="a3"/>
                                  <w:rFonts w:ascii="Times New Roman" w:hAnsi="Times New Roman" w:cs="Times New Roman"/>
                                  <w:sz w:val="20"/>
                                  <w:szCs w:val="20"/>
                                </w:rPr>
                                <w:t>https://www.1tv.ru/news/2024-03-16/472816-rovno_10_let_nazad_zhiteli_kryma_reshili_vossoedinitsya_s_rossiey</w:t>
                              </w:r>
                            </w:hyperlink>
                            <w:r w:rsidRPr="000849C9">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3DA4A4" id="_x0000_t202" coordsize="21600,21600" o:spt="202" path="m,l,21600r21600,l21600,xe">
                <v:stroke joinstyle="miter"/>
                <v:path gradientshapeok="t" o:connecttype="rect"/>
              </v:shapetype>
              <v:shape id="Надпись 18" o:spid="_x0000_s1026" type="#_x0000_t202" style="position:absolute;left:0;text-align:left;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huWAIAAI8EAAAOAAAAZHJzL2Uyb0RvYy54bWysVM1uEzEQviPxDpbvdDdRC2mUTRVaFSFF&#10;baUU9ex4vclKXo9lu9kNN+68Au/AgQM3XiF9Iz47P40KJ8TFO+P5PH/fzI4uukazlXK+JlPw3knO&#10;mTKSytosCv7p/vrNgDMfhCmFJqMKvlaeX4xfvxq1dqj6tCRdKsfgxPhhawu+DMEOs8zLpWqEPyGr&#10;DIwVuUYEqG6RlU608N7orJ/nb7OWXGkdSeU9bq+2Rj5O/qtKyXBbVV4FpguO3EI6XTrn8czGIzFc&#10;OGGXtdylIf4hi0bUBkEPrq5EEOzR1X+4amrpyFMVTiQ1GVVVLVWqAdX08hfVzJbCqlQLmuPtoU3+&#10;/7mVN6s7x+oS3IEpIxpwtPm2+b75sfm1+fn05ekrgwFdaq0fAjyzgIfuPXV4sb/3uIzFd5Vr4hdl&#10;MdjR7/Whx6oLTMZHg/5gkMMkYdsr8J89P7fOhw+KGhaFgjuQmHorVlMfttA9JEYzdF1rnYjUhrXw&#10;ep6f5emFJ12X0RpxaabUpXZsJTAN80U/5o+4Ryho2kSwSrOzixdr39YYpdDNOzyM4pzKNfrhaDtX&#10;3srrGjlPhQ93wmGQUCeWI9ziqDQhN9pJnC3Jff7bfcSDX1g5azGYBTfYHM70RwPez3unp3GOk3J6&#10;9q4PxR1b5scW89hcEmrtYQmtTGLEB70XK0fNAzZoEmPCJIxE5IKHvXgZtsuCDZRqMkkgTK4VYWpm&#10;VkbXsV2Rj/vuQTi7Iy2A7xvaD7AYvuBui02s2MljAIOJ2OeegpioYOoTRbsNjWt1rCfU839k/BsA&#10;AP//AwBQSwMEFAAGAAgAAAAhADFS8ePZAAAABQEAAA8AAABkcnMvZG93bnJldi54bWxMj0FLw0AQ&#10;he+C/2EZwYvYjT3UGLMpIm2PQtNCr9vsmA3Nzsbspk3+vaMI9jLM4w1vvpcvR9eKM/ah8aTgaZaA&#10;QKq8aahWsN+tH1MQIWoyuvWECiYMsCxub3KdGX+hLZ7LWAsOoZBpBTbGLpMyVBadDjPfIbH36Xun&#10;I8u+lqbXFw53rZwnyUI63RB/sLrDd4vVqRycgofnjZ3wZbP92A9fp9Wiasx0KJW6vxvfXkFEHOP/&#10;MfzgMzoUzHT0A5kgWgVcJP5O9uZpyvL4t8gil9f0xTcAAAD//wMAUEsBAi0AFAAGAAgAAAAhALaD&#10;OJL+AAAA4QEAABMAAAAAAAAAAAAAAAAAAAAAAFtDb250ZW50X1R5cGVzXS54bWxQSwECLQAUAAYA&#10;CAAAACEAOP0h/9YAAACUAQAACwAAAAAAAAAAAAAAAAAvAQAAX3JlbHMvLnJlbHNQSwECLQAUAAYA&#10;CAAAACEA5V0oblgCAACPBAAADgAAAAAAAAAAAAAAAAAuAgAAZHJzL2Uyb0RvYy54bWxQSwECLQAU&#10;AAYACAAAACEAMVLx49kAAAAFAQAADwAAAAAAAAAAAAAAAACyBAAAZHJzL2Rvd25yZXYueG1sUEsF&#10;BgAAAAAEAAQA8wAAALgFAAAAAA==&#10;" filled="f" strokecolor="#e7e6e6 [3214]" strokeweight="1.5pt">
                <v:textbox style="mso-fit-shape-to-text:t">
                  <w:txbxContent>
                    <w:p w:rsidR="0007449B" w:rsidRPr="00171A8A" w:rsidRDefault="0007449B" w:rsidP="000849C9">
                      <w:pPr>
                        <w:autoSpaceDE w:val="0"/>
                        <w:autoSpaceDN w:val="0"/>
                        <w:adjustRightInd w:val="0"/>
                        <w:spacing w:after="0" w:line="276" w:lineRule="auto"/>
                        <w:ind w:firstLine="709"/>
                        <w:jc w:val="both"/>
                        <w:rPr>
                          <w:rFonts w:ascii="Times New Roman" w:hAnsi="Times New Roman" w:cs="Times New Roman"/>
                          <w:color w:val="1F4E79" w:themeColor="accent1" w:themeShade="80"/>
                          <w:sz w:val="20"/>
                          <w:szCs w:val="20"/>
                        </w:rPr>
                      </w:pPr>
                      <w:r w:rsidRPr="000849C9">
                        <w:rPr>
                          <w:rFonts w:ascii="Times New Roman" w:hAnsi="Times New Roman" w:cs="Times New Roman"/>
                          <w:color w:val="808080" w:themeColor="background1" w:themeShade="80"/>
                          <w:sz w:val="20"/>
                          <w:szCs w:val="20"/>
                        </w:rPr>
                        <w:t xml:space="preserve">К 10-летию воссоединения Крыма с Россией выпуск новостей на Первом канале </w:t>
                      </w:r>
                      <w:hyperlink r:id="rId9" w:history="1">
                        <w:r w:rsidRPr="000849C9">
                          <w:rPr>
                            <w:rStyle w:val="a3"/>
                            <w:rFonts w:ascii="Times New Roman" w:hAnsi="Times New Roman" w:cs="Times New Roman"/>
                            <w:sz w:val="20"/>
                            <w:szCs w:val="20"/>
                          </w:rPr>
                          <w:t>https://www.1tv.ru/news/2024-03-16/472816-rovno_10_let_nazad_zhiteli_kryma_reshili_vossoedinitsya_s_rossiey</w:t>
                        </w:r>
                      </w:hyperlink>
                      <w:r w:rsidRPr="000849C9">
                        <w:rPr>
                          <w:rFonts w:ascii="Times New Roman" w:hAnsi="Times New Roman" w:cs="Times New Roman"/>
                          <w:sz w:val="20"/>
                          <w:szCs w:val="20"/>
                        </w:rPr>
                        <w:t xml:space="preserve"> </w:t>
                      </w:r>
                    </w:p>
                  </w:txbxContent>
                </v:textbox>
                <w10:wrap type="square"/>
              </v:shape>
            </w:pict>
          </mc:Fallback>
        </mc:AlternateContent>
      </w:r>
    </w:p>
    <w:p w:rsidR="00D621E8" w:rsidRPr="00267009" w:rsidRDefault="00D621E8" w:rsidP="00267009">
      <w:pPr>
        <w:autoSpaceDE w:val="0"/>
        <w:autoSpaceDN w:val="0"/>
        <w:adjustRightInd w:val="0"/>
        <w:spacing w:after="0" w:line="276" w:lineRule="auto"/>
        <w:ind w:firstLine="709"/>
        <w:jc w:val="both"/>
        <w:rPr>
          <w:rFonts w:ascii="Times New Roman" w:hAnsi="Times New Roman" w:cs="Times New Roman"/>
          <w:b/>
          <w:bCs/>
          <w:sz w:val="24"/>
          <w:szCs w:val="24"/>
        </w:rPr>
      </w:pPr>
      <w:r w:rsidRPr="00267009">
        <w:rPr>
          <w:rFonts w:ascii="Times New Roman" w:hAnsi="Times New Roman" w:cs="Times New Roman"/>
          <w:b/>
          <w:bCs/>
          <w:sz w:val="24"/>
          <w:szCs w:val="24"/>
        </w:rPr>
        <w:t>Тема 2. Географическое положение и границы России (4 часа).</w:t>
      </w:r>
    </w:p>
    <w:p w:rsidR="00313541" w:rsidRDefault="00D621E8" w:rsidP="004F3EC8">
      <w:pPr>
        <w:autoSpaceDE w:val="0"/>
        <w:autoSpaceDN w:val="0"/>
        <w:adjustRightInd w:val="0"/>
        <w:spacing w:after="0" w:line="276" w:lineRule="auto"/>
        <w:ind w:firstLine="709"/>
        <w:jc w:val="both"/>
        <w:rPr>
          <w:rFonts w:ascii="Times New Roman" w:hAnsi="Times New Roman" w:cs="Times New Roman"/>
          <w:sz w:val="24"/>
          <w:szCs w:val="24"/>
        </w:rPr>
      </w:pPr>
      <w:r w:rsidRPr="00267009">
        <w:rPr>
          <w:rFonts w:ascii="Times New Roman" w:hAnsi="Times New Roman" w:cs="Times New Roman"/>
          <w:sz w:val="24"/>
          <w:szCs w:val="24"/>
        </w:rPr>
        <w:t>Го</w:t>
      </w:r>
      <w:r w:rsidR="004F3EC8">
        <w:rPr>
          <w:rFonts w:ascii="Times New Roman" w:hAnsi="Times New Roman" w:cs="Times New Roman"/>
          <w:sz w:val="24"/>
          <w:szCs w:val="24"/>
        </w:rPr>
        <w:t>сударственная территория России</w:t>
      </w:r>
      <w:r w:rsidRPr="00267009">
        <w:rPr>
          <w:rFonts w:ascii="Times New Roman" w:hAnsi="Times New Roman" w:cs="Times New Roman"/>
          <w:sz w:val="24"/>
          <w:szCs w:val="24"/>
        </w:rPr>
        <w:t>. Страны-соседи России. Ближнее и дальнее зарубежье.</w:t>
      </w:r>
    </w:p>
    <w:p w:rsidR="004F3EC8" w:rsidRPr="004F3EC8" w:rsidRDefault="004F3EC8" w:rsidP="00CA2890">
      <w:pPr>
        <w:pStyle w:val="a6"/>
        <w:shd w:val="clear" w:color="auto" w:fill="FFFFFF"/>
        <w:spacing w:before="0" w:beforeAutospacing="0" w:after="0" w:afterAutospacing="0"/>
        <w:jc w:val="both"/>
        <w:rPr>
          <w:color w:val="808080" w:themeColor="background1" w:themeShade="80"/>
          <w:sz w:val="20"/>
          <w:szCs w:val="20"/>
        </w:rPr>
      </w:pPr>
      <w:r w:rsidRPr="00F40856">
        <w:rPr>
          <w:noProof/>
        </w:rPr>
        <mc:AlternateContent>
          <mc:Choice Requires="wps">
            <w:drawing>
              <wp:anchor distT="0" distB="0" distL="114300" distR="114300" simplePos="0" relativeHeight="251702272" behindDoc="0" locked="0" layoutInCell="1" allowOverlap="1" wp14:anchorId="65B5D8B0" wp14:editId="0C46CABB">
                <wp:simplePos x="0" y="0"/>
                <wp:positionH relativeFrom="column">
                  <wp:posOffset>0</wp:posOffset>
                </wp:positionH>
                <wp:positionV relativeFrom="paragraph">
                  <wp:posOffset>0</wp:posOffset>
                </wp:positionV>
                <wp:extent cx="1828800" cy="1828800"/>
                <wp:effectExtent l="0" t="0" r="22225" b="21590"/>
                <wp:wrapSquare wrapText="bothSides"/>
                <wp:docPr id="24" name="Надпись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Default="0007449B" w:rsidP="004F3EC8">
                            <w:pPr>
                              <w:pStyle w:val="aa"/>
                              <w:ind w:firstLine="709"/>
                              <w:jc w:val="both"/>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color w:val="808080" w:themeColor="background1" w:themeShade="80"/>
                                <w:sz w:val="20"/>
                                <w:szCs w:val="20"/>
                                <w:lang w:eastAsia="ru-RU"/>
                              </w:rPr>
                              <w:t xml:space="preserve">При изучении данной темы можно использовать фрагменты </w:t>
                            </w:r>
                            <w:r w:rsidRPr="004F3EC8">
                              <w:rPr>
                                <w:rFonts w:ascii="Times New Roman" w:eastAsia="Times New Roman" w:hAnsi="Times New Roman" w:cs="Times New Roman"/>
                                <w:color w:val="808080" w:themeColor="background1" w:themeShade="80"/>
                                <w:sz w:val="20"/>
                                <w:szCs w:val="20"/>
                                <w:lang w:eastAsia="ru-RU"/>
                              </w:rPr>
                              <w:t>Концепции внешней политики Российской Федерации</w:t>
                            </w:r>
                            <w:r>
                              <w:rPr>
                                <w:rFonts w:ascii="Times New Roman" w:eastAsia="Times New Roman" w:hAnsi="Times New Roman" w:cs="Times New Roman"/>
                                <w:color w:val="808080" w:themeColor="background1" w:themeShade="80"/>
                                <w:sz w:val="20"/>
                                <w:szCs w:val="20"/>
                                <w:lang w:eastAsia="ru-RU"/>
                              </w:rPr>
                              <w:t>.</w:t>
                            </w:r>
                          </w:p>
                          <w:p w:rsidR="0007449B" w:rsidRDefault="0007449B" w:rsidP="004F3EC8">
                            <w:pPr>
                              <w:pStyle w:val="aa"/>
                              <w:ind w:firstLine="709"/>
                              <w:jc w:val="both"/>
                              <w:rPr>
                                <w:rFonts w:ascii="Times New Roman" w:eastAsia="Times New Roman" w:hAnsi="Times New Roman" w:cs="Times New Roman"/>
                                <w:color w:val="808080" w:themeColor="background1" w:themeShade="80"/>
                                <w:sz w:val="20"/>
                                <w:szCs w:val="20"/>
                                <w:lang w:eastAsia="ru-RU"/>
                              </w:rPr>
                            </w:pPr>
                          </w:p>
                          <w:p w:rsidR="0007449B" w:rsidRPr="004F3EC8" w:rsidRDefault="0007449B" w:rsidP="004F3EC8">
                            <w:pPr>
                              <w:pStyle w:val="aa"/>
                              <w:ind w:firstLine="709"/>
                              <w:jc w:val="both"/>
                              <w:rPr>
                                <w:rFonts w:ascii="Times New Roman" w:eastAsia="Times New Roman" w:hAnsi="Times New Roman" w:cs="Times New Roman"/>
                                <w:color w:val="808080" w:themeColor="background1" w:themeShade="80"/>
                                <w:sz w:val="20"/>
                                <w:szCs w:val="20"/>
                                <w:lang w:eastAsia="ru-RU"/>
                              </w:rPr>
                            </w:pPr>
                            <w:r w:rsidRPr="004F3EC8">
                              <w:rPr>
                                <w:rFonts w:ascii="Times New Roman" w:eastAsia="Times New Roman" w:hAnsi="Times New Roman" w:cs="Times New Roman"/>
                                <w:color w:val="808080" w:themeColor="background1" w:themeShade="80"/>
                                <w:sz w:val="20"/>
                                <w:szCs w:val="20"/>
                                <w:lang w:eastAsia="ru-RU"/>
                              </w:rPr>
                              <w:t xml:space="preserve">В Концепции внешней политики Российской Федерации </w:t>
                            </w:r>
                            <w:r>
                              <w:rPr>
                                <w:rFonts w:ascii="Times New Roman" w:eastAsia="Times New Roman" w:hAnsi="Times New Roman" w:cs="Times New Roman"/>
                                <w:color w:val="808080" w:themeColor="background1" w:themeShade="80"/>
                                <w:sz w:val="20"/>
                                <w:szCs w:val="20"/>
                                <w:lang w:eastAsia="ru-RU"/>
                              </w:rPr>
                              <w:t>указано:</w:t>
                            </w:r>
                          </w:p>
                          <w:p w:rsidR="0007449B" w:rsidRPr="004F3EC8" w:rsidRDefault="0007449B" w:rsidP="004F3EC8">
                            <w:pPr>
                              <w:pStyle w:val="aa"/>
                              <w:ind w:firstLine="709"/>
                              <w:jc w:val="both"/>
                              <w:rPr>
                                <w:rFonts w:ascii="Times New Roman" w:hAnsi="Times New Roman" w:cs="Times New Roman"/>
                                <w:color w:val="808080" w:themeColor="background1" w:themeShade="80"/>
                                <w:sz w:val="20"/>
                                <w:szCs w:val="20"/>
                              </w:rPr>
                            </w:pPr>
                            <w:r w:rsidRPr="004F3EC8">
                              <w:rPr>
                                <w:rFonts w:ascii="Times New Roman" w:hAnsi="Times New Roman" w:cs="Times New Roman"/>
                                <w:color w:val="808080" w:themeColor="background1" w:themeShade="80"/>
                              </w:rPr>
                              <w:t>V</w:t>
                            </w:r>
                            <w:r w:rsidRPr="004F3EC8">
                              <w:rPr>
                                <w:rFonts w:ascii="Times New Roman" w:hAnsi="Times New Roman" w:cs="Times New Roman"/>
                                <w:color w:val="808080" w:themeColor="background1" w:themeShade="80"/>
                                <w:sz w:val="20"/>
                                <w:szCs w:val="20"/>
                              </w:rPr>
                              <w:t>. Региональные направления внешней политики Российской Федерации</w:t>
                            </w:r>
                          </w:p>
                          <w:p w:rsidR="0007449B" w:rsidRPr="004F3EC8" w:rsidRDefault="0007449B" w:rsidP="004F3EC8">
                            <w:pPr>
                              <w:pStyle w:val="aa"/>
                              <w:ind w:firstLine="709"/>
                              <w:jc w:val="both"/>
                              <w:rPr>
                                <w:rFonts w:ascii="Times New Roman" w:hAnsi="Times New Roman" w:cs="Times New Roman"/>
                                <w:b/>
                                <w:color w:val="808080" w:themeColor="background1" w:themeShade="80"/>
                                <w:sz w:val="20"/>
                                <w:szCs w:val="20"/>
                              </w:rPr>
                            </w:pPr>
                            <w:r w:rsidRPr="004F3EC8">
                              <w:rPr>
                                <w:rFonts w:ascii="Times New Roman" w:hAnsi="Times New Roman" w:cs="Times New Roman"/>
                                <w:b/>
                                <w:color w:val="808080" w:themeColor="background1" w:themeShade="80"/>
                                <w:sz w:val="20"/>
                                <w:szCs w:val="20"/>
                              </w:rPr>
                              <w:t>Ближнее зарубежье</w:t>
                            </w:r>
                          </w:p>
                          <w:p w:rsidR="0007449B" w:rsidRPr="004F3EC8"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49. Наиболее важными для безопасности, стабильности, территориальной целостности и социально-экономического развития России, упрочения ее позиций как одного из влиятельных суверенных центров мирового развития и цивилизации являются обеспечение устойчивых долгосрочных добрососедских отношений и объединение потенциалов в различных сферах с государствами - участниками СНГ и другими сопредельными государствами, связанными с Россией многовековыми традициями совместной государственности, глубокой взаимозависимостью в различных сферах, общим языком, близкими культурами. В целях дальнейшего преобразования ближнего зарубежья в зону мира, добрососедства, устойчивого развития и процветания Российская Федерация намерена уделять приоритетное внимание:</w:t>
                            </w:r>
                          </w:p>
                          <w:p w:rsidR="0007449B" w:rsidRPr="004F3EC8"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1) предотвращению и урегулированию вооруженных конфликтов, улучшению межгосударственных отношений и обеспечению стабильности в ближнем зарубежье, в том числе пресечению инспирирования "цветных революций" и иных попыток вмешательства во внутренние дела союзников и партнеров России;</w:t>
                            </w:r>
                          </w:p>
                          <w:p w:rsidR="0007449B" w:rsidRDefault="0007449B" w:rsidP="004F3EC8">
                            <w:pPr>
                              <w:pStyle w:val="a6"/>
                              <w:shd w:val="clear" w:color="auto" w:fill="FFFFFF"/>
                              <w:spacing w:before="0" w:beforeAutospacing="0" w:after="0" w:afterAutospacing="0" w:line="240" w:lineRule="exact"/>
                              <w:ind w:firstLine="709"/>
                              <w:jc w:val="both"/>
                              <w:rPr>
                                <w:color w:val="808080" w:themeColor="background1" w:themeShade="80"/>
                                <w:sz w:val="20"/>
                                <w:szCs w:val="20"/>
                              </w:rPr>
                            </w:pPr>
                            <w:r w:rsidRPr="004F3EC8">
                              <w:rPr>
                                <w:color w:val="808080" w:themeColor="background1" w:themeShade="80"/>
                                <w:sz w:val="20"/>
                                <w:szCs w:val="20"/>
                              </w:rPr>
                              <w:t xml:space="preserve">2) обеспечению гарантированной защиты России, ее союзников и партнеров при любом развитии военно-политической обстановки в мире, укреплению системы региональной безопасности, основанной на принципе неделимости безопасности и ключевой роли России в сохранении и укреплении региональной безопасности, </w:t>
                            </w:r>
                            <w:proofErr w:type="spellStart"/>
                            <w:r w:rsidRPr="004F3EC8">
                              <w:rPr>
                                <w:color w:val="808080" w:themeColor="background1" w:themeShade="80"/>
                                <w:sz w:val="20"/>
                                <w:szCs w:val="20"/>
                              </w:rPr>
                              <w:t>взаимодополняемости</w:t>
                            </w:r>
                            <w:proofErr w:type="spellEnd"/>
                            <w:r w:rsidRPr="004F3EC8">
                              <w:rPr>
                                <w:color w:val="808080" w:themeColor="background1" w:themeShade="80"/>
                                <w:sz w:val="20"/>
                                <w:szCs w:val="20"/>
                              </w:rPr>
                              <w:t xml:space="preserve"> Союзного государства, ОДКБ и других форматов взаимодействия между Россией и ее союзниками и партнерами в сфере обороны и безопасности;</w:t>
                            </w:r>
                          </w:p>
                          <w:p w:rsidR="0007449B"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3) противодействию размещению или усилению военной инфраструктуры недружественных государств и иным угрозам безопасности России в ближнем зарубежье;</w:t>
                            </w:r>
                          </w:p>
                          <w:p w:rsidR="0007449B" w:rsidRPr="004F3EC8"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4) углублению отвечающих интересам России интеграционных процессов, стратегическому взаимодействию с Республикой Белоруссия, укреплению системы взаимовыгодного всеобъемлющего многостороннего сотрудничества, основанной на сопряжении потенциалов СНГ и ЕАЭС, а также развитию дополнительных многосторонних форматов, включая механизм взаимодействия между Россией и государствами Центрально-Азиатского региона;</w:t>
                            </w:r>
                          </w:p>
                          <w:p w:rsidR="0007449B"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5) формированию в долгосрочной перспективе интегрированного экономического и политического пространства в Евразии</w:t>
                            </w:r>
                          </w:p>
                          <w:p w:rsidR="0007449B"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6) предотвращению и пресечению недружественных действий иностранных государств и их объединений, провоцирующих дезинтеграционные процессы в ближнем зарубежье и создающих препятствия для реализации суверенного права союзников и партнеров России на углубление всеобъемлющего сотрудничества с ней;</w:t>
                            </w:r>
                          </w:p>
                          <w:p w:rsidR="0007449B" w:rsidRPr="007D711B" w:rsidRDefault="0007449B" w:rsidP="00CA2890">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7) задействованию экономического потенциала добрососедства, прежде всего с государствами - членами ЕАЭС и государствами, заинтересованными в развитии экономических отношений с Россией, в целях формирования более широкого интеграционного контура в Евразии;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B5D8B0" id="Надпись 24" o:spid="_x0000_s1027" type="#_x0000_t202" style="position:absolute;left:0;text-align:left;margin-left:0;margin-top:0;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7/NXQIAAJYEAAAOAAAAZHJzL2Uyb0RvYy54bWysVL1u2zAQ3gv0HQjujWTDaR0jcuAmSFEg&#10;SAI4RWaaomwBFI8gGUvp1r2v0Hfo0KFbX8F5o36kbMdIOxVdqDvex/v77nR61jWarZXzNZmCD45y&#10;zpSRVNZmWfBPd5dvxpz5IEwpNBlV8Efl+dn09avT1k7UkFakS+UYnBg/aW3BVyHYSZZ5uVKN8Edk&#10;lYGxIteIANUts9KJFt4bnQ3z/G3WkiutI6m8x+1Fb+TT5L+qlAw3VeVVYLrgyC2k06VzEc9seiom&#10;SyfsqpbbNMQ/ZNGI2iDo3tWFCII9uPoPV00tHXmqwpGkJqOqqqVKNaCaQf6imvlKWJVqQXO83bfJ&#10;/z+38np961hdFnw44syIBhxtvm2+b35sfm1+Pn15+spgQJda6ycAzy3goXtPHdje3XtcxuK7yjXx&#10;i7IY7Oj3477HqgtMxkfj4XicwyRh2ynwnz0/t86HD4oaFoWCO5CYeivWVz700B0kRjN0WWudiNSG&#10;tfB6kh/n6YUnXZfRGnFpptS5dmwtMA2L5TDmj7gHKGjaRLBKs7ONF2vva4xS6BZd6ti+/gWVj2iL&#10;o368vJWXNVK/Ej7cCod5QrnYkXCDo9KEFGkrcbYi9/lv9xEPmmHlrMV8FtxggTjTHw3oPxmMRnGc&#10;kzI6fjeE4g4ti0OLeWjOCSUPsItWJjHig96JlaPmHos0izFhEkYicsHDTjwP/c5gEaWazRIIA2xF&#10;uDJzK6Pr2LVIy113L5zdchdA+zXt5lhMXlDYYxM5dvYQQGTiN3a57yn4iQqGPzG1XdS4XYd6Qj3/&#10;Tqa/AQ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A807/NXQIAAJY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Default="0007449B" w:rsidP="004F3EC8">
                      <w:pPr>
                        <w:pStyle w:val="aa"/>
                        <w:ind w:firstLine="709"/>
                        <w:jc w:val="both"/>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color w:val="808080" w:themeColor="background1" w:themeShade="80"/>
                          <w:sz w:val="20"/>
                          <w:szCs w:val="20"/>
                          <w:lang w:eastAsia="ru-RU"/>
                        </w:rPr>
                        <w:t xml:space="preserve">При изучении данной темы можно использовать фрагменты </w:t>
                      </w:r>
                      <w:r w:rsidRPr="004F3EC8">
                        <w:rPr>
                          <w:rFonts w:ascii="Times New Roman" w:eastAsia="Times New Roman" w:hAnsi="Times New Roman" w:cs="Times New Roman"/>
                          <w:color w:val="808080" w:themeColor="background1" w:themeShade="80"/>
                          <w:sz w:val="20"/>
                          <w:szCs w:val="20"/>
                          <w:lang w:eastAsia="ru-RU"/>
                        </w:rPr>
                        <w:t>Концепции внешней политики Российской Федерации</w:t>
                      </w:r>
                      <w:r>
                        <w:rPr>
                          <w:rFonts w:ascii="Times New Roman" w:eastAsia="Times New Roman" w:hAnsi="Times New Roman" w:cs="Times New Roman"/>
                          <w:color w:val="808080" w:themeColor="background1" w:themeShade="80"/>
                          <w:sz w:val="20"/>
                          <w:szCs w:val="20"/>
                          <w:lang w:eastAsia="ru-RU"/>
                        </w:rPr>
                        <w:t>.</w:t>
                      </w:r>
                    </w:p>
                    <w:p w:rsidR="0007449B" w:rsidRDefault="0007449B" w:rsidP="004F3EC8">
                      <w:pPr>
                        <w:pStyle w:val="aa"/>
                        <w:ind w:firstLine="709"/>
                        <w:jc w:val="both"/>
                        <w:rPr>
                          <w:rFonts w:ascii="Times New Roman" w:eastAsia="Times New Roman" w:hAnsi="Times New Roman" w:cs="Times New Roman"/>
                          <w:color w:val="808080" w:themeColor="background1" w:themeShade="80"/>
                          <w:sz w:val="20"/>
                          <w:szCs w:val="20"/>
                          <w:lang w:eastAsia="ru-RU"/>
                        </w:rPr>
                      </w:pPr>
                    </w:p>
                    <w:p w:rsidR="0007449B" w:rsidRPr="004F3EC8" w:rsidRDefault="0007449B" w:rsidP="004F3EC8">
                      <w:pPr>
                        <w:pStyle w:val="aa"/>
                        <w:ind w:firstLine="709"/>
                        <w:jc w:val="both"/>
                        <w:rPr>
                          <w:rFonts w:ascii="Times New Roman" w:eastAsia="Times New Roman" w:hAnsi="Times New Roman" w:cs="Times New Roman"/>
                          <w:color w:val="808080" w:themeColor="background1" w:themeShade="80"/>
                          <w:sz w:val="20"/>
                          <w:szCs w:val="20"/>
                          <w:lang w:eastAsia="ru-RU"/>
                        </w:rPr>
                      </w:pPr>
                      <w:r w:rsidRPr="004F3EC8">
                        <w:rPr>
                          <w:rFonts w:ascii="Times New Roman" w:eastAsia="Times New Roman" w:hAnsi="Times New Roman" w:cs="Times New Roman"/>
                          <w:color w:val="808080" w:themeColor="background1" w:themeShade="80"/>
                          <w:sz w:val="20"/>
                          <w:szCs w:val="20"/>
                          <w:lang w:eastAsia="ru-RU"/>
                        </w:rPr>
                        <w:t xml:space="preserve">В Концепции внешней политики Российской Федерации </w:t>
                      </w:r>
                      <w:r>
                        <w:rPr>
                          <w:rFonts w:ascii="Times New Roman" w:eastAsia="Times New Roman" w:hAnsi="Times New Roman" w:cs="Times New Roman"/>
                          <w:color w:val="808080" w:themeColor="background1" w:themeShade="80"/>
                          <w:sz w:val="20"/>
                          <w:szCs w:val="20"/>
                          <w:lang w:eastAsia="ru-RU"/>
                        </w:rPr>
                        <w:t>указано:</w:t>
                      </w:r>
                    </w:p>
                    <w:p w:rsidR="0007449B" w:rsidRPr="004F3EC8" w:rsidRDefault="0007449B" w:rsidP="004F3EC8">
                      <w:pPr>
                        <w:pStyle w:val="aa"/>
                        <w:ind w:firstLine="709"/>
                        <w:jc w:val="both"/>
                        <w:rPr>
                          <w:rFonts w:ascii="Times New Roman" w:hAnsi="Times New Roman" w:cs="Times New Roman"/>
                          <w:color w:val="808080" w:themeColor="background1" w:themeShade="80"/>
                          <w:sz w:val="20"/>
                          <w:szCs w:val="20"/>
                        </w:rPr>
                      </w:pPr>
                      <w:r w:rsidRPr="004F3EC8">
                        <w:rPr>
                          <w:rFonts w:ascii="Times New Roman" w:hAnsi="Times New Roman" w:cs="Times New Roman"/>
                          <w:color w:val="808080" w:themeColor="background1" w:themeShade="80"/>
                        </w:rPr>
                        <w:t>V</w:t>
                      </w:r>
                      <w:r w:rsidRPr="004F3EC8">
                        <w:rPr>
                          <w:rFonts w:ascii="Times New Roman" w:hAnsi="Times New Roman" w:cs="Times New Roman"/>
                          <w:color w:val="808080" w:themeColor="background1" w:themeShade="80"/>
                          <w:sz w:val="20"/>
                          <w:szCs w:val="20"/>
                        </w:rPr>
                        <w:t>. Региональные направления внешней политики Российской Федерации</w:t>
                      </w:r>
                    </w:p>
                    <w:p w:rsidR="0007449B" w:rsidRPr="004F3EC8" w:rsidRDefault="0007449B" w:rsidP="004F3EC8">
                      <w:pPr>
                        <w:pStyle w:val="aa"/>
                        <w:ind w:firstLine="709"/>
                        <w:jc w:val="both"/>
                        <w:rPr>
                          <w:rFonts w:ascii="Times New Roman" w:hAnsi="Times New Roman" w:cs="Times New Roman"/>
                          <w:b/>
                          <w:color w:val="808080" w:themeColor="background1" w:themeShade="80"/>
                          <w:sz w:val="20"/>
                          <w:szCs w:val="20"/>
                        </w:rPr>
                      </w:pPr>
                      <w:r w:rsidRPr="004F3EC8">
                        <w:rPr>
                          <w:rFonts w:ascii="Times New Roman" w:hAnsi="Times New Roman" w:cs="Times New Roman"/>
                          <w:b/>
                          <w:color w:val="808080" w:themeColor="background1" w:themeShade="80"/>
                          <w:sz w:val="20"/>
                          <w:szCs w:val="20"/>
                        </w:rPr>
                        <w:t>Ближнее зарубежье</w:t>
                      </w:r>
                    </w:p>
                    <w:p w:rsidR="0007449B" w:rsidRPr="004F3EC8"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49. Наиболее важными для безопасности, стабильности, территориальной целостности и социально-экономического развития России, упрочения ее позиций как одного из влиятельных суверенных центров мирового развития и цивилизации являются обеспечение устойчивых долгосрочных добрососедских отношений и объединение потенциалов в различных сферах с государствами - участниками СНГ и другими сопредельными государствами, связанными с Россией многовековыми традициями совместной государственности, глубокой взаимозависимостью в различных сферах, общим языком, близкими культурами. В целях дальнейшего преобразования ближнего зарубежья в зону мира, добрососедства, устойчивого развития и процветания Российская Федерация намерена уделять приоритетное внимание:</w:t>
                      </w:r>
                    </w:p>
                    <w:p w:rsidR="0007449B" w:rsidRPr="004F3EC8"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1) предотвращению и урегулированию вооруженных конфликтов, улучшению межгосударственных отношений и обеспечению стабильности в ближнем зарубежье, в том числе пресечению инспирирования "цветных революций" и иных попыток вмешательства во внутренние дела союзников и партнеров России;</w:t>
                      </w:r>
                    </w:p>
                    <w:p w:rsidR="0007449B" w:rsidRDefault="0007449B" w:rsidP="004F3EC8">
                      <w:pPr>
                        <w:pStyle w:val="a6"/>
                        <w:shd w:val="clear" w:color="auto" w:fill="FFFFFF"/>
                        <w:spacing w:before="0" w:beforeAutospacing="0" w:after="0" w:afterAutospacing="0" w:line="240" w:lineRule="exact"/>
                        <w:ind w:firstLine="709"/>
                        <w:jc w:val="both"/>
                        <w:rPr>
                          <w:color w:val="808080" w:themeColor="background1" w:themeShade="80"/>
                          <w:sz w:val="20"/>
                          <w:szCs w:val="20"/>
                        </w:rPr>
                      </w:pPr>
                      <w:r w:rsidRPr="004F3EC8">
                        <w:rPr>
                          <w:color w:val="808080" w:themeColor="background1" w:themeShade="80"/>
                          <w:sz w:val="20"/>
                          <w:szCs w:val="20"/>
                        </w:rPr>
                        <w:t xml:space="preserve">2) обеспечению гарантированной защиты России, ее союзников и партнеров при любом развитии военно-политической обстановки в мире, укреплению системы региональной безопасности, основанной на принципе неделимости безопасности и ключевой роли России в сохранении и укреплении региональной безопасности, </w:t>
                      </w:r>
                      <w:proofErr w:type="spellStart"/>
                      <w:r w:rsidRPr="004F3EC8">
                        <w:rPr>
                          <w:color w:val="808080" w:themeColor="background1" w:themeShade="80"/>
                          <w:sz w:val="20"/>
                          <w:szCs w:val="20"/>
                        </w:rPr>
                        <w:t>взаимодополняемости</w:t>
                      </w:r>
                      <w:proofErr w:type="spellEnd"/>
                      <w:r w:rsidRPr="004F3EC8">
                        <w:rPr>
                          <w:color w:val="808080" w:themeColor="background1" w:themeShade="80"/>
                          <w:sz w:val="20"/>
                          <w:szCs w:val="20"/>
                        </w:rPr>
                        <w:t xml:space="preserve"> Союзного государства, ОДКБ и других форматов взаимодействия между Россией и ее союзниками и партнерами в сфере обороны и безопасности;</w:t>
                      </w:r>
                    </w:p>
                    <w:p w:rsidR="0007449B"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3) противодействию размещению или усилению военной инфраструктуры недружественных государств и иным угрозам безопасности России в ближнем зарубежье;</w:t>
                      </w:r>
                    </w:p>
                    <w:p w:rsidR="0007449B" w:rsidRPr="004F3EC8"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4) углублению отвечающих интересам России интеграционных процессов, стратегическому взаимодействию с Республикой Белоруссия, укреплению системы взаимовыгодного всеобъемлющего многостороннего сотрудничества, основанной на сопряжении потенциалов СНГ и ЕАЭС, а также развитию дополнительных многосторонних форматов, включая механизм взаимодействия между Россией и государствами Центрально-Азиатского региона;</w:t>
                      </w:r>
                    </w:p>
                    <w:p w:rsidR="0007449B"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5) формированию в долгосрочной перспективе интегрированного экономического и политического пространства в Евразии</w:t>
                      </w:r>
                    </w:p>
                    <w:p w:rsidR="0007449B" w:rsidRDefault="0007449B" w:rsidP="004F3EC8">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6) предотвращению и пресечению недружественных действий иностранных государств и их объединений, провоцирующих дезинтеграционные процессы в ближнем зарубежье и создающих препятствия для реализации суверенного права союзников и партнеров России на углубление всеобъемлющего сотрудничества с ней;</w:t>
                      </w:r>
                    </w:p>
                    <w:p w:rsidR="0007449B" w:rsidRPr="007D711B" w:rsidRDefault="0007449B" w:rsidP="00CA2890">
                      <w:pPr>
                        <w:pStyle w:val="a6"/>
                        <w:shd w:val="clear" w:color="auto" w:fill="FFFFFF"/>
                        <w:spacing w:before="0" w:beforeAutospacing="0" w:after="0" w:afterAutospacing="0"/>
                        <w:ind w:firstLine="709"/>
                        <w:jc w:val="both"/>
                        <w:rPr>
                          <w:color w:val="808080" w:themeColor="background1" w:themeShade="80"/>
                          <w:sz w:val="20"/>
                          <w:szCs w:val="20"/>
                        </w:rPr>
                      </w:pPr>
                      <w:r w:rsidRPr="004F3EC8">
                        <w:rPr>
                          <w:color w:val="808080" w:themeColor="background1" w:themeShade="80"/>
                          <w:sz w:val="20"/>
                          <w:szCs w:val="20"/>
                        </w:rPr>
                        <w:t>7) задействованию экономического потенциала добрососедства, прежде всего с государствами - членами ЕАЭС и государствами, заинтересованными в развитии экономических отношений с Россией, в целях формирования более широкого интеграционного контура в Евразии;</w:t>
                      </w:r>
                    </w:p>
                  </w:txbxContent>
                </v:textbox>
                <w10:wrap type="square"/>
              </v:shape>
            </w:pict>
          </mc:Fallback>
        </mc:AlternateContent>
      </w:r>
    </w:p>
    <w:p w:rsidR="00313541" w:rsidRPr="004F3EC8" w:rsidRDefault="004F3EC8" w:rsidP="00CA2890">
      <w:pPr>
        <w:pStyle w:val="a6"/>
        <w:shd w:val="clear" w:color="auto" w:fill="FFFFFF"/>
        <w:spacing w:before="0" w:beforeAutospacing="0" w:after="0" w:afterAutospacing="0" w:line="270" w:lineRule="atLeast"/>
        <w:ind w:firstLine="709"/>
        <w:jc w:val="both"/>
        <w:rPr>
          <w:color w:val="333333"/>
          <w:sz w:val="20"/>
          <w:szCs w:val="20"/>
        </w:rPr>
      </w:pPr>
      <w:r>
        <w:rPr>
          <w:noProof/>
        </w:rPr>
        <w:lastRenderedPageBreak/>
        <mc:AlternateContent>
          <mc:Choice Requires="wps">
            <w:drawing>
              <wp:anchor distT="0" distB="0" distL="114300" distR="114300" simplePos="0" relativeHeight="251700224" behindDoc="0" locked="0" layoutInCell="1" allowOverlap="1" wp14:anchorId="54F35C74" wp14:editId="172EAB0E">
                <wp:simplePos x="0" y="0"/>
                <wp:positionH relativeFrom="column">
                  <wp:posOffset>0</wp:posOffset>
                </wp:positionH>
                <wp:positionV relativeFrom="paragraph">
                  <wp:posOffset>0</wp:posOffset>
                </wp:positionV>
                <wp:extent cx="1828800" cy="1828800"/>
                <wp:effectExtent l="0" t="0" r="22225" b="27305"/>
                <wp:wrapSquare wrapText="bothSides"/>
                <wp:docPr id="23" name="Надпись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4F3EC8" w:rsidRDefault="0007449B" w:rsidP="004F3EC8">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4F3EC8">
                              <w:rPr>
                                <w:color w:val="808080" w:themeColor="background1" w:themeShade="80"/>
                                <w:sz w:val="20"/>
                                <w:szCs w:val="20"/>
                              </w:rPr>
                              <w:t>8) всеобъемлющей поддержке Республики Абхазия, Республики Южная Осетия, содействию реализации основанного на международном праве добровольного выбора народов этих государств в пользу углубления интеграции с Россией;</w:t>
                            </w:r>
                          </w:p>
                          <w:p w:rsidR="0007449B" w:rsidRPr="004F3EC8" w:rsidRDefault="0007449B" w:rsidP="004F3EC8">
                            <w:pPr>
                              <w:pStyle w:val="a6"/>
                              <w:shd w:val="clear" w:color="auto" w:fill="FFFFFF"/>
                              <w:spacing w:before="0" w:beforeAutospacing="0" w:after="0" w:afterAutospacing="0" w:line="270" w:lineRule="atLeast"/>
                              <w:ind w:firstLine="709"/>
                              <w:jc w:val="both"/>
                              <w:rPr>
                                <w:color w:val="333333"/>
                                <w:sz w:val="20"/>
                                <w:szCs w:val="20"/>
                              </w:rPr>
                            </w:pPr>
                            <w:r w:rsidRPr="004F3EC8">
                              <w:rPr>
                                <w:color w:val="808080" w:themeColor="background1" w:themeShade="80"/>
                                <w:sz w:val="20"/>
                                <w:szCs w:val="20"/>
                              </w:rPr>
                              <w:t>9) укреплению сотрудничества в зоне Каспийского моря, исходя из исключительной компетенции пяти прикаспийских государств в решении всех вопросов, касающихся этого региона</w:t>
                            </w:r>
                            <w:r w:rsidRPr="00313541">
                              <w:rPr>
                                <w:color w:val="333333"/>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4F35C74" id="Надпись 23" o:spid="_x0000_s1028" type="#_x0000_t202" style="position:absolute;left:0;text-align:left;margin-left:0;margin-top:0;width:2in;height:2in;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sXQIAAJYEAAAOAAAAZHJzL2Uyb0RvYy54bWysVL1u2zAQ3gv0HQjujWQ3aR0jcuAmSFEg&#10;SAIkRWaaomwBFI8gGUvp1r2v0HfI0KFbX8F5o36krMRIOxVdqDvex/v77nR03DWarZXzNZmCj/Zy&#10;zpSRVNZmWfDPN2dvJpz5IEwpNBlV8Hvl+fHs9auj1k7VmFakS+UYnBg/bW3BVyHYaZZ5uVKN8Htk&#10;lYGxIteIANUts9KJFt4bnY3z/F3WkiutI6m8x+1pb+Sz5L+qlAyXVeVVYLrgyC2k06VzEc9sdiSm&#10;SyfsqpbbNMQ/ZNGI2iDok6tTEQS7c/UfrppaOvJUhT1JTUZVVUuVakA1o/xFNdcrYVWqBc3x9qlN&#10;/v+5lRfrK8fqsuDjt5wZ0YCjzffNw+bH5tfm5+PXx28MBnSptX4K8LUFPHQfqAPbw73HZSy+q1wT&#10;vyiLwY5+3z/1WHWByfhoMp5McpgkbIMC/9nzc+t8+KioYVEouAOJqbdife5DDx0gMZqhs1rrRKQ2&#10;rIXXw/wgTy886bqM1ohLM6VOtGNrgWlYLMcxf8TdQUHTJoJVmp1tvFh7X2OUQrfo+o4N9S+ovEdb&#10;HPXj5a08q5H6ufDhSjjME8rFjoRLHJUmpEhbibMVuS9/u4940AwrZy3ms+AGC8SZ/mRA/+Fofz+O&#10;c1L2D96Pobhdy2LXYu6aE0LJI+yilUmM+KAHsXLU3GKR5jEmTMJIRC54GMST0O8MFlGq+TyBMMBW&#10;hHNzbWV0HbsWabnpboWzW+4CaL+gYY7F9AWFPTaRY+d3AUQmfmOX+56Cn6hg+BNT20WN27WrJ9Tz&#10;72T2Gw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CtiFEsXQIAAJY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Pr="004F3EC8" w:rsidRDefault="0007449B" w:rsidP="004F3EC8">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4F3EC8">
                        <w:rPr>
                          <w:color w:val="808080" w:themeColor="background1" w:themeShade="80"/>
                          <w:sz w:val="20"/>
                          <w:szCs w:val="20"/>
                        </w:rPr>
                        <w:t>8) всеобъемлющей поддержке Республики Абхазия, Республики Южная Осетия, содействию реализации основанного на международном праве добровольного выбора народов этих государств в пользу углубления интеграции с Россией;</w:t>
                      </w:r>
                    </w:p>
                    <w:p w:rsidR="0007449B" w:rsidRPr="004F3EC8" w:rsidRDefault="0007449B" w:rsidP="004F3EC8">
                      <w:pPr>
                        <w:pStyle w:val="a6"/>
                        <w:shd w:val="clear" w:color="auto" w:fill="FFFFFF"/>
                        <w:spacing w:before="0" w:beforeAutospacing="0" w:after="0" w:afterAutospacing="0" w:line="270" w:lineRule="atLeast"/>
                        <w:ind w:firstLine="709"/>
                        <w:jc w:val="both"/>
                        <w:rPr>
                          <w:color w:val="333333"/>
                          <w:sz w:val="20"/>
                          <w:szCs w:val="20"/>
                        </w:rPr>
                      </w:pPr>
                      <w:r w:rsidRPr="004F3EC8">
                        <w:rPr>
                          <w:color w:val="808080" w:themeColor="background1" w:themeShade="80"/>
                          <w:sz w:val="20"/>
                          <w:szCs w:val="20"/>
                        </w:rPr>
                        <w:t>9) укреплению сотрудничества в зоне Каспийского моря, исходя из исключительной компетенции пяти прикаспийских государств в решении всех вопросов, касающихся этого региона</w:t>
                      </w:r>
                      <w:r w:rsidRPr="00313541">
                        <w:rPr>
                          <w:color w:val="333333"/>
                          <w:sz w:val="20"/>
                          <w:szCs w:val="20"/>
                        </w:rPr>
                        <w:t>.</w:t>
                      </w:r>
                    </w:p>
                  </w:txbxContent>
                </v:textbox>
                <w10:wrap type="square"/>
              </v:shape>
            </w:pict>
          </mc:Fallback>
        </mc:AlternateContent>
      </w:r>
      <w:r w:rsidR="00F40856">
        <w:rPr>
          <w:color w:val="333333"/>
          <w:sz w:val="20"/>
          <w:szCs w:val="20"/>
        </w:rPr>
        <w:t>Концепция внешней политики РФ</w:t>
      </w:r>
      <w:r w:rsidR="00F40856">
        <w:rPr>
          <w:rStyle w:val="a9"/>
          <w:color w:val="333333"/>
          <w:sz w:val="20"/>
          <w:szCs w:val="20"/>
        </w:rPr>
        <w:footnoteReference w:id="1"/>
      </w:r>
      <w:r w:rsidR="00F40856">
        <w:rPr>
          <w:color w:val="333333"/>
          <w:sz w:val="20"/>
          <w:szCs w:val="20"/>
        </w:rPr>
        <w:t xml:space="preserve"> </w:t>
      </w:r>
    </w:p>
    <w:p w:rsidR="00D621E8" w:rsidRDefault="00D621E8" w:rsidP="006967E7">
      <w:pPr>
        <w:autoSpaceDE w:val="0"/>
        <w:autoSpaceDN w:val="0"/>
        <w:adjustRightInd w:val="0"/>
        <w:spacing w:before="240" w:after="0" w:line="276" w:lineRule="auto"/>
        <w:ind w:firstLine="709"/>
        <w:jc w:val="both"/>
        <w:rPr>
          <w:rFonts w:ascii="Times New Roman" w:hAnsi="Times New Roman" w:cs="Times New Roman"/>
          <w:sz w:val="24"/>
          <w:szCs w:val="24"/>
        </w:rPr>
      </w:pPr>
      <w:r w:rsidRPr="00267009">
        <w:rPr>
          <w:rFonts w:ascii="Times New Roman" w:hAnsi="Times New Roman" w:cs="Times New Roman"/>
          <w:b/>
          <w:bCs/>
          <w:sz w:val="24"/>
          <w:szCs w:val="24"/>
        </w:rPr>
        <w:t>Тема 4. Административно-</w:t>
      </w:r>
      <w:r w:rsidRPr="00267009">
        <w:rPr>
          <w:rFonts w:ascii="Times New Roman" w:hAnsi="Times New Roman" w:cs="Times New Roman"/>
          <w:sz w:val="24"/>
          <w:szCs w:val="24"/>
        </w:rPr>
        <w:t xml:space="preserve"> </w:t>
      </w:r>
      <w:r w:rsidRPr="00267009">
        <w:rPr>
          <w:rFonts w:ascii="Times New Roman" w:hAnsi="Times New Roman" w:cs="Times New Roman"/>
          <w:b/>
          <w:bCs/>
          <w:sz w:val="24"/>
          <w:szCs w:val="24"/>
        </w:rPr>
        <w:t>территориальное устройство России. Районирование территории (3 часа)</w:t>
      </w:r>
      <w:r w:rsidRPr="00267009">
        <w:rPr>
          <w:rFonts w:ascii="Times New Roman" w:hAnsi="Times New Roman" w:cs="Times New Roman"/>
          <w:sz w:val="24"/>
          <w:szCs w:val="24"/>
        </w:rPr>
        <w:t xml:space="preserve"> Федеративное устройство России. Субъекты Российской Федерации, их равноправие и разнообразие.</w:t>
      </w:r>
      <w:r w:rsidR="00CE7A43">
        <w:rPr>
          <w:rFonts w:ascii="Times New Roman" w:hAnsi="Times New Roman" w:cs="Times New Roman"/>
          <w:sz w:val="24"/>
          <w:szCs w:val="24"/>
        </w:rPr>
        <w:t xml:space="preserve"> </w:t>
      </w:r>
    </w:p>
    <w:p w:rsidR="00D621E8" w:rsidRPr="00313541" w:rsidRDefault="004D3737" w:rsidP="00313541">
      <w:pPr>
        <w:autoSpaceDE w:val="0"/>
        <w:autoSpaceDN w:val="0"/>
        <w:adjustRightInd w:val="0"/>
        <w:spacing w:before="240" w:after="0" w:line="276" w:lineRule="auto"/>
        <w:ind w:firstLine="709"/>
        <w:jc w:val="both"/>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85888" behindDoc="0" locked="0" layoutInCell="1" allowOverlap="1" wp14:anchorId="03E97A4F" wp14:editId="2F05E7DD">
                <wp:simplePos x="0" y="0"/>
                <wp:positionH relativeFrom="column">
                  <wp:posOffset>0</wp:posOffset>
                </wp:positionH>
                <wp:positionV relativeFrom="paragraph">
                  <wp:posOffset>0</wp:posOffset>
                </wp:positionV>
                <wp:extent cx="1828800" cy="1828800"/>
                <wp:effectExtent l="0" t="0" r="22225" b="14605"/>
                <wp:wrapSquare wrapText="bothSides"/>
                <wp:docPr id="17" name="Надпись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Default="0007449B" w:rsidP="00A43D55">
                            <w:pPr>
                              <w:pStyle w:val="1"/>
                              <w:spacing w:before="0" w:beforeAutospacing="0" w:after="0" w:afterAutospacing="0"/>
                              <w:ind w:firstLine="709"/>
                              <w:jc w:val="both"/>
                              <w:rPr>
                                <w:b w:val="0"/>
                                <w:color w:val="808080" w:themeColor="background1" w:themeShade="80"/>
                                <w:sz w:val="20"/>
                                <w:szCs w:val="20"/>
                                <w:shd w:val="clear" w:color="auto" w:fill="FFFFFF"/>
                              </w:rPr>
                            </w:pPr>
                            <w:r w:rsidRPr="00975437">
                              <w:rPr>
                                <w:b w:val="0"/>
                                <w:color w:val="808080" w:themeColor="background1" w:themeShade="80"/>
                                <w:sz w:val="20"/>
                                <w:szCs w:val="20"/>
                              </w:rPr>
                              <w:t>При изучении темы необходимо использовать данные Конституции Российской Федерации:</w:t>
                            </w:r>
                            <w:r w:rsidRPr="00975437">
                              <w:rPr>
                                <w:b w:val="0"/>
                                <w:sz w:val="20"/>
                                <w:szCs w:val="20"/>
                              </w:rPr>
                              <w:t xml:space="preserve"> </w:t>
                            </w:r>
                            <w:r w:rsidRPr="00975437">
                              <w:rPr>
                                <w:b w:val="0"/>
                                <w:color w:val="808080" w:themeColor="background1" w:themeShade="80"/>
                                <w:sz w:val="20"/>
                                <w:szCs w:val="20"/>
                              </w:rPr>
                              <w:t>Глава 3. ФЕДЕРАТИВНОЕ УСТРОЙСТВО</w:t>
                            </w:r>
                            <w:r>
                              <w:rPr>
                                <w:b w:val="0"/>
                                <w:color w:val="808080" w:themeColor="background1" w:themeShade="80"/>
                                <w:sz w:val="20"/>
                                <w:szCs w:val="20"/>
                              </w:rPr>
                              <w:t>,</w:t>
                            </w:r>
                            <w:r w:rsidRPr="00975437">
                              <w:rPr>
                                <w:b w:val="0"/>
                                <w:color w:val="808080" w:themeColor="background1" w:themeShade="80"/>
                                <w:sz w:val="20"/>
                                <w:szCs w:val="20"/>
                              </w:rPr>
                              <w:t xml:space="preserve"> Статья 65</w:t>
                            </w:r>
                            <w:r>
                              <w:rPr>
                                <w:b w:val="0"/>
                                <w:color w:val="808080" w:themeColor="background1" w:themeShade="80"/>
                                <w:sz w:val="20"/>
                                <w:szCs w:val="20"/>
                              </w:rPr>
                              <w:t>. В статье</w:t>
                            </w:r>
                            <w:r w:rsidRPr="00975437">
                              <w:rPr>
                                <w:b w:val="0"/>
                                <w:color w:val="808080" w:themeColor="background1" w:themeShade="80"/>
                                <w:sz w:val="20"/>
                                <w:szCs w:val="20"/>
                              </w:rPr>
                              <w:t xml:space="preserve"> указано, что </w:t>
                            </w:r>
                            <w:r w:rsidRPr="00975437">
                              <w:rPr>
                                <w:b w:val="0"/>
                                <w:color w:val="808080" w:themeColor="background1" w:themeShade="80"/>
                                <w:sz w:val="20"/>
                                <w:szCs w:val="20"/>
                                <w:shd w:val="clear" w:color="auto" w:fill="FFFFFF"/>
                              </w:rPr>
                              <w:t>в составе Российской Федерации находятся субъекты Российской Федерации:</w:t>
                            </w:r>
                            <w:r>
                              <w:rPr>
                                <w:b w:val="0"/>
                                <w:color w:val="808080" w:themeColor="background1" w:themeShade="80"/>
                                <w:sz w:val="20"/>
                                <w:szCs w:val="20"/>
                                <w:shd w:val="clear" w:color="auto" w:fill="FFFFFF"/>
                              </w:rPr>
                              <w:t xml:space="preserve"> 24 республики, 48 областей, 9 краёв, 4 автономных округа, 3 города федерального значения, 1 автономная область.</w:t>
                            </w:r>
                          </w:p>
                          <w:p w:rsidR="0007449B" w:rsidRDefault="0007449B" w:rsidP="00A43D55">
                            <w:pPr>
                              <w:pStyle w:val="1"/>
                              <w:spacing w:before="0" w:beforeAutospacing="0" w:after="0" w:afterAutospacing="0"/>
                              <w:ind w:firstLine="709"/>
                              <w:rPr>
                                <w:b w:val="0"/>
                                <w:color w:val="808080" w:themeColor="background1" w:themeShade="80"/>
                                <w:sz w:val="20"/>
                                <w:szCs w:val="20"/>
                                <w:shd w:val="clear" w:color="auto" w:fill="FFFFFF"/>
                              </w:rPr>
                            </w:pPr>
                            <w:r>
                              <w:rPr>
                                <w:b w:val="0"/>
                                <w:color w:val="808080" w:themeColor="background1" w:themeShade="80"/>
                                <w:sz w:val="20"/>
                                <w:szCs w:val="20"/>
                                <w:shd w:val="clear" w:color="auto" w:fill="FFFFFF"/>
                              </w:rPr>
                              <w:t>Республика Крым в составе РФ с 18.03.2014г.</w:t>
                            </w:r>
                          </w:p>
                          <w:p w:rsidR="0007449B" w:rsidRPr="00A43D55" w:rsidRDefault="0007449B" w:rsidP="00A43D55">
                            <w:pPr>
                              <w:pStyle w:val="1"/>
                              <w:spacing w:before="0" w:beforeAutospacing="0" w:after="0" w:afterAutospacing="0"/>
                              <w:ind w:firstLine="709"/>
                              <w:rPr>
                                <w:b w:val="0"/>
                                <w:color w:val="808080" w:themeColor="background1" w:themeShade="80"/>
                                <w:sz w:val="20"/>
                                <w:szCs w:val="20"/>
                                <w:shd w:val="clear" w:color="auto" w:fill="FFFFFF"/>
                              </w:rPr>
                            </w:pPr>
                            <w:r>
                              <w:rPr>
                                <w:b w:val="0"/>
                                <w:color w:val="808080" w:themeColor="background1" w:themeShade="80"/>
                                <w:sz w:val="20"/>
                                <w:szCs w:val="20"/>
                                <w:shd w:val="clear" w:color="auto" w:fill="FFFFFF"/>
                              </w:rPr>
                              <w:t>Донецкая Народная Республика, Луганская Народная Республика, Запорожская область и Херсонская область в составе РФ с 30.09.2022г.</w:t>
                            </w:r>
                          </w:p>
                          <w:p w:rsidR="0007449B"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На уроках географии необходимо использовать актуальные карты России с новыми территориями.</w:t>
                            </w:r>
                          </w:p>
                          <w:p w:rsidR="0007449B" w:rsidRPr="004552E1"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4D3737">
                              <w:rPr>
                                <w:rFonts w:ascii="Times New Roman" w:hAnsi="Times New Roman" w:cs="Times New Roman"/>
                                <w:color w:val="808080" w:themeColor="background1" w:themeShade="80"/>
                                <w:sz w:val="20"/>
                                <w:szCs w:val="20"/>
                              </w:rPr>
                              <w:t xml:space="preserve">Актуальные карты России </w:t>
                            </w:r>
                            <w:hyperlink r:id="rId10" w:history="1">
                              <w:r w:rsidRPr="004D3737">
                                <w:rPr>
                                  <w:rStyle w:val="a3"/>
                                  <w:rFonts w:ascii="Times New Roman" w:hAnsi="Times New Roman" w:cs="Times New Roman"/>
                                  <w:sz w:val="20"/>
                                  <w:szCs w:val="20"/>
                                </w:rPr>
                                <w:t>https://www.eduportal44.ru/sites/RSMO-test/SitePages/Актуальные%20карты%20России.aspx</w:t>
                              </w:r>
                            </w:hyperlink>
                            <w:r w:rsidRPr="004D3737">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E97A4F" id="Надпись 17" o:spid="_x0000_s1029" type="#_x0000_t202" style="position:absolute;left:0;text-align:left;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PeXgIAAJYEAAAOAAAAZHJzL2Uyb0RvYy54bWysVL1u2zAQ3gv0HQjujWQ3aRwjcuAmSFEg&#10;SAIkRWaaomwBFI8gGUvp1r2v0Hfo0KFbX8F5o36krMRIOxVdqDvex/v77nR80jWarZXzNZmCj/Zy&#10;zpSRVNZmWfBPt+dvJpz5IEwpNBlV8Afl+cns9avj1k7VmFakS+UYnBg/bW3BVyHYaZZ5uVKN8Htk&#10;lYGxIteIANUts9KJFt4bnY3z/F3WkiutI6m8x+1Zb+Sz5L+qlAxXVeVVYLrgyC2k06VzEc9sdiym&#10;SyfsqpbbNMQ/ZNGI2iDok6szEQS7d/UfrppaOvJUhT1JTUZVVUuVakA1o/xFNTcrYVWqBc3x9qlN&#10;/v+5lZfra8fqEtwdcmZEA4423zbfNz82vzY/H788fmUwoEut9VOAbyzgoXtPHV4M9x6Xsfiuck38&#10;oiwGO/r98NRj1QUm46PJeDLJYZKwDQr8Z8/PrfPhg6KGRaHgDiSm3or1hQ89dIDEaIbOa60Tkdqw&#10;Fl6P8oM8vfCk6zJaIy7NlDrVjq0FpmGxHMf8EXcHBU2bCFZpdrbxYu19jVEK3aJLHXs71L+g8gFt&#10;cdSPl7fyvEbqF8KHa+EwTygXOxKucFSakCJtJc5W5D7/7T7iQTOsnLWYz4IbLBBn+qMB/Uej/f04&#10;zknZPzgcQ3G7lsWuxdw3p4SSR9hFK5MY8UEPYuWoucMizWNMmISRiFzwMIinod8ZLKJU83kCYYCt&#10;CBfmxsroOnYt0nLb3Qlnt9wF0H5JwxyL6QsKe2wix87vA4hM/MYu9z0FP1HB8Cemtosat2tXT6jn&#10;38nsNwAAAP//AwBQSwMEFAAGAAgAAAAhADFS8ePZAAAABQEAAA8AAABkcnMvZG93bnJldi54bWxM&#10;j0FLw0AQhe+C/2EZwYvYjT3UGLMpIm2PQtNCr9vsmA3Nzsbspk3+vaMI9jLM4w1vvpcvR9eKM/ah&#10;8aTgaZaAQKq8aahWsN+tH1MQIWoyuvWECiYMsCxub3KdGX+hLZ7LWAsOoZBpBTbGLpMyVBadDjPf&#10;IbH36XunI8u+lqbXFw53rZwnyUI63RB/sLrDd4vVqRycgofnjZ3wZbP92A9fp9Wiasx0KJW6vxvf&#10;XkFEHOP/MfzgMzoUzHT0A5kgWgVcJP5O9uZpyvL4t8gil9f0xTcAAAD//wMAUEsBAi0AFAAGAAgA&#10;AAAhALaDOJL+AAAA4QEAABMAAAAAAAAAAAAAAAAAAAAAAFtDb250ZW50X1R5cGVzXS54bWxQSwEC&#10;LQAUAAYACAAAACEAOP0h/9YAAACUAQAACwAAAAAAAAAAAAAAAAAvAQAAX3JlbHMvLnJlbHNQSwEC&#10;LQAUAAYACAAAACEAxw3D3l4CAACWBAAADgAAAAAAAAAAAAAAAAAuAgAAZHJzL2Uyb0RvYy54bWxQ&#10;SwECLQAUAAYACAAAACEAMVLx49kAAAAFAQAADwAAAAAAAAAAAAAAAAC4BAAAZHJzL2Rvd25yZXYu&#10;eG1sUEsFBgAAAAAEAAQA8wAAAL4FAAAAAA==&#10;" filled="f" strokecolor="#e7e6e6 [3214]" strokeweight="1.5pt">
                <v:textbox style="mso-fit-shape-to-text:t">
                  <w:txbxContent>
                    <w:p w:rsidR="0007449B" w:rsidRDefault="0007449B" w:rsidP="00A43D55">
                      <w:pPr>
                        <w:pStyle w:val="1"/>
                        <w:spacing w:before="0" w:beforeAutospacing="0" w:after="0" w:afterAutospacing="0"/>
                        <w:ind w:firstLine="709"/>
                        <w:jc w:val="both"/>
                        <w:rPr>
                          <w:b w:val="0"/>
                          <w:color w:val="808080" w:themeColor="background1" w:themeShade="80"/>
                          <w:sz w:val="20"/>
                          <w:szCs w:val="20"/>
                          <w:shd w:val="clear" w:color="auto" w:fill="FFFFFF"/>
                        </w:rPr>
                      </w:pPr>
                      <w:r w:rsidRPr="00975437">
                        <w:rPr>
                          <w:b w:val="0"/>
                          <w:color w:val="808080" w:themeColor="background1" w:themeShade="80"/>
                          <w:sz w:val="20"/>
                          <w:szCs w:val="20"/>
                        </w:rPr>
                        <w:t>При изучении темы необходимо использовать данные Конституции Российской Федерации:</w:t>
                      </w:r>
                      <w:r w:rsidRPr="00975437">
                        <w:rPr>
                          <w:b w:val="0"/>
                          <w:sz w:val="20"/>
                          <w:szCs w:val="20"/>
                        </w:rPr>
                        <w:t xml:space="preserve"> </w:t>
                      </w:r>
                      <w:r w:rsidRPr="00975437">
                        <w:rPr>
                          <w:b w:val="0"/>
                          <w:color w:val="808080" w:themeColor="background1" w:themeShade="80"/>
                          <w:sz w:val="20"/>
                          <w:szCs w:val="20"/>
                        </w:rPr>
                        <w:t>Глава 3. ФЕДЕРАТИВНОЕ УСТРОЙСТВО</w:t>
                      </w:r>
                      <w:r>
                        <w:rPr>
                          <w:b w:val="0"/>
                          <w:color w:val="808080" w:themeColor="background1" w:themeShade="80"/>
                          <w:sz w:val="20"/>
                          <w:szCs w:val="20"/>
                        </w:rPr>
                        <w:t>,</w:t>
                      </w:r>
                      <w:r w:rsidRPr="00975437">
                        <w:rPr>
                          <w:b w:val="0"/>
                          <w:color w:val="808080" w:themeColor="background1" w:themeShade="80"/>
                          <w:sz w:val="20"/>
                          <w:szCs w:val="20"/>
                        </w:rPr>
                        <w:t xml:space="preserve"> Статья 65</w:t>
                      </w:r>
                      <w:r>
                        <w:rPr>
                          <w:b w:val="0"/>
                          <w:color w:val="808080" w:themeColor="background1" w:themeShade="80"/>
                          <w:sz w:val="20"/>
                          <w:szCs w:val="20"/>
                        </w:rPr>
                        <w:t>. В статье</w:t>
                      </w:r>
                      <w:r w:rsidRPr="00975437">
                        <w:rPr>
                          <w:b w:val="0"/>
                          <w:color w:val="808080" w:themeColor="background1" w:themeShade="80"/>
                          <w:sz w:val="20"/>
                          <w:szCs w:val="20"/>
                        </w:rPr>
                        <w:t xml:space="preserve"> указано, что </w:t>
                      </w:r>
                      <w:r w:rsidRPr="00975437">
                        <w:rPr>
                          <w:b w:val="0"/>
                          <w:color w:val="808080" w:themeColor="background1" w:themeShade="80"/>
                          <w:sz w:val="20"/>
                          <w:szCs w:val="20"/>
                          <w:shd w:val="clear" w:color="auto" w:fill="FFFFFF"/>
                        </w:rPr>
                        <w:t>в составе Российской Федерации находятся субъекты Российской Федерации:</w:t>
                      </w:r>
                      <w:r>
                        <w:rPr>
                          <w:b w:val="0"/>
                          <w:color w:val="808080" w:themeColor="background1" w:themeShade="80"/>
                          <w:sz w:val="20"/>
                          <w:szCs w:val="20"/>
                          <w:shd w:val="clear" w:color="auto" w:fill="FFFFFF"/>
                        </w:rPr>
                        <w:t xml:space="preserve"> 24 республики, 48 областей, 9 краёв, 4 автономных округа, 3 города федерального значения, 1 автономная область.</w:t>
                      </w:r>
                    </w:p>
                    <w:p w:rsidR="0007449B" w:rsidRDefault="0007449B" w:rsidP="00A43D55">
                      <w:pPr>
                        <w:pStyle w:val="1"/>
                        <w:spacing w:before="0" w:beforeAutospacing="0" w:after="0" w:afterAutospacing="0"/>
                        <w:ind w:firstLine="709"/>
                        <w:rPr>
                          <w:b w:val="0"/>
                          <w:color w:val="808080" w:themeColor="background1" w:themeShade="80"/>
                          <w:sz w:val="20"/>
                          <w:szCs w:val="20"/>
                          <w:shd w:val="clear" w:color="auto" w:fill="FFFFFF"/>
                        </w:rPr>
                      </w:pPr>
                      <w:r>
                        <w:rPr>
                          <w:b w:val="0"/>
                          <w:color w:val="808080" w:themeColor="background1" w:themeShade="80"/>
                          <w:sz w:val="20"/>
                          <w:szCs w:val="20"/>
                          <w:shd w:val="clear" w:color="auto" w:fill="FFFFFF"/>
                        </w:rPr>
                        <w:t>Республика Крым в составе РФ с 18.03.2014г.</w:t>
                      </w:r>
                    </w:p>
                    <w:p w:rsidR="0007449B" w:rsidRPr="00A43D55" w:rsidRDefault="0007449B" w:rsidP="00A43D55">
                      <w:pPr>
                        <w:pStyle w:val="1"/>
                        <w:spacing w:before="0" w:beforeAutospacing="0" w:after="0" w:afterAutospacing="0"/>
                        <w:ind w:firstLine="709"/>
                        <w:rPr>
                          <w:b w:val="0"/>
                          <w:color w:val="808080" w:themeColor="background1" w:themeShade="80"/>
                          <w:sz w:val="20"/>
                          <w:szCs w:val="20"/>
                          <w:shd w:val="clear" w:color="auto" w:fill="FFFFFF"/>
                        </w:rPr>
                      </w:pPr>
                      <w:r>
                        <w:rPr>
                          <w:b w:val="0"/>
                          <w:color w:val="808080" w:themeColor="background1" w:themeShade="80"/>
                          <w:sz w:val="20"/>
                          <w:szCs w:val="20"/>
                          <w:shd w:val="clear" w:color="auto" w:fill="FFFFFF"/>
                        </w:rPr>
                        <w:t>Донецкая Народная Республика, Луганская Народная Республика, Запорожская область и Херсонская область в составе РФ с 30.09.2022г.</w:t>
                      </w:r>
                    </w:p>
                    <w:p w:rsidR="0007449B"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На уроках географии необходимо использовать актуальные карты России с новыми территориями.</w:t>
                      </w:r>
                    </w:p>
                    <w:p w:rsidR="0007449B" w:rsidRPr="004552E1"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4D3737">
                        <w:rPr>
                          <w:rFonts w:ascii="Times New Roman" w:hAnsi="Times New Roman" w:cs="Times New Roman"/>
                          <w:color w:val="808080" w:themeColor="background1" w:themeShade="80"/>
                          <w:sz w:val="20"/>
                          <w:szCs w:val="20"/>
                        </w:rPr>
                        <w:t xml:space="preserve">Актуальные карты России </w:t>
                      </w:r>
                      <w:hyperlink r:id="rId11" w:history="1">
                        <w:r w:rsidRPr="004D3737">
                          <w:rPr>
                            <w:rStyle w:val="a3"/>
                            <w:rFonts w:ascii="Times New Roman" w:hAnsi="Times New Roman" w:cs="Times New Roman"/>
                            <w:sz w:val="20"/>
                            <w:szCs w:val="20"/>
                          </w:rPr>
                          <w:t>https://www.eduportal44.ru/sites/RSMO-test/SitePages/Актуальные%20карты%20России.aspx</w:t>
                        </w:r>
                      </w:hyperlink>
                      <w:r w:rsidRPr="004D3737">
                        <w:rPr>
                          <w:rFonts w:ascii="Times New Roman" w:hAnsi="Times New Roman" w:cs="Times New Roman"/>
                          <w:sz w:val="20"/>
                          <w:szCs w:val="20"/>
                        </w:rPr>
                        <w:t xml:space="preserve"> </w:t>
                      </w:r>
                    </w:p>
                  </w:txbxContent>
                </v:textbox>
                <w10:wrap type="square"/>
              </v:shape>
            </w:pict>
          </mc:Fallback>
        </mc:AlternateContent>
      </w:r>
      <w:r w:rsidR="00606C67" w:rsidRPr="00606C67">
        <w:rPr>
          <w:rFonts w:ascii="Times New Roman" w:hAnsi="Times New Roman" w:cs="Times New Roman"/>
          <w:bCs/>
          <w:sz w:val="24"/>
          <w:szCs w:val="24"/>
        </w:rPr>
        <w:t xml:space="preserve">РАЗДЕЛ 3. НАСЕЛЕНИЕ РОССИИ </w:t>
      </w:r>
    </w:p>
    <w:p w:rsidR="00D621E8" w:rsidRPr="00267009" w:rsidRDefault="00D621E8" w:rsidP="00267009">
      <w:pPr>
        <w:autoSpaceDE w:val="0"/>
        <w:autoSpaceDN w:val="0"/>
        <w:adjustRightInd w:val="0"/>
        <w:spacing w:after="0" w:line="276" w:lineRule="auto"/>
        <w:ind w:firstLine="709"/>
        <w:jc w:val="both"/>
        <w:rPr>
          <w:rFonts w:ascii="Times New Roman" w:hAnsi="Times New Roman" w:cs="Times New Roman"/>
          <w:b/>
          <w:bCs/>
          <w:sz w:val="24"/>
          <w:szCs w:val="24"/>
        </w:rPr>
      </w:pPr>
      <w:r w:rsidRPr="00267009">
        <w:rPr>
          <w:rFonts w:ascii="Times New Roman" w:hAnsi="Times New Roman" w:cs="Times New Roman"/>
          <w:b/>
          <w:bCs/>
          <w:sz w:val="24"/>
          <w:szCs w:val="24"/>
        </w:rPr>
        <w:t>Тема 1. Численность населения России (3 часа)</w:t>
      </w:r>
    </w:p>
    <w:p w:rsidR="00D621E8" w:rsidRPr="00267009" w:rsidRDefault="00D621E8" w:rsidP="005E3449">
      <w:pPr>
        <w:autoSpaceDE w:val="0"/>
        <w:autoSpaceDN w:val="0"/>
        <w:adjustRightInd w:val="0"/>
        <w:spacing w:after="0" w:line="276" w:lineRule="auto"/>
        <w:ind w:firstLine="709"/>
        <w:jc w:val="both"/>
        <w:rPr>
          <w:rFonts w:ascii="Times New Roman" w:hAnsi="Times New Roman" w:cs="Times New Roman"/>
          <w:sz w:val="24"/>
          <w:szCs w:val="24"/>
        </w:rPr>
      </w:pPr>
      <w:proofErr w:type="spellStart"/>
      <w:r w:rsidRPr="00267009">
        <w:rPr>
          <w:rFonts w:ascii="Times New Roman" w:hAnsi="Times New Roman" w:cs="Times New Roman"/>
          <w:sz w:val="24"/>
          <w:szCs w:val="24"/>
        </w:rPr>
        <w:t>Геодемографическое</w:t>
      </w:r>
      <w:proofErr w:type="spellEnd"/>
      <w:r w:rsidRPr="00267009">
        <w:rPr>
          <w:rFonts w:ascii="Times New Roman" w:hAnsi="Times New Roman" w:cs="Times New Roman"/>
          <w:sz w:val="24"/>
          <w:szCs w:val="24"/>
        </w:rPr>
        <w:t xml:space="preserve"> положение России. Основные меры современной демографической политики государства. </w:t>
      </w:r>
    </w:p>
    <w:p w:rsidR="00CC0F13" w:rsidRPr="00CC0F13" w:rsidRDefault="00CC0F13" w:rsidP="005E3449">
      <w:pPr>
        <w:autoSpaceDE w:val="0"/>
        <w:autoSpaceDN w:val="0"/>
        <w:adjustRightInd w:val="0"/>
        <w:spacing w:after="0" w:line="276" w:lineRule="auto"/>
        <w:ind w:firstLine="709"/>
        <w:jc w:val="both"/>
        <w:rPr>
          <w:rFonts w:ascii="Times New Roman" w:eastAsia="OfficinaSansMediumITC-Regular" w:hAnsi="Times New Roman" w:cs="Times New Roman"/>
          <w:sz w:val="24"/>
          <w:szCs w:val="24"/>
        </w:rPr>
      </w:pPr>
      <w:r w:rsidRPr="00CC0F13">
        <w:rPr>
          <w:rFonts w:ascii="Times New Roman" w:eastAsia="OfficinaSansMediumITC-Regular" w:hAnsi="Times New Roman" w:cs="Times New Roman"/>
          <w:sz w:val="24"/>
          <w:szCs w:val="24"/>
        </w:rPr>
        <w:t>Практическая работа</w:t>
      </w:r>
    </w:p>
    <w:p w:rsidR="00CC0F13" w:rsidRDefault="00CC0F13" w:rsidP="005E3449">
      <w:pPr>
        <w:autoSpaceDE w:val="0"/>
        <w:autoSpaceDN w:val="0"/>
        <w:adjustRightInd w:val="0"/>
        <w:spacing w:after="0" w:line="276" w:lineRule="auto"/>
        <w:ind w:firstLine="709"/>
        <w:jc w:val="both"/>
        <w:rPr>
          <w:rFonts w:ascii="Times New Roman" w:eastAsia="OfficinaSansMediumITC-Regular" w:hAnsi="Times New Roman" w:cs="Times New Roman"/>
          <w:sz w:val="24"/>
          <w:szCs w:val="24"/>
        </w:rPr>
      </w:pPr>
      <w:r w:rsidRPr="00CC0F13">
        <w:rPr>
          <w:rFonts w:ascii="Times New Roman" w:eastAsia="OfficinaSansMediumITC-Regular" w:hAnsi="Times New Roman" w:cs="Times New Roman"/>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501FA" w:rsidRPr="00D501FA" w:rsidRDefault="00D501FA" w:rsidP="00D501FA">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noProof/>
          <w:lang w:eastAsia="ru-RU"/>
        </w:rPr>
        <mc:AlternateContent>
          <mc:Choice Requires="wps">
            <w:drawing>
              <wp:anchor distT="0" distB="0" distL="114300" distR="114300" simplePos="0" relativeHeight="251673600" behindDoc="0" locked="0" layoutInCell="1" allowOverlap="1" wp14:anchorId="2AA0501C" wp14:editId="632E1737">
                <wp:simplePos x="0" y="0"/>
                <wp:positionH relativeFrom="column">
                  <wp:posOffset>0</wp:posOffset>
                </wp:positionH>
                <wp:positionV relativeFrom="paragraph">
                  <wp:posOffset>0</wp:posOffset>
                </wp:positionV>
                <wp:extent cx="1828800" cy="1828800"/>
                <wp:effectExtent l="0" t="0" r="22225" b="22860"/>
                <wp:wrapSquare wrapText="bothSides"/>
                <wp:docPr id="10" name="Надпись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49609D" w:rsidRDefault="0007449B" w:rsidP="00A43D55">
                            <w:pPr>
                              <w:shd w:val="clear" w:color="auto" w:fill="FFFFFF"/>
                              <w:spacing w:after="0" w:line="240" w:lineRule="auto"/>
                              <w:rPr>
                                <w:rFonts w:ascii="Times New Roman" w:eastAsia="Times New Roman" w:hAnsi="Times New Roman" w:cs="Times New Roman"/>
                                <w:color w:val="808080" w:themeColor="background1" w:themeShade="80"/>
                                <w:sz w:val="20"/>
                                <w:szCs w:val="20"/>
                                <w:lang w:eastAsia="ru-RU"/>
                              </w:rPr>
                            </w:pPr>
                            <w:r w:rsidRPr="00A43D55">
                              <w:rPr>
                                <w:rFonts w:ascii="Times New Roman" w:eastAsia="Times New Roman" w:hAnsi="Times New Roman" w:cs="Times New Roman"/>
                                <w:bCs/>
                                <w:color w:val="808080" w:themeColor="background1" w:themeShade="80"/>
                                <w:sz w:val="20"/>
                                <w:szCs w:val="20"/>
                                <w:lang w:eastAsia="ru-RU"/>
                              </w:rPr>
                              <w:t xml:space="preserve">При характеристике </w:t>
                            </w:r>
                            <w:proofErr w:type="spellStart"/>
                            <w:r w:rsidRPr="00A43D55">
                              <w:rPr>
                                <w:rFonts w:ascii="Times New Roman" w:hAnsi="Times New Roman" w:cs="Times New Roman"/>
                                <w:color w:val="808080" w:themeColor="background1" w:themeShade="80"/>
                                <w:sz w:val="20"/>
                                <w:szCs w:val="20"/>
                              </w:rPr>
                              <w:t>геодемографического</w:t>
                            </w:r>
                            <w:proofErr w:type="spellEnd"/>
                            <w:r w:rsidRPr="00A43D55">
                              <w:rPr>
                                <w:rFonts w:ascii="Times New Roman" w:hAnsi="Times New Roman" w:cs="Times New Roman"/>
                                <w:color w:val="808080" w:themeColor="background1" w:themeShade="80"/>
                                <w:sz w:val="20"/>
                                <w:szCs w:val="20"/>
                              </w:rPr>
                              <w:t xml:space="preserve"> положения России</w:t>
                            </w:r>
                            <w:r w:rsidRPr="00A43D55">
                              <w:rPr>
                                <w:rFonts w:ascii="Times New Roman" w:eastAsia="Times New Roman" w:hAnsi="Times New Roman" w:cs="Times New Roman"/>
                                <w:bCs/>
                                <w:color w:val="808080" w:themeColor="background1" w:themeShade="80"/>
                                <w:sz w:val="20"/>
                                <w:szCs w:val="20"/>
                                <w:lang w:eastAsia="ru-RU"/>
                              </w:rPr>
                              <w:t xml:space="preserve"> необходимо выявить его особенности:</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 xml:space="preserve">Неравномерное распределение населения по территории; </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 xml:space="preserve">Урбанизация </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 xml:space="preserve">Миграционные особенности </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Положение относительно крупнейших мировых районов сосредоточения населения.</w:t>
                            </w:r>
                          </w:p>
                          <w:p w:rsidR="0007449B" w:rsidRPr="005E3449" w:rsidRDefault="0007449B" w:rsidP="000849C9">
                            <w:pPr>
                              <w:autoSpaceDE w:val="0"/>
                              <w:autoSpaceDN w:val="0"/>
                              <w:adjustRightInd w:val="0"/>
                              <w:spacing w:after="0" w:line="240" w:lineRule="auto"/>
                              <w:ind w:firstLine="709"/>
                              <w:jc w:val="both"/>
                              <w:rPr>
                                <w:rFonts w:ascii="Times New Roman" w:hAnsi="Times New Roman" w:cs="Times New Roman"/>
                                <w:color w:val="808080" w:themeColor="background1" w:themeShade="80"/>
                                <w:sz w:val="16"/>
                                <w:szCs w:val="16"/>
                              </w:rPr>
                            </w:pPr>
                          </w:p>
                          <w:p w:rsidR="0007449B" w:rsidRPr="00D501FA" w:rsidRDefault="0007449B" w:rsidP="000849C9">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Рекомендации по проведению</w:t>
                            </w:r>
                            <w:r w:rsidRPr="00503C6D">
                              <w:rPr>
                                <w:rFonts w:ascii="Times New Roman" w:hAnsi="Times New Roman" w:cs="Times New Roman"/>
                                <w:color w:val="808080" w:themeColor="background1" w:themeShade="80"/>
                                <w:sz w:val="20"/>
                                <w:szCs w:val="20"/>
                              </w:rPr>
                              <w:t xml:space="preserve"> практической работы см. </w:t>
                            </w:r>
                            <w:r>
                              <w:rPr>
                                <w:rFonts w:ascii="Times New Roman" w:hAnsi="Times New Roman" w:cs="Times New Roman"/>
                                <w:color w:val="808080" w:themeColor="background1" w:themeShade="80"/>
                                <w:sz w:val="20"/>
                                <w:szCs w:val="20"/>
                              </w:rPr>
                              <w:t>на стр. 3</w:t>
                            </w:r>
                            <w:r w:rsidRPr="00D501FA">
                              <w:rPr>
                                <w:rFonts w:ascii="Times New Roman" w:hAnsi="Times New Roman" w:cs="Times New Roman"/>
                                <w:color w:val="808080" w:themeColor="background1" w:themeShade="80"/>
                                <w:sz w:val="20"/>
                                <w:szCs w:val="20"/>
                              </w:rPr>
                              <w:t>7</w:t>
                            </w:r>
                            <w:r w:rsidRPr="00503C6D">
                              <w:rPr>
                                <w:rFonts w:ascii="Times New Roman" w:hAnsi="Times New Roman" w:cs="Times New Roman"/>
                                <w:color w:val="808080" w:themeColor="background1" w:themeShade="80"/>
                                <w:sz w:val="20"/>
                                <w:szCs w:val="20"/>
                              </w:rPr>
                              <w:t xml:space="preserve"> Методических рекомендаций по проведению программных практических работ в соответствии с федеральными рабочими программами основного общего и среднего общего образования. </w:t>
                            </w:r>
                            <w:r>
                              <w:rPr>
                                <w:rFonts w:ascii="Times New Roman" w:hAnsi="Times New Roman" w:cs="Times New Roman"/>
                                <w:color w:val="808080" w:themeColor="background1" w:themeShade="80"/>
                                <w:sz w:val="20"/>
                                <w:szCs w:val="20"/>
                              </w:rPr>
                              <w:t xml:space="preserve">Часть </w:t>
                            </w:r>
                            <w:r>
                              <w:rPr>
                                <w:rFonts w:ascii="Times New Roman" w:hAnsi="Times New Roman" w:cs="Times New Roman"/>
                                <w:color w:val="808080" w:themeColor="background1" w:themeShade="80"/>
                                <w:sz w:val="20"/>
                                <w:szCs w:val="20"/>
                                <w:lang w:val="en-US"/>
                              </w:rPr>
                              <w:t>II</w:t>
                            </w:r>
                            <w:r w:rsidRPr="00A43D55">
                              <w:rPr>
                                <w:rFonts w:ascii="Times New Roman" w:hAnsi="Times New Roman" w:cs="Times New Roman"/>
                                <w:color w:val="808080" w:themeColor="background1" w:themeShade="8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A0501C" id="Надпись 10" o:spid="_x0000_s1030"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AhXAIAAJYEAAAOAAAAZHJzL2Uyb0RvYy54bWysVL1u2zAQ3gv0HQjujWTDaR0jcuAmSFEg&#10;SAIkRWaaomwBFI8gGUvp1r2v0Hfo0KFbX8F5o36krMRIOxVdqDvex/v77nR80jWabZTzNZmCjw5y&#10;zpSRVNZmVfBPt+dvppz5IEwpNBlV8Afl+cn89avj1s7UmNakS+UYnBg/a23B1yHYWZZ5uVaN8Adk&#10;lYGxIteIANWtstKJFt4bnY3z/G3WkiutI6m8x+1Zb+Tz5L+qlAxXVeVVYLrgyC2k06VzGc9sfixm&#10;Kyfsupa7NMQ/ZNGI2iDok6szEQS7d/UfrppaOvJUhQNJTUZVVUuVakA1o/xFNTdrYVWqBc3x9qlN&#10;/v+5lZeba8fqEtyhPUY04Gj7bft9+2P7a/vz8cvjVwYDutRaPwP4xgIeuvfU4cVw73EZi+8q18Qv&#10;ymKww+HDU49VF5iMj6bj6TSHScI2KPCfPT+3zocPihoWhYI7kJh6KzYXPvTQARKjGTqvtU5EasNa&#10;eD3KD/P0wpOuy2iNuDRT6lQ7thGYhuVqHPNH3D0UNG0iWKXZ2cWLtfc1Ril0yy51bDLUv6TyAW1x&#10;1I+Xt/K8RuoXwodr4TBPKBc7Eq5wVJqQIu0kztbkPv/tPuJBM6yctZjPghssEGf6owH9R6PJBE5D&#10;UiaH78ZQ3L5luW8x980poeQRdtHKJEZ80INYOWrusEiLGBMmYSQiFzwM4mnodwaLKNVikUAYYCvC&#10;hbmxMrqOXYu03HZ3wtkddwG0X9Iwx2L2gsIem8ixi/sAIhO/sct9T8FPVDD8iandosbt2tcT6vl3&#10;Mv8NAAD//wMAUEsDBBQABgAIAAAAIQAxUvHj2QAAAAUBAAAPAAAAZHJzL2Rvd25yZXYueG1sTI9B&#10;S8NAEIXvgv9hGcGL2I091BizKSJtj0LTQq/b7JgNzc7G7KZN/r2jCPYyzOMNb76XL0fXijP2ofGk&#10;4GmWgECqvGmoVrDfrR9TECFqMrr1hAomDLAsbm9ynRl/oS2ey1gLDqGQaQU2xi6TMlQWnQ4z3yGx&#10;9+l7pyPLvpam1xcOd62cJ8lCOt0Qf7C6w3eL1akcnIKH542d8GWz/dgPX6fVomrMdCiVur8b315B&#10;RBzj/zH84DM6FMx09AOZIFoFXCT+Tvbmacry+LfIIpfX9MU3AAAA//8DAFBLAQItABQABgAIAAAA&#10;IQC2gziS/gAAAOEBAAATAAAAAAAAAAAAAAAAAAAAAABbQ29udGVudF9UeXBlc10ueG1sUEsBAi0A&#10;FAAGAAgAAAAhADj9If/WAAAAlAEAAAsAAAAAAAAAAAAAAAAALwEAAF9yZWxzLy5yZWxzUEsBAi0A&#10;FAAGAAgAAAAhAGXIICFcAgAAlgQAAA4AAAAAAAAAAAAAAAAALgIAAGRycy9lMm9Eb2MueG1sUEsB&#10;Ai0AFAAGAAgAAAAhADFS8ePZAAAABQEAAA8AAAAAAAAAAAAAAAAAtgQAAGRycy9kb3ducmV2Lnht&#10;bFBLBQYAAAAABAAEAPMAAAC8BQAAAAA=&#10;" filled="f" strokecolor="#e7e6e6 [3214]" strokeweight="1.5pt">
                <v:textbox style="mso-fit-shape-to-text:t">
                  <w:txbxContent>
                    <w:p w:rsidR="0007449B" w:rsidRPr="0049609D" w:rsidRDefault="0007449B" w:rsidP="00A43D55">
                      <w:pPr>
                        <w:shd w:val="clear" w:color="auto" w:fill="FFFFFF"/>
                        <w:spacing w:after="0" w:line="240" w:lineRule="auto"/>
                        <w:rPr>
                          <w:rFonts w:ascii="Times New Roman" w:eastAsia="Times New Roman" w:hAnsi="Times New Roman" w:cs="Times New Roman"/>
                          <w:color w:val="808080" w:themeColor="background1" w:themeShade="80"/>
                          <w:sz w:val="20"/>
                          <w:szCs w:val="20"/>
                          <w:lang w:eastAsia="ru-RU"/>
                        </w:rPr>
                      </w:pPr>
                      <w:r w:rsidRPr="00A43D55">
                        <w:rPr>
                          <w:rFonts w:ascii="Times New Roman" w:eastAsia="Times New Roman" w:hAnsi="Times New Roman" w:cs="Times New Roman"/>
                          <w:bCs/>
                          <w:color w:val="808080" w:themeColor="background1" w:themeShade="80"/>
                          <w:sz w:val="20"/>
                          <w:szCs w:val="20"/>
                          <w:lang w:eastAsia="ru-RU"/>
                        </w:rPr>
                        <w:t xml:space="preserve">При характеристике </w:t>
                      </w:r>
                      <w:proofErr w:type="spellStart"/>
                      <w:r w:rsidRPr="00A43D55">
                        <w:rPr>
                          <w:rFonts w:ascii="Times New Roman" w:hAnsi="Times New Roman" w:cs="Times New Roman"/>
                          <w:color w:val="808080" w:themeColor="background1" w:themeShade="80"/>
                          <w:sz w:val="20"/>
                          <w:szCs w:val="20"/>
                        </w:rPr>
                        <w:t>геодемографического</w:t>
                      </w:r>
                      <w:proofErr w:type="spellEnd"/>
                      <w:r w:rsidRPr="00A43D55">
                        <w:rPr>
                          <w:rFonts w:ascii="Times New Roman" w:hAnsi="Times New Roman" w:cs="Times New Roman"/>
                          <w:color w:val="808080" w:themeColor="background1" w:themeShade="80"/>
                          <w:sz w:val="20"/>
                          <w:szCs w:val="20"/>
                        </w:rPr>
                        <w:t xml:space="preserve"> положения России</w:t>
                      </w:r>
                      <w:r w:rsidRPr="00A43D55">
                        <w:rPr>
                          <w:rFonts w:ascii="Times New Roman" w:eastAsia="Times New Roman" w:hAnsi="Times New Roman" w:cs="Times New Roman"/>
                          <w:bCs/>
                          <w:color w:val="808080" w:themeColor="background1" w:themeShade="80"/>
                          <w:sz w:val="20"/>
                          <w:szCs w:val="20"/>
                          <w:lang w:eastAsia="ru-RU"/>
                        </w:rPr>
                        <w:t xml:space="preserve"> необходимо выявить его особенности:</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 xml:space="preserve">Неравномерное распределение населения по территории; </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 xml:space="preserve">Урбанизация </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 xml:space="preserve">Миграционные особенности </w:t>
                      </w:r>
                    </w:p>
                    <w:p w:rsidR="0007449B" w:rsidRPr="00A43D55" w:rsidRDefault="0007449B" w:rsidP="00A43D55">
                      <w:pPr>
                        <w:shd w:val="clear" w:color="auto" w:fill="FFFFFF"/>
                        <w:spacing w:after="0" w:line="240" w:lineRule="auto"/>
                        <w:ind w:left="709"/>
                        <w:rPr>
                          <w:rFonts w:ascii="Times New Roman" w:eastAsia="Times New Roman" w:hAnsi="Times New Roman" w:cs="Times New Roman"/>
                          <w:color w:val="808080" w:themeColor="background1" w:themeShade="80"/>
                          <w:sz w:val="20"/>
                          <w:szCs w:val="20"/>
                          <w:lang w:eastAsia="ru-RU"/>
                        </w:rPr>
                      </w:pPr>
                      <w:r>
                        <w:rPr>
                          <w:rFonts w:ascii="Times New Roman" w:eastAsia="Times New Roman" w:hAnsi="Times New Roman" w:cs="Times New Roman"/>
                          <w:bCs/>
                          <w:color w:val="808080" w:themeColor="background1" w:themeShade="80"/>
                          <w:sz w:val="20"/>
                          <w:szCs w:val="20"/>
                          <w:lang w:eastAsia="ru-RU"/>
                        </w:rPr>
                        <w:t>-</w:t>
                      </w:r>
                      <w:r w:rsidRPr="00A43D55">
                        <w:rPr>
                          <w:rFonts w:ascii="Times New Roman" w:eastAsia="Times New Roman" w:hAnsi="Times New Roman" w:cs="Times New Roman"/>
                          <w:bCs/>
                          <w:color w:val="808080" w:themeColor="background1" w:themeShade="80"/>
                          <w:sz w:val="20"/>
                          <w:szCs w:val="20"/>
                          <w:lang w:eastAsia="ru-RU"/>
                        </w:rPr>
                        <w:t>Положение относительно крупнейших мировых районов сосредоточения населения.</w:t>
                      </w:r>
                    </w:p>
                    <w:p w:rsidR="0007449B" w:rsidRPr="005E3449" w:rsidRDefault="0007449B" w:rsidP="000849C9">
                      <w:pPr>
                        <w:autoSpaceDE w:val="0"/>
                        <w:autoSpaceDN w:val="0"/>
                        <w:adjustRightInd w:val="0"/>
                        <w:spacing w:after="0" w:line="240" w:lineRule="auto"/>
                        <w:ind w:firstLine="709"/>
                        <w:jc w:val="both"/>
                        <w:rPr>
                          <w:rFonts w:ascii="Times New Roman" w:hAnsi="Times New Roman" w:cs="Times New Roman"/>
                          <w:color w:val="808080" w:themeColor="background1" w:themeShade="80"/>
                          <w:sz w:val="16"/>
                          <w:szCs w:val="16"/>
                        </w:rPr>
                      </w:pPr>
                    </w:p>
                    <w:p w:rsidR="0007449B" w:rsidRPr="00D501FA" w:rsidRDefault="0007449B" w:rsidP="000849C9">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Рекомендации по проведению</w:t>
                      </w:r>
                      <w:r w:rsidRPr="00503C6D">
                        <w:rPr>
                          <w:rFonts w:ascii="Times New Roman" w:hAnsi="Times New Roman" w:cs="Times New Roman"/>
                          <w:color w:val="808080" w:themeColor="background1" w:themeShade="80"/>
                          <w:sz w:val="20"/>
                          <w:szCs w:val="20"/>
                        </w:rPr>
                        <w:t xml:space="preserve"> практической работы см. </w:t>
                      </w:r>
                      <w:r>
                        <w:rPr>
                          <w:rFonts w:ascii="Times New Roman" w:hAnsi="Times New Roman" w:cs="Times New Roman"/>
                          <w:color w:val="808080" w:themeColor="background1" w:themeShade="80"/>
                          <w:sz w:val="20"/>
                          <w:szCs w:val="20"/>
                        </w:rPr>
                        <w:t>на стр. 3</w:t>
                      </w:r>
                      <w:r w:rsidRPr="00D501FA">
                        <w:rPr>
                          <w:rFonts w:ascii="Times New Roman" w:hAnsi="Times New Roman" w:cs="Times New Roman"/>
                          <w:color w:val="808080" w:themeColor="background1" w:themeShade="80"/>
                          <w:sz w:val="20"/>
                          <w:szCs w:val="20"/>
                        </w:rPr>
                        <w:t>7</w:t>
                      </w:r>
                      <w:r w:rsidRPr="00503C6D">
                        <w:rPr>
                          <w:rFonts w:ascii="Times New Roman" w:hAnsi="Times New Roman" w:cs="Times New Roman"/>
                          <w:color w:val="808080" w:themeColor="background1" w:themeShade="80"/>
                          <w:sz w:val="20"/>
                          <w:szCs w:val="20"/>
                        </w:rPr>
                        <w:t xml:space="preserve"> Методических рекомендаций по проведению программных практических работ в соответствии с федеральными рабочими программами основного общего и среднего общего образования. </w:t>
                      </w:r>
                      <w:r>
                        <w:rPr>
                          <w:rFonts w:ascii="Times New Roman" w:hAnsi="Times New Roman" w:cs="Times New Roman"/>
                          <w:color w:val="808080" w:themeColor="background1" w:themeShade="80"/>
                          <w:sz w:val="20"/>
                          <w:szCs w:val="20"/>
                        </w:rPr>
                        <w:t xml:space="preserve">Часть </w:t>
                      </w:r>
                      <w:r>
                        <w:rPr>
                          <w:rFonts w:ascii="Times New Roman" w:hAnsi="Times New Roman" w:cs="Times New Roman"/>
                          <w:color w:val="808080" w:themeColor="background1" w:themeShade="80"/>
                          <w:sz w:val="20"/>
                          <w:szCs w:val="20"/>
                          <w:lang w:val="en-US"/>
                        </w:rPr>
                        <w:t>II</w:t>
                      </w:r>
                      <w:r w:rsidRPr="00A43D55">
                        <w:rPr>
                          <w:rFonts w:ascii="Times New Roman" w:hAnsi="Times New Roman" w:cs="Times New Roman"/>
                          <w:color w:val="808080" w:themeColor="background1" w:themeShade="80"/>
                          <w:sz w:val="20"/>
                          <w:szCs w:val="20"/>
                        </w:rPr>
                        <w:t>.</w:t>
                      </w:r>
                    </w:p>
                  </w:txbxContent>
                </v:textbox>
                <w10:wrap type="square"/>
              </v:shape>
            </w:pict>
          </mc:Fallback>
        </mc:AlternateContent>
      </w:r>
      <w:r>
        <w:rPr>
          <w:rFonts w:ascii="Times New Roman" w:hAnsi="Times New Roman" w:cs="Times New Roman"/>
          <w:color w:val="808080" w:themeColor="background1" w:themeShade="80"/>
          <w:sz w:val="20"/>
          <w:szCs w:val="20"/>
        </w:rPr>
        <w:t xml:space="preserve">Часть </w:t>
      </w:r>
      <w:r>
        <w:rPr>
          <w:rFonts w:ascii="Times New Roman" w:hAnsi="Times New Roman" w:cs="Times New Roman"/>
          <w:color w:val="808080" w:themeColor="background1" w:themeShade="80"/>
          <w:sz w:val="20"/>
          <w:szCs w:val="20"/>
          <w:lang w:val="en-US"/>
        </w:rPr>
        <w:t>II</w:t>
      </w:r>
      <w:r w:rsidRPr="00D501FA">
        <w:rPr>
          <w:rFonts w:ascii="Times New Roman" w:hAnsi="Times New Roman" w:cs="Times New Roman"/>
          <w:color w:val="808080" w:themeColor="background1" w:themeShade="80"/>
          <w:sz w:val="20"/>
          <w:szCs w:val="20"/>
        </w:rPr>
        <w:t>.</w:t>
      </w:r>
      <w:r w:rsidRPr="00D501FA">
        <w:rPr>
          <w:rStyle w:val="a9"/>
          <w:rFonts w:ascii="Times New Roman" w:hAnsi="Times New Roman" w:cs="Times New Roman"/>
          <w:color w:val="808080" w:themeColor="background1" w:themeShade="80"/>
          <w:sz w:val="20"/>
          <w:szCs w:val="20"/>
        </w:rPr>
        <w:footnoteReference w:id="2"/>
      </w:r>
    </w:p>
    <w:p w:rsidR="00D621E8" w:rsidRDefault="00D621E8" w:rsidP="008B4B54">
      <w:pPr>
        <w:autoSpaceDE w:val="0"/>
        <w:autoSpaceDN w:val="0"/>
        <w:adjustRightInd w:val="0"/>
        <w:spacing w:before="240" w:after="0" w:line="276" w:lineRule="auto"/>
        <w:ind w:firstLine="709"/>
        <w:jc w:val="both"/>
        <w:rPr>
          <w:rFonts w:ascii="Times New Roman" w:hAnsi="Times New Roman" w:cs="Times New Roman"/>
          <w:b/>
          <w:bCs/>
          <w:sz w:val="24"/>
          <w:szCs w:val="24"/>
        </w:rPr>
      </w:pPr>
      <w:r w:rsidRPr="00267009">
        <w:rPr>
          <w:rFonts w:ascii="Times New Roman" w:hAnsi="Times New Roman" w:cs="Times New Roman"/>
          <w:b/>
          <w:bCs/>
          <w:sz w:val="24"/>
          <w:szCs w:val="24"/>
        </w:rPr>
        <w:t>Т</w:t>
      </w:r>
      <w:r w:rsidR="00606C67">
        <w:rPr>
          <w:rFonts w:ascii="Times New Roman" w:hAnsi="Times New Roman" w:cs="Times New Roman"/>
          <w:b/>
          <w:bCs/>
          <w:sz w:val="24"/>
          <w:szCs w:val="24"/>
        </w:rPr>
        <w:t xml:space="preserve">ема 3. Народы и религии России </w:t>
      </w:r>
    </w:p>
    <w:p w:rsidR="00897EF1" w:rsidRPr="005E3449" w:rsidRDefault="005E3449" w:rsidP="005E3449">
      <w:pPr>
        <w:autoSpaceDE w:val="0"/>
        <w:autoSpaceDN w:val="0"/>
        <w:adjustRightInd w:val="0"/>
        <w:spacing w:after="0" w:line="276" w:lineRule="auto"/>
        <w:ind w:firstLine="709"/>
        <w:jc w:val="both"/>
        <w:rPr>
          <w:rFonts w:ascii="Times New Roman" w:hAnsi="Times New Roman" w:cs="Times New Roman"/>
          <w:bCs/>
          <w:sz w:val="24"/>
          <w:szCs w:val="24"/>
        </w:rPr>
      </w:pPr>
      <w:r w:rsidRPr="005E3449">
        <w:rPr>
          <w:rFonts w:ascii="Times New Roman" w:hAnsi="Times New Roman" w:cs="Times New Roman"/>
          <w:bCs/>
          <w:sz w:val="24"/>
          <w:szCs w:val="24"/>
        </w:rPr>
        <w:t>Россия – многонациональное государство. Многонациональность как специфический фактор формирования и развития России.</w:t>
      </w:r>
    </w:p>
    <w:p w:rsidR="005E3449" w:rsidRDefault="005E3449" w:rsidP="00897EF1">
      <w:pPr>
        <w:autoSpaceDE w:val="0"/>
        <w:autoSpaceDN w:val="0"/>
        <w:adjustRightInd w:val="0"/>
        <w:spacing w:before="240" w:line="276" w:lineRule="auto"/>
        <w:ind w:firstLine="709"/>
        <w:jc w:val="both"/>
        <w:rPr>
          <w:rFonts w:ascii="Times New Roman" w:hAnsi="Times New Roman" w:cs="Times New Roman"/>
          <w:b/>
          <w:bCs/>
          <w:color w:val="C00000"/>
          <w:sz w:val="24"/>
          <w:szCs w:val="24"/>
        </w:rPr>
      </w:pPr>
    </w:p>
    <w:p w:rsidR="005E3449" w:rsidRDefault="005E3449" w:rsidP="005E3449">
      <w:pPr>
        <w:autoSpaceDE w:val="0"/>
        <w:autoSpaceDN w:val="0"/>
        <w:adjustRightInd w:val="0"/>
        <w:spacing w:before="240" w:line="276" w:lineRule="auto"/>
        <w:jc w:val="both"/>
        <w:rPr>
          <w:rFonts w:ascii="Times New Roman" w:hAnsi="Times New Roman" w:cs="Times New Roman"/>
          <w:b/>
          <w:bCs/>
          <w:color w:val="C00000"/>
          <w:sz w:val="24"/>
          <w:szCs w:val="24"/>
        </w:rPr>
      </w:pPr>
      <w:r>
        <w:rPr>
          <w:noProof/>
          <w:lang w:eastAsia="ru-RU"/>
        </w:rPr>
        <w:lastRenderedPageBreak/>
        <mc:AlternateContent>
          <mc:Choice Requires="wps">
            <w:drawing>
              <wp:anchor distT="0" distB="0" distL="114300" distR="114300" simplePos="0" relativeHeight="251708416" behindDoc="0" locked="0" layoutInCell="1" allowOverlap="1" wp14:anchorId="362D4A38" wp14:editId="028521C3">
                <wp:simplePos x="0" y="0"/>
                <wp:positionH relativeFrom="column">
                  <wp:posOffset>0</wp:posOffset>
                </wp:positionH>
                <wp:positionV relativeFrom="paragraph">
                  <wp:posOffset>304165</wp:posOffset>
                </wp:positionV>
                <wp:extent cx="5934075" cy="1828800"/>
                <wp:effectExtent l="0" t="0" r="28575" b="14605"/>
                <wp:wrapSquare wrapText="bothSides"/>
                <wp:docPr id="3" name="Надпись 3"/>
                <wp:cNvGraphicFramePr/>
                <a:graphic xmlns:a="http://schemas.openxmlformats.org/drawingml/2006/main">
                  <a:graphicData uri="http://schemas.microsoft.com/office/word/2010/wordprocessingShape">
                    <wps:wsp>
                      <wps:cNvSpPr txBox="1"/>
                      <wps:spPr>
                        <a:xfrm>
                          <a:off x="0" y="0"/>
                          <a:ext cx="5934075" cy="1828800"/>
                        </a:xfrm>
                        <a:prstGeom prst="rect">
                          <a:avLst/>
                        </a:prstGeom>
                        <a:noFill/>
                        <a:ln w="19050">
                          <a:solidFill>
                            <a:schemeClr val="bg2"/>
                          </a:solidFill>
                        </a:ln>
                        <a:effectLst/>
                      </wps:spPr>
                      <wps:txbx>
                        <w:txbxContent>
                          <w:p w:rsidR="0007449B" w:rsidRPr="006967E7" w:rsidRDefault="0007449B" w:rsidP="005E3449">
                            <w:pPr>
                              <w:autoSpaceDE w:val="0"/>
                              <w:autoSpaceDN w:val="0"/>
                              <w:adjustRightInd w:val="0"/>
                              <w:spacing w:after="0" w:line="240" w:lineRule="auto"/>
                              <w:ind w:firstLine="709"/>
                              <w:jc w:val="both"/>
                              <w:rPr>
                                <w:rFonts w:ascii="Times New Roman" w:hAnsi="Times New Roman" w:cs="Times New Roman"/>
                                <w:sz w:val="20"/>
                                <w:szCs w:val="20"/>
                              </w:rPr>
                            </w:pPr>
                            <w:r w:rsidRPr="002E7268">
                              <w:rPr>
                                <w:rFonts w:ascii="Times New Roman" w:hAnsi="Times New Roman" w:cs="Times New Roman"/>
                                <w:color w:val="808080" w:themeColor="background1" w:themeShade="80"/>
                                <w:sz w:val="20"/>
                                <w:szCs w:val="20"/>
                              </w:rPr>
                              <w:t xml:space="preserve">О мужестве, сплочённости и героизме защитников Отечества разных национальностей - воинов-участников СВО можно узнать на Проекте «Герои спецоперации» </w:t>
                            </w:r>
                            <w:hyperlink r:id="rId12" w:history="1">
                              <w:proofErr w:type="gramStart"/>
                              <w:r w:rsidRPr="002E7268">
                                <w:rPr>
                                  <w:rStyle w:val="a3"/>
                                  <w:rFonts w:ascii="Times New Roman" w:hAnsi="Times New Roman" w:cs="Times New Roman"/>
                                  <w:sz w:val="20"/>
                                  <w:szCs w:val="20"/>
                                </w:rPr>
                                <w:t>https://xn--80afgaaqda2ccjchhj6ff.xn--p1ai/</w:t>
                              </w:r>
                            </w:hyperlink>
                            <w:r w:rsidRPr="002E726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6967E7">
                              <w:rPr>
                                <w:rFonts w:ascii="Times New Roman" w:hAnsi="Times New Roman" w:cs="Times New Roman"/>
                                <w:color w:val="808080" w:themeColor="background1" w:themeShade="80"/>
                                <w:sz w:val="20"/>
                                <w:szCs w:val="20"/>
                              </w:rPr>
                              <w:t xml:space="preserve">а так же на сайте Министерства обороны РФ проект </w:t>
                            </w:r>
                            <w:hyperlink r:id="rId13" w:history="1">
                              <w:r w:rsidRPr="0056510D">
                                <w:rPr>
                                  <w:rStyle w:val="a3"/>
                                  <w:rFonts w:ascii="Times New Roman" w:hAnsi="Times New Roman" w:cs="Times New Roman"/>
                                  <w:sz w:val="20"/>
                                  <w:szCs w:val="20"/>
                                </w:rPr>
                                <w:t>https://мультимедиа.минобороны.рф/multimedia/video.htm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2D4A38" id="Надпись 3" o:spid="_x0000_s1031" type="#_x0000_t202" style="position:absolute;left:0;text-align:left;margin-left:0;margin-top:23.95pt;width:467.25pt;height:2in;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MZwIAAJYEAAAOAAAAZHJzL2Uyb0RvYy54bWysVMFuEzEQvSPxD5bvdDdpQtOomyq0KkKq&#10;2kot6tnxepOVvB5jO9ktN+78Av/AgQM3fiH9I56dpI0KJ8TFmfG8Hc+8N5OT067RbKWcr8kUvHeQ&#10;c6aMpLI284J/vLt4M+LMB2FKocmogj8oz08nr1+dtHas+rQgXSrHkMT4cWsLvgjBjrPMy4VqhD8g&#10;qwyCFblGBLhunpVOtMje6Kyf52+zllxpHUnlPW7PN0E+SfmrSslwXVVeBaYLjtpCOl06Z/HMJidi&#10;PHfCLmq5LUP8QxWNqA0efUp1LoJgS1f/kaqppSNPVTiQ1GRUVbVUqQd008tfdHO7EFalXkCOt080&#10;+f+XVl6tbhyry4IfcmZEA4nW39bf1z/Wv9Y/H788fmWHkaPW+jGgtxbg0L2jDlrv7j0uY+td5Zr4&#10;i6YY4mD74Ylh1QUmcTk8PhzkR0POJGK9UX80ypMG2fPn1vnwXlHDolFwBwkTs2J16QNKAXQHia8Z&#10;uqi1TjJqw1pkPc6HefrCk67LGI24NFHqTDu2EpiF2bwf60eyPRQ8bSJYpcnZvhd73/QYrdDNusTX&#10;cNf/jMoH0OJoM1zeyosapV8KH26EwzSBCWxIuMZRaUKJtLU4W5D7/Lf7iIfIiHLWYjoL7j8thVOc&#10;6Q8G8h/3BoM4zskZDI/6cNx+ZLYfMcvmjNB0D7toZTIjPuidWTlq7rFI0/gqQsJIvF3wsDPPwmZn&#10;sIhSTacJhAG2IlyaWytj6shbFOauuxfObtULEP6KdnMsxi9E3GCTPHa6DJAyKRx53rAKhaKD4U9a&#10;bRc1bte+n1DPfyeT3wAAAP//AwBQSwMEFAAGAAgAAAAhAJ8QOaffAAAABwEAAA8AAABkcnMvZG93&#10;bnJldi54bWxMj0FPg0AUhO8m/ofNM/HStIvSWkEejSFy8dBo24u3LbwCgX1L2IXiv3c96XEyk5lv&#10;kt2sOzHRYBvDCA+rAARxYcqGK4TTMV8+g7BOcak6w4TwTRZ26e1NouLSXPmTpoOrhC9hGyuE2rk+&#10;ltIWNWllV6Yn9t7FDFo5L4dKloO6+nLdyccgeJJaNewXatVTVlPRHkaN0Gandxqb7GPb5vvL9JUv&#10;FvZtRLy/m19fQDia3V8YfvE9OqSe6WxGLq3oEPwRh7DeRiC8G4XrDYgzQhhuIpBpIv/zpz8AAAD/&#10;/wMAUEsBAi0AFAAGAAgAAAAhALaDOJL+AAAA4QEAABMAAAAAAAAAAAAAAAAAAAAAAFtDb250ZW50&#10;X1R5cGVzXS54bWxQSwECLQAUAAYACAAAACEAOP0h/9YAAACUAQAACwAAAAAAAAAAAAAAAAAvAQAA&#10;X3JlbHMvLnJlbHNQSwECLQAUAAYACAAAACEAf6hLzGcCAACWBAAADgAAAAAAAAAAAAAAAAAuAgAA&#10;ZHJzL2Uyb0RvYy54bWxQSwECLQAUAAYACAAAACEAnxA5p98AAAAHAQAADwAAAAAAAAAAAAAAAADB&#10;BAAAZHJzL2Rvd25yZXYueG1sUEsFBgAAAAAEAAQA8wAAAM0FAAAAAA==&#10;" filled="f" strokecolor="#e7e6e6 [3214]" strokeweight="1.5pt">
                <v:textbox style="mso-fit-shape-to-text:t">
                  <w:txbxContent>
                    <w:p w:rsidR="0007449B" w:rsidRPr="006967E7" w:rsidRDefault="0007449B" w:rsidP="005E3449">
                      <w:pPr>
                        <w:autoSpaceDE w:val="0"/>
                        <w:autoSpaceDN w:val="0"/>
                        <w:adjustRightInd w:val="0"/>
                        <w:spacing w:after="0" w:line="240" w:lineRule="auto"/>
                        <w:ind w:firstLine="709"/>
                        <w:jc w:val="both"/>
                        <w:rPr>
                          <w:rFonts w:ascii="Times New Roman" w:hAnsi="Times New Roman" w:cs="Times New Roman"/>
                          <w:sz w:val="20"/>
                          <w:szCs w:val="20"/>
                        </w:rPr>
                      </w:pPr>
                      <w:r w:rsidRPr="002E7268">
                        <w:rPr>
                          <w:rFonts w:ascii="Times New Roman" w:hAnsi="Times New Roman" w:cs="Times New Roman"/>
                          <w:color w:val="808080" w:themeColor="background1" w:themeShade="80"/>
                          <w:sz w:val="20"/>
                          <w:szCs w:val="20"/>
                        </w:rPr>
                        <w:t xml:space="preserve">О мужестве, сплочённости и героизме защитников Отечества разных национальностей - воинов-участников СВО можно узнать на Проекте «Герои спецоперации» </w:t>
                      </w:r>
                      <w:hyperlink r:id="rId14" w:history="1">
                        <w:proofErr w:type="gramStart"/>
                        <w:r w:rsidRPr="002E7268">
                          <w:rPr>
                            <w:rStyle w:val="a3"/>
                            <w:rFonts w:ascii="Times New Roman" w:hAnsi="Times New Roman" w:cs="Times New Roman"/>
                            <w:sz w:val="20"/>
                            <w:szCs w:val="20"/>
                          </w:rPr>
                          <w:t>https://xn--80afgaaqda2ccjchhj6ff.xn--p1ai/</w:t>
                        </w:r>
                      </w:hyperlink>
                      <w:r w:rsidRPr="002E726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6967E7">
                        <w:rPr>
                          <w:rFonts w:ascii="Times New Roman" w:hAnsi="Times New Roman" w:cs="Times New Roman"/>
                          <w:color w:val="808080" w:themeColor="background1" w:themeShade="80"/>
                          <w:sz w:val="20"/>
                          <w:szCs w:val="20"/>
                        </w:rPr>
                        <w:t xml:space="preserve">а так же на сайте Министерства обороны РФ проект </w:t>
                      </w:r>
                      <w:hyperlink r:id="rId15" w:history="1">
                        <w:r w:rsidRPr="0056510D">
                          <w:rPr>
                            <w:rStyle w:val="a3"/>
                            <w:rFonts w:ascii="Times New Roman" w:hAnsi="Times New Roman" w:cs="Times New Roman"/>
                            <w:sz w:val="20"/>
                            <w:szCs w:val="20"/>
                          </w:rPr>
                          <w:t>https://мультимедиа.минобороны.рф/multimedia/video.htm</w:t>
                        </w:r>
                      </w:hyperlink>
                      <w:r>
                        <w:rPr>
                          <w:rFonts w:ascii="Times New Roman" w:hAnsi="Times New Roman" w:cs="Times New Roman"/>
                          <w:sz w:val="20"/>
                          <w:szCs w:val="20"/>
                        </w:rPr>
                        <w:t xml:space="preserve"> </w:t>
                      </w:r>
                    </w:p>
                  </w:txbxContent>
                </v:textbox>
                <w10:wrap type="square"/>
              </v:shape>
            </w:pict>
          </mc:Fallback>
        </mc:AlternateContent>
      </w:r>
    </w:p>
    <w:p w:rsidR="00267009" w:rsidRPr="00267009" w:rsidRDefault="000849C9" w:rsidP="00897EF1">
      <w:pPr>
        <w:autoSpaceDE w:val="0"/>
        <w:autoSpaceDN w:val="0"/>
        <w:adjustRightInd w:val="0"/>
        <w:spacing w:before="240" w:line="276" w:lineRule="auto"/>
        <w:ind w:firstLine="709"/>
        <w:jc w:val="both"/>
        <w:rPr>
          <w:rFonts w:ascii="Times New Roman" w:hAnsi="Times New Roman" w:cs="Times New Roman"/>
          <w:b/>
          <w:bCs/>
          <w:color w:val="C00000"/>
          <w:sz w:val="24"/>
          <w:szCs w:val="24"/>
        </w:rPr>
      </w:pPr>
      <w:r w:rsidRPr="00267009">
        <w:rPr>
          <w:rFonts w:ascii="Times New Roman" w:hAnsi="Times New Roman" w:cs="Times New Roman"/>
          <w:b/>
          <w:bCs/>
          <w:color w:val="C00000"/>
          <w:sz w:val="24"/>
          <w:szCs w:val="24"/>
        </w:rPr>
        <w:t>9 КЛАСС</w:t>
      </w:r>
    </w:p>
    <w:p w:rsidR="00BB6FE3" w:rsidRPr="00BB6FE3" w:rsidRDefault="00BB6FE3" w:rsidP="00BB6FE3">
      <w:pPr>
        <w:autoSpaceDE w:val="0"/>
        <w:autoSpaceDN w:val="0"/>
        <w:adjustRightInd w:val="0"/>
        <w:spacing w:after="0" w:line="240" w:lineRule="auto"/>
        <w:ind w:firstLine="709"/>
        <w:rPr>
          <w:rFonts w:ascii="Times New Roman" w:eastAsia="OfficinaSansMediumITC-Regular" w:hAnsi="Times New Roman" w:cs="Times New Roman"/>
          <w:sz w:val="24"/>
          <w:szCs w:val="24"/>
        </w:rPr>
      </w:pPr>
      <w:r w:rsidRPr="00BB6FE3">
        <w:rPr>
          <w:rFonts w:ascii="Times New Roman" w:eastAsia="OfficinaSansMediumITC-Regular" w:hAnsi="Times New Roman" w:cs="Times New Roman"/>
          <w:sz w:val="24"/>
          <w:szCs w:val="24"/>
        </w:rPr>
        <w:t>РАЗДЕЛ 4. ХОЗЯЙСТВО РОССИИ</w:t>
      </w:r>
    </w:p>
    <w:p w:rsidR="00BB6FE3" w:rsidRPr="00470E83" w:rsidRDefault="00BB6FE3" w:rsidP="00470E83">
      <w:pPr>
        <w:autoSpaceDE w:val="0"/>
        <w:autoSpaceDN w:val="0"/>
        <w:adjustRightInd w:val="0"/>
        <w:spacing w:after="0" w:line="276" w:lineRule="auto"/>
        <w:ind w:firstLine="709"/>
        <w:jc w:val="both"/>
        <w:rPr>
          <w:rFonts w:ascii="Times New Roman" w:eastAsia="OfficinaSansMediumITC-Regular" w:hAnsi="Times New Roman" w:cs="Times New Roman"/>
          <w:b/>
          <w:bCs/>
          <w:sz w:val="24"/>
          <w:szCs w:val="24"/>
        </w:rPr>
      </w:pPr>
      <w:r w:rsidRPr="00470E83">
        <w:rPr>
          <w:rFonts w:ascii="Times New Roman" w:eastAsia="OfficinaSansMediumITC-Regular" w:hAnsi="Times New Roman" w:cs="Times New Roman"/>
          <w:b/>
          <w:bCs/>
          <w:sz w:val="24"/>
          <w:szCs w:val="24"/>
        </w:rPr>
        <w:t>Тема 1. Общая характеристика хозяйства России</w:t>
      </w:r>
    </w:p>
    <w:p w:rsidR="00470E83" w:rsidRDefault="00470E83" w:rsidP="00094FE8">
      <w:pPr>
        <w:autoSpaceDE w:val="0"/>
        <w:autoSpaceDN w:val="0"/>
        <w:adjustRightInd w:val="0"/>
        <w:spacing w:after="0" w:line="240" w:lineRule="auto"/>
        <w:ind w:firstLine="709"/>
        <w:jc w:val="both"/>
        <w:rPr>
          <w:rFonts w:ascii="Times New Roman" w:hAnsi="Times New Roman" w:cs="Times New Roman"/>
          <w:sz w:val="24"/>
          <w:szCs w:val="24"/>
        </w:rPr>
      </w:pPr>
      <w:r w:rsidRPr="00470E83">
        <w:rPr>
          <w:rFonts w:ascii="Times New Roman" w:hAnsi="Times New Roman" w:cs="Times New Roman"/>
          <w:sz w:val="24"/>
          <w:szCs w:val="24"/>
        </w:rPr>
        <w:t>Субъекты Российской Федерации, выделяемые в «Стратегии пространственного развития Российской Федерации» как «геостратегические территории»</w:t>
      </w:r>
      <w:r w:rsidR="00606C67">
        <w:rPr>
          <w:rStyle w:val="a9"/>
          <w:rFonts w:ascii="Times New Roman" w:hAnsi="Times New Roman" w:cs="Times New Roman"/>
          <w:sz w:val="24"/>
          <w:szCs w:val="24"/>
        </w:rPr>
        <w:footnoteReference w:id="3"/>
      </w:r>
      <w:r w:rsidRPr="00470E83">
        <w:rPr>
          <w:rFonts w:ascii="Times New Roman" w:hAnsi="Times New Roman" w:cs="Times New Roman"/>
          <w:sz w:val="24"/>
          <w:szCs w:val="24"/>
        </w:rPr>
        <w:t>.</w:t>
      </w:r>
    </w:p>
    <w:p w:rsidR="00606C67" w:rsidRPr="00606C67" w:rsidRDefault="00606C67" w:rsidP="00094FE8">
      <w:pPr>
        <w:autoSpaceDE w:val="0"/>
        <w:autoSpaceDN w:val="0"/>
        <w:adjustRightInd w:val="0"/>
        <w:spacing w:after="0" w:line="240" w:lineRule="auto"/>
        <w:ind w:firstLine="709"/>
        <w:jc w:val="both"/>
        <w:rPr>
          <w:rFonts w:ascii="Times New Roman" w:hAnsi="Times New Roman" w:cs="Times New Roman"/>
          <w:sz w:val="24"/>
          <w:szCs w:val="24"/>
        </w:rPr>
      </w:pPr>
      <w:r w:rsidRPr="00606C67">
        <w:rPr>
          <w:rFonts w:ascii="Times New Roman" w:hAnsi="Times New Roman" w:cs="Times New Roman"/>
          <w:sz w:val="24"/>
          <w:szCs w:val="24"/>
        </w:rPr>
        <w:t>Основные положения «Энергетической стратегии России на период до 2035 года»</w:t>
      </w:r>
      <w:r>
        <w:rPr>
          <w:rStyle w:val="a9"/>
          <w:rFonts w:ascii="Times New Roman" w:hAnsi="Times New Roman" w:cs="Times New Roman"/>
          <w:sz w:val="24"/>
          <w:szCs w:val="24"/>
        </w:rPr>
        <w:footnoteReference w:id="4"/>
      </w:r>
      <w:r w:rsidRPr="00606C67">
        <w:rPr>
          <w:rFonts w:ascii="Times New Roman" w:hAnsi="Times New Roman" w:cs="Times New Roman"/>
          <w:sz w:val="24"/>
          <w:szCs w:val="24"/>
        </w:rPr>
        <w:t>.</w:t>
      </w:r>
    </w:p>
    <w:p w:rsidR="00024585" w:rsidRPr="00024585" w:rsidRDefault="00606C67" w:rsidP="008D0CDB">
      <w:pPr>
        <w:autoSpaceDE w:val="0"/>
        <w:autoSpaceDN w:val="0"/>
        <w:adjustRightInd w:val="0"/>
        <w:spacing w:after="0" w:line="276" w:lineRule="auto"/>
        <w:jc w:val="both"/>
        <w:rPr>
          <w:sz w:val="16"/>
          <w:szCs w:val="16"/>
        </w:rPr>
      </w:pPr>
      <w:r>
        <w:rPr>
          <w:noProof/>
          <w:lang w:eastAsia="ru-RU"/>
        </w:rPr>
        <mc:AlternateContent>
          <mc:Choice Requires="wps">
            <w:drawing>
              <wp:anchor distT="0" distB="0" distL="114300" distR="114300" simplePos="0" relativeHeight="251659264" behindDoc="0" locked="0" layoutInCell="1" allowOverlap="1" wp14:anchorId="026CB268" wp14:editId="1F04EBEB">
                <wp:simplePos x="0" y="0"/>
                <wp:positionH relativeFrom="column">
                  <wp:posOffset>0</wp:posOffset>
                </wp:positionH>
                <wp:positionV relativeFrom="paragraph">
                  <wp:posOffset>0</wp:posOffset>
                </wp:positionV>
                <wp:extent cx="1828800" cy="1828800"/>
                <wp:effectExtent l="0" t="0" r="22225" b="1016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Для обеспечения ликвидации инфраструктурных ограничений федерального значения и повышения доступности и качества магистральной транспортной, энергетической и информационно-телекоммуникационной инфраструктуры предлагается:</w:t>
                            </w:r>
                          </w:p>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-за счет обеспечения устойчивого энергоснабжения потребителей, расположенных на геостратегических территориях Российской Федерации, прежде всего Республики Крым, г. Севастополя.</w:t>
                            </w:r>
                          </w:p>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ПРИЛОЖЕНИЕ № 1 к Стратегии пространственного развития Российской Федерации на период до 2025 года. В перечень перспективных экономических специализаций субъектов Российской Федерации включена Республика Крым.</w:t>
                            </w:r>
                          </w:p>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 xml:space="preserve">ПРИЛОЖЕНИЕ № 4 к Стратегии пространственного развития Российской Федерации на период до 2025 года. В перечень геостратегических территорий Российской Федерации в группу приоритетных геостратегических территорий Российской Федерации включены субъекты Российской Федерации, характеризующиеся </w:t>
                            </w:r>
                            <w:proofErr w:type="spellStart"/>
                            <w:r w:rsidRPr="00523784">
                              <w:rPr>
                                <w:rFonts w:ascii="Times New Roman" w:hAnsi="Times New Roman" w:cs="Times New Roman"/>
                                <w:color w:val="808080" w:themeColor="background1" w:themeShade="80"/>
                                <w:sz w:val="20"/>
                                <w:szCs w:val="20"/>
                              </w:rPr>
                              <w:t>эксклавным</w:t>
                            </w:r>
                            <w:proofErr w:type="spellEnd"/>
                            <w:r w:rsidRPr="00523784">
                              <w:rPr>
                                <w:rFonts w:ascii="Times New Roman" w:hAnsi="Times New Roman" w:cs="Times New Roman"/>
                                <w:color w:val="808080" w:themeColor="background1" w:themeShade="80"/>
                                <w:sz w:val="20"/>
                                <w:szCs w:val="20"/>
                              </w:rPr>
                              <w:t xml:space="preserve"> положением, в </w:t>
                            </w:r>
                            <w:proofErr w:type="spellStart"/>
                            <w:r w:rsidRPr="00523784">
                              <w:rPr>
                                <w:rFonts w:ascii="Times New Roman" w:hAnsi="Times New Roman" w:cs="Times New Roman"/>
                                <w:color w:val="808080" w:themeColor="background1" w:themeShade="80"/>
                                <w:sz w:val="20"/>
                                <w:szCs w:val="20"/>
                              </w:rPr>
                              <w:t>т.ч</w:t>
                            </w:r>
                            <w:proofErr w:type="spellEnd"/>
                            <w:r w:rsidRPr="00523784">
                              <w:rPr>
                                <w:rFonts w:ascii="Times New Roman" w:hAnsi="Times New Roman" w:cs="Times New Roman"/>
                                <w:color w:val="808080" w:themeColor="background1" w:themeShade="80"/>
                                <w:sz w:val="20"/>
                                <w:szCs w:val="20"/>
                              </w:rPr>
                              <w:t>. Республика Крым и город федерального значения Севастополь.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CB268" id="Надпись 1" o:spid="_x0000_s1032"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q1XAIAAJQEAAAOAAAAZHJzL2Uyb0RvYy54bWysVM1O3DAQvlfqO1i+l2RXQJeILNqCqCoh&#10;QIKKs9dxdiM5Hss2m9Bb732FvkMPHHrrKyxv1M/OLqxoT1Uvzozn8/x9Mzk+6VvNVsr5hkzJR3s5&#10;Z8pIqhqzKPnn2/N3E858EKYSmowq+YPy/GT69s1xZws1piXpSjkGJ8YXnS35MgRbZJmXS9UKv0dW&#10;GRhrcq0IUN0iq5zo4L3V2TjPD7OOXGUdSeU9bs8GI58m/3WtZLiqa68C0yVHbiGdLp3zeGbTY1Es&#10;nLDLRm7SEP+QRSsag6DPrs5EEOzeNX+4ahvpyFMd9iS1GdV1I1WqAdWM8lfV3CyFVakWNMfb5zb5&#10;/+dWXq6uHWsqcMeZES0oWn9f/1g/rn+tfz59ffrGRrFHnfUFoDcW4NB/oD7iN/cel7H0vnZt/KIo&#10;Bju6/fDcYdUHJuOjyXgyyWGSsG0V+Mlenlvnw0dFLYtCyR0oTJ0VqwsfBugWEqMZOm+0xr0otGEd&#10;vB7lB3l64Uk3VbRGY5oodaodWwnMwnwxjvkj7g4KmjYRrNLkbOLF2ocaoxT6eZ/6dbitf07VA9ri&#10;aBgub+V5g9QvhA/XwmGaUC42JFzhqDUhRdpInC3JffnbfcSDZFg56zCdJTdYH870JwPyj0b7+3GY&#10;k7J/8H4Mxe1a5rsWc9+eEkoGwcgtiREf9FasHbV3WKNZjAmTMBKRSx624mkYNgZrKNVslkAYXyvC&#10;hbmxMrqOXYu03PZ3wtkNdwG0X9J2ikXxisIBm8ixs/sAIhO/sctDT8FPVDD6ianNmsbd2tUT6uVn&#10;Mv0NAAD//wMAUEsDBBQABgAIAAAAIQAxUvHj2QAAAAUBAAAPAAAAZHJzL2Rvd25yZXYueG1sTI9B&#10;S8NAEIXvgv9hGcGL2I091BizKSJtj0LTQq/b7JgNzc7G7KZN/r2jCPYyzOMNb76XL0fXijP2ofGk&#10;4GmWgECqvGmoVrDfrR9TECFqMrr1hAomDLAsbm9ynRl/oS2ey1gLDqGQaQU2xi6TMlQWnQ4z3yGx&#10;9+l7pyPLvpam1xcOd62cJ8lCOt0Qf7C6w3eL1akcnIKH542d8GWz/dgPX6fVomrMdCiVur8b315B&#10;RBzj/zH84DM6FMx09AOZIFoFXCT+Tvbmacry+LfIIpfX9MU3AAAA//8DAFBLAQItABQABgAIAAAA&#10;IQC2gziS/gAAAOEBAAATAAAAAAAAAAAAAAAAAAAAAABbQ29udGVudF9UeXBlc10ueG1sUEsBAi0A&#10;FAAGAAgAAAAhADj9If/WAAAAlAEAAAsAAAAAAAAAAAAAAAAALwEAAF9yZWxzLy5yZWxzUEsBAi0A&#10;FAAGAAgAAAAhABK2mrVcAgAAlAQAAA4AAAAAAAAAAAAAAAAALgIAAGRycy9lMm9Eb2MueG1sUEsB&#10;Ai0AFAAGAAgAAAAhADFS8ePZAAAABQEAAA8AAAAAAAAAAAAAAAAAtgQAAGRycy9kb3ducmV2Lnht&#10;bFBLBQYAAAAABAAEAPMAAAC8BQAAAAA=&#10;" filled="f" strokecolor="#e7e6e6 [3214]" strokeweight="1.5pt">
                <v:textbox style="mso-fit-shape-to-text:t">
                  <w:txbxContent>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Для обеспечения ликвидации инфраструктурных ограничений федерального значения и повышения доступности и качества магистральной транспортной, энергетической и информационно-телекоммуникационной инфраструктуры предлагается:</w:t>
                      </w:r>
                    </w:p>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-за счет обеспечения устойчивого энергоснабжения потребителей, расположенных на геостратегических территориях Российской Федерации, прежде всего Республики Крым, г. Севастополя.</w:t>
                      </w:r>
                    </w:p>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ПРИЛОЖЕНИЕ № 1 к Стратегии пространственного развития Российской Федерации на период до 2025 года. В перечень перспективных экономических специализаций субъектов Российской Федерации включена Республика Крым.</w:t>
                      </w:r>
                    </w:p>
                    <w:p w:rsidR="0007449B" w:rsidRPr="00523784" w:rsidRDefault="0007449B" w:rsidP="00606C6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 xml:space="preserve">ПРИЛОЖЕНИЕ № 4 к Стратегии пространственного развития Российской Федерации на период до 2025 года. В перечень геостратегических территорий Российской Федерации в группу приоритетных геостратегических территорий Российской Федерации включены субъекты Российской Федерации, характеризующиеся </w:t>
                      </w:r>
                      <w:proofErr w:type="spellStart"/>
                      <w:r w:rsidRPr="00523784">
                        <w:rPr>
                          <w:rFonts w:ascii="Times New Roman" w:hAnsi="Times New Roman" w:cs="Times New Roman"/>
                          <w:color w:val="808080" w:themeColor="background1" w:themeShade="80"/>
                          <w:sz w:val="20"/>
                          <w:szCs w:val="20"/>
                        </w:rPr>
                        <w:t>эксклавным</w:t>
                      </w:r>
                      <w:proofErr w:type="spellEnd"/>
                      <w:r w:rsidRPr="00523784">
                        <w:rPr>
                          <w:rFonts w:ascii="Times New Roman" w:hAnsi="Times New Roman" w:cs="Times New Roman"/>
                          <w:color w:val="808080" w:themeColor="background1" w:themeShade="80"/>
                          <w:sz w:val="20"/>
                          <w:szCs w:val="20"/>
                        </w:rPr>
                        <w:t xml:space="preserve"> положением, в </w:t>
                      </w:r>
                      <w:proofErr w:type="spellStart"/>
                      <w:r w:rsidRPr="00523784">
                        <w:rPr>
                          <w:rFonts w:ascii="Times New Roman" w:hAnsi="Times New Roman" w:cs="Times New Roman"/>
                          <w:color w:val="808080" w:themeColor="background1" w:themeShade="80"/>
                          <w:sz w:val="20"/>
                          <w:szCs w:val="20"/>
                        </w:rPr>
                        <w:t>т.ч</w:t>
                      </w:r>
                      <w:proofErr w:type="spellEnd"/>
                      <w:r w:rsidRPr="00523784">
                        <w:rPr>
                          <w:rFonts w:ascii="Times New Roman" w:hAnsi="Times New Roman" w:cs="Times New Roman"/>
                          <w:color w:val="808080" w:themeColor="background1" w:themeShade="80"/>
                          <w:sz w:val="20"/>
                          <w:szCs w:val="20"/>
                        </w:rPr>
                        <w:t>. Республика Крым и город федерального значения Севастополь.</w:t>
                      </w:r>
                    </w:p>
                  </w:txbxContent>
                </v:textbox>
                <w10:wrap type="square"/>
              </v:shape>
            </w:pict>
          </mc:Fallback>
        </mc:AlternateContent>
      </w:r>
    </w:p>
    <w:p w:rsidR="00024585" w:rsidRPr="00523784" w:rsidRDefault="00024585" w:rsidP="00267009">
      <w:pPr>
        <w:autoSpaceDE w:val="0"/>
        <w:autoSpaceDN w:val="0"/>
        <w:adjustRightInd w:val="0"/>
        <w:spacing w:after="0" w:line="276" w:lineRule="auto"/>
        <w:ind w:firstLine="709"/>
        <w:jc w:val="both"/>
        <w:rPr>
          <w:rFonts w:ascii="Times New Roman" w:hAnsi="Times New Roman" w:cs="Times New Roman"/>
          <w:b/>
          <w:bCs/>
        </w:rPr>
      </w:pPr>
      <w:r w:rsidRPr="00523784">
        <w:rPr>
          <w:rFonts w:ascii="Times New Roman" w:hAnsi="Times New Roman" w:cs="Times New Roman"/>
          <w:b/>
          <w:bCs/>
        </w:rPr>
        <w:t>Тема 4. Машиностроительный комплекс</w:t>
      </w:r>
    </w:p>
    <w:p w:rsidR="00024585" w:rsidRDefault="00024585" w:rsidP="00024585">
      <w:pPr>
        <w:autoSpaceDE w:val="0"/>
        <w:autoSpaceDN w:val="0"/>
        <w:adjustRightInd w:val="0"/>
        <w:spacing w:after="0" w:line="240" w:lineRule="auto"/>
        <w:ind w:firstLine="709"/>
        <w:jc w:val="both"/>
        <w:rPr>
          <w:rFonts w:ascii="Times New Roman" w:hAnsi="Times New Roman" w:cs="Times New Roman"/>
          <w:sz w:val="20"/>
          <w:szCs w:val="20"/>
        </w:rPr>
      </w:pPr>
      <w:r w:rsidRPr="00523784">
        <w:rPr>
          <w:rFonts w:ascii="Times New Roman" w:hAnsi="Times New Roman" w:cs="Times New Roman"/>
          <w:sz w:val="24"/>
          <w:szCs w:val="24"/>
        </w:rPr>
        <w:t xml:space="preserve">Роль машиностроения в реализации целей политики </w:t>
      </w:r>
      <w:proofErr w:type="spellStart"/>
      <w:r w:rsidRPr="00523784">
        <w:rPr>
          <w:rFonts w:ascii="Times New Roman" w:hAnsi="Times New Roman" w:cs="Times New Roman"/>
          <w:sz w:val="24"/>
          <w:szCs w:val="24"/>
        </w:rPr>
        <w:t>импортозамещения</w:t>
      </w:r>
      <w:proofErr w:type="spellEnd"/>
      <w:r w:rsidRPr="00523784">
        <w:rPr>
          <w:rFonts w:ascii="Times New Roman" w:hAnsi="Times New Roman" w:cs="Times New Roman"/>
          <w:sz w:val="24"/>
          <w:szCs w:val="24"/>
        </w:rPr>
        <w:t>. Перспективы развития машиностроения России</w:t>
      </w:r>
      <w:r w:rsidRPr="00523784">
        <w:rPr>
          <w:rFonts w:ascii="Times New Roman" w:hAnsi="Times New Roman" w:cs="Times New Roman"/>
          <w:sz w:val="20"/>
          <w:szCs w:val="20"/>
        </w:rPr>
        <w:t>.</w:t>
      </w:r>
    </w:p>
    <w:p w:rsidR="00024585" w:rsidRPr="00523784" w:rsidRDefault="00302822" w:rsidP="00523784">
      <w:pPr>
        <w:autoSpaceDE w:val="0"/>
        <w:autoSpaceDN w:val="0"/>
        <w:adjustRightInd w:val="0"/>
        <w:spacing w:before="240" w:after="0" w:line="276" w:lineRule="auto"/>
        <w:ind w:firstLine="709"/>
        <w:jc w:val="both"/>
        <w:rPr>
          <w:rFonts w:ascii="Times New Roman" w:hAnsi="Times New Roman" w:cs="Times New Roman"/>
        </w:rPr>
      </w:pPr>
      <w:r>
        <w:rPr>
          <w:noProof/>
          <w:lang w:eastAsia="ru-RU"/>
        </w:rPr>
        <mc:AlternateContent>
          <mc:Choice Requires="wps">
            <w:drawing>
              <wp:anchor distT="0" distB="0" distL="114300" distR="114300" simplePos="0" relativeHeight="251675648" behindDoc="0" locked="0" layoutInCell="1" allowOverlap="1" wp14:anchorId="563238FF" wp14:editId="5FC17EE1">
                <wp:simplePos x="0" y="0"/>
                <wp:positionH relativeFrom="column">
                  <wp:posOffset>0</wp:posOffset>
                </wp:positionH>
                <wp:positionV relativeFrom="paragraph">
                  <wp:posOffset>0</wp:posOffset>
                </wp:positionV>
                <wp:extent cx="1828800" cy="1828800"/>
                <wp:effectExtent l="0" t="0" r="22225" b="16510"/>
                <wp:wrapSquare wrapText="bothSides"/>
                <wp:docPr id="11" name="Надпись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6967E7" w:rsidRDefault="0007449B" w:rsidP="006967E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302822">
                              <w:rPr>
                                <w:rFonts w:ascii="Times New Roman" w:hAnsi="Times New Roman" w:cs="Times New Roman"/>
                                <w:color w:val="808080" w:themeColor="background1" w:themeShade="80"/>
                                <w:sz w:val="20"/>
                                <w:szCs w:val="20"/>
                              </w:rPr>
                              <w:t>Интересные факты о машинах, летательных аппар</w:t>
                            </w:r>
                            <w:r>
                              <w:rPr>
                                <w:rFonts w:ascii="Times New Roman" w:hAnsi="Times New Roman" w:cs="Times New Roman"/>
                                <w:color w:val="808080" w:themeColor="background1" w:themeShade="80"/>
                                <w:sz w:val="20"/>
                                <w:szCs w:val="20"/>
                              </w:rPr>
                              <w:t xml:space="preserve">атах, оборудовании и др., можно найти </w:t>
                            </w:r>
                            <w:r w:rsidRPr="00302822">
                              <w:rPr>
                                <w:rFonts w:ascii="Times New Roman" w:hAnsi="Times New Roman" w:cs="Times New Roman"/>
                                <w:color w:val="808080" w:themeColor="background1" w:themeShade="80"/>
                                <w:sz w:val="20"/>
                                <w:szCs w:val="20"/>
                              </w:rPr>
                              <w:t xml:space="preserve">на сайте Минобороны РФ в Книге рекордов вооруженных сил РФ </w:t>
                            </w:r>
                            <w:hyperlink r:id="rId16" w:history="1">
                              <w:proofErr w:type="gramStart"/>
                              <w:r w:rsidRPr="00302822">
                                <w:rPr>
                                  <w:rStyle w:val="a3"/>
                                  <w:rFonts w:ascii="Times New Roman" w:hAnsi="Times New Roman" w:cs="Times New Roman"/>
                                  <w:sz w:val="20"/>
                                  <w:szCs w:val="20"/>
                                </w:rPr>
                                <w:t>https://record.mil.ru/directory/1.html</w:t>
                              </w:r>
                            </w:hyperlink>
                            <w:r>
                              <w:rPr>
                                <w:rFonts w:ascii="Times New Roman" w:hAnsi="Times New Roman" w:cs="Times New Roman"/>
                                <w:sz w:val="20"/>
                                <w:szCs w:val="20"/>
                              </w:rPr>
                              <w:t xml:space="preserve"> </w:t>
                            </w:r>
                            <w:r w:rsidRPr="000B0150">
                              <w:rPr>
                                <w:rFonts w:ascii="Times New Roman" w:hAnsi="Times New Roman" w:cs="Times New Roman"/>
                                <w:color w:val="808080" w:themeColor="background1" w:themeShade="80"/>
                                <w:sz w:val="20"/>
                                <w:szCs w:val="20"/>
                              </w:rPr>
                              <w:t>,</w:t>
                            </w:r>
                            <w:proofErr w:type="gramEnd"/>
                            <w:r w:rsidRPr="000B0150">
                              <w:rPr>
                                <w:rFonts w:ascii="Times New Roman" w:hAnsi="Times New Roman" w:cs="Times New Roman"/>
                                <w:color w:val="808080" w:themeColor="background1" w:themeShade="80"/>
                                <w:sz w:val="20"/>
                                <w:szCs w:val="20"/>
                              </w:rPr>
                              <w:t xml:space="preserve"> мультимедиа проекте 3</w:t>
                            </w:r>
                            <w:r w:rsidRPr="000B0150">
                              <w:rPr>
                                <w:rFonts w:ascii="Times New Roman" w:hAnsi="Times New Roman" w:cs="Times New Roman"/>
                                <w:color w:val="808080" w:themeColor="background1" w:themeShade="80"/>
                                <w:sz w:val="20"/>
                                <w:szCs w:val="20"/>
                                <w:lang w:val="en-US"/>
                              </w:rPr>
                              <w:t>D</w:t>
                            </w:r>
                            <w:r w:rsidRPr="000B0150">
                              <w:rPr>
                                <w:rFonts w:ascii="Times New Roman" w:hAnsi="Times New Roman" w:cs="Times New Roman"/>
                                <w:color w:val="808080" w:themeColor="background1" w:themeShade="80"/>
                                <w:sz w:val="20"/>
                                <w:szCs w:val="20"/>
                              </w:rPr>
                              <w:t xml:space="preserve"> модели</w:t>
                            </w:r>
                            <w:r>
                              <w:rPr>
                                <w:rFonts w:ascii="Times New Roman" w:hAnsi="Times New Roman" w:cs="Times New Roman"/>
                                <w:color w:val="808080" w:themeColor="background1" w:themeShade="80"/>
                                <w:sz w:val="20"/>
                                <w:szCs w:val="20"/>
                              </w:rPr>
                              <w:t xml:space="preserve"> </w:t>
                            </w:r>
                            <w:hyperlink r:id="rId17" w:history="1">
                              <w:r w:rsidRPr="0056510D">
                                <w:rPr>
                                  <w:rStyle w:val="a3"/>
                                  <w:rFonts w:ascii="Times New Roman" w:hAnsi="Times New Roman" w:cs="Times New Roman"/>
                                  <w:color w:val="023160" w:themeColor="hyperlink" w:themeShade="80"/>
                                  <w:sz w:val="20"/>
                                  <w:szCs w:val="20"/>
                                </w:rPr>
                                <w:t>https://мультимедиа.минобороны.рф/multimedia/3D.htm</w:t>
                              </w:r>
                            </w:hyperlink>
                            <w:r w:rsidRPr="006967E7">
                              <w:rPr>
                                <w:rFonts w:ascii="Times New Roman" w:hAnsi="Times New Roman" w:cs="Times New Roman"/>
                                <w:color w:val="1F4E79" w:themeColor="accent1" w:themeShade="80"/>
                                <w:sz w:val="20"/>
                                <w:szCs w:val="20"/>
                              </w:rPr>
                              <w:t>?</w:t>
                            </w:r>
                            <w:r>
                              <w:rPr>
                                <w:rFonts w:ascii="Times New Roman" w:hAnsi="Times New Roman" w:cs="Times New Roman"/>
                                <w:color w:val="808080" w:themeColor="background1" w:themeShade="80"/>
                                <w:sz w:val="20"/>
                                <w:szCs w:val="20"/>
                              </w:rPr>
                              <w:t xml:space="preserve"> </w:t>
                            </w:r>
                            <w:r w:rsidRPr="006967E7">
                              <w:rPr>
                                <w:rFonts w:ascii="Times New Roman" w:hAnsi="Times New Roman" w:cs="Times New Roman"/>
                                <w:color w:val="808080" w:themeColor="background1" w:themeShade="80"/>
                                <w:sz w:val="20"/>
                                <w:szCs w:val="20"/>
                              </w:rPr>
                              <w:t xml:space="preserve"> с лучшими образцами военной техники Вооруженных сил России</w:t>
                            </w:r>
                            <w:r>
                              <w:rPr>
                                <w:rFonts w:ascii="Times New Roman" w:hAnsi="Times New Roman" w:cs="Times New Roman"/>
                                <w:color w:val="808080" w:themeColor="background1" w:themeShade="80"/>
                                <w:sz w:val="20"/>
                                <w:szCs w:val="20"/>
                              </w:rPr>
                              <w:t xml:space="preserve"> </w:t>
                            </w:r>
                            <w:r w:rsidRPr="00302822">
                              <w:rPr>
                                <w:rFonts w:ascii="Times New Roman" w:hAnsi="Times New Roman" w:cs="Times New Roman"/>
                                <w:color w:val="808080" w:themeColor="background1" w:themeShade="80"/>
                                <w:sz w:val="20"/>
                                <w:szCs w:val="20"/>
                              </w:rPr>
                              <w:t xml:space="preserve">и странице проекта «Виртуальные экскурсии» </w:t>
                            </w:r>
                            <w:hyperlink r:id="rId18" w:history="1">
                              <w:r w:rsidRPr="0056510D">
                                <w:rPr>
                                  <w:rStyle w:val="a3"/>
                                  <w:rFonts w:ascii="Times New Roman" w:hAnsi="Times New Roman" w:cs="Times New Roman"/>
                                  <w:sz w:val="20"/>
                                  <w:szCs w:val="20"/>
                                </w:rPr>
                                <w:t>https://мультимедиа.минобороны.рф/multimedia/virtual_tours.htm</w:t>
                              </w:r>
                            </w:hyperlink>
                            <w:r>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3238FF" id="Надпись 11" o:spid="_x0000_s1033"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htXAIAAJYEAAAOAAAAZHJzL2Uyb0RvYy54bWysVM1O3DAQvlfqO1i+l2RXUJYVWbQFUVVC&#10;gAQVZ6/j7EZyPJZtNqG33vsKfYceOPTWV1jeqJ+dDaxoT1Uvzozn8/x9Mzk+6RrN1sr5mkzBR3s5&#10;Z8pIKmuzLPjn2/N3E858EKYUmowq+IPy/GT29s1xa6dqTCvSpXIMToyftrbgqxDsNMu8XKlG+D2y&#10;ysBYkWtEgOqWWelEC++NzsZ5/j5ryZXWkVTe4/asN/JZ8l9VSoarqvIqMF1w5BbS6dK5iGc2OxbT&#10;pRN2VcttGuIfsmhEbRD02dWZCILdu/oPV00tHXmqwp6kJqOqqqVKNaCaUf6qmpuVsCrVguZ4+9wm&#10;///cysv1tWN1Ce5GnBnRgKPN982PzePm1+bn09enbwwGdKm1fgrwjQU8dB+ow4vh3uMyFt9Vrolf&#10;lMVgR78fnnususBkfDQZTyY5TBK2QYH/7OW5dT58VNSwKBTcgcTUW7G+8KGHDpAYzdB5rXUiUhvW&#10;wutRfpCnF550XUZrxKWZUqfasbXANCyW45g/4u6goGkTwSrNzjZerL2vMUqhW3SpY4dD/QsqH9AW&#10;R/14eSvPa6R+IXy4Fg7zhHKxI+EKR6UJKdJW4mxF7svf7iMeNMPKWYv5LLjBAnGmPxnQfzTa34/j&#10;nJT9g8MxFLdrWexazH1zSigZDCO3JEZ80INYOWrusEjzGBMmYSQiFzwM4mnodwaLKNV8nkAYYCvC&#10;hbmxMrqOXYu03HZ3wtktdwG0X9Iwx2L6isIem8ix8/sAIhO/sct9T8FPVDD8iantosbt2tUT6uV3&#10;MvsNAAD//wMAUEsDBBQABgAIAAAAIQAxUvHj2QAAAAUBAAAPAAAAZHJzL2Rvd25yZXYueG1sTI9B&#10;S8NAEIXvgv9hGcGL2I091BizKSJtj0LTQq/b7JgNzc7G7KZN/r2jCPYyzOMNb76XL0fXijP2ofGk&#10;4GmWgECqvGmoVrDfrR9TECFqMrr1hAomDLAsbm9ynRl/oS2ey1gLDqGQaQU2xi6TMlQWnQ4z3yGx&#10;9+l7pyPLvpam1xcOd62cJ8lCOt0Qf7C6w3eL1akcnIKH542d8GWz/dgPX6fVomrMdCiVur8b315B&#10;RBzj/zH84DM6FMx09AOZIFoFXCT+Tvbmacry+LfIIpfX9MU3AAAA//8DAFBLAQItABQABgAIAAAA&#10;IQC2gziS/gAAAOEBAAATAAAAAAAAAAAAAAAAAAAAAABbQ29udGVudF9UeXBlc10ueG1sUEsBAi0A&#10;FAAGAAgAAAAhADj9If/WAAAAlAEAAAsAAAAAAAAAAAAAAAAALwEAAF9yZWxzLy5yZWxzUEsBAi0A&#10;FAAGAAgAAAAhADwcKG1cAgAAlgQAAA4AAAAAAAAAAAAAAAAALgIAAGRycy9lMm9Eb2MueG1sUEsB&#10;Ai0AFAAGAAgAAAAhADFS8ePZAAAABQEAAA8AAAAAAAAAAAAAAAAAtgQAAGRycy9kb3ducmV2Lnht&#10;bFBLBQYAAAAABAAEAPMAAAC8BQAAAAA=&#10;" filled="f" strokecolor="#e7e6e6 [3214]" strokeweight="1.5pt">
                <v:textbox style="mso-fit-shape-to-text:t">
                  <w:txbxContent>
                    <w:p w:rsidR="0007449B" w:rsidRPr="006967E7" w:rsidRDefault="0007449B" w:rsidP="006967E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302822">
                        <w:rPr>
                          <w:rFonts w:ascii="Times New Roman" w:hAnsi="Times New Roman" w:cs="Times New Roman"/>
                          <w:color w:val="808080" w:themeColor="background1" w:themeShade="80"/>
                          <w:sz w:val="20"/>
                          <w:szCs w:val="20"/>
                        </w:rPr>
                        <w:t>Интересные факты о машинах, летательных аппар</w:t>
                      </w:r>
                      <w:r>
                        <w:rPr>
                          <w:rFonts w:ascii="Times New Roman" w:hAnsi="Times New Roman" w:cs="Times New Roman"/>
                          <w:color w:val="808080" w:themeColor="background1" w:themeShade="80"/>
                          <w:sz w:val="20"/>
                          <w:szCs w:val="20"/>
                        </w:rPr>
                        <w:t xml:space="preserve">атах, оборудовании и др., можно найти </w:t>
                      </w:r>
                      <w:r w:rsidRPr="00302822">
                        <w:rPr>
                          <w:rFonts w:ascii="Times New Roman" w:hAnsi="Times New Roman" w:cs="Times New Roman"/>
                          <w:color w:val="808080" w:themeColor="background1" w:themeShade="80"/>
                          <w:sz w:val="20"/>
                          <w:szCs w:val="20"/>
                        </w:rPr>
                        <w:t xml:space="preserve">на сайте Минобороны РФ в Книге рекордов вооруженных сил РФ </w:t>
                      </w:r>
                      <w:hyperlink r:id="rId19" w:history="1">
                        <w:proofErr w:type="gramStart"/>
                        <w:r w:rsidRPr="00302822">
                          <w:rPr>
                            <w:rStyle w:val="a3"/>
                            <w:rFonts w:ascii="Times New Roman" w:hAnsi="Times New Roman" w:cs="Times New Roman"/>
                            <w:sz w:val="20"/>
                            <w:szCs w:val="20"/>
                          </w:rPr>
                          <w:t>https://record.mil.ru/directory/1.html</w:t>
                        </w:r>
                      </w:hyperlink>
                      <w:r>
                        <w:rPr>
                          <w:rFonts w:ascii="Times New Roman" w:hAnsi="Times New Roman" w:cs="Times New Roman"/>
                          <w:sz w:val="20"/>
                          <w:szCs w:val="20"/>
                        </w:rPr>
                        <w:t xml:space="preserve"> </w:t>
                      </w:r>
                      <w:r w:rsidRPr="000B0150">
                        <w:rPr>
                          <w:rFonts w:ascii="Times New Roman" w:hAnsi="Times New Roman" w:cs="Times New Roman"/>
                          <w:color w:val="808080" w:themeColor="background1" w:themeShade="80"/>
                          <w:sz w:val="20"/>
                          <w:szCs w:val="20"/>
                        </w:rPr>
                        <w:t>,</w:t>
                      </w:r>
                      <w:proofErr w:type="gramEnd"/>
                      <w:r w:rsidRPr="000B0150">
                        <w:rPr>
                          <w:rFonts w:ascii="Times New Roman" w:hAnsi="Times New Roman" w:cs="Times New Roman"/>
                          <w:color w:val="808080" w:themeColor="background1" w:themeShade="80"/>
                          <w:sz w:val="20"/>
                          <w:szCs w:val="20"/>
                        </w:rPr>
                        <w:t xml:space="preserve"> мультимедиа проекте 3</w:t>
                      </w:r>
                      <w:r w:rsidRPr="000B0150">
                        <w:rPr>
                          <w:rFonts w:ascii="Times New Roman" w:hAnsi="Times New Roman" w:cs="Times New Roman"/>
                          <w:color w:val="808080" w:themeColor="background1" w:themeShade="80"/>
                          <w:sz w:val="20"/>
                          <w:szCs w:val="20"/>
                          <w:lang w:val="en-US"/>
                        </w:rPr>
                        <w:t>D</w:t>
                      </w:r>
                      <w:r w:rsidRPr="000B0150">
                        <w:rPr>
                          <w:rFonts w:ascii="Times New Roman" w:hAnsi="Times New Roman" w:cs="Times New Roman"/>
                          <w:color w:val="808080" w:themeColor="background1" w:themeShade="80"/>
                          <w:sz w:val="20"/>
                          <w:szCs w:val="20"/>
                        </w:rPr>
                        <w:t xml:space="preserve"> модели</w:t>
                      </w:r>
                      <w:r>
                        <w:rPr>
                          <w:rFonts w:ascii="Times New Roman" w:hAnsi="Times New Roman" w:cs="Times New Roman"/>
                          <w:color w:val="808080" w:themeColor="background1" w:themeShade="80"/>
                          <w:sz w:val="20"/>
                          <w:szCs w:val="20"/>
                        </w:rPr>
                        <w:t xml:space="preserve"> </w:t>
                      </w:r>
                      <w:hyperlink r:id="rId20" w:history="1">
                        <w:r w:rsidRPr="0056510D">
                          <w:rPr>
                            <w:rStyle w:val="a3"/>
                            <w:rFonts w:ascii="Times New Roman" w:hAnsi="Times New Roman" w:cs="Times New Roman"/>
                            <w:color w:val="023160" w:themeColor="hyperlink" w:themeShade="80"/>
                            <w:sz w:val="20"/>
                            <w:szCs w:val="20"/>
                          </w:rPr>
                          <w:t>https://мультимедиа.минобороны.рф/multimedia/3D.htm</w:t>
                        </w:r>
                      </w:hyperlink>
                      <w:r w:rsidRPr="006967E7">
                        <w:rPr>
                          <w:rFonts w:ascii="Times New Roman" w:hAnsi="Times New Roman" w:cs="Times New Roman"/>
                          <w:color w:val="1F4E79" w:themeColor="accent1" w:themeShade="80"/>
                          <w:sz w:val="20"/>
                          <w:szCs w:val="20"/>
                        </w:rPr>
                        <w:t>?</w:t>
                      </w:r>
                      <w:r>
                        <w:rPr>
                          <w:rFonts w:ascii="Times New Roman" w:hAnsi="Times New Roman" w:cs="Times New Roman"/>
                          <w:color w:val="808080" w:themeColor="background1" w:themeShade="80"/>
                          <w:sz w:val="20"/>
                          <w:szCs w:val="20"/>
                        </w:rPr>
                        <w:t xml:space="preserve"> </w:t>
                      </w:r>
                      <w:r w:rsidRPr="006967E7">
                        <w:rPr>
                          <w:rFonts w:ascii="Times New Roman" w:hAnsi="Times New Roman" w:cs="Times New Roman"/>
                          <w:color w:val="808080" w:themeColor="background1" w:themeShade="80"/>
                          <w:sz w:val="20"/>
                          <w:szCs w:val="20"/>
                        </w:rPr>
                        <w:t xml:space="preserve"> с лучшими образцами военной техники Вооруженных сил России</w:t>
                      </w:r>
                      <w:r>
                        <w:rPr>
                          <w:rFonts w:ascii="Times New Roman" w:hAnsi="Times New Roman" w:cs="Times New Roman"/>
                          <w:color w:val="808080" w:themeColor="background1" w:themeShade="80"/>
                          <w:sz w:val="20"/>
                          <w:szCs w:val="20"/>
                        </w:rPr>
                        <w:t xml:space="preserve"> </w:t>
                      </w:r>
                      <w:r w:rsidRPr="00302822">
                        <w:rPr>
                          <w:rFonts w:ascii="Times New Roman" w:hAnsi="Times New Roman" w:cs="Times New Roman"/>
                          <w:color w:val="808080" w:themeColor="background1" w:themeShade="80"/>
                          <w:sz w:val="20"/>
                          <w:szCs w:val="20"/>
                        </w:rPr>
                        <w:t xml:space="preserve">и странице проекта «Виртуальные экскурсии» </w:t>
                      </w:r>
                      <w:hyperlink r:id="rId21" w:history="1">
                        <w:r w:rsidRPr="0056510D">
                          <w:rPr>
                            <w:rStyle w:val="a3"/>
                            <w:rFonts w:ascii="Times New Roman" w:hAnsi="Times New Roman" w:cs="Times New Roman"/>
                            <w:sz w:val="20"/>
                            <w:szCs w:val="20"/>
                          </w:rPr>
                          <w:t>https://мультимедиа.минобороны.рф/multimedia/virtual_tours.htm</w:t>
                        </w:r>
                      </w:hyperlink>
                      <w:r>
                        <w:rPr>
                          <w:rFonts w:ascii="Times New Roman" w:hAnsi="Times New Roman" w:cs="Times New Roman"/>
                          <w:sz w:val="20"/>
                          <w:szCs w:val="20"/>
                        </w:rPr>
                        <w:t xml:space="preserve"> </w:t>
                      </w:r>
                    </w:p>
                  </w:txbxContent>
                </v:textbox>
                <w10:wrap type="square"/>
              </v:shape>
            </w:pict>
          </mc:Fallback>
        </mc:AlternateContent>
      </w:r>
      <w:r w:rsidR="00024585" w:rsidRPr="00523784">
        <w:rPr>
          <w:rFonts w:ascii="Times New Roman" w:hAnsi="Times New Roman" w:cs="Times New Roman"/>
          <w:b/>
          <w:bCs/>
        </w:rPr>
        <w:t>Тема 7. Инфраструктурный комплекс</w:t>
      </w:r>
    </w:p>
    <w:p w:rsidR="00A05266" w:rsidRPr="00A05266" w:rsidRDefault="00024585" w:rsidP="00A05266">
      <w:pPr>
        <w:autoSpaceDE w:val="0"/>
        <w:autoSpaceDN w:val="0"/>
        <w:adjustRightInd w:val="0"/>
        <w:spacing w:after="0" w:line="276" w:lineRule="auto"/>
        <w:ind w:firstLine="709"/>
        <w:rPr>
          <w:rFonts w:ascii="Times New Roman" w:hAnsi="Times New Roman" w:cs="Times New Roman"/>
          <w:sz w:val="24"/>
          <w:szCs w:val="24"/>
        </w:rPr>
      </w:pPr>
      <w:r w:rsidRPr="00024585">
        <w:rPr>
          <w:rFonts w:ascii="Times New Roman" w:hAnsi="Times New Roman" w:cs="Times New Roman"/>
          <w:sz w:val="24"/>
          <w:szCs w:val="24"/>
        </w:rPr>
        <w:t>Проблемы и перспективы развития комплекса. «Стратегия развития транспорта России на период до 2030 года»</w:t>
      </w:r>
      <w:r w:rsidR="00A05266">
        <w:rPr>
          <w:rStyle w:val="a9"/>
          <w:rFonts w:ascii="Times New Roman" w:hAnsi="Times New Roman" w:cs="Times New Roman"/>
          <w:sz w:val="24"/>
          <w:szCs w:val="24"/>
        </w:rPr>
        <w:footnoteReference w:id="5"/>
      </w:r>
    </w:p>
    <w:p w:rsidR="00D621E8" w:rsidRPr="00267009" w:rsidRDefault="00A05266" w:rsidP="00267009">
      <w:pPr>
        <w:autoSpaceDE w:val="0"/>
        <w:autoSpaceDN w:val="0"/>
        <w:adjustRightInd w:val="0"/>
        <w:spacing w:after="0" w:line="276" w:lineRule="auto"/>
        <w:ind w:firstLine="709"/>
        <w:jc w:val="both"/>
        <w:rPr>
          <w:rFonts w:ascii="Times New Roman" w:hAnsi="Times New Roman" w:cs="Times New Roman"/>
          <w:b/>
          <w:bCs/>
          <w:sz w:val="24"/>
          <w:szCs w:val="24"/>
        </w:rPr>
      </w:pPr>
      <w:r>
        <w:rPr>
          <w:noProof/>
          <w:lang w:eastAsia="ru-RU"/>
        </w:rPr>
        <w:lastRenderedPageBreak/>
        <mc:AlternateContent>
          <mc:Choice Requires="wps">
            <w:drawing>
              <wp:anchor distT="0" distB="0" distL="114300" distR="114300" simplePos="0" relativeHeight="251665408" behindDoc="0" locked="0" layoutInCell="1" allowOverlap="1" wp14:anchorId="74A62F44" wp14:editId="26703B5E">
                <wp:simplePos x="0" y="0"/>
                <wp:positionH relativeFrom="column">
                  <wp:posOffset>0</wp:posOffset>
                </wp:positionH>
                <wp:positionV relativeFrom="paragraph">
                  <wp:posOffset>0</wp:posOffset>
                </wp:positionV>
                <wp:extent cx="1828800" cy="1828800"/>
                <wp:effectExtent l="0" t="0" r="22225" b="16510"/>
                <wp:wrapSquare wrapText="bothSides"/>
                <wp:docPr id="4" name="Надпись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523784" w:rsidRDefault="0007449B" w:rsidP="004D3737">
                            <w:pPr>
                              <w:autoSpaceDE w:val="0"/>
                              <w:autoSpaceDN w:val="0"/>
                              <w:adjustRightInd w:val="0"/>
                              <w:spacing w:after="0" w:line="240" w:lineRule="auto"/>
                              <w:ind w:firstLine="709"/>
                              <w:jc w:val="both"/>
                              <w:rPr>
                                <w:rFonts w:ascii="Times New Roman" w:hAnsi="Times New Roman" w:cs="Times New Roman"/>
                                <w:b/>
                                <w:bCs/>
                                <w:color w:val="808080" w:themeColor="background1" w:themeShade="80"/>
                                <w:sz w:val="20"/>
                                <w:szCs w:val="20"/>
                              </w:rPr>
                            </w:pPr>
                            <w:r w:rsidRPr="00523784">
                              <w:rPr>
                                <w:rFonts w:ascii="Times New Roman" w:hAnsi="Times New Roman" w:cs="Times New Roman"/>
                                <w:color w:val="808080" w:themeColor="background1" w:themeShade="80"/>
                                <w:sz w:val="20"/>
                                <w:szCs w:val="20"/>
                              </w:rPr>
                              <w:t xml:space="preserve">Стратегия является основой для формирования генеральной схемы развития Единой опорной транспортной сети Российской Федерации (далее - Единая опорная сеть Единая опорная сеть - сбалансированная и связная транспортная сеть, объединяющая в себе важнейшие объекты транспортной инфраструктуры для всех видов транспорта и обеспечивающая функциональное единство транспортной системы, устойчивую взаимосвязь и пространственное развитие крупнейших населенных пунктов, экономических центров, основных минерально-сырьевых и производственных зон, </w:t>
                            </w:r>
                            <w:r w:rsidRPr="00523784">
                              <w:rPr>
                                <w:rFonts w:ascii="Times New Roman" w:hAnsi="Times New Roman" w:cs="Times New Roman"/>
                                <w:b/>
                                <w:color w:val="808080" w:themeColor="background1" w:themeShade="80"/>
                                <w:sz w:val="20"/>
                                <w:szCs w:val="20"/>
                              </w:rPr>
                              <w:t>геостратегических территорий,</w:t>
                            </w:r>
                            <w:r w:rsidRPr="00523784">
                              <w:rPr>
                                <w:rFonts w:ascii="Times New Roman" w:hAnsi="Times New Roman" w:cs="Times New Roman"/>
                                <w:color w:val="808080" w:themeColor="background1" w:themeShade="80"/>
                                <w:sz w:val="20"/>
                                <w:szCs w:val="20"/>
                              </w:rPr>
                              <w:t xml:space="preserve"> объектов культурного наследия Российской Федерации, наиболее востребованных объектов туризма и рекреационных районов</w:t>
                            </w:r>
                          </w:p>
                          <w:p w:rsidR="0007449B" w:rsidRPr="00523784"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Единая опорная сеть включает важнейшие объекты транспортной инфраструктуры для всех видов транспорта, обеспечивающие следующие типы ключевых транспортных связей:</w:t>
                            </w:r>
                          </w:p>
                          <w:p w:rsidR="0007449B" w:rsidRPr="00523784" w:rsidRDefault="0007449B" w:rsidP="004D3737">
                            <w:pPr>
                              <w:autoSpaceDE w:val="0"/>
                              <w:autoSpaceDN w:val="0"/>
                              <w:adjustRightInd w:val="0"/>
                              <w:spacing w:after="0" w:line="240" w:lineRule="auto"/>
                              <w:ind w:firstLine="709"/>
                              <w:jc w:val="both"/>
                              <w:rPr>
                                <w:rFonts w:ascii="Times New Roman" w:hAnsi="Times New Roman" w:cs="Times New Roman"/>
                                <w:b/>
                                <w:color w:val="808080" w:themeColor="background1" w:themeShade="80"/>
                                <w:sz w:val="20"/>
                                <w:szCs w:val="20"/>
                              </w:rPr>
                            </w:pPr>
                            <w:r w:rsidRPr="00523784">
                              <w:rPr>
                                <w:rFonts w:ascii="Times New Roman" w:hAnsi="Times New Roman" w:cs="Times New Roman"/>
                                <w:color w:val="808080" w:themeColor="background1" w:themeShade="80"/>
                                <w:sz w:val="20"/>
                                <w:szCs w:val="20"/>
                              </w:rPr>
                              <w:t xml:space="preserve">- транспортные связи с субъектами Российской Федерации, входящими в </w:t>
                            </w:r>
                            <w:r w:rsidRPr="00523784">
                              <w:rPr>
                                <w:rFonts w:ascii="Times New Roman" w:hAnsi="Times New Roman" w:cs="Times New Roman"/>
                                <w:b/>
                                <w:color w:val="808080" w:themeColor="background1" w:themeShade="80"/>
                                <w:sz w:val="20"/>
                                <w:szCs w:val="20"/>
                              </w:rPr>
                              <w:t>приоритетные геостратегические территории</w:t>
                            </w:r>
                            <w:r w:rsidRPr="00523784">
                              <w:rPr>
                                <w:rFonts w:ascii="Times New Roman" w:hAnsi="Times New Roman" w:cs="Times New Roman"/>
                                <w:color w:val="808080" w:themeColor="background1" w:themeShade="80"/>
                                <w:sz w:val="20"/>
                                <w:szCs w:val="20"/>
                              </w:rPr>
                              <w:t xml:space="preserve">, включая субъекты Арктической зоны Российской Федерации, Дальнего Востока, Северного Кавказа, Калининградскую область, </w:t>
                            </w:r>
                            <w:r w:rsidRPr="00523784">
                              <w:rPr>
                                <w:rFonts w:ascii="Times New Roman" w:hAnsi="Times New Roman" w:cs="Times New Roman"/>
                                <w:b/>
                                <w:color w:val="808080" w:themeColor="background1" w:themeShade="80"/>
                                <w:sz w:val="20"/>
                                <w:szCs w:val="20"/>
                              </w:rPr>
                              <w:t>Республику Крым и город федерального значения Севастополь;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A62F44" id="Надпись 4" o:spid="_x0000_s1034"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aWXQIAAJQEAAAOAAAAZHJzL2Uyb0RvYy54bWysVL1u2zAQ3gv0HQjujWTDaR0jcuAmSFEg&#10;SAIkRWaaomwBFI8gGUvp1r2v0Hfo0KFbX8F5o36krMRIOxVdqDvex/v77nR80jWabZTzNZmCjw5y&#10;zpSRVNZmVfBPt+dvppz5IEwpNBlV8Afl+cn89avj1s7UmNakS+UYnBg/a23B1yHYWZZ5uVaN8Adk&#10;lYGxIteIANWtstKJFt4bnY3z/G3WkiutI6m8x+1Zb+Tz5L+qlAxXVeVVYLrgyC2k06VzGc9sfixm&#10;Kyfsupa7NMQ/ZNGI2iDok6szEQS7d/UfrppaOvJUhQNJTUZVVUuVakA1o/xFNTdrYVWqBc3x9qlN&#10;/v+5lZeba8fqsuATzoxoQNH22/b79sf21/bn45fHr2wSe9RaPwP0xgIcuvfUgevh3uMylt5Vrolf&#10;FMVgR7cfnjqsusBkfDQdT6c5TBK2QYH/7Pm5dT58UNSwKBTcgcLUWbG58KGHDpAYzdB5rXWiURvW&#10;wutRfpinF550XUZrxKWJUqfasY3ALCxX45g/4u6hoGkTwSpNzi5erL2vMUqhW3apX9Oh/iWVD2iL&#10;o364vJXnNVK/ED5cC4dpQrnYkHCFo9KEFGkncbYm9/lv9xEPkmHlrMV0FtxgfTjTHw3IPxpNJnGY&#10;kzI5fDeG4vYty32LuW9OCSWPsIlWJjHigx7EylFzhzVaxJgwCSMRueBhEE9DvzFYQ6kWiwTC+FoR&#10;LsyNldF17Fqk5ba7E87uuAug/ZKGKRazFxT22ESOXdwHEJn4jV3uewp+ooLRT0zt1jTu1r6eUM8/&#10;k/lvAA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AySraWXQIAAJQ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Pr="00523784" w:rsidRDefault="0007449B" w:rsidP="004D3737">
                      <w:pPr>
                        <w:autoSpaceDE w:val="0"/>
                        <w:autoSpaceDN w:val="0"/>
                        <w:adjustRightInd w:val="0"/>
                        <w:spacing w:after="0" w:line="240" w:lineRule="auto"/>
                        <w:ind w:firstLine="709"/>
                        <w:jc w:val="both"/>
                        <w:rPr>
                          <w:rFonts w:ascii="Times New Roman" w:hAnsi="Times New Roman" w:cs="Times New Roman"/>
                          <w:b/>
                          <w:bCs/>
                          <w:color w:val="808080" w:themeColor="background1" w:themeShade="80"/>
                          <w:sz w:val="20"/>
                          <w:szCs w:val="20"/>
                        </w:rPr>
                      </w:pPr>
                      <w:r w:rsidRPr="00523784">
                        <w:rPr>
                          <w:rFonts w:ascii="Times New Roman" w:hAnsi="Times New Roman" w:cs="Times New Roman"/>
                          <w:color w:val="808080" w:themeColor="background1" w:themeShade="80"/>
                          <w:sz w:val="20"/>
                          <w:szCs w:val="20"/>
                        </w:rPr>
                        <w:t xml:space="preserve">Стратегия является основой для формирования генеральной схемы развития Единой опорной транспортной сети Российской Федерации (далее - Единая опорная сеть Единая опорная сеть - сбалансированная и связная транспортная сеть, объединяющая в себе важнейшие объекты транспортной инфраструктуры для всех видов транспорта и обеспечивающая функциональное единство транспортной системы, устойчивую взаимосвязь и пространственное развитие крупнейших населенных пунктов, экономических центров, основных минерально-сырьевых и производственных зон, </w:t>
                      </w:r>
                      <w:r w:rsidRPr="00523784">
                        <w:rPr>
                          <w:rFonts w:ascii="Times New Roman" w:hAnsi="Times New Roman" w:cs="Times New Roman"/>
                          <w:b/>
                          <w:color w:val="808080" w:themeColor="background1" w:themeShade="80"/>
                          <w:sz w:val="20"/>
                          <w:szCs w:val="20"/>
                        </w:rPr>
                        <w:t>геостратегических территорий,</w:t>
                      </w:r>
                      <w:r w:rsidRPr="00523784">
                        <w:rPr>
                          <w:rFonts w:ascii="Times New Roman" w:hAnsi="Times New Roman" w:cs="Times New Roman"/>
                          <w:color w:val="808080" w:themeColor="background1" w:themeShade="80"/>
                          <w:sz w:val="20"/>
                          <w:szCs w:val="20"/>
                        </w:rPr>
                        <w:t xml:space="preserve"> объектов культурного наследия Российской Федерации, наиболее востребованных объектов туризма и рекреационных районов</w:t>
                      </w:r>
                    </w:p>
                    <w:p w:rsidR="0007449B" w:rsidRPr="00523784"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Единая опорная сеть включает важнейшие объекты транспортной инфраструктуры для всех видов транспорта, обеспечивающие следующие типы ключевых транспортных связей:</w:t>
                      </w:r>
                    </w:p>
                    <w:p w:rsidR="0007449B" w:rsidRPr="00523784" w:rsidRDefault="0007449B" w:rsidP="004D3737">
                      <w:pPr>
                        <w:autoSpaceDE w:val="0"/>
                        <w:autoSpaceDN w:val="0"/>
                        <w:adjustRightInd w:val="0"/>
                        <w:spacing w:after="0" w:line="240" w:lineRule="auto"/>
                        <w:ind w:firstLine="709"/>
                        <w:jc w:val="both"/>
                        <w:rPr>
                          <w:rFonts w:ascii="Times New Roman" w:hAnsi="Times New Roman" w:cs="Times New Roman"/>
                          <w:b/>
                          <w:color w:val="808080" w:themeColor="background1" w:themeShade="80"/>
                          <w:sz w:val="20"/>
                          <w:szCs w:val="20"/>
                        </w:rPr>
                      </w:pPr>
                      <w:r w:rsidRPr="00523784">
                        <w:rPr>
                          <w:rFonts w:ascii="Times New Roman" w:hAnsi="Times New Roman" w:cs="Times New Roman"/>
                          <w:color w:val="808080" w:themeColor="background1" w:themeShade="80"/>
                          <w:sz w:val="20"/>
                          <w:szCs w:val="20"/>
                        </w:rPr>
                        <w:t xml:space="preserve">- транспортные связи с субъектами Российской Федерации, входящими в </w:t>
                      </w:r>
                      <w:r w:rsidRPr="00523784">
                        <w:rPr>
                          <w:rFonts w:ascii="Times New Roman" w:hAnsi="Times New Roman" w:cs="Times New Roman"/>
                          <w:b/>
                          <w:color w:val="808080" w:themeColor="background1" w:themeShade="80"/>
                          <w:sz w:val="20"/>
                          <w:szCs w:val="20"/>
                        </w:rPr>
                        <w:t>приоритетные геостратегические территории</w:t>
                      </w:r>
                      <w:r w:rsidRPr="00523784">
                        <w:rPr>
                          <w:rFonts w:ascii="Times New Roman" w:hAnsi="Times New Roman" w:cs="Times New Roman"/>
                          <w:color w:val="808080" w:themeColor="background1" w:themeShade="80"/>
                          <w:sz w:val="20"/>
                          <w:szCs w:val="20"/>
                        </w:rPr>
                        <w:t xml:space="preserve">, включая субъекты Арктической зоны Российской Федерации, Дальнего Востока, Северного Кавказа, Калининградскую область, </w:t>
                      </w:r>
                      <w:r w:rsidRPr="00523784">
                        <w:rPr>
                          <w:rFonts w:ascii="Times New Roman" w:hAnsi="Times New Roman" w:cs="Times New Roman"/>
                          <w:b/>
                          <w:color w:val="808080" w:themeColor="background1" w:themeShade="80"/>
                          <w:sz w:val="20"/>
                          <w:szCs w:val="20"/>
                        </w:rPr>
                        <w:t>Республику Крым и город федерального значения Севастополь;</w:t>
                      </w:r>
                    </w:p>
                  </w:txbxContent>
                </v:textbox>
                <w10:wrap type="square"/>
              </v:shape>
            </w:pict>
          </mc:Fallback>
        </mc:AlternateContent>
      </w:r>
    </w:p>
    <w:p w:rsidR="005C75EC" w:rsidRPr="00A05266" w:rsidRDefault="005C75EC" w:rsidP="005C75EC">
      <w:pPr>
        <w:autoSpaceDE w:val="0"/>
        <w:autoSpaceDN w:val="0"/>
        <w:adjustRightInd w:val="0"/>
        <w:spacing w:after="0" w:line="240" w:lineRule="auto"/>
        <w:ind w:firstLine="709"/>
        <w:jc w:val="both"/>
        <w:rPr>
          <w:rFonts w:ascii="Times New Roman" w:eastAsia="OfficinaSansMediumITC-Regular" w:hAnsi="Times New Roman" w:cs="Times New Roman"/>
          <w:sz w:val="24"/>
          <w:szCs w:val="24"/>
        </w:rPr>
      </w:pPr>
      <w:r w:rsidRPr="00A05266">
        <w:rPr>
          <w:rFonts w:ascii="Times New Roman" w:eastAsia="OfficinaSansMediumITC-Regular" w:hAnsi="Times New Roman" w:cs="Times New Roman"/>
          <w:sz w:val="24"/>
          <w:szCs w:val="24"/>
        </w:rPr>
        <w:t>РАЗДЕЛ 5. РЕГИОНЫ РОССИИ</w:t>
      </w:r>
    </w:p>
    <w:p w:rsidR="005C75EC" w:rsidRPr="00A05266" w:rsidRDefault="005C75EC" w:rsidP="005C75EC">
      <w:pPr>
        <w:autoSpaceDE w:val="0"/>
        <w:autoSpaceDN w:val="0"/>
        <w:adjustRightInd w:val="0"/>
        <w:spacing w:after="0" w:line="240" w:lineRule="auto"/>
        <w:ind w:firstLine="709"/>
        <w:jc w:val="both"/>
        <w:rPr>
          <w:rFonts w:ascii="Times New Roman" w:eastAsia="OfficinaSansMediumITC-Regular" w:hAnsi="Times New Roman" w:cs="Times New Roman"/>
          <w:b/>
          <w:bCs/>
          <w:sz w:val="24"/>
          <w:szCs w:val="24"/>
        </w:rPr>
      </w:pPr>
      <w:r w:rsidRPr="00A05266">
        <w:rPr>
          <w:rFonts w:ascii="Times New Roman" w:eastAsia="OfficinaSansMediumITC-Regular" w:hAnsi="Times New Roman" w:cs="Times New Roman"/>
          <w:b/>
          <w:bCs/>
          <w:sz w:val="24"/>
          <w:szCs w:val="24"/>
        </w:rPr>
        <w:t>Тема 1. Западный макрорегион (Европейская часть) России</w:t>
      </w:r>
    </w:p>
    <w:p w:rsidR="005C75EC" w:rsidRPr="00A05266" w:rsidRDefault="005C75EC" w:rsidP="005C75EC">
      <w:pPr>
        <w:autoSpaceDE w:val="0"/>
        <w:autoSpaceDN w:val="0"/>
        <w:adjustRightInd w:val="0"/>
        <w:spacing w:after="0" w:line="240" w:lineRule="auto"/>
        <w:ind w:firstLine="709"/>
        <w:jc w:val="both"/>
        <w:rPr>
          <w:rFonts w:ascii="Times New Roman" w:eastAsia="OfficinaSansMediumITC-Regular" w:hAnsi="Times New Roman" w:cs="Times New Roman"/>
          <w:sz w:val="24"/>
          <w:szCs w:val="24"/>
        </w:rPr>
      </w:pPr>
      <w:r w:rsidRPr="00A05266">
        <w:rPr>
          <w:rFonts w:ascii="Times New Roman" w:eastAsia="OfficinaSansMediumITC-Regular" w:hAnsi="Times New Roman" w:cs="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w:t>
      </w:r>
      <w:r>
        <w:rPr>
          <w:rStyle w:val="a9"/>
          <w:rFonts w:ascii="Times New Roman" w:eastAsia="OfficinaSansMediumITC-Regular" w:hAnsi="Times New Roman" w:cs="Times New Roman"/>
          <w:sz w:val="24"/>
          <w:szCs w:val="24"/>
        </w:rPr>
        <w:footnoteReference w:id="6"/>
      </w:r>
      <w:r w:rsidRPr="00A05266">
        <w:rPr>
          <w:rFonts w:ascii="Times New Roman" w:eastAsia="OfficinaSansMediumITC-Regular" w:hAnsi="Times New Roman" w:cs="Times New Roman"/>
          <w:sz w:val="24"/>
          <w:szCs w:val="24"/>
        </w:rPr>
        <w:t>, Урал.</w:t>
      </w:r>
    </w:p>
    <w:p w:rsidR="005C75EC" w:rsidRPr="008148D3" w:rsidRDefault="005C75EC" w:rsidP="005C75EC">
      <w:pPr>
        <w:autoSpaceDE w:val="0"/>
        <w:autoSpaceDN w:val="0"/>
        <w:adjustRightInd w:val="0"/>
        <w:spacing w:after="0" w:line="276" w:lineRule="auto"/>
        <w:jc w:val="both"/>
        <w:rPr>
          <w:rFonts w:ascii="Times New Roman" w:hAnsi="Times New Roman" w:cs="Times New Roman"/>
          <w:b/>
          <w:bCs/>
          <w:sz w:val="16"/>
          <w:szCs w:val="16"/>
        </w:rPr>
      </w:pPr>
      <w:r>
        <w:rPr>
          <w:noProof/>
          <w:lang w:eastAsia="ru-RU"/>
        </w:rPr>
        <mc:AlternateContent>
          <mc:Choice Requires="wps">
            <w:drawing>
              <wp:anchor distT="0" distB="0" distL="114300" distR="114300" simplePos="0" relativeHeight="251723776" behindDoc="0" locked="0" layoutInCell="1" allowOverlap="1" wp14:anchorId="20E8E8E2" wp14:editId="223ADAC7">
                <wp:simplePos x="0" y="0"/>
                <wp:positionH relativeFrom="column">
                  <wp:posOffset>0</wp:posOffset>
                </wp:positionH>
                <wp:positionV relativeFrom="paragraph">
                  <wp:posOffset>0</wp:posOffset>
                </wp:positionV>
                <wp:extent cx="1828800" cy="1828800"/>
                <wp:effectExtent l="0" t="0" r="22225" b="14605"/>
                <wp:wrapSquare wrapText="bothSides"/>
                <wp:docPr id="5" name="Надпись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5C75EC" w:rsidRDefault="005C75EC" w:rsidP="005C75EC">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Луганская Народная Республика, Донецкая Народная Республика, Запорожская область, Херсонская область</w:t>
                            </w:r>
                            <w:r>
                              <w:rPr>
                                <w:rFonts w:ascii="Times New Roman" w:hAnsi="Times New Roman" w:cs="Times New Roman"/>
                                <w:color w:val="808080" w:themeColor="background1" w:themeShade="80"/>
                                <w:sz w:val="20"/>
                                <w:szCs w:val="20"/>
                              </w:rPr>
                              <w:t xml:space="preserve"> включены в состав региона «Юг Европейской части России».</w:t>
                            </w:r>
                          </w:p>
                          <w:p w:rsidR="005C75EC" w:rsidRPr="00523784" w:rsidRDefault="005C75EC" w:rsidP="005C75EC">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Указом Президента Российской Федерации новые регионы – Луганская Народная Республика, Донецкая Народная Республика, Запорожская область, Херсонская область включены в Южный военный округ.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E8E8E2" id="Надпись 5" o:spid="_x0000_s1035" type="#_x0000_t202" style="position:absolute;left:0;text-align:left;margin-left:0;margin-top:0;width:2in;height:2in;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XQIAAJQEAAAOAAAAZHJzL2Uyb0RvYy54bWysVL1u2zAQ3gv0HQjujWQjbh0jcuAmSFEg&#10;SAIkRWaaomwBFI8gGUvp1r2v0Hfo0KFbX8F5o36krMRIOxVdqDvex/v77nR80jWabZTzNZmCjw5y&#10;zpSRVNZmVfBPt+dvppz5IEwpNBlV8Afl+cn89avj1s7UmNakS+UYnBg/a23B1yHYWZZ5uVaN8Adk&#10;lYGxIteIANWtstKJFt4bnY3z/G3WkiutI6m8x+1Zb+Tz5L+qlAxXVeVVYLrgyC2k06VzGc9sfixm&#10;Kyfsupa7NMQ/ZNGI2iDok6szEQS7d/UfrppaOvJUhQNJTUZVVUuVakA1o/xFNTdrYVWqBc3x9qlN&#10;/v+5lZeba8fqsuATzoxoQNH22/b79sf21/bn45fHr2wSe9RaPwP0xgIcuvfUgevh3uMylt5Vrolf&#10;FMVgR7cfnjqsusBkfDQdT6c5TBK2QYH/7Pm5dT58UNSwKBTcgcLUWbG58KGHDpAYzdB5rXWiURvW&#10;wutRPsnTC0+6LqM14tJEqVPt2EZgFparccwfcfdQ0LSJYJUmZxcv1t7XGKXQLbvUr6Oh/iWVD2iL&#10;o364vJXnNVK/ED5cC4dpQrnYkHCFo9KEFGkncbYm9/lv9xEPkmHlrMV0FtxgfTjTHw3IPxodHsZh&#10;Tsrh5N0Yitu3LPct5r45JZQ8wiZamcSID3oQK0fNHdZoEWPCJIxE5IKHQTwN/cZgDaVaLBII42tF&#10;uDA3VkbXsWuRltvuTji74y6A9ksapljMXlDYYxM5dnEfQGTiN3a57yn4iQpGPzG1W9O4W/t6Qj3/&#10;TOa/AQ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Cyv9A/XQIAAJQEAAAOAAAAAAAAAAAAAAAAAC4CAABkcnMvZTJvRG9jLnhtbFBL&#10;AQItABQABgAIAAAAIQAxUvHj2QAAAAUBAAAPAAAAAAAAAAAAAAAAALcEAABkcnMvZG93bnJldi54&#10;bWxQSwUGAAAAAAQABADzAAAAvQUAAAAA&#10;" filled="f" strokecolor="#e7e6e6 [3214]" strokeweight="1.5pt">
                <v:textbox style="mso-fit-shape-to-text:t">
                  <w:txbxContent>
                    <w:p w:rsidR="005C75EC" w:rsidRDefault="005C75EC" w:rsidP="005C75EC">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Луганская Народная Республика, Донецкая Народная Республика, Запорожская область, Херсонская область</w:t>
                      </w:r>
                      <w:r>
                        <w:rPr>
                          <w:rFonts w:ascii="Times New Roman" w:hAnsi="Times New Roman" w:cs="Times New Roman"/>
                          <w:color w:val="808080" w:themeColor="background1" w:themeShade="80"/>
                          <w:sz w:val="20"/>
                          <w:szCs w:val="20"/>
                        </w:rPr>
                        <w:t xml:space="preserve"> включены в состав региона «Юг Европейской части России».</w:t>
                      </w:r>
                    </w:p>
                    <w:p w:rsidR="005C75EC" w:rsidRPr="00523784" w:rsidRDefault="005C75EC" w:rsidP="005C75EC">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Указом Президента Российской Федерации новые регионы – Луганская Народная Республика, Донецкая Народная Республика, Запорожская область, Херсонская область включены в Южный военный округ.</w:t>
                      </w:r>
                    </w:p>
                  </w:txbxContent>
                </v:textbox>
                <w10:wrap type="square"/>
              </v:shape>
            </w:pict>
          </mc:Fallback>
        </mc:AlternateContent>
      </w:r>
    </w:p>
    <w:p w:rsidR="005C75EC" w:rsidRPr="005C75EC" w:rsidRDefault="005C75EC" w:rsidP="005C75EC">
      <w:pPr>
        <w:autoSpaceDE w:val="0"/>
        <w:autoSpaceDN w:val="0"/>
        <w:adjustRightInd w:val="0"/>
        <w:spacing w:after="0" w:line="276" w:lineRule="auto"/>
        <w:jc w:val="both"/>
        <w:rPr>
          <w:rFonts w:ascii="Times New Roman" w:hAnsi="Times New Roman" w:cs="Times New Roman"/>
          <w:bCs/>
          <w:sz w:val="24"/>
          <w:szCs w:val="24"/>
        </w:rPr>
      </w:pPr>
      <w:r w:rsidRPr="00606C67">
        <w:rPr>
          <w:noProof/>
          <w:lang w:eastAsia="ru-RU"/>
        </w:rPr>
        <mc:AlternateContent>
          <mc:Choice Requires="wps">
            <w:drawing>
              <wp:anchor distT="0" distB="0" distL="114300" distR="114300" simplePos="0" relativeHeight="251722752" behindDoc="0" locked="0" layoutInCell="1" allowOverlap="1" wp14:anchorId="46E7D25E" wp14:editId="467E4454">
                <wp:simplePos x="0" y="0"/>
                <wp:positionH relativeFrom="column">
                  <wp:posOffset>0</wp:posOffset>
                </wp:positionH>
                <wp:positionV relativeFrom="paragraph">
                  <wp:posOffset>0</wp:posOffset>
                </wp:positionV>
                <wp:extent cx="1828800" cy="1828800"/>
                <wp:effectExtent l="0" t="0" r="22225" b="16510"/>
                <wp:wrapSquare wrapText="bothSides"/>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5C75EC" w:rsidRPr="00523784" w:rsidRDefault="005C75EC" w:rsidP="005C75EC">
                            <w:pPr>
                              <w:autoSpaceDE w:val="0"/>
                              <w:autoSpaceDN w:val="0"/>
                              <w:adjustRightInd w:val="0"/>
                              <w:spacing w:after="0" w:line="240" w:lineRule="auto"/>
                              <w:ind w:firstLine="709"/>
                              <w:jc w:val="both"/>
                              <w:rPr>
                                <w:rFonts w:ascii="Times New Roman" w:hAnsi="Times New Roman" w:cs="Times New Roman"/>
                                <w:b/>
                                <w:bCs/>
                                <w:color w:val="808080" w:themeColor="background1" w:themeShade="80"/>
                                <w:sz w:val="20"/>
                                <w:szCs w:val="20"/>
                              </w:rPr>
                            </w:pPr>
                            <w:r w:rsidRPr="00523784">
                              <w:rPr>
                                <w:rFonts w:ascii="Times New Roman" w:hAnsi="Times New Roman" w:cs="Times New Roman"/>
                                <w:color w:val="808080" w:themeColor="background1" w:themeShade="80"/>
                                <w:sz w:val="20"/>
                                <w:szCs w:val="20"/>
                              </w:rPr>
                              <w:t>ЭНЕРГЕТИЧЕСКАЯ СТРАТЕГИЯ Российской Федерации на период до 2035 года</w:t>
                            </w:r>
                          </w:p>
                          <w:p w:rsidR="005C75EC" w:rsidRPr="00523784" w:rsidRDefault="005C75EC" w:rsidP="005C75EC">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В Разделе 2. «Пространственное и региональное развитие сферы энергетики» отмечено, что реализация пространственных приоритетов государственной энергетической политики предполагает гарантированное обеспечение энергетической безопасности Калининградской области, Республики Крым, города федерального значения Севастополь.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E7D25E" id="Надпись 2" o:spid="_x0000_s1036" type="#_x0000_t202" style="position:absolute;left:0;text-align:left;margin-left:0;margin-top:0;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69XQIAAJUEAAAOAAAAZHJzL2Uyb0RvYy54bWysVM1uEzEQviPxDpbvdDdRC2mUTRVaFSFF&#10;baUU9ex4vclKXo9lu9kNN+68Au/AgQM3XiF9Iz47P40KJ8TFmfF8O+OZ75uMLrpGs5VyviZT8N5J&#10;zpkyksraLAr+6f76zYAzH4QphSajCr5Wnl+MX78atXao+rQkXSrHkMT4YWsLvgzBDrPMy6VqhD8h&#10;qwyCFblGBLhukZVOtMje6Kyf52+zllxpHUnlPW6vtkE+TvmrSslwW1VeBaYLjreFdLp0zuOZjUdi&#10;uHDCLmu5e4b4h1c0ojYoekh1JYJgj67+I1VTS0eeqnAiqcmoqmqpUg/oppe/6Ga2FFalXjAcbw9j&#10;8v8vrbxZ3TlWlwXvc2ZEA4o23zbfNz82vzY/n748fWX9OKPW+iGgMwtw6N5TB6739x6XsfWuck38&#10;RVMMcUx7fZiw6gKT8aNBfzDIEZKI7R3kz54/t86HD4oaFo2CO1CYJitWUx+20D0kVjN0XWudaNSG&#10;tch6np/l6QtPui5jNOKSotSldmwloIX5IvWFukcoeNpEsErK2dWLvW97jFbo5l2aVy+JJ17NqVxj&#10;Lo626vJWXtd4+1T4cCcc5IR+sSLhFkelCW+kncXZktznv91HPFhGlLMW8iy4wf5wpj8asH/eOz2N&#10;ak7O6dm7Phx3HJkfR8xjc0nouYdVtDKZER/03qwcNQ/Yo0msiZAwEpULHvbmZdiuDPZQqskkgaBf&#10;K8LUzKyMqePYIi/33YNwdkdeAO83tJexGL7gcItN7NjJYwCTieDnmUIY0YH2k0R2exqX69hPqOd/&#10;k/FvAA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AJpv69XQIAAJUEAAAOAAAAAAAAAAAAAAAAAC4CAABkcnMvZTJvRG9jLnhtbFBL&#10;AQItABQABgAIAAAAIQAxUvHj2QAAAAUBAAAPAAAAAAAAAAAAAAAAALcEAABkcnMvZG93bnJldi54&#10;bWxQSwUGAAAAAAQABADzAAAAvQUAAAAA&#10;" filled="f" strokecolor="#e7e6e6 [3214]" strokeweight="1.5pt">
                <v:textbox style="mso-fit-shape-to-text:t">
                  <w:txbxContent>
                    <w:p w:rsidR="005C75EC" w:rsidRPr="00523784" w:rsidRDefault="005C75EC" w:rsidP="005C75EC">
                      <w:pPr>
                        <w:autoSpaceDE w:val="0"/>
                        <w:autoSpaceDN w:val="0"/>
                        <w:adjustRightInd w:val="0"/>
                        <w:spacing w:after="0" w:line="240" w:lineRule="auto"/>
                        <w:ind w:firstLine="709"/>
                        <w:jc w:val="both"/>
                        <w:rPr>
                          <w:rFonts w:ascii="Times New Roman" w:hAnsi="Times New Roman" w:cs="Times New Roman"/>
                          <w:b/>
                          <w:bCs/>
                          <w:color w:val="808080" w:themeColor="background1" w:themeShade="80"/>
                          <w:sz w:val="20"/>
                          <w:szCs w:val="20"/>
                        </w:rPr>
                      </w:pPr>
                      <w:r w:rsidRPr="00523784">
                        <w:rPr>
                          <w:rFonts w:ascii="Times New Roman" w:hAnsi="Times New Roman" w:cs="Times New Roman"/>
                          <w:color w:val="808080" w:themeColor="background1" w:themeShade="80"/>
                          <w:sz w:val="20"/>
                          <w:szCs w:val="20"/>
                        </w:rPr>
                        <w:t>ЭНЕРГЕТИЧЕСКАЯ СТРАТЕГИЯ Российской Федерации на период до 2035 года</w:t>
                      </w:r>
                    </w:p>
                    <w:p w:rsidR="005C75EC" w:rsidRPr="00523784" w:rsidRDefault="005C75EC" w:rsidP="005C75EC">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523784">
                        <w:rPr>
                          <w:rFonts w:ascii="Times New Roman" w:hAnsi="Times New Roman" w:cs="Times New Roman"/>
                          <w:color w:val="808080" w:themeColor="background1" w:themeShade="80"/>
                          <w:sz w:val="20"/>
                          <w:szCs w:val="20"/>
                        </w:rPr>
                        <w:t>В Разделе 2. «Пространственное и региональное развитие сферы энергетики» отмечено, что реализация пространственных приоритетов государственной энергетической политики предполагает гарантированное обеспечение энергетической безопасности Калининградской области, Республики Крым, города федерального значения Севастополь.</w:t>
                      </w:r>
                    </w:p>
                  </w:txbxContent>
                </v:textbox>
                <w10:wrap type="square"/>
              </v:shape>
            </w:pict>
          </mc:Fallback>
        </mc:AlternateContent>
      </w:r>
    </w:p>
    <w:p w:rsidR="008148D3" w:rsidRPr="008148D3" w:rsidRDefault="008148D3" w:rsidP="00A97467">
      <w:pPr>
        <w:autoSpaceDE w:val="0"/>
        <w:autoSpaceDN w:val="0"/>
        <w:adjustRightInd w:val="0"/>
        <w:spacing w:after="0" w:line="276" w:lineRule="auto"/>
        <w:ind w:firstLine="709"/>
        <w:jc w:val="both"/>
        <w:rPr>
          <w:rFonts w:ascii="Times New Roman" w:hAnsi="Times New Roman" w:cs="Times New Roman"/>
          <w:sz w:val="24"/>
          <w:szCs w:val="24"/>
        </w:rPr>
      </w:pPr>
      <w:r w:rsidRPr="008148D3">
        <w:rPr>
          <w:rFonts w:ascii="Times New Roman" w:eastAsia="OfficinaSansMediumITC-Regular" w:hAnsi="Times New Roman" w:cs="Times New Roman"/>
          <w:sz w:val="24"/>
          <w:szCs w:val="24"/>
        </w:rPr>
        <w:t>РАЗДЕЛ 6. РОССИЯ В СОВРЕМЕННОМ МИРЕ</w:t>
      </w:r>
    </w:p>
    <w:p w:rsidR="00267009" w:rsidRDefault="00D621E8" w:rsidP="00E8602C">
      <w:pPr>
        <w:autoSpaceDE w:val="0"/>
        <w:autoSpaceDN w:val="0"/>
        <w:adjustRightInd w:val="0"/>
        <w:spacing w:after="0" w:line="276" w:lineRule="auto"/>
        <w:ind w:firstLine="709"/>
        <w:jc w:val="both"/>
        <w:rPr>
          <w:rFonts w:ascii="Times New Roman" w:hAnsi="Times New Roman" w:cs="Times New Roman"/>
          <w:sz w:val="24"/>
          <w:szCs w:val="24"/>
        </w:rPr>
      </w:pPr>
      <w:r w:rsidRPr="00267009">
        <w:rPr>
          <w:rFonts w:ascii="Times New Roman" w:hAnsi="Times New Roman" w:cs="Times New Roman"/>
          <w:sz w:val="24"/>
          <w:szCs w:val="24"/>
        </w:rPr>
        <w:t>Взаимосвязи России с дру</w:t>
      </w:r>
      <w:r w:rsidR="00267009">
        <w:rPr>
          <w:rFonts w:ascii="Times New Roman" w:hAnsi="Times New Roman" w:cs="Times New Roman"/>
          <w:sz w:val="24"/>
          <w:szCs w:val="24"/>
        </w:rPr>
        <w:t xml:space="preserve">гими странами </w:t>
      </w:r>
      <w:r w:rsidRPr="00267009">
        <w:rPr>
          <w:rFonts w:ascii="Times New Roman" w:hAnsi="Times New Roman" w:cs="Times New Roman"/>
          <w:sz w:val="24"/>
          <w:szCs w:val="24"/>
        </w:rPr>
        <w:t>мира.</w:t>
      </w:r>
    </w:p>
    <w:p w:rsidR="004D3737" w:rsidRDefault="004D3737" w:rsidP="0047410C">
      <w:pPr>
        <w:pStyle w:val="aa"/>
        <w:spacing w:before="240"/>
        <w:ind w:firstLine="709"/>
      </w:pPr>
      <w:r w:rsidRPr="0047410C">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35C076B" wp14:editId="4C95598E">
                <wp:simplePos x="0" y="0"/>
                <wp:positionH relativeFrom="column">
                  <wp:posOffset>0</wp:posOffset>
                </wp:positionH>
                <wp:positionV relativeFrom="paragraph">
                  <wp:posOffset>0</wp:posOffset>
                </wp:positionV>
                <wp:extent cx="1828800" cy="1828800"/>
                <wp:effectExtent l="0" t="0" r="22225" b="22860"/>
                <wp:wrapSquare wrapText="bothSides"/>
                <wp:docPr id="16" name="Надпись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4D3737"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4D3737">
                              <w:rPr>
                                <w:rFonts w:ascii="Times New Roman" w:hAnsi="Times New Roman" w:cs="Times New Roman"/>
                                <w:color w:val="808080" w:themeColor="background1" w:themeShade="80"/>
                                <w:sz w:val="20"/>
                                <w:szCs w:val="20"/>
                              </w:rPr>
                              <w:t xml:space="preserve">Информацию о взаимосвязи России с другими странами мира можно получить из </w:t>
                            </w:r>
                            <w:proofErr w:type="spellStart"/>
                            <w:r>
                              <w:rPr>
                                <w:rFonts w:ascii="Times New Roman" w:hAnsi="Times New Roman" w:cs="Times New Roman"/>
                                <w:color w:val="808080" w:themeColor="background1" w:themeShade="80"/>
                                <w:sz w:val="20"/>
                                <w:szCs w:val="20"/>
                              </w:rPr>
                              <w:t>видео</w:t>
                            </w:r>
                            <w:r w:rsidRPr="004D3737">
                              <w:rPr>
                                <w:rFonts w:ascii="Times New Roman" w:hAnsi="Times New Roman" w:cs="Times New Roman"/>
                                <w:color w:val="808080" w:themeColor="background1" w:themeShade="80"/>
                                <w:sz w:val="20"/>
                                <w:szCs w:val="20"/>
                              </w:rPr>
                              <w:t>лекции</w:t>
                            </w:r>
                            <w:proofErr w:type="spellEnd"/>
                            <w:r w:rsidRPr="004D3737">
                              <w:rPr>
                                <w:rFonts w:ascii="Times New Roman" w:hAnsi="Times New Roman" w:cs="Times New Roman"/>
                                <w:color w:val="808080" w:themeColor="background1" w:themeShade="80"/>
                                <w:sz w:val="20"/>
                                <w:szCs w:val="20"/>
                              </w:rPr>
                              <w:t xml:space="preserve"> А. А. </w:t>
                            </w:r>
                            <w:proofErr w:type="spellStart"/>
                            <w:r w:rsidRPr="004D3737">
                              <w:rPr>
                                <w:rFonts w:ascii="Times New Roman" w:hAnsi="Times New Roman" w:cs="Times New Roman"/>
                                <w:color w:val="808080" w:themeColor="background1" w:themeShade="80"/>
                                <w:sz w:val="20"/>
                                <w:szCs w:val="20"/>
                              </w:rPr>
                              <w:t>Сушенцова</w:t>
                            </w:r>
                            <w:proofErr w:type="spellEnd"/>
                            <w:r w:rsidRPr="004D3737">
                              <w:rPr>
                                <w:rFonts w:ascii="Times New Roman" w:hAnsi="Times New Roman" w:cs="Times New Roman"/>
                                <w:color w:val="808080" w:themeColor="background1" w:themeShade="80"/>
                                <w:sz w:val="20"/>
                                <w:szCs w:val="20"/>
                              </w:rPr>
                              <w:t xml:space="preserve">, декана факультета международных отношений МГИМО МИД России, «Как складывалась стратегия России на протяжении её истории». </w:t>
                            </w:r>
                            <w:hyperlink r:id="rId22" w:history="1">
                              <w:r w:rsidRPr="004D3737">
                                <w:rPr>
                                  <w:rStyle w:val="a3"/>
                                  <w:rFonts w:ascii="Times New Roman" w:hAnsi="Times New Roman" w:cs="Times New Roman"/>
                                  <w:sz w:val="20"/>
                                  <w:szCs w:val="20"/>
                                </w:rPr>
                                <w:t>https://rutube.ru/video/651f27ce23eb6dbfaf8b1db05f86a3f0/</w:t>
                              </w:r>
                            </w:hyperlink>
                            <w:r w:rsidRPr="004D3737">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5C076B" id="Надпись 16" o:spid="_x0000_s1037" type="#_x0000_t202" style="position:absolute;left:0;text-align:left;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65XQIAAJcEAAAOAAAAZHJzL2Uyb0RvYy54bWysVL1u2zAQ3gv0HQjujWQjSR0jcuAmSFEg&#10;SAI4RWaaomwBFI8gGUvp1r2v0HfokKFbX8F5o36kbMdIOxVdqDve8X6+706nZ12j2Uo5X5Mp+OAg&#10;50wZSWVtFgX/fHf5bsSZD8KUQpNRBX9Unp9N3r45be1YDWlJulSOIYjx49YWfBmCHWeZl0vVCH9A&#10;VhkYK3KNCFDdIiudaBG90dkwz4+zllxpHUnlPW4veiOfpPhVpWS4qSqvAtMFR20hnS6d83hmk1Mx&#10;Xjhhl7XclCH+oYpG1AZJd6EuRBDswdV/hGpq6chTFQ4kNRlVVS1V6gHdDPJX3cyWwqrUC8DxdgeT&#10;/39h5fXq1rG6BHfHnBnRgKP19/WP9dP61/rn89fnbwwGoNRaP4bzzMI9dB+ow4vtvcdlbL6rXBO/&#10;aIvBDrwfdxirLjAZH42Go1EOk4RtqyB+9vLcOh8+KmpYFAruQGLCVqyufOhdty4xm6HLWutEpDas&#10;RdST/ChPLzzpuozW6JdmSp1rx1YC0zBfDGP9yLvnBU2b6KzS7Gzyxd77HqMUunnXI7YDYE7lI3Bx&#10;1M+Xt/KyRu1Xwodb4TBQ6BdLEm5wVJpQI20kzpbkvvztPvqDZ1g5azGgBTfYIM70JwP+TwaHh3Ge&#10;k3J49H4Ixe1b5vsW89CcE3oeYBmtTGL0D3orVo6ae2zSNOaESRiJzAUPW/E89EuDTZRqOk1OmGAr&#10;wpWZWRlDR9giL3fdvXB2Q14A79e0HWQxfsVh75vYsdOHACYTwRHmHlMQFBVMf6Jqs6lxvfb15PXy&#10;P5n8Bg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DFQk65XQIAAJc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Pr="004D3737" w:rsidRDefault="0007449B" w:rsidP="004D3737">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4D3737">
                        <w:rPr>
                          <w:rFonts w:ascii="Times New Roman" w:hAnsi="Times New Roman" w:cs="Times New Roman"/>
                          <w:color w:val="808080" w:themeColor="background1" w:themeShade="80"/>
                          <w:sz w:val="20"/>
                          <w:szCs w:val="20"/>
                        </w:rPr>
                        <w:t xml:space="preserve">Информацию о взаимосвязи России с другими странами мира можно получить из </w:t>
                      </w:r>
                      <w:proofErr w:type="spellStart"/>
                      <w:r>
                        <w:rPr>
                          <w:rFonts w:ascii="Times New Roman" w:hAnsi="Times New Roman" w:cs="Times New Roman"/>
                          <w:color w:val="808080" w:themeColor="background1" w:themeShade="80"/>
                          <w:sz w:val="20"/>
                          <w:szCs w:val="20"/>
                        </w:rPr>
                        <w:t>видео</w:t>
                      </w:r>
                      <w:r w:rsidRPr="004D3737">
                        <w:rPr>
                          <w:rFonts w:ascii="Times New Roman" w:hAnsi="Times New Roman" w:cs="Times New Roman"/>
                          <w:color w:val="808080" w:themeColor="background1" w:themeShade="80"/>
                          <w:sz w:val="20"/>
                          <w:szCs w:val="20"/>
                        </w:rPr>
                        <w:t>лекции</w:t>
                      </w:r>
                      <w:proofErr w:type="spellEnd"/>
                      <w:r w:rsidRPr="004D3737">
                        <w:rPr>
                          <w:rFonts w:ascii="Times New Roman" w:hAnsi="Times New Roman" w:cs="Times New Roman"/>
                          <w:color w:val="808080" w:themeColor="background1" w:themeShade="80"/>
                          <w:sz w:val="20"/>
                          <w:szCs w:val="20"/>
                        </w:rPr>
                        <w:t xml:space="preserve"> А. А. </w:t>
                      </w:r>
                      <w:proofErr w:type="spellStart"/>
                      <w:r w:rsidRPr="004D3737">
                        <w:rPr>
                          <w:rFonts w:ascii="Times New Roman" w:hAnsi="Times New Roman" w:cs="Times New Roman"/>
                          <w:color w:val="808080" w:themeColor="background1" w:themeShade="80"/>
                          <w:sz w:val="20"/>
                          <w:szCs w:val="20"/>
                        </w:rPr>
                        <w:t>Сушенцова</w:t>
                      </w:r>
                      <w:proofErr w:type="spellEnd"/>
                      <w:r w:rsidRPr="004D3737">
                        <w:rPr>
                          <w:rFonts w:ascii="Times New Roman" w:hAnsi="Times New Roman" w:cs="Times New Roman"/>
                          <w:color w:val="808080" w:themeColor="background1" w:themeShade="80"/>
                          <w:sz w:val="20"/>
                          <w:szCs w:val="20"/>
                        </w:rPr>
                        <w:t xml:space="preserve">, декана факультета международных отношений МГИМО МИД России, «Как складывалась стратегия России на протяжении её истории». </w:t>
                      </w:r>
                      <w:hyperlink r:id="rId23" w:history="1">
                        <w:r w:rsidRPr="004D3737">
                          <w:rPr>
                            <w:rStyle w:val="a3"/>
                            <w:rFonts w:ascii="Times New Roman" w:hAnsi="Times New Roman" w:cs="Times New Roman"/>
                            <w:sz w:val="20"/>
                            <w:szCs w:val="20"/>
                          </w:rPr>
                          <w:t>https://rutube.ru/video/651f27ce23eb6dbfaf8b1db05f86a3f0/</w:t>
                        </w:r>
                      </w:hyperlink>
                      <w:r w:rsidRPr="004D3737">
                        <w:rPr>
                          <w:rFonts w:ascii="Times New Roman" w:hAnsi="Times New Roman" w:cs="Times New Roman"/>
                          <w:sz w:val="20"/>
                          <w:szCs w:val="20"/>
                        </w:rPr>
                        <w:t xml:space="preserve"> </w:t>
                      </w:r>
                    </w:p>
                  </w:txbxContent>
                </v:textbox>
                <w10:wrap type="square"/>
              </v:shape>
            </w:pict>
          </mc:Fallback>
        </mc:AlternateContent>
      </w:r>
      <w:r w:rsidR="005E3449" w:rsidRPr="0047410C">
        <w:rPr>
          <w:rFonts w:ascii="Times New Roman" w:hAnsi="Times New Roman" w:cs="Times New Roman"/>
          <w:sz w:val="24"/>
          <w:szCs w:val="24"/>
        </w:rPr>
        <w:t>Концепция внешней политики Российской Федерации</w:t>
      </w:r>
      <w:r w:rsidR="005E3449">
        <w:rPr>
          <w:rStyle w:val="a9"/>
        </w:rPr>
        <w:footnoteReference w:id="7"/>
      </w:r>
    </w:p>
    <w:p w:rsidR="00463055" w:rsidRDefault="00463055" w:rsidP="00463055">
      <w:pPr>
        <w:autoSpaceDE w:val="0"/>
        <w:autoSpaceDN w:val="0"/>
        <w:adjustRightInd w:val="0"/>
        <w:spacing w:after="0" w:line="276" w:lineRule="auto"/>
        <w:jc w:val="both"/>
        <w:rPr>
          <w:rFonts w:ascii="Times New Roman" w:hAnsi="Times New Roman" w:cs="Times New Roman"/>
        </w:rPr>
      </w:pPr>
      <w:r>
        <w:rPr>
          <w:noProof/>
          <w:lang w:eastAsia="ru-RU"/>
        </w:rPr>
        <w:lastRenderedPageBreak/>
        <mc:AlternateContent>
          <mc:Choice Requires="wps">
            <w:drawing>
              <wp:anchor distT="0" distB="0" distL="114300" distR="114300" simplePos="0" relativeHeight="251694080" behindDoc="0" locked="0" layoutInCell="1" allowOverlap="1" wp14:anchorId="0D9E44C2" wp14:editId="0BC09155">
                <wp:simplePos x="0" y="0"/>
                <wp:positionH relativeFrom="column">
                  <wp:posOffset>0</wp:posOffset>
                </wp:positionH>
                <wp:positionV relativeFrom="paragraph">
                  <wp:posOffset>0</wp:posOffset>
                </wp:positionV>
                <wp:extent cx="1828800" cy="1828800"/>
                <wp:effectExtent l="0" t="0" r="22225" b="22860"/>
                <wp:wrapSquare wrapText="bothSides"/>
                <wp:docPr id="20" name="Надпись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463055" w:rsidRDefault="0007449B" w:rsidP="00463055">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812861">
                              <w:rPr>
                                <w:rFonts w:ascii="Times New Roman" w:eastAsia="Times New Roman" w:hAnsi="Times New Roman" w:cs="Times New Roman"/>
                                <w:color w:val="808080" w:themeColor="background1" w:themeShade="80"/>
                                <w:sz w:val="20"/>
                                <w:szCs w:val="20"/>
                                <w:lang w:eastAsia="ru-RU"/>
                              </w:rPr>
                              <w:t>В Концепции внешней политики Российской Федерации отмечено в п. 54:</w:t>
                            </w:r>
                            <w:r w:rsidRPr="00463055">
                              <w:rPr>
                                <w:rFonts w:ascii="Times New Roman" w:eastAsia="Times New Roman" w:hAnsi="Times New Roman" w:cs="Times New Roman"/>
                                <w:color w:val="808080" w:themeColor="background1" w:themeShade="80"/>
                                <w:sz w:val="20"/>
                                <w:szCs w:val="20"/>
                                <w:lang w:eastAsia="ru-RU"/>
                              </w:rPr>
                              <w:t xml:space="preserve"> Россия стремится к преобразованию Евразии в единое </w:t>
                            </w:r>
                            <w:proofErr w:type="spellStart"/>
                            <w:r w:rsidRPr="00463055">
                              <w:rPr>
                                <w:rFonts w:ascii="Times New Roman" w:eastAsia="Times New Roman" w:hAnsi="Times New Roman" w:cs="Times New Roman"/>
                                <w:color w:val="808080" w:themeColor="background1" w:themeShade="80"/>
                                <w:sz w:val="20"/>
                                <w:szCs w:val="20"/>
                                <w:lang w:eastAsia="ru-RU"/>
                              </w:rPr>
                              <w:t>общеконтинентальное</w:t>
                            </w:r>
                            <w:proofErr w:type="spellEnd"/>
                            <w:r w:rsidRPr="00463055">
                              <w:rPr>
                                <w:rFonts w:ascii="Times New Roman" w:eastAsia="Times New Roman" w:hAnsi="Times New Roman" w:cs="Times New Roman"/>
                                <w:color w:val="808080" w:themeColor="background1" w:themeShade="80"/>
                                <w:sz w:val="20"/>
                                <w:szCs w:val="20"/>
                                <w:lang w:eastAsia="ru-RU"/>
                              </w:rPr>
                              <w:t xml:space="preserve"> пространство мира, стабильности, взаимного доверия, развития и процветания. Достижение этой цели предполагает:</w:t>
                            </w:r>
                          </w:p>
                          <w:p w:rsidR="0007449B" w:rsidRPr="00463055" w:rsidRDefault="0007449B" w:rsidP="00463055">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463055">
                              <w:rPr>
                                <w:rFonts w:ascii="Times New Roman" w:eastAsia="Times New Roman" w:hAnsi="Times New Roman" w:cs="Times New Roman"/>
                                <w:color w:val="808080" w:themeColor="background1" w:themeShade="80"/>
                                <w:sz w:val="20"/>
                                <w:szCs w:val="20"/>
                                <w:lang w:eastAsia="ru-RU"/>
                              </w:rPr>
                              <w:t>1) всемерное укрепление потенциала и роли ШОС в обеспечении безопасности в Евразии и содействии ее устойчивому развитию путем совершенствования деятельности Организации с учетом современных геополитических реалий;</w:t>
                            </w:r>
                          </w:p>
                          <w:p w:rsidR="0007449B" w:rsidRPr="00812861" w:rsidRDefault="0007449B" w:rsidP="0007449B">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463055">
                              <w:rPr>
                                <w:rFonts w:ascii="Times New Roman" w:eastAsia="Times New Roman" w:hAnsi="Times New Roman" w:cs="Times New Roman"/>
                                <w:color w:val="808080" w:themeColor="background1" w:themeShade="80"/>
                                <w:sz w:val="20"/>
                                <w:szCs w:val="20"/>
                                <w:lang w:eastAsia="ru-RU"/>
                              </w:rPr>
                              <w:t>2) формирование широкого интеграционного контура - Большого Евразийского партнерства - посредством объединения потенциалов всех государств, региональных организаций и объединений Евразии с опорой на ЕАЭС, ШОС и Ассоциацию государств Юго-Восточной Азии (АСЕАН), сопряжение планов развития ЕАЭС и китайской инициативы "Один пояс - один путь" при сохранении возможности участия в этом партнерстве всех заинтересованных государств и многосторонних объединений Евразийского континента и, как следствие, формирование сети партнерских организаций в Евразии;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9E44C2" id="Надпись 20" o:spid="_x0000_s1038" type="#_x0000_t202" style="position:absolute;left:0;text-align:left;margin-left:0;margin-top:0;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AXQIAAJcEAAAOAAAAZHJzL2Uyb0RvYy54bWysVMtuEzEU3SPxD5b3dCZRC2mUSRVaFSFF&#10;baUUde14PMlIHl/LdjMTduz5Bf6BBQt2/EL6Rxw7j0aFFWLj+PqeOfdx7s3ooms0WynnazIF753k&#10;nCkjqazNouCf7q/fDDjzQZhSaDKq4Gvl+cX49atRa4eqT0vSpXIMJMYPW1vwZQh2mGVeLlUj/AlZ&#10;ZeCsyDUiwHSLrHSiBXujs36ev81acqV1JJX3eL3aOvk48VeVkuG2qrwKTBccuYV0unTO45mNR2K4&#10;cMIua7lLQ/xDFo2oDYIeqK5EEOzR1X9QNbV05KkKJ5KajKqqlirVgGp6+YtqZkthVaoFzfH20Cb/&#10;/2jlzerOsboseB/tMaKBRptvm++bH5tfm59PX56+MjjQpdb6IcAzC3jo3lMHtffvHo+x+K5yTfxF&#10;WQx+EK4PPVZdYDJ+NOgPBjlcEr69Af7s+XPrfPigqGHxUnAHEVNvxWrqwxa6h8Rohq5rrZOQ2rAW&#10;rOf5WZ6+8KTrMnojLs2UutSOrQSmYb7ox/wR9wgFS5sIVml2dvFi7dsa4y108y51rJcI4tOcyjX6&#10;4mg7X97K6xq5T4UPd8JhoFAvliTc4qg0IUfa3Thbkvv8t/eIh87wctZiQAtusEGc6Y8G+p/3Tk9B&#10;GpJxevYuqueOPfNjj3lsLgk197CMVqZrxAe9v1aOmgds0iTGhEsYicgFD/vrZdguDTZRqskkgTDB&#10;VoSpmVkZqWPboi733YNwdidegO43tB9kMXyh4Rab1LGTxwAlk8DPPYVA0cD0J6l2mxrX69hOqOf/&#10;k/FvAA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Dls6+AXQIAAJc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Pr="00463055" w:rsidRDefault="0007449B" w:rsidP="00463055">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812861">
                        <w:rPr>
                          <w:rFonts w:ascii="Times New Roman" w:eastAsia="Times New Roman" w:hAnsi="Times New Roman" w:cs="Times New Roman"/>
                          <w:color w:val="808080" w:themeColor="background1" w:themeShade="80"/>
                          <w:sz w:val="20"/>
                          <w:szCs w:val="20"/>
                          <w:lang w:eastAsia="ru-RU"/>
                        </w:rPr>
                        <w:t>В Концепции внешней политики Российской Федерации отмечено в п. 54:</w:t>
                      </w:r>
                      <w:r w:rsidRPr="00463055">
                        <w:rPr>
                          <w:rFonts w:ascii="Times New Roman" w:eastAsia="Times New Roman" w:hAnsi="Times New Roman" w:cs="Times New Roman"/>
                          <w:color w:val="808080" w:themeColor="background1" w:themeShade="80"/>
                          <w:sz w:val="20"/>
                          <w:szCs w:val="20"/>
                          <w:lang w:eastAsia="ru-RU"/>
                        </w:rPr>
                        <w:t xml:space="preserve"> Россия стремится к преобразованию Евразии в единое </w:t>
                      </w:r>
                      <w:proofErr w:type="spellStart"/>
                      <w:r w:rsidRPr="00463055">
                        <w:rPr>
                          <w:rFonts w:ascii="Times New Roman" w:eastAsia="Times New Roman" w:hAnsi="Times New Roman" w:cs="Times New Roman"/>
                          <w:color w:val="808080" w:themeColor="background1" w:themeShade="80"/>
                          <w:sz w:val="20"/>
                          <w:szCs w:val="20"/>
                          <w:lang w:eastAsia="ru-RU"/>
                        </w:rPr>
                        <w:t>общеконтинентальное</w:t>
                      </w:r>
                      <w:proofErr w:type="spellEnd"/>
                      <w:r w:rsidRPr="00463055">
                        <w:rPr>
                          <w:rFonts w:ascii="Times New Roman" w:eastAsia="Times New Roman" w:hAnsi="Times New Roman" w:cs="Times New Roman"/>
                          <w:color w:val="808080" w:themeColor="background1" w:themeShade="80"/>
                          <w:sz w:val="20"/>
                          <w:szCs w:val="20"/>
                          <w:lang w:eastAsia="ru-RU"/>
                        </w:rPr>
                        <w:t xml:space="preserve"> пространство мира, стабильности, взаимного доверия, развития и процветания. Достижение этой цели предполагает:</w:t>
                      </w:r>
                    </w:p>
                    <w:p w:rsidR="0007449B" w:rsidRPr="00463055" w:rsidRDefault="0007449B" w:rsidP="00463055">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463055">
                        <w:rPr>
                          <w:rFonts w:ascii="Times New Roman" w:eastAsia="Times New Roman" w:hAnsi="Times New Roman" w:cs="Times New Roman"/>
                          <w:color w:val="808080" w:themeColor="background1" w:themeShade="80"/>
                          <w:sz w:val="20"/>
                          <w:szCs w:val="20"/>
                          <w:lang w:eastAsia="ru-RU"/>
                        </w:rPr>
                        <w:t>1) всемерное укрепление потенциала и роли ШОС в обеспечении безопасности в Евразии и содействии ее устойчивому развитию путем совершенствования деятельности Организации с учетом современных геополитических реалий;</w:t>
                      </w:r>
                    </w:p>
                    <w:p w:rsidR="0007449B" w:rsidRPr="00812861" w:rsidRDefault="0007449B" w:rsidP="0007449B">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463055">
                        <w:rPr>
                          <w:rFonts w:ascii="Times New Roman" w:eastAsia="Times New Roman" w:hAnsi="Times New Roman" w:cs="Times New Roman"/>
                          <w:color w:val="808080" w:themeColor="background1" w:themeShade="80"/>
                          <w:sz w:val="20"/>
                          <w:szCs w:val="20"/>
                          <w:lang w:eastAsia="ru-RU"/>
                        </w:rPr>
                        <w:t>2) формирование широкого интеграционного контура - Большого Евразийского партнерства - посредством объединения потенциалов всех государств, региональных организаций и объединений Евразии с опорой на ЕАЭС, ШОС и Ассоциацию государств Юго-Восточной Азии (АСЕАН), сопряжение планов развития ЕАЭС и китайской инициативы "Один пояс - один путь" при сохранении возможности участия в этом партнерстве всех заинтересованных государств и многосторонних объединений Евразийского континента и, как следствие, формирование сети партнерских организаций в Евразии;</w:t>
                      </w:r>
                    </w:p>
                  </w:txbxContent>
                </v:textbox>
                <w10:wrap type="square"/>
              </v:shape>
            </w:pict>
          </mc:Fallback>
        </mc:AlternateContent>
      </w:r>
    </w:p>
    <w:p w:rsidR="00027A85" w:rsidRPr="00027A85" w:rsidRDefault="0067654A" w:rsidP="00027A85">
      <w:pPr>
        <w:autoSpaceDE w:val="0"/>
        <w:autoSpaceDN w:val="0"/>
        <w:adjustRightInd w:val="0"/>
        <w:spacing w:after="0" w:line="276" w:lineRule="auto"/>
        <w:ind w:firstLine="70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9504" behindDoc="0" locked="0" layoutInCell="1" allowOverlap="1" wp14:anchorId="0C6B84CF" wp14:editId="13D2AFAD">
                <wp:simplePos x="0" y="0"/>
                <wp:positionH relativeFrom="column">
                  <wp:posOffset>0</wp:posOffset>
                </wp:positionH>
                <wp:positionV relativeFrom="paragraph">
                  <wp:posOffset>0</wp:posOffset>
                </wp:positionV>
                <wp:extent cx="1828800" cy="1828800"/>
                <wp:effectExtent l="0" t="0" r="22225" b="13970"/>
                <wp:wrapSquare wrapText="bothSides"/>
                <wp:docPr id="8" name="Надпись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523784" w:rsidRDefault="0007449B" w:rsidP="0067654A">
                            <w:pPr>
                              <w:shd w:val="clear" w:color="auto" w:fill="FFFFFF"/>
                              <w:spacing w:after="0" w:line="240" w:lineRule="auto"/>
                              <w:ind w:firstLine="709"/>
                              <w:jc w:val="both"/>
                              <w:textAlignment w:val="baseline"/>
                              <w:rPr>
                                <w:rStyle w:val="ab"/>
                                <w:rFonts w:ascii="Times New Roman" w:hAnsi="Times New Roman" w:cs="Times New Roman"/>
                                <w:b w:val="0"/>
                                <w:color w:val="808080" w:themeColor="background1" w:themeShade="80"/>
                                <w:sz w:val="20"/>
                                <w:szCs w:val="20"/>
                                <w:bdr w:val="none" w:sz="0" w:space="0" w:color="auto" w:frame="1"/>
                                <w:shd w:val="clear" w:color="auto" w:fill="FFFFFF"/>
                              </w:rPr>
                            </w:pPr>
                            <w:r w:rsidRPr="00523784">
                              <w:rPr>
                                <w:rFonts w:ascii="Times New Roman" w:hAnsi="Times New Roman" w:cs="Times New Roman"/>
                                <w:color w:val="808080" w:themeColor="background1" w:themeShade="80"/>
                                <w:sz w:val="20"/>
                                <w:szCs w:val="20"/>
                              </w:rPr>
                              <w:t>Взаимосвязи России с другими странами мира отражены в Концепции внешней политики Российской Федерации</w:t>
                            </w:r>
                            <w:r w:rsidRPr="00523784">
                              <w:rPr>
                                <w:rFonts w:ascii="Times New Roman" w:eastAsia="Times New Roman" w:hAnsi="Times New Roman" w:cs="Times New Roman"/>
                                <w:bCs/>
                                <w:color w:val="808080" w:themeColor="background1" w:themeShade="80"/>
                                <w:sz w:val="20"/>
                                <w:szCs w:val="20"/>
                                <w:bdr w:val="none" w:sz="0" w:space="0" w:color="auto" w:frame="1"/>
                                <w:lang w:eastAsia="ru-RU"/>
                              </w:rPr>
                              <w:t xml:space="preserve">. В Разделе </w:t>
                            </w:r>
                            <w:r w:rsidRPr="00523784">
                              <w:rPr>
                                <w:rStyle w:val="ab"/>
                                <w:rFonts w:ascii="Times New Roman" w:hAnsi="Times New Roman" w:cs="Times New Roman"/>
                                <w:b w:val="0"/>
                                <w:color w:val="808080" w:themeColor="background1" w:themeShade="80"/>
                                <w:sz w:val="20"/>
                                <w:szCs w:val="20"/>
                                <w:bdr w:val="none" w:sz="0" w:space="0" w:color="auto" w:frame="1"/>
                                <w:shd w:val="clear" w:color="auto" w:fill="FFFFFF"/>
                              </w:rPr>
                              <w:t>V. «Региональные направления внешней политики Российской Федерации» определены взаимосвязи России с регионами мира:</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b/>
                                <w:bCs/>
                                <w:color w:val="808080" w:themeColor="background1" w:themeShade="80"/>
                                <w:sz w:val="20"/>
                                <w:szCs w:val="20"/>
                                <w:bdr w:val="none" w:sz="0" w:space="0" w:color="auto" w:frame="1"/>
                                <w:lang w:eastAsia="ru-RU"/>
                              </w:rPr>
                              <w:t>Европейский регион</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 xml:space="preserve">59. Большинство государств Европы </w:t>
                            </w:r>
                            <w:r w:rsidRPr="00523784">
                              <w:rPr>
                                <w:rFonts w:ascii="Times New Roman" w:eastAsia="Times New Roman" w:hAnsi="Times New Roman" w:cs="Times New Roman"/>
                                <w:color w:val="808080" w:themeColor="background1" w:themeShade="80"/>
                                <w:sz w:val="20"/>
                                <w:szCs w:val="20"/>
                                <w:lang w:eastAsia="ru-RU"/>
                              </w:rPr>
                              <w:t xml:space="preserve">проводят агрессивную политику в </w:t>
                            </w:r>
                            <w:r w:rsidRPr="0067654A">
                              <w:rPr>
                                <w:rFonts w:ascii="Times New Roman" w:eastAsia="Times New Roman" w:hAnsi="Times New Roman" w:cs="Times New Roman"/>
                                <w:color w:val="808080" w:themeColor="background1" w:themeShade="80"/>
                                <w:sz w:val="20"/>
                                <w:szCs w:val="20"/>
                                <w:lang w:eastAsia="ru-RU"/>
                              </w:rPr>
                              <w:t>от</w:t>
                            </w:r>
                            <w:r w:rsidRPr="00523784">
                              <w:rPr>
                                <w:rFonts w:ascii="Times New Roman" w:eastAsia="Times New Roman" w:hAnsi="Times New Roman" w:cs="Times New Roman"/>
                                <w:color w:val="808080" w:themeColor="background1" w:themeShade="80"/>
                                <w:sz w:val="20"/>
                                <w:szCs w:val="20"/>
                                <w:lang w:eastAsia="ru-RU"/>
                              </w:rPr>
                              <w:t xml:space="preserve">ношении России, направленную на создание угроз безопасности и </w:t>
                            </w:r>
                            <w:r w:rsidRPr="0067654A">
                              <w:rPr>
                                <w:rFonts w:ascii="Times New Roman" w:eastAsia="Times New Roman" w:hAnsi="Times New Roman" w:cs="Times New Roman"/>
                                <w:color w:val="808080" w:themeColor="background1" w:themeShade="80"/>
                                <w:sz w:val="20"/>
                                <w:szCs w:val="20"/>
                                <w:lang w:eastAsia="ru-RU"/>
                              </w:rPr>
                              <w:t>суверенитету Российской Федерации, получение односторонних экономических преимуществ, подрыв внутриполитиче</w:t>
                            </w:r>
                            <w:r w:rsidRPr="00523784">
                              <w:rPr>
                                <w:rFonts w:ascii="Times New Roman" w:eastAsia="Times New Roman" w:hAnsi="Times New Roman" w:cs="Times New Roman"/>
                                <w:color w:val="808080" w:themeColor="background1" w:themeShade="80"/>
                                <w:sz w:val="20"/>
                                <w:szCs w:val="20"/>
                                <w:lang w:eastAsia="ru-RU"/>
                              </w:rPr>
                              <w:t xml:space="preserve">ской стабильности и </w:t>
                            </w:r>
                            <w:r w:rsidRPr="0067654A">
                              <w:rPr>
                                <w:rFonts w:ascii="Times New Roman" w:eastAsia="Times New Roman" w:hAnsi="Times New Roman" w:cs="Times New Roman"/>
                                <w:color w:val="808080" w:themeColor="background1" w:themeShade="80"/>
                                <w:sz w:val="20"/>
                                <w:szCs w:val="20"/>
                                <w:lang w:eastAsia="ru-RU"/>
                              </w:rPr>
                              <w:t>размывание традиционных российских духовно-нравственных ценностей, создание препятст</w:t>
                            </w:r>
                            <w:r w:rsidRPr="00523784">
                              <w:rPr>
                                <w:rFonts w:ascii="Times New Roman" w:eastAsia="Times New Roman" w:hAnsi="Times New Roman" w:cs="Times New Roman"/>
                                <w:color w:val="808080" w:themeColor="background1" w:themeShade="80"/>
                                <w:sz w:val="20"/>
                                <w:szCs w:val="20"/>
                                <w:lang w:eastAsia="ru-RU"/>
                              </w:rPr>
                              <w:t xml:space="preserve">вий для сотрудничества России с союзниками и партнерами. В связи с </w:t>
                            </w:r>
                            <w:r w:rsidRPr="0067654A">
                              <w:rPr>
                                <w:rFonts w:ascii="Times New Roman" w:eastAsia="Times New Roman" w:hAnsi="Times New Roman" w:cs="Times New Roman"/>
                                <w:color w:val="808080" w:themeColor="background1" w:themeShade="80"/>
                                <w:sz w:val="20"/>
                                <w:szCs w:val="20"/>
                                <w:lang w:eastAsia="ru-RU"/>
                              </w:rPr>
                              <w:t>этим Российская Федерация намерена последовательно защищать свои национальные интересы, уделяя приоритетное внимание:</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color w:val="808080" w:themeColor="background1" w:themeShade="80"/>
                                <w:sz w:val="20"/>
                                <w:szCs w:val="20"/>
                                <w:lang w:eastAsia="ru-RU"/>
                              </w:rPr>
                              <w:t xml:space="preserve">1) снижению уровня и </w:t>
                            </w:r>
                            <w:r w:rsidRPr="0067654A">
                              <w:rPr>
                                <w:rFonts w:ascii="Times New Roman" w:eastAsia="Times New Roman" w:hAnsi="Times New Roman" w:cs="Times New Roman"/>
                                <w:color w:val="808080" w:themeColor="background1" w:themeShade="80"/>
                                <w:sz w:val="20"/>
                                <w:szCs w:val="20"/>
                                <w:lang w:eastAsia="ru-RU"/>
                              </w:rPr>
                              <w:t>нейтрализации угроз безопасности, территориальной целостности, сув</w:t>
                            </w:r>
                            <w:r w:rsidRPr="00523784">
                              <w:rPr>
                                <w:rFonts w:ascii="Times New Roman" w:eastAsia="Times New Roman" w:hAnsi="Times New Roman" w:cs="Times New Roman"/>
                                <w:color w:val="808080" w:themeColor="background1" w:themeShade="80"/>
                                <w:sz w:val="20"/>
                                <w:szCs w:val="20"/>
                                <w:lang w:eastAsia="ru-RU"/>
                              </w:rPr>
                              <w:t xml:space="preserve">еренитету, традиционным духовно-нравственным ценностям и </w:t>
                            </w:r>
                            <w:r w:rsidRPr="0067654A">
                              <w:rPr>
                                <w:rFonts w:ascii="Times New Roman" w:eastAsia="Times New Roman" w:hAnsi="Times New Roman" w:cs="Times New Roman"/>
                                <w:color w:val="808080" w:themeColor="background1" w:themeShade="80"/>
                                <w:sz w:val="20"/>
                                <w:szCs w:val="20"/>
                                <w:lang w:eastAsia="ru-RU"/>
                              </w:rPr>
                              <w:t xml:space="preserve">социально-экономическому </w:t>
                            </w:r>
                            <w:r w:rsidRPr="00523784">
                              <w:rPr>
                                <w:rFonts w:ascii="Times New Roman" w:eastAsia="Times New Roman" w:hAnsi="Times New Roman" w:cs="Times New Roman"/>
                                <w:color w:val="808080" w:themeColor="background1" w:themeShade="80"/>
                                <w:sz w:val="20"/>
                                <w:szCs w:val="20"/>
                                <w:lang w:eastAsia="ru-RU"/>
                              </w:rPr>
                              <w:t xml:space="preserve">развитию России, ее союзников и партнеров со </w:t>
                            </w:r>
                            <w:r w:rsidRPr="0067654A">
                              <w:rPr>
                                <w:rFonts w:ascii="Times New Roman" w:eastAsia="Times New Roman" w:hAnsi="Times New Roman" w:cs="Times New Roman"/>
                                <w:color w:val="808080" w:themeColor="background1" w:themeShade="80"/>
                                <w:sz w:val="20"/>
                                <w:szCs w:val="20"/>
                                <w:lang w:eastAsia="ru-RU"/>
                              </w:rPr>
                              <w:t>стороны недружественных европейских государств, Организации Североатлантического</w:t>
                            </w:r>
                            <w:r w:rsidRPr="00523784">
                              <w:rPr>
                                <w:rFonts w:ascii="Times New Roman" w:eastAsia="Times New Roman" w:hAnsi="Times New Roman" w:cs="Times New Roman"/>
                                <w:color w:val="808080" w:themeColor="background1" w:themeShade="80"/>
                                <w:sz w:val="20"/>
                                <w:szCs w:val="20"/>
                                <w:lang w:eastAsia="ru-RU"/>
                              </w:rPr>
                              <w:t xml:space="preserve"> договора, Европейского союза и </w:t>
                            </w:r>
                            <w:r w:rsidRPr="0067654A">
                              <w:rPr>
                                <w:rFonts w:ascii="Times New Roman" w:eastAsia="Times New Roman" w:hAnsi="Times New Roman" w:cs="Times New Roman"/>
                                <w:color w:val="808080" w:themeColor="background1" w:themeShade="80"/>
                                <w:sz w:val="20"/>
                                <w:szCs w:val="20"/>
                                <w:lang w:eastAsia="ru-RU"/>
                              </w:rPr>
                              <w:t>Совета Европы;</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2) созданию условий для прекращения недружественных де</w:t>
                            </w:r>
                            <w:r w:rsidRPr="00523784">
                              <w:rPr>
                                <w:rFonts w:ascii="Times New Roman" w:eastAsia="Times New Roman" w:hAnsi="Times New Roman" w:cs="Times New Roman"/>
                                <w:color w:val="808080" w:themeColor="background1" w:themeShade="80"/>
                                <w:sz w:val="20"/>
                                <w:szCs w:val="20"/>
                                <w:lang w:eastAsia="ru-RU"/>
                              </w:rPr>
                              <w:t xml:space="preserve">йствий европейских государств и </w:t>
                            </w:r>
                            <w:r w:rsidRPr="0067654A">
                              <w:rPr>
                                <w:rFonts w:ascii="Times New Roman" w:eastAsia="Times New Roman" w:hAnsi="Times New Roman" w:cs="Times New Roman"/>
                                <w:color w:val="808080" w:themeColor="background1" w:themeShade="80"/>
                                <w:sz w:val="20"/>
                                <w:szCs w:val="20"/>
                                <w:lang w:eastAsia="ru-RU"/>
                              </w:rPr>
                              <w:t>их объединений, п</w:t>
                            </w:r>
                            <w:r w:rsidRPr="00523784">
                              <w:rPr>
                                <w:rFonts w:ascii="Times New Roman" w:eastAsia="Times New Roman" w:hAnsi="Times New Roman" w:cs="Times New Roman"/>
                                <w:color w:val="808080" w:themeColor="background1" w:themeShade="80"/>
                                <w:sz w:val="20"/>
                                <w:szCs w:val="20"/>
                                <w:lang w:eastAsia="ru-RU"/>
                              </w:rPr>
                              <w:t xml:space="preserve">олного отказа этих государств и </w:t>
                            </w:r>
                            <w:r w:rsidRPr="0067654A">
                              <w:rPr>
                                <w:rFonts w:ascii="Times New Roman" w:eastAsia="Times New Roman" w:hAnsi="Times New Roman" w:cs="Times New Roman"/>
                                <w:color w:val="808080" w:themeColor="background1" w:themeShade="80"/>
                                <w:sz w:val="20"/>
                                <w:szCs w:val="20"/>
                                <w:lang w:eastAsia="ru-RU"/>
                              </w:rPr>
                              <w:t xml:space="preserve">их </w:t>
                            </w:r>
                            <w:r w:rsidRPr="00523784">
                              <w:rPr>
                                <w:rFonts w:ascii="Times New Roman" w:eastAsia="Times New Roman" w:hAnsi="Times New Roman" w:cs="Times New Roman"/>
                                <w:color w:val="808080" w:themeColor="background1" w:themeShade="80"/>
                                <w:sz w:val="20"/>
                                <w:szCs w:val="20"/>
                                <w:lang w:eastAsia="ru-RU"/>
                              </w:rPr>
                              <w:t xml:space="preserve">объединений от антироссийского курса (в том числе от </w:t>
                            </w:r>
                            <w:r w:rsidRPr="0067654A">
                              <w:rPr>
                                <w:rFonts w:ascii="Times New Roman" w:eastAsia="Times New Roman" w:hAnsi="Times New Roman" w:cs="Times New Roman"/>
                                <w:color w:val="808080" w:themeColor="background1" w:themeShade="80"/>
                                <w:sz w:val="20"/>
                                <w:szCs w:val="20"/>
                                <w:lang w:eastAsia="ru-RU"/>
                              </w:rPr>
                              <w:t>вмешательств</w:t>
                            </w:r>
                            <w:r w:rsidRPr="00523784">
                              <w:rPr>
                                <w:rFonts w:ascii="Times New Roman" w:eastAsia="Times New Roman" w:hAnsi="Times New Roman" w:cs="Times New Roman"/>
                                <w:color w:val="808080" w:themeColor="background1" w:themeShade="80"/>
                                <w:sz w:val="20"/>
                                <w:szCs w:val="20"/>
                                <w:lang w:eastAsia="ru-RU"/>
                              </w:rPr>
                              <w:t xml:space="preserve">а во внутренние дела России), а также для их перехода к </w:t>
                            </w:r>
                            <w:r w:rsidRPr="0067654A">
                              <w:rPr>
                                <w:rFonts w:ascii="Times New Roman" w:eastAsia="Times New Roman" w:hAnsi="Times New Roman" w:cs="Times New Roman"/>
                                <w:color w:val="808080" w:themeColor="background1" w:themeShade="80"/>
                                <w:sz w:val="20"/>
                                <w:szCs w:val="20"/>
                                <w:lang w:eastAsia="ru-RU"/>
                              </w:rPr>
                              <w:t>долгоср</w:t>
                            </w:r>
                            <w:r w:rsidRPr="00523784">
                              <w:rPr>
                                <w:rFonts w:ascii="Times New Roman" w:eastAsia="Times New Roman" w:hAnsi="Times New Roman" w:cs="Times New Roman"/>
                                <w:color w:val="808080" w:themeColor="background1" w:themeShade="80"/>
                                <w:sz w:val="20"/>
                                <w:szCs w:val="20"/>
                                <w:lang w:eastAsia="ru-RU"/>
                              </w:rPr>
                              <w:t xml:space="preserve">очной политике добрососедства и </w:t>
                            </w:r>
                            <w:r w:rsidRPr="0067654A">
                              <w:rPr>
                                <w:rFonts w:ascii="Times New Roman" w:eastAsia="Times New Roman" w:hAnsi="Times New Roman" w:cs="Times New Roman"/>
                                <w:color w:val="808080" w:themeColor="background1" w:themeShade="80"/>
                                <w:sz w:val="20"/>
                                <w:szCs w:val="20"/>
                                <w:lang w:eastAsia="ru-RU"/>
                              </w:rPr>
                              <w:t>в</w:t>
                            </w:r>
                            <w:r w:rsidRPr="00523784">
                              <w:rPr>
                                <w:rFonts w:ascii="Times New Roman" w:eastAsia="Times New Roman" w:hAnsi="Times New Roman" w:cs="Times New Roman"/>
                                <w:color w:val="808080" w:themeColor="background1" w:themeShade="80"/>
                                <w:sz w:val="20"/>
                                <w:szCs w:val="20"/>
                                <w:lang w:eastAsia="ru-RU"/>
                              </w:rPr>
                              <w:t xml:space="preserve">заимовыгодного сотрудничества с </w:t>
                            </w:r>
                            <w:r w:rsidRPr="0067654A">
                              <w:rPr>
                                <w:rFonts w:ascii="Times New Roman" w:eastAsia="Times New Roman" w:hAnsi="Times New Roman" w:cs="Times New Roman"/>
                                <w:color w:val="808080" w:themeColor="background1" w:themeShade="80"/>
                                <w:sz w:val="20"/>
                                <w:szCs w:val="20"/>
                                <w:lang w:eastAsia="ru-RU"/>
                              </w:rPr>
                              <w:t>Россией;</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3) формированию</w:t>
                            </w:r>
                            <w:r w:rsidRPr="00523784">
                              <w:rPr>
                                <w:rFonts w:ascii="Times New Roman" w:eastAsia="Times New Roman" w:hAnsi="Times New Roman" w:cs="Times New Roman"/>
                                <w:color w:val="808080" w:themeColor="background1" w:themeShade="80"/>
                                <w:sz w:val="20"/>
                                <w:szCs w:val="20"/>
                                <w:lang w:eastAsia="ru-RU"/>
                              </w:rPr>
                              <w:t xml:space="preserve"> новой модели сосуществования с </w:t>
                            </w:r>
                            <w:r w:rsidRPr="0067654A">
                              <w:rPr>
                                <w:rFonts w:ascii="Times New Roman" w:eastAsia="Times New Roman" w:hAnsi="Times New Roman" w:cs="Times New Roman"/>
                                <w:color w:val="808080" w:themeColor="background1" w:themeShade="80"/>
                                <w:sz w:val="20"/>
                                <w:szCs w:val="20"/>
                                <w:lang w:eastAsia="ru-RU"/>
                              </w:rPr>
                              <w:t>европейскими государствами, позволяющей обес</w:t>
                            </w:r>
                            <w:r w:rsidRPr="00523784">
                              <w:rPr>
                                <w:rFonts w:ascii="Times New Roman" w:eastAsia="Times New Roman" w:hAnsi="Times New Roman" w:cs="Times New Roman"/>
                                <w:color w:val="808080" w:themeColor="background1" w:themeShade="80"/>
                                <w:sz w:val="20"/>
                                <w:szCs w:val="20"/>
                                <w:lang w:eastAsia="ru-RU"/>
                              </w:rPr>
                              <w:t xml:space="preserve">печить безопасное, суверенное и </w:t>
                            </w:r>
                            <w:r w:rsidRPr="0067654A">
                              <w:rPr>
                                <w:rFonts w:ascii="Times New Roman" w:eastAsia="Times New Roman" w:hAnsi="Times New Roman" w:cs="Times New Roman"/>
                                <w:color w:val="808080" w:themeColor="background1" w:themeShade="80"/>
                                <w:sz w:val="20"/>
                                <w:szCs w:val="20"/>
                                <w:lang w:eastAsia="ru-RU"/>
                              </w:rPr>
                              <w:t xml:space="preserve">поступательное </w:t>
                            </w:r>
                            <w:r w:rsidRPr="00523784">
                              <w:rPr>
                                <w:rFonts w:ascii="Times New Roman" w:eastAsia="Times New Roman" w:hAnsi="Times New Roman" w:cs="Times New Roman"/>
                                <w:color w:val="808080" w:themeColor="background1" w:themeShade="80"/>
                                <w:sz w:val="20"/>
                                <w:szCs w:val="20"/>
                                <w:lang w:eastAsia="ru-RU"/>
                              </w:rPr>
                              <w:t xml:space="preserve">развитие России, ее союзников и партнеров, прочный мир в европейской части Евразии, в том числе с </w:t>
                            </w:r>
                            <w:r w:rsidRPr="0067654A">
                              <w:rPr>
                                <w:rFonts w:ascii="Times New Roman" w:eastAsia="Times New Roman" w:hAnsi="Times New Roman" w:cs="Times New Roman"/>
                                <w:color w:val="808080" w:themeColor="background1" w:themeShade="80"/>
                                <w:sz w:val="20"/>
                                <w:szCs w:val="20"/>
                                <w:lang w:eastAsia="ru-RU"/>
                              </w:rPr>
                              <w:t>учетом потенциала многосторонних ф</w:t>
                            </w:r>
                            <w:r w:rsidRPr="00523784">
                              <w:rPr>
                                <w:rFonts w:ascii="Times New Roman" w:eastAsia="Times New Roman" w:hAnsi="Times New Roman" w:cs="Times New Roman"/>
                                <w:color w:val="808080" w:themeColor="background1" w:themeShade="80"/>
                                <w:sz w:val="20"/>
                                <w:szCs w:val="20"/>
                                <w:lang w:eastAsia="ru-RU"/>
                              </w:rPr>
                              <w:t xml:space="preserve">орматов, включая Организацию по </w:t>
                            </w:r>
                            <w:r w:rsidRPr="0067654A">
                              <w:rPr>
                                <w:rFonts w:ascii="Times New Roman" w:eastAsia="Times New Roman" w:hAnsi="Times New Roman" w:cs="Times New Roman"/>
                                <w:color w:val="808080" w:themeColor="background1" w:themeShade="80"/>
                                <w:sz w:val="20"/>
                                <w:szCs w:val="20"/>
                                <w:lang w:eastAsia="ru-RU"/>
                              </w:rPr>
                              <w:t>безопасн</w:t>
                            </w:r>
                            <w:r w:rsidRPr="00523784">
                              <w:rPr>
                                <w:rFonts w:ascii="Times New Roman" w:eastAsia="Times New Roman" w:hAnsi="Times New Roman" w:cs="Times New Roman"/>
                                <w:color w:val="808080" w:themeColor="background1" w:themeShade="80"/>
                                <w:sz w:val="20"/>
                                <w:szCs w:val="20"/>
                                <w:lang w:eastAsia="ru-RU"/>
                              </w:rPr>
                              <w:t xml:space="preserve">ости и сотрудничеству в </w:t>
                            </w:r>
                            <w:r w:rsidRPr="0067654A">
                              <w:rPr>
                                <w:rFonts w:ascii="Times New Roman" w:eastAsia="Times New Roman" w:hAnsi="Times New Roman" w:cs="Times New Roman"/>
                                <w:color w:val="808080" w:themeColor="background1" w:themeShade="80"/>
                                <w:sz w:val="20"/>
                                <w:szCs w:val="20"/>
                                <w:lang w:eastAsia="ru-RU"/>
                              </w:rPr>
                              <w:t>Европе</w:t>
                            </w:r>
                            <w:r w:rsidRPr="00523784">
                              <w:rPr>
                                <w:rFonts w:ascii="Times New Roman" w:eastAsia="Times New Roman" w:hAnsi="Times New Roman" w:cs="Times New Roman"/>
                                <w:color w:val="808080" w:themeColor="background1" w:themeShade="80"/>
                                <w:sz w:val="20"/>
                                <w:szCs w:val="20"/>
                                <w:lang w:eastAsia="ru-RU"/>
                              </w:rPr>
                              <w:t>.</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b/>
                                <w:bCs/>
                                <w:color w:val="808080" w:themeColor="background1" w:themeShade="80"/>
                                <w:sz w:val="20"/>
                                <w:szCs w:val="20"/>
                                <w:bdr w:val="none" w:sz="0" w:space="0" w:color="auto" w:frame="1"/>
                                <w:lang w:eastAsia="ru-RU"/>
                              </w:rPr>
                              <w:t>США и другие англосаксонские государства</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color w:val="808080" w:themeColor="background1" w:themeShade="80"/>
                                <w:sz w:val="20"/>
                                <w:szCs w:val="20"/>
                                <w:lang w:eastAsia="ru-RU"/>
                              </w:rPr>
                              <w:t xml:space="preserve">62. Курс России в </w:t>
                            </w:r>
                            <w:r w:rsidRPr="0067654A">
                              <w:rPr>
                                <w:rFonts w:ascii="Times New Roman" w:eastAsia="Times New Roman" w:hAnsi="Times New Roman" w:cs="Times New Roman"/>
                                <w:color w:val="808080" w:themeColor="background1" w:themeShade="80"/>
                                <w:sz w:val="20"/>
                                <w:szCs w:val="20"/>
                                <w:lang w:eastAsia="ru-RU"/>
                              </w:rPr>
                              <w:t>отношении США н</w:t>
                            </w:r>
                            <w:r w:rsidRPr="00523784">
                              <w:rPr>
                                <w:rFonts w:ascii="Times New Roman" w:eastAsia="Times New Roman" w:hAnsi="Times New Roman" w:cs="Times New Roman"/>
                                <w:color w:val="808080" w:themeColor="background1" w:themeShade="80"/>
                                <w:sz w:val="20"/>
                                <w:szCs w:val="20"/>
                                <w:lang w:eastAsia="ru-RU"/>
                              </w:rPr>
                              <w:t xml:space="preserve">осит комбинированный характер с </w:t>
                            </w:r>
                            <w:r w:rsidRPr="0067654A">
                              <w:rPr>
                                <w:rFonts w:ascii="Times New Roman" w:eastAsia="Times New Roman" w:hAnsi="Times New Roman" w:cs="Times New Roman"/>
                                <w:color w:val="808080" w:themeColor="background1" w:themeShade="80"/>
                                <w:sz w:val="20"/>
                                <w:szCs w:val="20"/>
                                <w:lang w:eastAsia="ru-RU"/>
                              </w:rPr>
                              <w:t xml:space="preserve">учетом роли </w:t>
                            </w:r>
                            <w:r w:rsidRPr="00523784">
                              <w:rPr>
                                <w:rFonts w:ascii="Times New Roman" w:eastAsia="Times New Roman" w:hAnsi="Times New Roman" w:cs="Times New Roman"/>
                                <w:color w:val="808080" w:themeColor="background1" w:themeShade="80"/>
                                <w:sz w:val="20"/>
                                <w:szCs w:val="20"/>
                                <w:lang w:eastAsia="ru-RU"/>
                              </w:rPr>
                              <w:t xml:space="preserve">этого государства как одного из </w:t>
                            </w:r>
                            <w:r w:rsidRPr="0067654A">
                              <w:rPr>
                                <w:rFonts w:ascii="Times New Roman" w:eastAsia="Times New Roman" w:hAnsi="Times New Roman" w:cs="Times New Roman"/>
                                <w:color w:val="808080" w:themeColor="background1" w:themeShade="80"/>
                                <w:sz w:val="20"/>
                                <w:szCs w:val="20"/>
                                <w:lang w:eastAsia="ru-RU"/>
                              </w:rPr>
                              <w:t>влиятельных суверен</w:t>
                            </w:r>
                            <w:r w:rsidRPr="00523784">
                              <w:rPr>
                                <w:rFonts w:ascii="Times New Roman" w:eastAsia="Times New Roman" w:hAnsi="Times New Roman" w:cs="Times New Roman"/>
                                <w:color w:val="808080" w:themeColor="background1" w:themeShade="80"/>
                                <w:sz w:val="20"/>
                                <w:szCs w:val="20"/>
                                <w:lang w:eastAsia="ru-RU"/>
                              </w:rPr>
                              <w:t xml:space="preserve">ных центров мирового развития и в то </w:t>
                            </w:r>
                            <w:r w:rsidRPr="0067654A">
                              <w:rPr>
                                <w:rFonts w:ascii="Times New Roman" w:eastAsia="Times New Roman" w:hAnsi="Times New Roman" w:cs="Times New Roman"/>
                                <w:color w:val="808080" w:themeColor="background1" w:themeShade="80"/>
                                <w:sz w:val="20"/>
                                <w:szCs w:val="20"/>
                                <w:lang w:eastAsia="ru-RU"/>
                              </w:rPr>
                              <w:t>же время главно</w:t>
                            </w:r>
                            <w:r w:rsidRPr="00523784">
                              <w:rPr>
                                <w:rFonts w:ascii="Times New Roman" w:eastAsia="Times New Roman" w:hAnsi="Times New Roman" w:cs="Times New Roman"/>
                                <w:color w:val="808080" w:themeColor="background1" w:themeShade="80"/>
                                <w:sz w:val="20"/>
                                <w:szCs w:val="20"/>
                                <w:lang w:eastAsia="ru-RU"/>
                              </w:rPr>
                              <w:t xml:space="preserve">го вдохновителя, организатора и </w:t>
                            </w:r>
                            <w:r w:rsidRPr="0067654A">
                              <w:rPr>
                                <w:rFonts w:ascii="Times New Roman" w:eastAsia="Times New Roman" w:hAnsi="Times New Roman" w:cs="Times New Roman"/>
                                <w:color w:val="808080" w:themeColor="background1" w:themeShade="80"/>
                                <w:sz w:val="20"/>
                                <w:szCs w:val="20"/>
                                <w:lang w:eastAsia="ru-RU"/>
                              </w:rPr>
                              <w:t>исполнителя агрессивной антироссийской политики коллективного Запада, источника основных рисков для безопасности Российской Федерации, международного мира, сба</w:t>
                            </w:r>
                            <w:r w:rsidRPr="00523784">
                              <w:rPr>
                                <w:rFonts w:ascii="Times New Roman" w:eastAsia="Times New Roman" w:hAnsi="Times New Roman" w:cs="Times New Roman"/>
                                <w:color w:val="808080" w:themeColor="background1" w:themeShade="80"/>
                                <w:sz w:val="20"/>
                                <w:szCs w:val="20"/>
                                <w:lang w:eastAsia="ru-RU"/>
                              </w:rPr>
                              <w:t xml:space="preserve">лансированного, справедливого и </w:t>
                            </w:r>
                            <w:r w:rsidRPr="0067654A">
                              <w:rPr>
                                <w:rFonts w:ascii="Times New Roman" w:eastAsia="Times New Roman" w:hAnsi="Times New Roman" w:cs="Times New Roman"/>
                                <w:color w:val="808080" w:themeColor="background1" w:themeShade="80"/>
                                <w:sz w:val="20"/>
                                <w:szCs w:val="20"/>
                                <w:lang w:eastAsia="ru-RU"/>
                              </w:rPr>
                              <w:t>поступательного развития человечества.</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63. Россий</w:t>
                            </w:r>
                            <w:r w:rsidRPr="00523784">
                              <w:rPr>
                                <w:rFonts w:ascii="Times New Roman" w:eastAsia="Times New Roman" w:hAnsi="Times New Roman" w:cs="Times New Roman"/>
                                <w:color w:val="808080" w:themeColor="background1" w:themeShade="80"/>
                                <w:sz w:val="20"/>
                                <w:szCs w:val="20"/>
                                <w:lang w:eastAsia="ru-RU"/>
                              </w:rPr>
                              <w:t xml:space="preserve">ская Федерация заинтересована в </w:t>
                            </w:r>
                            <w:r w:rsidRPr="0067654A">
                              <w:rPr>
                                <w:rFonts w:ascii="Times New Roman" w:eastAsia="Times New Roman" w:hAnsi="Times New Roman" w:cs="Times New Roman"/>
                                <w:color w:val="808080" w:themeColor="background1" w:themeShade="80"/>
                                <w:sz w:val="20"/>
                                <w:szCs w:val="20"/>
                                <w:lang w:eastAsia="ru-RU"/>
                              </w:rPr>
                              <w:t>поддержании стратегического пар</w:t>
                            </w:r>
                            <w:r w:rsidRPr="00523784">
                              <w:rPr>
                                <w:rFonts w:ascii="Times New Roman" w:eastAsia="Times New Roman" w:hAnsi="Times New Roman" w:cs="Times New Roman"/>
                                <w:color w:val="808080" w:themeColor="background1" w:themeShade="80"/>
                                <w:sz w:val="20"/>
                                <w:szCs w:val="20"/>
                                <w:lang w:eastAsia="ru-RU"/>
                              </w:rPr>
                              <w:t xml:space="preserve">итета, мирном сосуществовании с США и </w:t>
                            </w:r>
                            <w:r w:rsidRPr="0067654A">
                              <w:rPr>
                                <w:rFonts w:ascii="Times New Roman" w:eastAsia="Times New Roman" w:hAnsi="Times New Roman" w:cs="Times New Roman"/>
                                <w:color w:val="808080" w:themeColor="background1" w:themeShade="80"/>
                                <w:sz w:val="20"/>
                                <w:szCs w:val="20"/>
                                <w:lang w:eastAsia="ru-RU"/>
                              </w:rPr>
                              <w:t xml:space="preserve">установлении баланса </w:t>
                            </w:r>
                            <w:r w:rsidRPr="00523784">
                              <w:rPr>
                                <w:rFonts w:ascii="Times New Roman" w:eastAsia="Times New Roman" w:hAnsi="Times New Roman" w:cs="Times New Roman"/>
                                <w:color w:val="808080" w:themeColor="background1" w:themeShade="80"/>
                                <w:sz w:val="20"/>
                                <w:szCs w:val="20"/>
                                <w:lang w:eastAsia="ru-RU"/>
                              </w:rPr>
                              <w:t xml:space="preserve">интересов между Россией и США с </w:t>
                            </w:r>
                            <w:r w:rsidRPr="0067654A">
                              <w:rPr>
                                <w:rFonts w:ascii="Times New Roman" w:eastAsia="Times New Roman" w:hAnsi="Times New Roman" w:cs="Times New Roman"/>
                                <w:color w:val="808080" w:themeColor="background1" w:themeShade="80"/>
                                <w:sz w:val="20"/>
                                <w:szCs w:val="20"/>
                                <w:lang w:eastAsia="ru-RU"/>
                              </w:rPr>
                              <w:t>учетом их статуса крупнейших ядерных держав, особой ответственности з</w:t>
                            </w:r>
                            <w:r w:rsidRPr="00523784">
                              <w:rPr>
                                <w:rFonts w:ascii="Times New Roman" w:eastAsia="Times New Roman" w:hAnsi="Times New Roman" w:cs="Times New Roman"/>
                                <w:color w:val="808080" w:themeColor="background1" w:themeShade="80"/>
                                <w:sz w:val="20"/>
                                <w:szCs w:val="20"/>
                                <w:lang w:eastAsia="ru-RU"/>
                              </w:rPr>
                              <w:t xml:space="preserve">а стратегическую стабильность и </w:t>
                            </w:r>
                            <w:r w:rsidRPr="0067654A">
                              <w:rPr>
                                <w:rFonts w:ascii="Times New Roman" w:eastAsia="Times New Roman" w:hAnsi="Times New Roman" w:cs="Times New Roman"/>
                                <w:color w:val="808080" w:themeColor="background1" w:themeShade="80"/>
                                <w:sz w:val="20"/>
                                <w:szCs w:val="20"/>
                                <w:lang w:eastAsia="ru-RU"/>
                              </w:rPr>
                              <w:t>состоян</w:t>
                            </w:r>
                            <w:r w:rsidRPr="00523784">
                              <w:rPr>
                                <w:rFonts w:ascii="Times New Roman" w:eastAsia="Times New Roman" w:hAnsi="Times New Roman" w:cs="Times New Roman"/>
                                <w:color w:val="808080" w:themeColor="background1" w:themeShade="80"/>
                                <w:sz w:val="20"/>
                                <w:szCs w:val="20"/>
                                <w:lang w:eastAsia="ru-RU"/>
                              </w:rPr>
                              <w:t xml:space="preserve">ие международной безопасности в </w:t>
                            </w:r>
                            <w:r w:rsidRPr="0067654A">
                              <w:rPr>
                                <w:rFonts w:ascii="Times New Roman" w:eastAsia="Times New Roman" w:hAnsi="Times New Roman" w:cs="Times New Roman"/>
                                <w:color w:val="808080" w:themeColor="background1" w:themeShade="80"/>
                                <w:sz w:val="20"/>
                                <w:szCs w:val="20"/>
                                <w:lang w:eastAsia="ru-RU"/>
                              </w:rPr>
                              <w:t>целом. Перспективы формирования такой модели российско-американских отношений зави</w:t>
                            </w:r>
                            <w:r w:rsidRPr="00523784">
                              <w:rPr>
                                <w:rFonts w:ascii="Times New Roman" w:eastAsia="Times New Roman" w:hAnsi="Times New Roman" w:cs="Times New Roman"/>
                                <w:color w:val="808080" w:themeColor="background1" w:themeShade="80"/>
                                <w:sz w:val="20"/>
                                <w:szCs w:val="20"/>
                                <w:lang w:eastAsia="ru-RU"/>
                              </w:rPr>
                              <w:t xml:space="preserve">сят от степени готовности США к отказу от </w:t>
                            </w:r>
                            <w:r w:rsidRPr="0067654A">
                              <w:rPr>
                                <w:rFonts w:ascii="Times New Roman" w:eastAsia="Times New Roman" w:hAnsi="Times New Roman" w:cs="Times New Roman"/>
                                <w:color w:val="808080" w:themeColor="background1" w:themeShade="80"/>
                                <w:sz w:val="20"/>
                                <w:szCs w:val="20"/>
                                <w:lang w:eastAsia="ru-RU"/>
                              </w:rPr>
                              <w:t>по</w:t>
                            </w:r>
                            <w:r w:rsidRPr="00523784">
                              <w:rPr>
                                <w:rFonts w:ascii="Times New Roman" w:eastAsia="Times New Roman" w:hAnsi="Times New Roman" w:cs="Times New Roman"/>
                                <w:color w:val="808080" w:themeColor="background1" w:themeShade="80"/>
                                <w:sz w:val="20"/>
                                <w:szCs w:val="20"/>
                                <w:lang w:eastAsia="ru-RU"/>
                              </w:rPr>
                              <w:t xml:space="preserve">литики силового доминирования и </w:t>
                            </w:r>
                            <w:r w:rsidRPr="0067654A">
                              <w:rPr>
                                <w:rFonts w:ascii="Times New Roman" w:eastAsia="Times New Roman" w:hAnsi="Times New Roman" w:cs="Times New Roman"/>
                                <w:color w:val="808080" w:themeColor="background1" w:themeShade="80"/>
                                <w:sz w:val="20"/>
                                <w:szCs w:val="20"/>
                                <w:lang w:eastAsia="ru-RU"/>
                              </w:rPr>
                              <w:t xml:space="preserve">пересмотру </w:t>
                            </w:r>
                            <w:r w:rsidRPr="00523784">
                              <w:rPr>
                                <w:rFonts w:ascii="Times New Roman" w:eastAsia="Times New Roman" w:hAnsi="Times New Roman" w:cs="Times New Roman"/>
                                <w:color w:val="808080" w:themeColor="background1" w:themeShade="80"/>
                                <w:sz w:val="20"/>
                                <w:szCs w:val="20"/>
                                <w:lang w:eastAsia="ru-RU"/>
                              </w:rPr>
                              <w:t xml:space="preserve">антироссийского курса в пользу взаимодействия с Россией на </w:t>
                            </w:r>
                            <w:r w:rsidRPr="0067654A">
                              <w:rPr>
                                <w:rFonts w:ascii="Times New Roman" w:eastAsia="Times New Roman" w:hAnsi="Times New Roman" w:cs="Times New Roman"/>
                                <w:color w:val="808080" w:themeColor="background1" w:themeShade="80"/>
                                <w:sz w:val="20"/>
                                <w:szCs w:val="20"/>
                                <w:lang w:eastAsia="ru-RU"/>
                              </w:rPr>
                              <w:t>основе принципов суверенного равенства, обоюдной в</w:t>
                            </w:r>
                            <w:r w:rsidRPr="00523784">
                              <w:rPr>
                                <w:rFonts w:ascii="Times New Roman" w:eastAsia="Times New Roman" w:hAnsi="Times New Roman" w:cs="Times New Roman"/>
                                <w:color w:val="808080" w:themeColor="background1" w:themeShade="80"/>
                                <w:sz w:val="20"/>
                                <w:szCs w:val="20"/>
                                <w:lang w:eastAsia="ru-RU"/>
                              </w:rPr>
                              <w:t xml:space="preserve">ыгоды и </w:t>
                            </w:r>
                            <w:r w:rsidRPr="0067654A">
                              <w:rPr>
                                <w:rFonts w:ascii="Times New Roman" w:eastAsia="Times New Roman" w:hAnsi="Times New Roman" w:cs="Times New Roman"/>
                                <w:color w:val="808080" w:themeColor="background1" w:themeShade="80"/>
                                <w:sz w:val="20"/>
                                <w:szCs w:val="20"/>
                                <w:lang w:eastAsia="ru-RU"/>
                              </w:rPr>
                              <w:t>уважения интересов друг друга.</w:t>
                            </w:r>
                          </w:p>
                          <w:p w:rsidR="0007449B" w:rsidRPr="00523784" w:rsidRDefault="0007449B" w:rsidP="00423C31">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color w:val="808080" w:themeColor="background1" w:themeShade="80"/>
                                <w:sz w:val="20"/>
                                <w:szCs w:val="20"/>
                                <w:lang w:eastAsia="ru-RU"/>
                              </w:rPr>
                              <w:t xml:space="preserve">64. Отношения с </w:t>
                            </w:r>
                            <w:r w:rsidRPr="0067654A">
                              <w:rPr>
                                <w:rFonts w:ascii="Times New Roman" w:eastAsia="Times New Roman" w:hAnsi="Times New Roman" w:cs="Times New Roman"/>
                                <w:color w:val="808080" w:themeColor="background1" w:themeShade="80"/>
                                <w:sz w:val="20"/>
                                <w:szCs w:val="20"/>
                                <w:lang w:eastAsia="ru-RU"/>
                              </w:rPr>
                              <w:t>другими англосаксонскими государствами Российская Ф</w:t>
                            </w:r>
                            <w:r w:rsidRPr="00523784">
                              <w:rPr>
                                <w:rFonts w:ascii="Times New Roman" w:eastAsia="Times New Roman" w:hAnsi="Times New Roman" w:cs="Times New Roman"/>
                                <w:color w:val="808080" w:themeColor="background1" w:themeShade="80"/>
                                <w:sz w:val="20"/>
                                <w:szCs w:val="20"/>
                                <w:lang w:eastAsia="ru-RU"/>
                              </w:rPr>
                              <w:t xml:space="preserve">едерация намерена выстраивать в зависимости от </w:t>
                            </w:r>
                            <w:r w:rsidRPr="0067654A">
                              <w:rPr>
                                <w:rFonts w:ascii="Times New Roman" w:eastAsia="Times New Roman" w:hAnsi="Times New Roman" w:cs="Times New Roman"/>
                                <w:color w:val="808080" w:themeColor="background1" w:themeShade="80"/>
                                <w:sz w:val="20"/>
                                <w:szCs w:val="20"/>
                                <w:lang w:eastAsia="ru-RU"/>
                              </w:rPr>
                              <w:t>степ</w:t>
                            </w:r>
                            <w:r w:rsidRPr="00523784">
                              <w:rPr>
                                <w:rFonts w:ascii="Times New Roman" w:eastAsia="Times New Roman" w:hAnsi="Times New Roman" w:cs="Times New Roman"/>
                                <w:color w:val="808080" w:themeColor="background1" w:themeShade="80"/>
                                <w:sz w:val="20"/>
                                <w:szCs w:val="20"/>
                                <w:lang w:eastAsia="ru-RU"/>
                              </w:rPr>
                              <w:t xml:space="preserve">ени их готовности отказаться от недружественного курса в отношении России и </w:t>
                            </w:r>
                            <w:r w:rsidRPr="0067654A">
                              <w:rPr>
                                <w:rFonts w:ascii="Times New Roman" w:eastAsia="Times New Roman" w:hAnsi="Times New Roman" w:cs="Times New Roman"/>
                                <w:color w:val="808080" w:themeColor="background1" w:themeShade="80"/>
                                <w:sz w:val="20"/>
                                <w:szCs w:val="20"/>
                                <w:lang w:eastAsia="ru-RU"/>
                              </w:rPr>
                              <w:t>уважать ее законные интересы.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6B84CF" id="Надпись 8" o:spid="_x0000_s1039"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Q8XgIAAJUEAAAOAAAAZHJzL2Uyb0RvYy54bWysVM1OGzEQvlfqO1i+l92k0IaIDUpBVJUQ&#10;IEHF2fF6k5W8Hss22aW33vsKfQcOPfTWVwhv1M/eLES0p6oXx+P5dn6+byZHx12j2Vo5X5Mp+Ggv&#10;50wZSWVtlgX/fHP2ZsKZD8KUQpNRBb9Xnh/PXr86au1UjWlFulSOIYjx09YWfBWCnWaZlyvVCL9H&#10;Vhk4K3KNCDDdMiudaBG90dk4z99lLbnSOpLKe7ye9k4+S/GrSslwWVVeBaYLjtpCOl06F/HMZkdi&#10;unTCrmq5LUP8QxWNqA2SPoU6FUGwO1f/EaqppSNPVdiT1GRUVbVUqQd0M8pfdHO9ElalXkCOt080&#10;+f8XVl6srxyry4JDKCMaSLT5vnnY/Nj82vx8/Pr4jU0iR631U0CvLcCh+0AdtB7ePR5j613lmviL&#10;phj8YPv+iWHVBSbjR5PxZJLDJeEbDMTPnj+3zoePihoWLwV3kDAxK9bnPvTQARKzGTqrtU4yasNa&#10;RD3MD/L0hSddl9EbcWmi1Il2bC0wC4vlONaPvDsoWNpEsEqTs80Xe+97jLfQLbrE1+jtQMCCynvw&#10;4qifLm/lWY3az4UPV8JhnNAvViRc4qg0oUba3jhbkfvyt/eIh8rwctZiPAtusD+c6U8G6h+O9vfj&#10;NCdj/+D9GIbb9Sx2PeauOSH0PMIqWpmuER/0cK0cNbfYo3nMCZcwEpkLHobrSehXBnso1XyeQJhf&#10;K8K5ubYyho60RV1uulvh7Fa8AN0vaBhjMX2hYY9N6tj5XYCSSeBIc88pBIoGZj9Jtd3TuFy7dkI9&#10;/5vMfgMAAP//AwBQSwMEFAAGAAgAAAAhADFS8ePZAAAABQEAAA8AAABkcnMvZG93bnJldi54bWxM&#10;j0FLw0AQhe+C/2EZwYvYjT3UGLMpIm2PQtNCr9vsmA3Nzsbspk3+vaMI9jLM4w1vvpcvR9eKM/ah&#10;8aTgaZaAQKq8aahWsN+tH1MQIWoyuvWECiYMsCxub3KdGX+hLZ7LWAsOoZBpBTbGLpMyVBadDjPf&#10;IbH36XunI8u+lqbXFw53rZwnyUI63RB/sLrDd4vVqRycgofnjZ3wZbP92A9fp9Wiasx0KJW6vxvf&#10;XkFEHOP/MfzgMzoUzHT0A5kgWgVcJP5O9uZpyvL4t8gil9f0xTcAAAD//wMAUEsBAi0AFAAGAAgA&#10;AAAhALaDOJL+AAAA4QEAABMAAAAAAAAAAAAAAAAAAAAAAFtDb250ZW50X1R5cGVzXS54bWxQSwEC&#10;LQAUAAYACAAAACEAOP0h/9YAAACUAQAACwAAAAAAAAAAAAAAAAAvAQAAX3JlbHMvLnJlbHNQSwEC&#10;LQAUAAYACAAAACEAXly0PF4CAACVBAAADgAAAAAAAAAAAAAAAAAuAgAAZHJzL2Uyb0RvYy54bWxQ&#10;SwECLQAUAAYACAAAACEAMVLx49kAAAAFAQAADwAAAAAAAAAAAAAAAAC4BAAAZHJzL2Rvd25yZXYu&#10;eG1sUEsFBgAAAAAEAAQA8wAAAL4FAAAAAA==&#10;" filled="f" strokecolor="#e7e6e6 [3214]" strokeweight="1.5pt">
                <v:textbox style="mso-fit-shape-to-text:t">
                  <w:txbxContent>
                    <w:p w:rsidR="0007449B" w:rsidRPr="00523784" w:rsidRDefault="0007449B" w:rsidP="0067654A">
                      <w:pPr>
                        <w:shd w:val="clear" w:color="auto" w:fill="FFFFFF"/>
                        <w:spacing w:after="0" w:line="240" w:lineRule="auto"/>
                        <w:ind w:firstLine="709"/>
                        <w:jc w:val="both"/>
                        <w:textAlignment w:val="baseline"/>
                        <w:rPr>
                          <w:rStyle w:val="ab"/>
                          <w:rFonts w:ascii="Times New Roman" w:hAnsi="Times New Roman" w:cs="Times New Roman"/>
                          <w:b w:val="0"/>
                          <w:color w:val="808080" w:themeColor="background1" w:themeShade="80"/>
                          <w:sz w:val="20"/>
                          <w:szCs w:val="20"/>
                          <w:bdr w:val="none" w:sz="0" w:space="0" w:color="auto" w:frame="1"/>
                          <w:shd w:val="clear" w:color="auto" w:fill="FFFFFF"/>
                        </w:rPr>
                      </w:pPr>
                      <w:r w:rsidRPr="00523784">
                        <w:rPr>
                          <w:rFonts w:ascii="Times New Roman" w:hAnsi="Times New Roman" w:cs="Times New Roman"/>
                          <w:color w:val="808080" w:themeColor="background1" w:themeShade="80"/>
                          <w:sz w:val="20"/>
                          <w:szCs w:val="20"/>
                        </w:rPr>
                        <w:t>Взаимосвязи России с другими странами мира отражены в Концепции внешней политики Российской Федерации</w:t>
                      </w:r>
                      <w:r w:rsidRPr="00523784">
                        <w:rPr>
                          <w:rFonts w:ascii="Times New Roman" w:eastAsia="Times New Roman" w:hAnsi="Times New Roman" w:cs="Times New Roman"/>
                          <w:bCs/>
                          <w:color w:val="808080" w:themeColor="background1" w:themeShade="80"/>
                          <w:sz w:val="20"/>
                          <w:szCs w:val="20"/>
                          <w:bdr w:val="none" w:sz="0" w:space="0" w:color="auto" w:frame="1"/>
                          <w:lang w:eastAsia="ru-RU"/>
                        </w:rPr>
                        <w:t xml:space="preserve">. В Разделе </w:t>
                      </w:r>
                      <w:r w:rsidRPr="00523784">
                        <w:rPr>
                          <w:rStyle w:val="ab"/>
                          <w:rFonts w:ascii="Times New Roman" w:hAnsi="Times New Roman" w:cs="Times New Roman"/>
                          <w:b w:val="0"/>
                          <w:color w:val="808080" w:themeColor="background1" w:themeShade="80"/>
                          <w:sz w:val="20"/>
                          <w:szCs w:val="20"/>
                          <w:bdr w:val="none" w:sz="0" w:space="0" w:color="auto" w:frame="1"/>
                          <w:shd w:val="clear" w:color="auto" w:fill="FFFFFF"/>
                        </w:rPr>
                        <w:t>V. «Региональные направления внешней политики Российской Федерации» определены взаимосвязи России с регионами мира:</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b/>
                          <w:bCs/>
                          <w:color w:val="808080" w:themeColor="background1" w:themeShade="80"/>
                          <w:sz w:val="20"/>
                          <w:szCs w:val="20"/>
                          <w:bdr w:val="none" w:sz="0" w:space="0" w:color="auto" w:frame="1"/>
                          <w:lang w:eastAsia="ru-RU"/>
                        </w:rPr>
                        <w:t>Европейский регион</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 xml:space="preserve">59. Большинство государств Европы </w:t>
                      </w:r>
                      <w:r w:rsidRPr="00523784">
                        <w:rPr>
                          <w:rFonts w:ascii="Times New Roman" w:eastAsia="Times New Roman" w:hAnsi="Times New Roman" w:cs="Times New Roman"/>
                          <w:color w:val="808080" w:themeColor="background1" w:themeShade="80"/>
                          <w:sz w:val="20"/>
                          <w:szCs w:val="20"/>
                          <w:lang w:eastAsia="ru-RU"/>
                        </w:rPr>
                        <w:t xml:space="preserve">проводят агрессивную политику в </w:t>
                      </w:r>
                      <w:r w:rsidRPr="0067654A">
                        <w:rPr>
                          <w:rFonts w:ascii="Times New Roman" w:eastAsia="Times New Roman" w:hAnsi="Times New Roman" w:cs="Times New Roman"/>
                          <w:color w:val="808080" w:themeColor="background1" w:themeShade="80"/>
                          <w:sz w:val="20"/>
                          <w:szCs w:val="20"/>
                          <w:lang w:eastAsia="ru-RU"/>
                        </w:rPr>
                        <w:t>от</w:t>
                      </w:r>
                      <w:r w:rsidRPr="00523784">
                        <w:rPr>
                          <w:rFonts w:ascii="Times New Roman" w:eastAsia="Times New Roman" w:hAnsi="Times New Roman" w:cs="Times New Roman"/>
                          <w:color w:val="808080" w:themeColor="background1" w:themeShade="80"/>
                          <w:sz w:val="20"/>
                          <w:szCs w:val="20"/>
                          <w:lang w:eastAsia="ru-RU"/>
                        </w:rPr>
                        <w:t xml:space="preserve">ношении России, направленную на создание угроз безопасности и </w:t>
                      </w:r>
                      <w:r w:rsidRPr="0067654A">
                        <w:rPr>
                          <w:rFonts w:ascii="Times New Roman" w:eastAsia="Times New Roman" w:hAnsi="Times New Roman" w:cs="Times New Roman"/>
                          <w:color w:val="808080" w:themeColor="background1" w:themeShade="80"/>
                          <w:sz w:val="20"/>
                          <w:szCs w:val="20"/>
                          <w:lang w:eastAsia="ru-RU"/>
                        </w:rPr>
                        <w:t>суверенитету Российской Федерации, получение односторонних экономических преимуществ, подрыв внутриполитиче</w:t>
                      </w:r>
                      <w:r w:rsidRPr="00523784">
                        <w:rPr>
                          <w:rFonts w:ascii="Times New Roman" w:eastAsia="Times New Roman" w:hAnsi="Times New Roman" w:cs="Times New Roman"/>
                          <w:color w:val="808080" w:themeColor="background1" w:themeShade="80"/>
                          <w:sz w:val="20"/>
                          <w:szCs w:val="20"/>
                          <w:lang w:eastAsia="ru-RU"/>
                        </w:rPr>
                        <w:t xml:space="preserve">ской стабильности и </w:t>
                      </w:r>
                      <w:r w:rsidRPr="0067654A">
                        <w:rPr>
                          <w:rFonts w:ascii="Times New Roman" w:eastAsia="Times New Roman" w:hAnsi="Times New Roman" w:cs="Times New Roman"/>
                          <w:color w:val="808080" w:themeColor="background1" w:themeShade="80"/>
                          <w:sz w:val="20"/>
                          <w:szCs w:val="20"/>
                          <w:lang w:eastAsia="ru-RU"/>
                        </w:rPr>
                        <w:t>размывание традиционных российских духовно-нравственных ценностей, создание препятст</w:t>
                      </w:r>
                      <w:r w:rsidRPr="00523784">
                        <w:rPr>
                          <w:rFonts w:ascii="Times New Roman" w:eastAsia="Times New Roman" w:hAnsi="Times New Roman" w:cs="Times New Roman"/>
                          <w:color w:val="808080" w:themeColor="background1" w:themeShade="80"/>
                          <w:sz w:val="20"/>
                          <w:szCs w:val="20"/>
                          <w:lang w:eastAsia="ru-RU"/>
                        </w:rPr>
                        <w:t xml:space="preserve">вий для сотрудничества России с союзниками и партнерами. В связи с </w:t>
                      </w:r>
                      <w:r w:rsidRPr="0067654A">
                        <w:rPr>
                          <w:rFonts w:ascii="Times New Roman" w:eastAsia="Times New Roman" w:hAnsi="Times New Roman" w:cs="Times New Roman"/>
                          <w:color w:val="808080" w:themeColor="background1" w:themeShade="80"/>
                          <w:sz w:val="20"/>
                          <w:szCs w:val="20"/>
                          <w:lang w:eastAsia="ru-RU"/>
                        </w:rPr>
                        <w:t>этим Российская Федерация намерена последовательно защищать свои национальные интересы, уделяя приоритетное внимание:</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color w:val="808080" w:themeColor="background1" w:themeShade="80"/>
                          <w:sz w:val="20"/>
                          <w:szCs w:val="20"/>
                          <w:lang w:eastAsia="ru-RU"/>
                        </w:rPr>
                        <w:t xml:space="preserve">1) снижению уровня и </w:t>
                      </w:r>
                      <w:r w:rsidRPr="0067654A">
                        <w:rPr>
                          <w:rFonts w:ascii="Times New Roman" w:eastAsia="Times New Roman" w:hAnsi="Times New Roman" w:cs="Times New Roman"/>
                          <w:color w:val="808080" w:themeColor="background1" w:themeShade="80"/>
                          <w:sz w:val="20"/>
                          <w:szCs w:val="20"/>
                          <w:lang w:eastAsia="ru-RU"/>
                        </w:rPr>
                        <w:t>нейтрализации угроз безопасности, территориальной целостности, сув</w:t>
                      </w:r>
                      <w:r w:rsidRPr="00523784">
                        <w:rPr>
                          <w:rFonts w:ascii="Times New Roman" w:eastAsia="Times New Roman" w:hAnsi="Times New Roman" w:cs="Times New Roman"/>
                          <w:color w:val="808080" w:themeColor="background1" w:themeShade="80"/>
                          <w:sz w:val="20"/>
                          <w:szCs w:val="20"/>
                          <w:lang w:eastAsia="ru-RU"/>
                        </w:rPr>
                        <w:t xml:space="preserve">еренитету, традиционным духовно-нравственным ценностям и </w:t>
                      </w:r>
                      <w:r w:rsidRPr="0067654A">
                        <w:rPr>
                          <w:rFonts w:ascii="Times New Roman" w:eastAsia="Times New Roman" w:hAnsi="Times New Roman" w:cs="Times New Roman"/>
                          <w:color w:val="808080" w:themeColor="background1" w:themeShade="80"/>
                          <w:sz w:val="20"/>
                          <w:szCs w:val="20"/>
                          <w:lang w:eastAsia="ru-RU"/>
                        </w:rPr>
                        <w:t xml:space="preserve">социально-экономическому </w:t>
                      </w:r>
                      <w:r w:rsidRPr="00523784">
                        <w:rPr>
                          <w:rFonts w:ascii="Times New Roman" w:eastAsia="Times New Roman" w:hAnsi="Times New Roman" w:cs="Times New Roman"/>
                          <w:color w:val="808080" w:themeColor="background1" w:themeShade="80"/>
                          <w:sz w:val="20"/>
                          <w:szCs w:val="20"/>
                          <w:lang w:eastAsia="ru-RU"/>
                        </w:rPr>
                        <w:t xml:space="preserve">развитию России, ее союзников и партнеров со </w:t>
                      </w:r>
                      <w:r w:rsidRPr="0067654A">
                        <w:rPr>
                          <w:rFonts w:ascii="Times New Roman" w:eastAsia="Times New Roman" w:hAnsi="Times New Roman" w:cs="Times New Roman"/>
                          <w:color w:val="808080" w:themeColor="background1" w:themeShade="80"/>
                          <w:sz w:val="20"/>
                          <w:szCs w:val="20"/>
                          <w:lang w:eastAsia="ru-RU"/>
                        </w:rPr>
                        <w:t>стороны недружественных европейских государств, Организации Североатлантического</w:t>
                      </w:r>
                      <w:r w:rsidRPr="00523784">
                        <w:rPr>
                          <w:rFonts w:ascii="Times New Roman" w:eastAsia="Times New Roman" w:hAnsi="Times New Roman" w:cs="Times New Roman"/>
                          <w:color w:val="808080" w:themeColor="background1" w:themeShade="80"/>
                          <w:sz w:val="20"/>
                          <w:szCs w:val="20"/>
                          <w:lang w:eastAsia="ru-RU"/>
                        </w:rPr>
                        <w:t xml:space="preserve"> договора, Европейского союза и </w:t>
                      </w:r>
                      <w:r w:rsidRPr="0067654A">
                        <w:rPr>
                          <w:rFonts w:ascii="Times New Roman" w:eastAsia="Times New Roman" w:hAnsi="Times New Roman" w:cs="Times New Roman"/>
                          <w:color w:val="808080" w:themeColor="background1" w:themeShade="80"/>
                          <w:sz w:val="20"/>
                          <w:szCs w:val="20"/>
                          <w:lang w:eastAsia="ru-RU"/>
                        </w:rPr>
                        <w:t>Совета Европы;</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2) созданию условий для прекращения недружественных де</w:t>
                      </w:r>
                      <w:r w:rsidRPr="00523784">
                        <w:rPr>
                          <w:rFonts w:ascii="Times New Roman" w:eastAsia="Times New Roman" w:hAnsi="Times New Roman" w:cs="Times New Roman"/>
                          <w:color w:val="808080" w:themeColor="background1" w:themeShade="80"/>
                          <w:sz w:val="20"/>
                          <w:szCs w:val="20"/>
                          <w:lang w:eastAsia="ru-RU"/>
                        </w:rPr>
                        <w:t xml:space="preserve">йствий европейских государств и </w:t>
                      </w:r>
                      <w:r w:rsidRPr="0067654A">
                        <w:rPr>
                          <w:rFonts w:ascii="Times New Roman" w:eastAsia="Times New Roman" w:hAnsi="Times New Roman" w:cs="Times New Roman"/>
                          <w:color w:val="808080" w:themeColor="background1" w:themeShade="80"/>
                          <w:sz w:val="20"/>
                          <w:szCs w:val="20"/>
                          <w:lang w:eastAsia="ru-RU"/>
                        </w:rPr>
                        <w:t>их объединений, п</w:t>
                      </w:r>
                      <w:r w:rsidRPr="00523784">
                        <w:rPr>
                          <w:rFonts w:ascii="Times New Roman" w:eastAsia="Times New Roman" w:hAnsi="Times New Roman" w:cs="Times New Roman"/>
                          <w:color w:val="808080" w:themeColor="background1" w:themeShade="80"/>
                          <w:sz w:val="20"/>
                          <w:szCs w:val="20"/>
                          <w:lang w:eastAsia="ru-RU"/>
                        </w:rPr>
                        <w:t xml:space="preserve">олного отказа этих государств и </w:t>
                      </w:r>
                      <w:r w:rsidRPr="0067654A">
                        <w:rPr>
                          <w:rFonts w:ascii="Times New Roman" w:eastAsia="Times New Roman" w:hAnsi="Times New Roman" w:cs="Times New Roman"/>
                          <w:color w:val="808080" w:themeColor="background1" w:themeShade="80"/>
                          <w:sz w:val="20"/>
                          <w:szCs w:val="20"/>
                          <w:lang w:eastAsia="ru-RU"/>
                        </w:rPr>
                        <w:t xml:space="preserve">их </w:t>
                      </w:r>
                      <w:r w:rsidRPr="00523784">
                        <w:rPr>
                          <w:rFonts w:ascii="Times New Roman" w:eastAsia="Times New Roman" w:hAnsi="Times New Roman" w:cs="Times New Roman"/>
                          <w:color w:val="808080" w:themeColor="background1" w:themeShade="80"/>
                          <w:sz w:val="20"/>
                          <w:szCs w:val="20"/>
                          <w:lang w:eastAsia="ru-RU"/>
                        </w:rPr>
                        <w:t xml:space="preserve">объединений от антироссийского курса (в том числе от </w:t>
                      </w:r>
                      <w:r w:rsidRPr="0067654A">
                        <w:rPr>
                          <w:rFonts w:ascii="Times New Roman" w:eastAsia="Times New Roman" w:hAnsi="Times New Roman" w:cs="Times New Roman"/>
                          <w:color w:val="808080" w:themeColor="background1" w:themeShade="80"/>
                          <w:sz w:val="20"/>
                          <w:szCs w:val="20"/>
                          <w:lang w:eastAsia="ru-RU"/>
                        </w:rPr>
                        <w:t>вмешательств</w:t>
                      </w:r>
                      <w:r w:rsidRPr="00523784">
                        <w:rPr>
                          <w:rFonts w:ascii="Times New Roman" w:eastAsia="Times New Roman" w:hAnsi="Times New Roman" w:cs="Times New Roman"/>
                          <w:color w:val="808080" w:themeColor="background1" w:themeShade="80"/>
                          <w:sz w:val="20"/>
                          <w:szCs w:val="20"/>
                          <w:lang w:eastAsia="ru-RU"/>
                        </w:rPr>
                        <w:t xml:space="preserve">а во внутренние дела России), а также для их перехода к </w:t>
                      </w:r>
                      <w:r w:rsidRPr="0067654A">
                        <w:rPr>
                          <w:rFonts w:ascii="Times New Roman" w:eastAsia="Times New Roman" w:hAnsi="Times New Roman" w:cs="Times New Roman"/>
                          <w:color w:val="808080" w:themeColor="background1" w:themeShade="80"/>
                          <w:sz w:val="20"/>
                          <w:szCs w:val="20"/>
                          <w:lang w:eastAsia="ru-RU"/>
                        </w:rPr>
                        <w:t>долгоср</w:t>
                      </w:r>
                      <w:r w:rsidRPr="00523784">
                        <w:rPr>
                          <w:rFonts w:ascii="Times New Roman" w:eastAsia="Times New Roman" w:hAnsi="Times New Roman" w:cs="Times New Roman"/>
                          <w:color w:val="808080" w:themeColor="background1" w:themeShade="80"/>
                          <w:sz w:val="20"/>
                          <w:szCs w:val="20"/>
                          <w:lang w:eastAsia="ru-RU"/>
                        </w:rPr>
                        <w:t xml:space="preserve">очной политике добрососедства и </w:t>
                      </w:r>
                      <w:r w:rsidRPr="0067654A">
                        <w:rPr>
                          <w:rFonts w:ascii="Times New Roman" w:eastAsia="Times New Roman" w:hAnsi="Times New Roman" w:cs="Times New Roman"/>
                          <w:color w:val="808080" w:themeColor="background1" w:themeShade="80"/>
                          <w:sz w:val="20"/>
                          <w:szCs w:val="20"/>
                          <w:lang w:eastAsia="ru-RU"/>
                        </w:rPr>
                        <w:t>в</w:t>
                      </w:r>
                      <w:r w:rsidRPr="00523784">
                        <w:rPr>
                          <w:rFonts w:ascii="Times New Roman" w:eastAsia="Times New Roman" w:hAnsi="Times New Roman" w:cs="Times New Roman"/>
                          <w:color w:val="808080" w:themeColor="background1" w:themeShade="80"/>
                          <w:sz w:val="20"/>
                          <w:szCs w:val="20"/>
                          <w:lang w:eastAsia="ru-RU"/>
                        </w:rPr>
                        <w:t xml:space="preserve">заимовыгодного сотрудничества с </w:t>
                      </w:r>
                      <w:r w:rsidRPr="0067654A">
                        <w:rPr>
                          <w:rFonts w:ascii="Times New Roman" w:eastAsia="Times New Roman" w:hAnsi="Times New Roman" w:cs="Times New Roman"/>
                          <w:color w:val="808080" w:themeColor="background1" w:themeShade="80"/>
                          <w:sz w:val="20"/>
                          <w:szCs w:val="20"/>
                          <w:lang w:eastAsia="ru-RU"/>
                        </w:rPr>
                        <w:t>Россией;</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3) формированию</w:t>
                      </w:r>
                      <w:r w:rsidRPr="00523784">
                        <w:rPr>
                          <w:rFonts w:ascii="Times New Roman" w:eastAsia="Times New Roman" w:hAnsi="Times New Roman" w:cs="Times New Roman"/>
                          <w:color w:val="808080" w:themeColor="background1" w:themeShade="80"/>
                          <w:sz w:val="20"/>
                          <w:szCs w:val="20"/>
                          <w:lang w:eastAsia="ru-RU"/>
                        </w:rPr>
                        <w:t xml:space="preserve"> новой модели сосуществования с </w:t>
                      </w:r>
                      <w:r w:rsidRPr="0067654A">
                        <w:rPr>
                          <w:rFonts w:ascii="Times New Roman" w:eastAsia="Times New Roman" w:hAnsi="Times New Roman" w:cs="Times New Roman"/>
                          <w:color w:val="808080" w:themeColor="background1" w:themeShade="80"/>
                          <w:sz w:val="20"/>
                          <w:szCs w:val="20"/>
                          <w:lang w:eastAsia="ru-RU"/>
                        </w:rPr>
                        <w:t>европейскими государствами, позволяющей обес</w:t>
                      </w:r>
                      <w:r w:rsidRPr="00523784">
                        <w:rPr>
                          <w:rFonts w:ascii="Times New Roman" w:eastAsia="Times New Roman" w:hAnsi="Times New Roman" w:cs="Times New Roman"/>
                          <w:color w:val="808080" w:themeColor="background1" w:themeShade="80"/>
                          <w:sz w:val="20"/>
                          <w:szCs w:val="20"/>
                          <w:lang w:eastAsia="ru-RU"/>
                        </w:rPr>
                        <w:t xml:space="preserve">печить безопасное, суверенное и </w:t>
                      </w:r>
                      <w:r w:rsidRPr="0067654A">
                        <w:rPr>
                          <w:rFonts w:ascii="Times New Roman" w:eastAsia="Times New Roman" w:hAnsi="Times New Roman" w:cs="Times New Roman"/>
                          <w:color w:val="808080" w:themeColor="background1" w:themeShade="80"/>
                          <w:sz w:val="20"/>
                          <w:szCs w:val="20"/>
                          <w:lang w:eastAsia="ru-RU"/>
                        </w:rPr>
                        <w:t xml:space="preserve">поступательное </w:t>
                      </w:r>
                      <w:r w:rsidRPr="00523784">
                        <w:rPr>
                          <w:rFonts w:ascii="Times New Roman" w:eastAsia="Times New Roman" w:hAnsi="Times New Roman" w:cs="Times New Roman"/>
                          <w:color w:val="808080" w:themeColor="background1" w:themeShade="80"/>
                          <w:sz w:val="20"/>
                          <w:szCs w:val="20"/>
                          <w:lang w:eastAsia="ru-RU"/>
                        </w:rPr>
                        <w:t xml:space="preserve">развитие России, ее союзников и партнеров, прочный мир в европейской части Евразии, в том числе с </w:t>
                      </w:r>
                      <w:r w:rsidRPr="0067654A">
                        <w:rPr>
                          <w:rFonts w:ascii="Times New Roman" w:eastAsia="Times New Roman" w:hAnsi="Times New Roman" w:cs="Times New Roman"/>
                          <w:color w:val="808080" w:themeColor="background1" w:themeShade="80"/>
                          <w:sz w:val="20"/>
                          <w:szCs w:val="20"/>
                          <w:lang w:eastAsia="ru-RU"/>
                        </w:rPr>
                        <w:t>учетом потенциала многосторонних ф</w:t>
                      </w:r>
                      <w:r w:rsidRPr="00523784">
                        <w:rPr>
                          <w:rFonts w:ascii="Times New Roman" w:eastAsia="Times New Roman" w:hAnsi="Times New Roman" w:cs="Times New Roman"/>
                          <w:color w:val="808080" w:themeColor="background1" w:themeShade="80"/>
                          <w:sz w:val="20"/>
                          <w:szCs w:val="20"/>
                          <w:lang w:eastAsia="ru-RU"/>
                        </w:rPr>
                        <w:t xml:space="preserve">орматов, включая Организацию по </w:t>
                      </w:r>
                      <w:r w:rsidRPr="0067654A">
                        <w:rPr>
                          <w:rFonts w:ascii="Times New Roman" w:eastAsia="Times New Roman" w:hAnsi="Times New Roman" w:cs="Times New Roman"/>
                          <w:color w:val="808080" w:themeColor="background1" w:themeShade="80"/>
                          <w:sz w:val="20"/>
                          <w:szCs w:val="20"/>
                          <w:lang w:eastAsia="ru-RU"/>
                        </w:rPr>
                        <w:t>безопасн</w:t>
                      </w:r>
                      <w:r w:rsidRPr="00523784">
                        <w:rPr>
                          <w:rFonts w:ascii="Times New Roman" w:eastAsia="Times New Roman" w:hAnsi="Times New Roman" w:cs="Times New Roman"/>
                          <w:color w:val="808080" w:themeColor="background1" w:themeShade="80"/>
                          <w:sz w:val="20"/>
                          <w:szCs w:val="20"/>
                          <w:lang w:eastAsia="ru-RU"/>
                        </w:rPr>
                        <w:t xml:space="preserve">ости и сотрудничеству в </w:t>
                      </w:r>
                      <w:r w:rsidRPr="0067654A">
                        <w:rPr>
                          <w:rFonts w:ascii="Times New Roman" w:eastAsia="Times New Roman" w:hAnsi="Times New Roman" w:cs="Times New Roman"/>
                          <w:color w:val="808080" w:themeColor="background1" w:themeShade="80"/>
                          <w:sz w:val="20"/>
                          <w:szCs w:val="20"/>
                          <w:lang w:eastAsia="ru-RU"/>
                        </w:rPr>
                        <w:t>Европе</w:t>
                      </w:r>
                      <w:r w:rsidRPr="00523784">
                        <w:rPr>
                          <w:rFonts w:ascii="Times New Roman" w:eastAsia="Times New Roman" w:hAnsi="Times New Roman" w:cs="Times New Roman"/>
                          <w:color w:val="808080" w:themeColor="background1" w:themeShade="80"/>
                          <w:sz w:val="20"/>
                          <w:szCs w:val="20"/>
                          <w:lang w:eastAsia="ru-RU"/>
                        </w:rPr>
                        <w:t>.</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b/>
                          <w:bCs/>
                          <w:color w:val="808080" w:themeColor="background1" w:themeShade="80"/>
                          <w:sz w:val="20"/>
                          <w:szCs w:val="20"/>
                          <w:bdr w:val="none" w:sz="0" w:space="0" w:color="auto" w:frame="1"/>
                          <w:lang w:eastAsia="ru-RU"/>
                        </w:rPr>
                        <w:t>США и другие англосаксонские государства</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color w:val="808080" w:themeColor="background1" w:themeShade="80"/>
                          <w:sz w:val="20"/>
                          <w:szCs w:val="20"/>
                          <w:lang w:eastAsia="ru-RU"/>
                        </w:rPr>
                        <w:t xml:space="preserve">62. Курс России в </w:t>
                      </w:r>
                      <w:r w:rsidRPr="0067654A">
                        <w:rPr>
                          <w:rFonts w:ascii="Times New Roman" w:eastAsia="Times New Roman" w:hAnsi="Times New Roman" w:cs="Times New Roman"/>
                          <w:color w:val="808080" w:themeColor="background1" w:themeShade="80"/>
                          <w:sz w:val="20"/>
                          <w:szCs w:val="20"/>
                          <w:lang w:eastAsia="ru-RU"/>
                        </w:rPr>
                        <w:t>отношении США н</w:t>
                      </w:r>
                      <w:r w:rsidRPr="00523784">
                        <w:rPr>
                          <w:rFonts w:ascii="Times New Roman" w:eastAsia="Times New Roman" w:hAnsi="Times New Roman" w:cs="Times New Roman"/>
                          <w:color w:val="808080" w:themeColor="background1" w:themeShade="80"/>
                          <w:sz w:val="20"/>
                          <w:szCs w:val="20"/>
                          <w:lang w:eastAsia="ru-RU"/>
                        </w:rPr>
                        <w:t xml:space="preserve">осит комбинированный характер с </w:t>
                      </w:r>
                      <w:r w:rsidRPr="0067654A">
                        <w:rPr>
                          <w:rFonts w:ascii="Times New Roman" w:eastAsia="Times New Roman" w:hAnsi="Times New Roman" w:cs="Times New Roman"/>
                          <w:color w:val="808080" w:themeColor="background1" w:themeShade="80"/>
                          <w:sz w:val="20"/>
                          <w:szCs w:val="20"/>
                          <w:lang w:eastAsia="ru-RU"/>
                        </w:rPr>
                        <w:t xml:space="preserve">учетом роли </w:t>
                      </w:r>
                      <w:r w:rsidRPr="00523784">
                        <w:rPr>
                          <w:rFonts w:ascii="Times New Roman" w:eastAsia="Times New Roman" w:hAnsi="Times New Roman" w:cs="Times New Roman"/>
                          <w:color w:val="808080" w:themeColor="background1" w:themeShade="80"/>
                          <w:sz w:val="20"/>
                          <w:szCs w:val="20"/>
                          <w:lang w:eastAsia="ru-RU"/>
                        </w:rPr>
                        <w:t xml:space="preserve">этого государства как одного из </w:t>
                      </w:r>
                      <w:r w:rsidRPr="0067654A">
                        <w:rPr>
                          <w:rFonts w:ascii="Times New Roman" w:eastAsia="Times New Roman" w:hAnsi="Times New Roman" w:cs="Times New Roman"/>
                          <w:color w:val="808080" w:themeColor="background1" w:themeShade="80"/>
                          <w:sz w:val="20"/>
                          <w:szCs w:val="20"/>
                          <w:lang w:eastAsia="ru-RU"/>
                        </w:rPr>
                        <w:t>влиятельных суверен</w:t>
                      </w:r>
                      <w:r w:rsidRPr="00523784">
                        <w:rPr>
                          <w:rFonts w:ascii="Times New Roman" w:eastAsia="Times New Roman" w:hAnsi="Times New Roman" w:cs="Times New Roman"/>
                          <w:color w:val="808080" w:themeColor="background1" w:themeShade="80"/>
                          <w:sz w:val="20"/>
                          <w:szCs w:val="20"/>
                          <w:lang w:eastAsia="ru-RU"/>
                        </w:rPr>
                        <w:t xml:space="preserve">ных центров мирового развития и в то </w:t>
                      </w:r>
                      <w:r w:rsidRPr="0067654A">
                        <w:rPr>
                          <w:rFonts w:ascii="Times New Roman" w:eastAsia="Times New Roman" w:hAnsi="Times New Roman" w:cs="Times New Roman"/>
                          <w:color w:val="808080" w:themeColor="background1" w:themeShade="80"/>
                          <w:sz w:val="20"/>
                          <w:szCs w:val="20"/>
                          <w:lang w:eastAsia="ru-RU"/>
                        </w:rPr>
                        <w:t>же время главно</w:t>
                      </w:r>
                      <w:r w:rsidRPr="00523784">
                        <w:rPr>
                          <w:rFonts w:ascii="Times New Roman" w:eastAsia="Times New Roman" w:hAnsi="Times New Roman" w:cs="Times New Roman"/>
                          <w:color w:val="808080" w:themeColor="background1" w:themeShade="80"/>
                          <w:sz w:val="20"/>
                          <w:szCs w:val="20"/>
                          <w:lang w:eastAsia="ru-RU"/>
                        </w:rPr>
                        <w:t xml:space="preserve">го вдохновителя, организатора и </w:t>
                      </w:r>
                      <w:r w:rsidRPr="0067654A">
                        <w:rPr>
                          <w:rFonts w:ascii="Times New Roman" w:eastAsia="Times New Roman" w:hAnsi="Times New Roman" w:cs="Times New Roman"/>
                          <w:color w:val="808080" w:themeColor="background1" w:themeShade="80"/>
                          <w:sz w:val="20"/>
                          <w:szCs w:val="20"/>
                          <w:lang w:eastAsia="ru-RU"/>
                        </w:rPr>
                        <w:t>исполнителя агрессивной антироссийской политики коллективного Запада, источника основных рисков для безопасности Российской Федерации, международного мира, сба</w:t>
                      </w:r>
                      <w:r w:rsidRPr="00523784">
                        <w:rPr>
                          <w:rFonts w:ascii="Times New Roman" w:eastAsia="Times New Roman" w:hAnsi="Times New Roman" w:cs="Times New Roman"/>
                          <w:color w:val="808080" w:themeColor="background1" w:themeShade="80"/>
                          <w:sz w:val="20"/>
                          <w:szCs w:val="20"/>
                          <w:lang w:eastAsia="ru-RU"/>
                        </w:rPr>
                        <w:t xml:space="preserve">лансированного, справедливого и </w:t>
                      </w:r>
                      <w:r w:rsidRPr="0067654A">
                        <w:rPr>
                          <w:rFonts w:ascii="Times New Roman" w:eastAsia="Times New Roman" w:hAnsi="Times New Roman" w:cs="Times New Roman"/>
                          <w:color w:val="808080" w:themeColor="background1" w:themeShade="80"/>
                          <w:sz w:val="20"/>
                          <w:szCs w:val="20"/>
                          <w:lang w:eastAsia="ru-RU"/>
                        </w:rPr>
                        <w:t>поступательного развития человечества.</w:t>
                      </w:r>
                    </w:p>
                    <w:p w:rsidR="0007449B" w:rsidRPr="0067654A" w:rsidRDefault="0007449B" w:rsidP="0067654A">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67654A">
                        <w:rPr>
                          <w:rFonts w:ascii="Times New Roman" w:eastAsia="Times New Roman" w:hAnsi="Times New Roman" w:cs="Times New Roman"/>
                          <w:color w:val="808080" w:themeColor="background1" w:themeShade="80"/>
                          <w:sz w:val="20"/>
                          <w:szCs w:val="20"/>
                          <w:lang w:eastAsia="ru-RU"/>
                        </w:rPr>
                        <w:t>63. Россий</w:t>
                      </w:r>
                      <w:r w:rsidRPr="00523784">
                        <w:rPr>
                          <w:rFonts w:ascii="Times New Roman" w:eastAsia="Times New Roman" w:hAnsi="Times New Roman" w:cs="Times New Roman"/>
                          <w:color w:val="808080" w:themeColor="background1" w:themeShade="80"/>
                          <w:sz w:val="20"/>
                          <w:szCs w:val="20"/>
                          <w:lang w:eastAsia="ru-RU"/>
                        </w:rPr>
                        <w:t xml:space="preserve">ская Федерация заинтересована в </w:t>
                      </w:r>
                      <w:r w:rsidRPr="0067654A">
                        <w:rPr>
                          <w:rFonts w:ascii="Times New Roman" w:eastAsia="Times New Roman" w:hAnsi="Times New Roman" w:cs="Times New Roman"/>
                          <w:color w:val="808080" w:themeColor="background1" w:themeShade="80"/>
                          <w:sz w:val="20"/>
                          <w:szCs w:val="20"/>
                          <w:lang w:eastAsia="ru-RU"/>
                        </w:rPr>
                        <w:t>поддержании стратегического пар</w:t>
                      </w:r>
                      <w:r w:rsidRPr="00523784">
                        <w:rPr>
                          <w:rFonts w:ascii="Times New Roman" w:eastAsia="Times New Roman" w:hAnsi="Times New Roman" w:cs="Times New Roman"/>
                          <w:color w:val="808080" w:themeColor="background1" w:themeShade="80"/>
                          <w:sz w:val="20"/>
                          <w:szCs w:val="20"/>
                          <w:lang w:eastAsia="ru-RU"/>
                        </w:rPr>
                        <w:t xml:space="preserve">итета, мирном сосуществовании с США и </w:t>
                      </w:r>
                      <w:r w:rsidRPr="0067654A">
                        <w:rPr>
                          <w:rFonts w:ascii="Times New Roman" w:eastAsia="Times New Roman" w:hAnsi="Times New Roman" w:cs="Times New Roman"/>
                          <w:color w:val="808080" w:themeColor="background1" w:themeShade="80"/>
                          <w:sz w:val="20"/>
                          <w:szCs w:val="20"/>
                          <w:lang w:eastAsia="ru-RU"/>
                        </w:rPr>
                        <w:t xml:space="preserve">установлении баланса </w:t>
                      </w:r>
                      <w:r w:rsidRPr="00523784">
                        <w:rPr>
                          <w:rFonts w:ascii="Times New Roman" w:eastAsia="Times New Roman" w:hAnsi="Times New Roman" w:cs="Times New Roman"/>
                          <w:color w:val="808080" w:themeColor="background1" w:themeShade="80"/>
                          <w:sz w:val="20"/>
                          <w:szCs w:val="20"/>
                          <w:lang w:eastAsia="ru-RU"/>
                        </w:rPr>
                        <w:t xml:space="preserve">интересов между Россией и США с </w:t>
                      </w:r>
                      <w:r w:rsidRPr="0067654A">
                        <w:rPr>
                          <w:rFonts w:ascii="Times New Roman" w:eastAsia="Times New Roman" w:hAnsi="Times New Roman" w:cs="Times New Roman"/>
                          <w:color w:val="808080" w:themeColor="background1" w:themeShade="80"/>
                          <w:sz w:val="20"/>
                          <w:szCs w:val="20"/>
                          <w:lang w:eastAsia="ru-RU"/>
                        </w:rPr>
                        <w:t>учетом их статуса крупнейших ядерных держав, особой ответственности з</w:t>
                      </w:r>
                      <w:r w:rsidRPr="00523784">
                        <w:rPr>
                          <w:rFonts w:ascii="Times New Roman" w:eastAsia="Times New Roman" w:hAnsi="Times New Roman" w:cs="Times New Roman"/>
                          <w:color w:val="808080" w:themeColor="background1" w:themeShade="80"/>
                          <w:sz w:val="20"/>
                          <w:szCs w:val="20"/>
                          <w:lang w:eastAsia="ru-RU"/>
                        </w:rPr>
                        <w:t xml:space="preserve">а стратегическую стабильность и </w:t>
                      </w:r>
                      <w:r w:rsidRPr="0067654A">
                        <w:rPr>
                          <w:rFonts w:ascii="Times New Roman" w:eastAsia="Times New Roman" w:hAnsi="Times New Roman" w:cs="Times New Roman"/>
                          <w:color w:val="808080" w:themeColor="background1" w:themeShade="80"/>
                          <w:sz w:val="20"/>
                          <w:szCs w:val="20"/>
                          <w:lang w:eastAsia="ru-RU"/>
                        </w:rPr>
                        <w:t>состоян</w:t>
                      </w:r>
                      <w:r w:rsidRPr="00523784">
                        <w:rPr>
                          <w:rFonts w:ascii="Times New Roman" w:eastAsia="Times New Roman" w:hAnsi="Times New Roman" w:cs="Times New Roman"/>
                          <w:color w:val="808080" w:themeColor="background1" w:themeShade="80"/>
                          <w:sz w:val="20"/>
                          <w:szCs w:val="20"/>
                          <w:lang w:eastAsia="ru-RU"/>
                        </w:rPr>
                        <w:t xml:space="preserve">ие международной безопасности в </w:t>
                      </w:r>
                      <w:r w:rsidRPr="0067654A">
                        <w:rPr>
                          <w:rFonts w:ascii="Times New Roman" w:eastAsia="Times New Roman" w:hAnsi="Times New Roman" w:cs="Times New Roman"/>
                          <w:color w:val="808080" w:themeColor="background1" w:themeShade="80"/>
                          <w:sz w:val="20"/>
                          <w:szCs w:val="20"/>
                          <w:lang w:eastAsia="ru-RU"/>
                        </w:rPr>
                        <w:t>целом. Перспективы формирования такой модели российско-американских отношений зави</w:t>
                      </w:r>
                      <w:r w:rsidRPr="00523784">
                        <w:rPr>
                          <w:rFonts w:ascii="Times New Roman" w:eastAsia="Times New Roman" w:hAnsi="Times New Roman" w:cs="Times New Roman"/>
                          <w:color w:val="808080" w:themeColor="background1" w:themeShade="80"/>
                          <w:sz w:val="20"/>
                          <w:szCs w:val="20"/>
                          <w:lang w:eastAsia="ru-RU"/>
                        </w:rPr>
                        <w:t xml:space="preserve">сят от степени готовности США к отказу от </w:t>
                      </w:r>
                      <w:r w:rsidRPr="0067654A">
                        <w:rPr>
                          <w:rFonts w:ascii="Times New Roman" w:eastAsia="Times New Roman" w:hAnsi="Times New Roman" w:cs="Times New Roman"/>
                          <w:color w:val="808080" w:themeColor="background1" w:themeShade="80"/>
                          <w:sz w:val="20"/>
                          <w:szCs w:val="20"/>
                          <w:lang w:eastAsia="ru-RU"/>
                        </w:rPr>
                        <w:t>по</w:t>
                      </w:r>
                      <w:r w:rsidRPr="00523784">
                        <w:rPr>
                          <w:rFonts w:ascii="Times New Roman" w:eastAsia="Times New Roman" w:hAnsi="Times New Roman" w:cs="Times New Roman"/>
                          <w:color w:val="808080" w:themeColor="background1" w:themeShade="80"/>
                          <w:sz w:val="20"/>
                          <w:szCs w:val="20"/>
                          <w:lang w:eastAsia="ru-RU"/>
                        </w:rPr>
                        <w:t xml:space="preserve">литики силового доминирования и </w:t>
                      </w:r>
                      <w:r w:rsidRPr="0067654A">
                        <w:rPr>
                          <w:rFonts w:ascii="Times New Roman" w:eastAsia="Times New Roman" w:hAnsi="Times New Roman" w:cs="Times New Roman"/>
                          <w:color w:val="808080" w:themeColor="background1" w:themeShade="80"/>
                          <w:sz w:val="20"/>
                          <w:szCs w:val="20"/>
                          <w:lang w:eastAsia="ru-RU"/>
                        </w:rPr>
                        <w:t xml:space="preserve">пересмотру </w:t>
                      </w:r>
                      <w:r w:rsidRPr="00523784">
                        <w:rPr>
                          <w:rFonts w:ascii="Times New Roman" w:eastAsia="Times New Roman" w:hAnsi="Times New Roman" w:cs="Times New Roman"/>
                          <w:color w:val="808080" w:themeColor="background1" w:themeShade="80"/>
                          <w:sz w:val="20"/>
                          <w:szCs w:val="20"/>
                          <w:lang w:eastAsia="ru-RU"/>
                        </w:rPr>
                        <w:t xml:space="preserve">антироссийского курса в пользу взаимодействия с Россией на </w:t>
                      </w:r>
                      <w:r w:rsidRPr="0067654A">
                        <w:rPr>
                          <w:rFonts w:ascii="Times New Roman" w:eastAsia="Times New Roman" w:hAnsi="Times New Roman" w:cs="Times New Roman"/>
                          <w:color w:val="808080" w:themeColor="background1" w:themeShade="80"/>
                          <w:sz w:val="20"/>
                          <w:szCs w:val="20"/>
                          <w:lang w:eastAsia="ru-RU"/>
                        </w:rPr>
                        <w:t>основе принципов суверенного равенства, обоюдной в</w:t>
                      </w:r>
                      <w:r w:rsidRPr="00523784">
                        <w:rPr>
                          <w:rFonts w:ascii="Times New Roman" w:eastAsia="Times New Roman" w:hAnsi="Times New Roman" w:cs="Times New Roman"/>
                          <w:color w:val="808080" w:themeColor="background1" w:themeShade="80"/>
                          <w:sz w:val="20"/>
                          <w:szCs w:val="20"/>
                          <w:lang w:eastAsia="ru-RU"/>
                        </w:rPr>
                        <w:t xml:space="preserve">ыгоды и </w:t>
                      </w:r>
                      <w:r w:rsidRPr="0067654A">
                        <w:rPr>
                          <w:rFonts w:ascii="Times New Roman" w:eastAsia="Times New Roman" w:hAnsi="Times New Roman" w:cs="Times New Roman"/>
                          <w:color w:val="808080" w:themeColor="background1" w:themeShade="80"/>
                          <w:sz w:val="20"/>
                          <w:szCs w:val="20"/>
                          <w:lang w:eastAsia="ru-RU"/>
                        </w:rPr>
                        <w:t>уважения интересов друг друга.</w:t>
                      </w:r>
                    </w:p>
                    <w:p w:rsidR="0007449B" w:rsidRPr="00523784" w:rsidRDefault="0007449B" w:rsidP="00423C31">
                      <w:pPr>
                        <w:shd w:val="clear" w:color="auto" w:fill="FFFFFF"/>
                        <w:spacing w:after="0" w:line="240" w:lineRule="auto"/>
                        <w:ind w:firstLine="709"/>
                        <w:jc w:val="both"/>
                        <w:textAlignment w:val="baseline"/>
                        <w:rPr>
                          <w:rFonts w:ascii="Times New Roman" w:eastAsia="Times New Roman" w:hAnsi="Times New Roman" w:cs="Times New Roman"/>
                          <w:color w:val="808080" w:themeColor="background1" w:themeShade="80"/>
                          <w:sz w:val="20"/>
                          <w:szCs w:val="20"/>
                          <w:lang w:eastAsia="ru-RU"/>
                        </w:rPr>
                      </w:pPr>
                      <w:r w:rsidRPr="00523784">
                        <w:rPr>
                          <w:rFonts w:ascii="Times New Roman" w:eastAsia="Times New Roman" w:hAnsi="Times New Roman" w:cs="Times New Roman"/>
                          <w:color w:val="808080" w:themeColor="background1" w:themeShade="80"/>
                          <w:sz w:val="20"/>
                          <w:szCs w:val="20"/>
                          <w:lang w:eastAsia="ru-RU"/>
                        </w:rPr>
                        <w:t xml:space="preserve">64. Отношения с </w:t>
                      </w:r>
                      <w:r w:rsidRPr="0067654A">
                        <w:rPr>
                          <w:rFonts w:ascii="Times New Roman" w:eastAsia="Times New Roman" w:hAnsi="Times New Roman" w:cs="Times New Roman"/>
                          <w:color w:val="808080" w:themeColor="background1" w:themeShade="80"/>
                          <w:sz w:val="20"/>
                          <w:szCs w:val="20"/>
                          <w:lang w:eastAsia="ru-RU"/>
                        </w:rPr>
                        <w:t>другими англосаксонскими государствами Российская Ф</w:t>
                      </w:r>
                      <w:r w:rsidRPr="00523784">
                        <w:rPr>
                          <w:rFonts w:ascii="Times New Roman" w:eastAsia="Times New Roman" w:hAnsi="Times New Roman" w:cs="Times New Roman"/>
                          <w:color w:val="808080" w:themeColor="background1" w:themeShade="80"/>
                          <w:sz w:val="20"/>
                          <w:szCs w:val="20"/>
                          <w:lang w:eastAsia="ru-RU"/>
                        </w:rPr>
                        <w:t xml:space="preserve">едерация намерена выстраивать в зависимости от </w:t>
                      </w:r>
                      <w:r w:rsidRPr="0067654A">
                        <w:rPr>
                          <w:rFonts w:ascii="Times New Roman" w:eastAsia="Times New Roman" w:hAnsi="Times New Roman" w:cs="Times New Roman"/>
                          <w:color w:val="808080" w:themeColor="background1" w:themeShade="80"/>
                          <w:sz w:val="20"/>
                          <w:szCs w:val="20"/>
                          <w:lang w:eastAsia="ru-RU"/>
                        </w:rPr>
                        <w:t>степ</w:t>
                      </w:r>
                      <w:r w:rsidRPr="00523784">
                        <w:rPr>
                          <w:rFonts w:ascii="Times New Roman" w:eastAsia="Times New Roman" w:hAnsi="Times New Roman" w:cs="Times New Roman"/>
                          <w:color w:val="808080" w:themeColor="background1" w:themeShade="80"/>
                          <w:sz w:val="20"/>
                          <w:szCs w:val="20"/>
                          <w:lang w:eastAsia="ru-RU"/>
                        </w:rPr>
                        <w:t xml:space="preserve">ени их готовности отказаться от недружественного курса в отношении России и </w:t>
                      </w:r>
                      <w:r w:rsidRPr="0067654A">
                        <w:rPr>
                          <w:rFonts w:ascii="Times New Roman" w:eastAsia="Times New Roman" w:hAnsi="Times New Roman" w:cs="Times New Roman"/>
                          <w:color w:val="808080" w:themeColor="background1" w:themeShade="80"/>
                          <w:sz w:val="20"/>
                          <w:szCs w:val="20"/>
                          <w:lang w:eastAsia="ru-RU"/>
                        </w:rPr>
                        <w:t>уважать ее законные интересы.</w:t>
                      </w:r>
                    </w:p>
                  </w:txbxContent>
                </v:textbox>
                <w10:wrap type="square"/>
              </v:shape>
            </w:pict>
          </mc:Fallback>
        </mc:AlternateContent>
      </w:r>
    </w:p>
    <w:p w:rsidR="00267009" w:rsidRPr="00267009" w:rsidRDefault="000849C9" w:rsidP="00E8602C">
      <w:pPr>
        <w:pStyle w:val="Default"/>
        <w:spacing w:before="240" w:line="276" w:lineRule="auto"/>
        <w:ind w:firstLine="709"/>
        <w:jc w:val="both"/>
        <w:rPr>
          <w:b/>
          <w:bCs/>
          <w:color w:val="C00000"/>
        </w:rPr>
      </w:pPr>
      <w:r w:rsidRPr="00267009">
        <w:rPr>
          <w:b/>
          <w:bCs/>
          <w:color w:val="C00000"/>
        </w:rPr>
        <w:t>10 КЛАСС</w:t>
      </w:r>
    </w:p>
    <w:p w:rsidR="00267009" w:rsidRPr="00267009" w:rsidRDefault="00267009" w:rsidP="00267009">
      <w:pPr>
        <w:pStyle w:val="Default"/>
        <w:spacing w:line="276" w:lineRule="auto"/>
        <w:ind w:firstLine="709"/>
        <w:jc w:val="both"/>
      </w:pPr>
      <w:r w:rsidRPr="00267009">
        <w:rPr>
          <w:b/>
          <w:bCs/>
        </w:rPr>
        <w:t>Тема</w:t>
      </w:r>
      <w:r w:rsidR="0047410C">
        <w:rPr>
          <w:b/>
          <w:bCs/>
        </w:rPr>
        <w:t>:</w:t>
      </w:r>
      <w:r w:rsidRPr="00267009">
        <w:rPr>
          <w:b/>
          <w:bCs/>
        </w:rPr>
        <w:t xml:space="preserve"> Современная политическая карта </w:t>
      </w:r>
    </w:p>
    <w:p w:rsidR="004B4241" w:rsidRDefault="00267009" w:rsidP="004B4241">
      <w:pPr>
        <w:autoSpaceDE w:val="0"/>
        <w:autoSpaceDN w:val="0"/>
        <w:adjustRightInd w:val="0"/>
        <w:spacing w:after="0" w:line="276" w:lineRule="auto"/>
        <w:ind w:firstLine="709"/>
        <w:jc w:val="both"/>
        <w:rPr>
          <w:rFonts w:ascii="Times New Roman" w:hAnsi="Times New Roman" w:cs="Times New Roman"/>
          <w:sz w:val="24"/>
          <w:szCs w:val="24"/>
        </w:rPr>
      </w:pPr>
      <w:r w:rsidRPr="00267009">
        <w:rPr>
          <w:rFonts w:ascii="Times New Roman" w:hAnsi="Times New Roman" w:cs="Times New Roman"/>
          <w:sz w:val="24"/>
          <w:szCs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w:t>
      </w:r>
      <w:r w:rsidRPr="00267009">
        <w:rPr>
          <w:rFonts w:ascii="Times New Roman" w:hAnsi="Times New Roman" w:cs="Times New Roman"/>
          <w:sz w:val="24"/>
          <w:szCs w:val="24"/>
        </w:rPr>
        <w:lastRenderedPageBreak/>
        <w:t>конфликтов. Политико-географическое положение России и её специфика как евразийского и приарктического государства.</w:t>
      </w:r>
    </w:p>
    <w:p w:rsidR="00A7405A" w:rsidRPr="004B4241" w:rsidRDefault="00A7405A" w:rsidP="008D0CDB">
      <w:pPr>
        <w:autoSpaceDE w:val="0"/>
        <w:autoSpaceDN w:val="0"/>
        <w:adjustRightInd w:val="0"/>
        <w:spacing w:after="0" w:line="276"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81792" behindDoc="0" locked="0" layoutInCell="1" allowOverlap="1" wp14:anchorId="1AE1E585" wp14:editId="672ED1D1">
                <wp:simplePos x="0" y="0"/>
                <wp:positionH relativeFrom="column">
                  <wp:posOffset>0</wp:posOffset>
                </wp:positionH>
                <wp:positionV relativeFrom="paragraph">
                  <wp:posOffset>0</wp:posOffset>
                </wp:positionV>
                <wp:extent cx="1828800" cy="1828800"/>
                <wp:effectExtent l="0" t="0" r="22225" b="10795"/>
                <wp:wrapSquare wrapText="bothSides"/>
                <wp:docPr id="14" name="Надпись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Default="0007449B" w:rsidP="0073052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730526">
                              <w:rPr>
                                <w:rFonts w:ascii="Times New Roman" w:hAnsi="Times New Roman" w:cs="Times New Roman"/>
                                <w:color w:val="808080" w:themeColor="background1" w:themeShade="80"/>
                                <w:sz w:val="20"/>
                                <w:szCs w:val="20"/>
                              </w:rPr>
                              <w:t xml:space="preserve">При рассмотрении теоретических основ геополитики как науки учитель должен актуализировать знания о политической карте мира, государстве, политико-географическом положении и др. из курса географии основной школы, используя работу с различными источниками информации; реализовать </w:t>
                            </w:r>
                            <w:proofErr w:type="spellStart"/>
                            <w:r w:rsidRPr="00730526">
                              <w:rPr>
                                <w:rFonts w:ascii="Times New Roman" w:hAnsi="Times New Roman" w:cs="Times New Roman"/>
                                <w:color w:val="808080" w:themeColor="background1" w:themeShade="80"/>
                                <w:sz w:val="20"/>
                                <w:szCs w:val="20"/>
                              </w:rPr>
                              <w:t>межпредметные</w:t>
                            </w:r>
                            <w:proofErr w:type="spellEnd"/>
                            <w:r w:rsidRPr="00730526">
                              <w:rPr>
                                <w:rFonts w:ascii="Times New Roman" w:hAnsi="Times New Roman" w:cs="Times New Roman"/>
                                <w:color w:val="808080" w:themeColor="background1" w:themeShade="80"/>
                                <w:sz w:val="20"/>
                                <w:szCs w:val="20"/>
                              </w:rPr>
                              <w:t xml:space="preserve"> связи географии с историей и обществознанием. При организации обсуждения роли географических факторов (географическое положение, форма и размер территории, природные ресурсы, рельеф, климат и т. п.) в развитии стран учителю необходимо обратить внимание на соблюдение национально-государственных интересов и национальной безопасности.</w:t>
                            </w:r>
                          </w:p>
                          <w:p w:rsidR="0007449B" w:rsidRPr="00730526" w:rsidRDefault="0007449B" w:rsidP="0073052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При изучении темы обязательно использовать актуальные политические карты мира.</w:t>
                            </w:r>
                          </w:p>
                          <w:p w:rsidR="0007449B" w:rsidRPr="00A7405A" w:rsidRDefault="0007449B" w:rsidP="000849C9">
                            <w:pPr>
                              <w:autoSpaceDE w:val="0"/>
                              <w:autoSpaceDN w:val="0"/>
                              <w:adjustRightInd w:val="0"/>
                              <w:spacing w:after="0" w:line="276" w:lineRule="auto"/>
                              <w:ind w:firstLine="709"/>
                              <w:jc w:val="both"/>
                              <w:rPr>
                                <w:rFonts w:ascii="Times New Roman" w:hAnsi="Times New Roman" w:cs="Times New Roman"/>
                                <w:sz w:val="20"/>
                                <w:szCs w:val="20"/>
                              </w:rPr>
                            </w:pPr>
                            <w:r w:rsidRPr="00A7405A">
                              <w:rPr>
                                <w:rFonts w:ascii="Times New Roman" w:hAnsi="Times New Roman" w:cs="Times New Roman"/>
                                <w:color w:val="808080" w:themeColor="background1" w:themeShade="80"/>
                                <w:sz w:val="20"/>
                                <w:szCs w:val="20"/>
                              </w:rPr>
                              <w:t xml:space="preserve">Актуальные карты </w:t>
                            </w:r>
                            <w:r>
                              <w:rPr>
                                <w:rFonts w:ascii="Times New Roman" w:hAnsi="Times New Roman" w:cs="Times New Roman"/>
                                <w:color w:val="808080" w:themeColor="background1" w:themeShade="80"/>
                                <w:sz w:val="20"/>
                                <w:szCs w:val="20"/>
                              </w:rPr>
                              <w:t xml:space="preserve">мира и </w:t>
                            </w:r>
                            <w:r w:rsidRPr="00A7405A">
                              <w:rPr>
                                <w:rFonts w:ascii="Times New Roman" w:hAnsi="Times New Roman" w:cs="Times New Roman"/>
                                <w:color w:val="808080" w:themeColor="background1" w:themeShade="80"/>
                                <w:sz w:val="20"/>
                                <w:szCs w:val="20"/>
                              </w:rPr>
                              <w:t xml:space="preserve">России с новыми территориями </w:t>
                            </w:r>
                            <w:r>
                              <w:rPr>
                                <w:rFonts w:ascii="Times New Roman" w:hAnsi="Times New Roman" w:cs="Times New Roman"/>
                                <w:color w:val="808080" w:themeColor="background1" w:themeShade="80"/>
                                <w:sz w:val="20"/>
                                <w:szCs w:val="20"/>
                              </w:rPr>
                              <w:t xml:space="preserve">РФ </w:t>
                            </w:r>
                            <w:r w:rsidRPr="00A7405A">
                              <w:rPr>
                                <w:rFonts w:ascii="Times New Roman" w:hAnsi="Times New Roman" w:cs="Times New Roman"/>
                                <w:color w:val="808080" w:themeColor="background1" w:themeShade="80"/>
                                <w:sz w:val="20"/>
                                <w:szCs w:val="20"/>
                              </w:rPr>
                              <w:t xml:space="preserve">доступны по ссылке </w:t>
                            </w:r>
                            <w:hyperlink r:id="rId24" w:history="1">
                              <w:r w:rsidRPr="00A7405A">
                                <w:rPr>
                                  <w:rStyle w:val="a3"/>
                                  <w:rFonts w:ascii="Times New Roman" w:hAnsi="Times New Roman" w:cs="Times New Roman"/>
                                  <w:sz w:val="20"/>
                                  <w:szCs w:val="20"/>
                                </w:rPr>
                                <w:t>https://www.eduportal44.ru/sites/RSMO-test/SitePages/Актуальные%20карты%20России.aspx</w:t>
                              </w:r>
                            </w:hyperlink>
                            <w:r w:rsidRPr="00A7405A">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E1E585" id="Надпись 14" o:spid="_x0000_s1040" type="#_x0000_t202" style="position:absolute;left:0;text-align:left;margin-left:0;margin-top:0;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r+XAIAAJcEAAAOAAAAZHJzL2Uyb0RvYy54bWysVL1u2zAQ3gv0HQjujWTDaR0jcuAmSFEg&#10;SAIkRWaaomwBFI8gGUvp1r2v0Hfo0KFbX8F5o36kLdtIOxVdqDvex/v77nR61jWarZTzNZmCD45y&#10;zpSRVNZmUfBP95dvxpz5IEwpNBlV8Cfl+dn09avT1k7UkJakS+UYnBg/aW3BlyHYSZZ5uVSN8Edk&#10;lYGxIteIANUtstKJFt4bnQ3z/G3WkiutI6m8x+3FxsinyX9VKRluqsqrwHTBkVtIp0vnPJ7Z9FRM&#10;Fk7YZS23aYh/yKIRtUHQnasLEQR7dPUfrppaOvJUhSNJTUZVVUuVakA1g/xFNXdLYVWqBc3xdtcm&#10;///cyuvVrWN1Ce5GnBnRgKP1t/X39Y/1r/XP5y/PXxkM6FJr/QTgOwt46N5Thxf9vcdlLL6rXBO/&#10;KIvBjn4/7XqsusBkfDQejsc5TBK2XoH/bP/cOh8+KGpYFAruQGLqrVhd+bCB9pAYzdBlrXUiUhvW&#10;wutJfpynF550XUZrxKWZUufasZXANMwXw5g/4h6goGkTwSrNzjZerH1TY5RCN+/6jsFBvJpT+YS+&#10;ONrMl7fyskbuV8KHW+EwUKgXSxJucFSakCNtJc6W5D7/7T7iwTOsnLUY0IIbbBBn+qMB/yeD0SjO&#10;c1JGx++GUNyhZX5oMY/NOaHmAZbRyiRGfNC9WDlqHrBJsxgTJmEkIhc89OJ52CwNNlGq2SyBMMFW&#10;hCtzZ2V0HdsWebnvHoSzW/ICeL+mfpDF5AWHG2xix84eA5hMBO97CoKigulPVG03Na7XoZ5Q+//J&#10;9DcAAAD//wMAUEsDBBQABgAIAAAAIQAxUvHj2QAAAAUBAAAPAAAAZHJzL2Rvd25yZXYueG1sTI9B&#10;S8NAEIXvgv9hGcGL2I091BizKSJtj0LTQq/b7JgNzc7G7KZN/r2jCPYyzOMNb76XL0fXijP2ofGk&#10;4GmWgECqvGmoVrDfrR9TECFqMrr1hAomDLAsbm9ynRl/oS2ey1gLDqGQaQU2xi6TMlQWnQ4z3yGx&#10;9+l7pyPLvpam1xcOd62cJ8lCOt0Qf7C6w3eL1akcnIKH542d8GWz/dgPX6fVomrMdCiVur8b315B&#10;RBzj/zH84DM6FMx09AOZIFoFXCT+Tvbmacry+LfIIpfX9MU3AAAA//8DAFBLAQItABQABgAIAAAA&#10;IQC2gziS/gAAAOEBAAATAAAAAAAAAAAAAAAAAAAAAABbQ29udGVudF9UeXBlc10ueG1sUEsBAi0A&#10;FAAGAAgAAAAhADj9If/WAAAAlAEAAAsAAAAAAAAAAAAAAAAALwEAAF9yZWxzLy5yZWxzUEsBAi0A&#10;FAAGAAgAAAAhAA7gev5cAgAAlwQAAA4AAAAAAAAAAAAAAAAALgIAAGRycy9lMm9Eb2MueG1sUEsB&#10;Ai0AFAAGAAgAAAAhADFS8ePZAAAABQEAAA8AAAAAAAAAAAAAAAAAtgQAAGRycy9kb3ducmV2Lnht&#10;bFBLBQYAAAAABAAEAPMAAAC8BQAAAAA=&#10;" filled="f" strokecolor="#e7e6e6 [3214]" strokeweight="1.5pt">
                <v:textbox style="mso-fit-shape-to-text:t">
                  <w:txbxContent>
                    <w:p w:rsidR="0007449B" w:rsidRDefault="0007449B" w:rsidP="0073052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sidRPr="00730526">
                        <w:rPr>
                          <w:rFonts w:ascii="Times New Roman" w:hAnsi="Times New Roman" w:cs="Times New Roman"/>
                          <w:color w:val="808080" w:themeColor="background1" w:themeShade="80"/>
                          <w:sz w:val="20"/>
                          <w:szCs w:val="20"/>
                        </w:rPr>
                        <w:t xml:space="preserve">При рассмотрении теоретических основ геополитики как науки учитель должен актуализировать знания о политической карте мира, государстве, политико-географическом положении и др. из курса географии основной школы, используя работу с различными источниками информации; реализовать </w:t>
                      </w:r>
                      <w:proofErr w:type="spellStart"/>
                      <w:r w:rsidRPr="00730526">
                        <w:rPr>
                          <w:rFonts w:ascii="Times New Roman" w:hAnsi="Times New Roman" w:cs="Times New Roman"/>
                          <w:color w:val="808080" w:themeColor="background1" w:themeShade="80"/>
                          <w:sz w:val="20"/>
                          <w:szCs w:val="20"/>
                        </w:rPr>
                        <w:t>межпредметные</w:t>
                      </w:r>
                      <w:proofErr w:type="spellEnd"/>
                      <w:r w:rsidRPr="00730526">
                        <w:rPr>
                          <w:rFonts w:ascii="Times New Roman" w:hAnsi="Times New Roman" w:cs="Times New Roman"/>
                          <w:color w:val="808080" w:themeColor="background1" w:themeShade="80"/>
                          <w:sz w:val="20"/>
                          <w:szCs w:val="20"/>
                        </w:rPr>
                        <w:t xml:space="preserve"> связи географии с историей и обществознанием. При организации обсуждения роли географических факторов (географическое положение, форма и размер территории, природные ресурсы, рельеф, климат и т. п.) в развитии стран учителю необходимо обратить внимание на соблюдение национально-государственных интересов и национальной безопасности.</w:t>
                      </w:r>
                    </w:p>
                    <w:p w:rsidR="0007449B" w:rsidRPr="00730526" w:rsidRDefault="0007449B" w:rsidP="0073052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При изучении темы обязательно использовать актуальные политические карты мира.</w:t>
                      </w:r>
                    </w:p>
                    <w:p w:rsidR="0007449B" w:rsidRPr="00A7405A" w:rsidRDefault="0007449B" w:rsidP="000849C9">
                      <w:pPr>
                        <w:autoSpaceDE w:val="0"/>
                        <w:autoSpaceDN w:val="0"/>
                        <w:adjustRightInd w:val="0"/>
                        <w:spacing w:after="0" w:line="276" w:lineRule="auto"/>
                        <w:ind w:firstLine="709"/>
                        <w:jc w:val="both"/>
                        <w:rPr>
                          <w:rFonts w:ascii="Times New Roman" w:hAnsi="Times New Roman" w:cs="Times New Roman"/>
                          <w:sz w:val="20"/>
                          <w:szCs w:val="20"/>
                        </w:rPr>
                      </w:pPr>
                      <w:r w:rsidRPr="00A7405A">
                        <w:rPr>
                          <w:rFonts w:ascii="Times New Roman" w:hAnsi="Times New Roman" w:cs="Times New Roman"/>
                          <w:color w:val="808080" w:themeColor="background1" w:themeShade="80"/>
                          <w:sz w:val="20"/>
                          <w:szCs w:val="20"/>
                        </w:rPr>
                        <w:t xml:space="preserve">Актуальные карты </w:t>
                      </w:r>
                      <w:r>
                        <w:rPr>
                          <w:rFonts w:ascii="Times New Roman" w:hAnsi="Times New Roman" w:cs="Times New Roman"/>
                          <w:color w:val="808080" w:themeColor="background1" w:themeShade="80"/>
                          <w:sz w:val="20"/>
                          <w:szCs w:val="20"/>
                        </w:rPr>
                        <w:t xml:space="preserve">мира и </w:t>
                      </w:r>
                      <w:r w:rsidRPr="00A7405A">
                        <w:rPr>
                          <w:rFonts w:ascii="Times New Roman" w:hAnsi="Times New Roman" w:cs="Times New Roman"/>
                          <w:color w:val="808080" w:themeColor="background1" w:themeShade="80"/>
                          <w:sz w:val="20"/>
                          <w:szCs w:val="20"/>
                        </w:rPr>
                        <w:t xml:space="preserve">России с новыми территориями </w:t>
                      </w:r>
                      <w:r>
                        <w:rPr>
                          <w:rFonts w:ascii="Times New Roman" w:hAnsi="Times New Roman" w:cs="Times New Roman"/>
                          <w:color w:val="808080" w:themeColor="background1" w:themeShade="80"/>
                          <w:sz w:val="20"/>
                          <w:szCs w:val="20"/>
                        </w:rPr>
                        <w:t xml:space="preserve">РФ </w:t>
                      </w:r>
                      <w:r w:rsidRPr="00A7405A">
                        <w:rPr>
                          <w:rFonts w:ascii="Times New Roman" w:hAnsi="Times New Roman" w:cs="Times New Roman"/>
                          <w:color w:val="808080" w:themeColor="background1" w:themeShade="80"/>
                          <w:sz w:val="20"/>
                          <w:szCs w:val="20"/>
                        </w:rPr>
                        <w:t xml:space="preserve">доступны по ссылке </w:t>
                      </w:r>
                      <w:hyperlink r:id="rId25" w:history="1">
                        <w:r w:rsidRPr="00A7405A">
                          <w:rPr>
                            <w:rStyle w:val="a3"/>
                            <w:rFonts w:ascii="Times New Roman" w:hAnsi="Times New Roman" w:cs="Times New Roman"/>
                            <w:sz w:val="20"/>
                            <w:szCs w:val="20"/>
                          </w:rPr>
                          <w:t>https://www.eduportal44.ru/sites/RSMO-test/SitePages/Актуальные%20карты%20России.aspx</w:t>
                        </w:r>
                      </w:hyperlink>
                      <w:r w:rsidRPr="00A7405A">
                        <w:rPr>
                          <w:rFonts w:ascii="Times New Roman" w:hAnsi="Times New Roman" w:cs="Times New Roman"/>
                          <w:sz w:val="20"/>
                          <w:szCs w:val="20"/>
                        </w:rPr>
                        <w:t xml:space="preserve"> </w:t>
                      </w:r>
                    </w:p>
                  </w:txbxContent>
                </v:textbox>
                <w10:wrap type="square"/>
              </v:shape>
            </w:pict>
          </mc:Fallback>
        </mc:AlternateContent>
      </w:r>
    </w:p>
    <w:p w:rsidR="004B4241" w:rsidRPr="004B4241" w:rsidRDefault="004B4241" w:rsidP="004B4241">
      <w:pPr>
        <w:spacing w:after="0" w:line="276" w:lineRule="auto"/>
        <w:jc w:val="both"/>
        <w:rPr>
          <w:rFonts w:ascii="Times New Roman" w:eastAsia="Times New Roman" w:hAnsi="Times New Roman" w:cs="Times New Roman"/>
          <w:color w:val="333333"/>
          <w:sz w:val="24"/>
          <w:szCs w:val="24"/>
          <w:lang w:eastAsia="ru-RU"/>
        </w:rPr>
      </w:pPr>
      <w:r>
        <w:rPr>
          <w:noProof/>
          <w:lang w:eastAsia="ru-RU"/>
        </w:rPr>
        <mc:AlternateContent>
          <mc:Choice Requires="wps">
            <w:drawing>
              <wp:anchor distT="0" distB="0" distL="114300" distR="114300" simplePos="0" relativeHeight="251677696" behindDoc="0" locked="0" layoutInCell="1" allowOverlap="1" wp14:anchorId="746E88AA" wp14:editId="4F7DE15C">
                <wp:simplePos x="0" y="0"/>
                <wp:positionH relativeFrom="column">
                  <wp:posOffset>0</wp:posOffset>
                </wp:positionH>
                <wp:positionV relativeFrom="paragraph">
                  <wp:posOffset>0</wp:posOffset>
                </wp:positionV>
                <wp:extent cx="1828800" cy="1828800"/>
                <wp:effectExtent l="0" t="0" r="22225" b="19050"/>
                <wp:wrapSquare wrapText="bothSides"/>
                <wp:docPr id="12" name="Надпись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4B4241" w:rsidRDefault="0007449B" w:rsidP="000849C9">
                            <w:pPr>
                              <w:pStyle w:val="aa"/>
                              <w:ind w:firstLine="709"/>
                              <w:jc w:val="both"/>
                              <w:rPr>
                                <w:rFonts w:ascii="Times New Roman" w:hAnsi="Times New Roman" w:cs="Times New Roman"/>
                                <w:sz w:val="20"/>
                                <w:szCs w:val="20"/>
                              </w:rPr>
                            </w:pPr>
                            <w:r w:rsidRPr="004B4241">
                              <w:rPr>
                                <w:rFonts w:ascii="Times New Roman" w:hAnsi="Times New Roman" w:cs="Times New Roman"/>
                                <w:color w:val="808080" w:themeColor="background1" w:themeShade="80"/>
                                <w:sz w:val="20"/>
                                <w:szCs w:val="20"/>
                                <w:lang w:eastAsia="ru-RU"/>
                              </w:rPr>
                              <w:t xml:space="preserve">Изменившаяся внешнеполитическая ситуация последних лет, новые приоритеты в сфере национальной безопасности определили </w:t>
                            </w:r>
                            <w:r w:rsidRPr="004B4241">
                              <w:rPr>
                                <w:rFonts w:ascii="Times New Roman" w:hAnsi="Times New Roman" w:cs="Times New Roman"/>
                                <w:color w:val="808080" w:themeColor="background1" w:themeShade="80"/>
                                <w:kern w:val="36"/>
                                <w:sz w:val="20"/>
                                <w:szCs w:val="20"/>
                                <w:lang w:eastAsia="ru-RU"/>
                              </w:rPr>
                              <w:t xml:space="preserve">новые задачи Вооруженных Сил Российской Федерации: </w:t>
                            </w:r>
                            <w:r w:rsidRPr="004B4241">
                              <w:rPr>
                                <w:rFonts w:ascii="Times New Roman" w:hAnsi="Times New Roman" w:cs="Times New Roman"/>
                                <w:color w:val="808080" w:themeColor="background1" w:themeShade="80"/>
                                <w:sz w:val="20"/>
                                <w:szCs w:val="20"/>
                                <w:lang w:eastAsia="ru-RU"/>
                              </w:rPr>
                              <w:t xml:space="preserve">сдерживание военных и военно-политических угроз безопасности или посягательств на интересы Российской Федерации и защита экономических и политических интересов РФ. Подробная информация на сайте Минобороны РФ </w:t>
                            </w:r>
                            <w:hyperlink r:id="rId26" w:history="1">
                              <w:r w:rsidRPr="004B4241">
                                <w:rPr>
                                  <w:rStyle w:val="a3"/>
                                  <w:rFonts w:ascii="Times New Roman" w:hAnsi="Times New Roman" w:cs="Times New Roman"/>
                                  <w:sz w:val="20"/>
                                  <w:szCs w:val="20"/>
                                  <w:lang w:eastAsia="ru-RU"/>
                                </w:rPr>
                                <w:t>https://structure.mil.ru/mission/tasks.htm</w:t>
                              </w:r>
                            </w:hyperlink>
                            <w:r w:rsidRPr="004B4241">
                              <w:rPr>
                                <w:rFonts w:ascii="Times New Roman" w:hAnsi="Times New Roman" w:cs="Times New Roman"/>
                                <w:sz w:val="20"/>
                                <w:szCs w:val="20"/>
                                <w:lang w:eastAsia="ru-RU"/>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E88AA" id="Надпись 12" o:spid="_x0000_s1041"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XQIAAJcEAAAOAAAAZHJzL2Uyb0RvYy54bWysVLFu2zAQ3Qv0HwjujWQjaR0jcuAmSFEg&#10;SAI4RWaaomwBFI8gGUvp1r2/0H/o0KFbf8H5oz5SVmKknYouFI/3eMd7704np12j2UY5X5Mp+Ogg&#10;50wZSWVtVgX/dHvxZsKZD8KUQpNRBX9Qnp/OXr86ae1UjWlNulSOIYjx09YWfB2CnWaZl2vVCH9A&#10;Vhk4K3KNCDDdKiudaBG90dk4z99mLbnSOpLKe5ye904+S/GrSslwXVVeBaYLjreFtLq0LuOazU7E&#10;dOWEXddy9wzxD69oRG2Q9CnUuQiC3bv6j1BNLR15qsKBpCajqqqlSjWgmlH+oprFWliVagE53j7R&#10;5P9fWHm1uXGsLqHdmDMjGmi0/bb9vv2x/bX9+fjl8SuDAyy11k8BXljAQ/eeOtwYzj0OY/Fd5Zr4&#10;RVkMfvD98MSx6gKT8dJkPJnkcEn4BgPxs+fr1vnwQVHD4qbgDiImbsXm0oceOkBiNkMXtdZJSG1Y&#10;i6jH+VGebnjSdRm9EZd6Sp1pxzYC3bBcpbqQdw8FS5sIVql3dvli7X2NcRe6ZdczdjQQsKTyAbw4&#10;6vvLW3lR4+2Xwocb4dBQqBdDEq6xVJrwRtrtOFuT+/y384iHzvBy1qJBC24wQZzpjwb6H48OD2M/&#10;J+Pw6N0Yhtv3LPc95r45I9Q8wjBambYRH/SwrRw1d5ikecwJlzASmQsehu1Z6IcGkyjVfJ5A6GAr&#10;wqVZWBlDR9qiLrfdnXB2J16A7lc0NLKYvtCwxyZ17Pw+QMkkcKS55xSNEQ10f2qR3aTG8dq3E+r5&#10;fzL7DQ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A/6Y/3XQIAAJc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Pr="004B4241" w:rsidRDefault="0007449B" w:rsidP="000849C9">
                      <w:pPr>
                        <w:pStyle w:val="aa"/>
                        <w:ind w:firstLine="709"/>
                        <w:jc w:val="both"/>
                        <w:rPr>
                          <w:rFonts w:ascii="Times New Roman" w:hAnsi="Times New Roman" w:cs="Times New Roman"/>
                          <w:sz w:val="20"/>
                          <w:szCs w:val="20"/>
                        </w:rPr>
                      </w:pPr>
                      <w:r w:rsidRPr="004B4241">
                        <w:rPr>
                          <w:rFonts w:ascii="Times New Roman" w:hAnsi="Times New Roman" w:cs="Times New Roman"/>
                          <w:color w:val="808080" w:themeColor="background1" w:themeShade="80"/>
                          <w:sz w:val="20"/>
                          <w:szCs w:val="20"/>
                          <w:lang w:eastAsia="ru-RU"/>
                        </w:rPr>
                        <w:t xml:space="preserve">Изменившаяся внешнеполитическая ситуация последних лет, новые приоритеты в сфере национальной безопасности определили </w:t>
                      </w:r>
                      <w:r w:rsidRPr="004B4241">
                        <w:rPr>
                          <w:rFonts w:ascii="Times New Roman" w:hAnsi="Times New Roman" w:cs="Times New Roman"/>
                          <w:color w:val="808080" w:themeColor="background1" w:themeShade="80"/>
                          <w:kern w:val="36"/>
                          <w:sz w:val="20"/>
                          <w:szCs w:val="20"/>
                          <w:lang w:eastAsia="ru-RU"/>
                        </w:rPr>
                        <w:t xml:space="preserve">новые задачи Вооруженных Сил Российской Федерации: </w:t>
                      </w:r>
                      <w:r w:rsidRPr="004B4241">
                        <w:rPr>
                          <w:rFonts w:ascii="Times New Roman" w:hAnsi="Times New Roman" w:cs="Times New Roman"/>
                          <w:color w:val="808080" w:themeColor="background1" w:themeShade="80"/>
                          <w:sz w:val="20"/>
                          <w:szCs w:val="20"/>
                          <w:lang w:eastAsia="ru-RU"/>
                        </w:rPr>
                        <w:t xml:space="preserve">сдерживание военных и военно-политических угроз безопасности или посягательств на интересы Российской Федерации и защита экономических и политических интересов РФ. Подробная информация на сайте Минобороны РФ </w:t>
                      </w:r>
                      <w:hyperlink r:id="rId27" w:history="1">
                        <w:r w:rsidRPr="004B4241">
                          <w:rPr>
                            <w:rStyle w:val="a3"/>
                            <w:rFonts w:ascii="Times New Roman" w:hAnsi="Times New Roman" w:cs="Times New Roman"/>
                            <w:sz w:val="20"/>
                            <w:szCs w:val="20"/>
                            <w:lang w:eastAsia="ru-RU"/>
                          </w:rPr>
                          <w:t>https://structure.mil.ru/mission/tasks.htm</w:t>
                        </w:r>
                      </w:hyperlink>
                      <w:r w:rsidRPr="004B4241">
                        <w:rPr>
                          <w:rFonts w:ascii="Times New Roman" w:hAnsi="Times New Roman" w:cs="Times New Roman"/>
                          <w:sz w:val="20"/>
                          <w:szCs w:val="20"/>
                          <w:lang w:eastAsia="ru-RU"/>
                        </w:rPr>
                        <w:t xml:space="preserve"> </w:t>
                      </w:r>
                    </w:p>
                  </w:txbxContent>
                </v:textbox>
                <w10:wrap type="square"/>
              </v:shape>
            </w:pict>
          </mc:Fallback>
        </mc:AlternateContent>
      </w:r>
    </w:p>
    <w:p w:rsidR="004B4241" w:rsidRPr="00267009" w:rsidRDefault="004B4241" w:rsidP="008D0CDB">
      <w:pPr>
        <w:autoSpaceDE w:val="0"/>
        <w:autoSpaceDN w:val="0"/>
        <w:adjustRightInd w:val="0"/>
        <w:spacing w:after="0" w:line="276"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9744" behindDoc="0" locked="0" layoutInCell="1" allowOverlap="1" wp14:anchorId="598A214E" wp14:editId="232C88D3">
                <wp:simplePos x="0" y="0"/>
                <wp:positionH relativeFrom="column">
                  <wp:posOffset>0</wp:posOffset>
                </wp:positionH>
                <wp:positionV relativeFrom="paragraph">
                  <wp:posOffset>0</wp:posOffset>
                </wp:positionV>
                <wp:extent cx="1828800" cy="1828800"/>
                <wp:effectExtent l="0" t="0" r="22225" b="14605"/>
                <wp:wrapSquare wrapText="bothSides"/>
                <wp:docPr id="13" name="Надпись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2117A9" w:rsidRDefault="0007449B" w:rsidP="000849C9">
                            <w:pPr>
                              <w:autoSpaceDE w:val="0"/>
                              <w:autoSpaceDN w:val="0"/>
                              <w:adjustRightInd w:val="0"/>
                              <w:spacing w:after="0" w:line="276" w:lineRule="auto"/>
                              <w:ind w:firstLine="709"/>
                              <w:jc w:val="both"/>
                              <w:rPr>
                                <w:rFonts w:ascii="Times New Roman" w:hAnsi="Times New Roman" w:cs="Times New Roman"/>
                                <w:sz w:val="20"/>
                                <w:szCs w:val="20"/>
                              </w:rPr>
                            </w:pPr>
                            <w:r w:rsidRPr="004B4241">
                              <w:rPr>
                                <w:rFonts w:ascii="Times New Roman" w:hAnsi="Times New Roman" w:cs="Times New Roman"/>
                                <w:color w:val="808080" w:themeColor="background1" w:themeShade="80"/>
                                <w:sz w:val="20"/>
                                <w:szCs w:val="20"/>
                              </w:rPr>
                              <w:t xml:space="preserve">Геополитические конфликты, затрагивающие интересы России и оперативную информацию о ходе проведения специальной военной операции можно найти в Ленте новостей Министерства обороны Российской Федерации </w:t>
                            </w:r>
                            <w:hyperlink r:id="rId28" w:history="1">
                              <w:r w:rsidRPr="004B4241">
                                <w:rPr>
                                  <w:rStyle w:val="a3"/>
                                  <w:rFonts w:ascii="Times New Roman" w:hAnsi="Times New Roman" w:cs="Times New Roman"/>
                                  <w:sz w:val="20"/>
                                  <w:szCs w:val="20"/>
                                </w:rPr>
                                <w:t>https://function.mil.ru/news_page/country.htm</w:t>
                              </w:r>
                            </w:hyperlink>
                            <w:r w:rsidRPr="004B4241">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8A214E" id="Надпись 13" o:spid="_x0000_s1042" type="#_x0000_t202" style="position:absolute;left:0;text-align:left;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nrXgIAAJcEAAAOAAAAZHJzL2Uyb0RvYy54bWysVL1u2zAQ3gv0HQjujWQ3SR0jcuAmSFEg&#10;SAIkRWaaomwBFI8gGUvp1r2v0Hfo0KFbX8F5o36krMRIOxVdqDve8X6+707HJ12j2Vo5X5Mp+Ggv&#10;50wZSWVtlgX/dHv+ZsKZD8KUQpNRBX9Qnp/MXr86bu1UjWlFulSOIYjx09YWfBWCnWaZlyvVCL9H&#10;VhkYK3KNCFDdMiudaBG90dk4zw+zllxpHUnlPW7PeiOfpfhVpWS4qiqvAtMFR20hnS6di3hms2Mx&#10;XTphV7XcliH+oYpG1AZJn0KdiSDYvav/CNXU0pGnKuxJajKqqlqq1AO6GeUvurlZCatSLwDH2yeY&#10;/P8LKy/X147VJbh7y5kRDTjafNt83/zY/Nr8fPzy+JXBAJRa66dwvrFwD9176vBiuPe4jM13lWvi&#10;F20x2IH3wxPGqgtMxkeT8WSSwyRhGxTEz56fW+fDB0UNi0LBHUhM2Ir1hQ+96+ASsxk6r7VORGrD&#10;WkQ9yg/y9MKTrstojX5pptSpdmwtMA2L5TjWj7w7XtC0ic4qzc42X+y97zFKoVt0PWKHAwALKh+A&#10;i6N+vryV5zVqvxA+XAuHgUK/WJJwhaPShBppK3G2Ivf5b/fRHzzDylmLAS24wQZxpj8a8H802t+P&#10;85yU/YN3Yyhu17LYtZj75pTQ8wjLaGUSo3/Qg1g5au6wSfOYEyZhJDIXPAziaeiXBpso1XyenDDB&#10;VoQLc2NlDB1hi7zcdnfC2S15Abxf0jDIYvqCw943sWPn9wFMJoIjzD2mICgqmP5E1XZT43rt6snr&#10;+X8y+w0AAP//AwBQSwMEFAAGAAgAAAAhADFS8ePZAAAABQEAAA8AAABkcnMvZG93bnJldi54bWxM&#10;j0FLw0AQhe+C/2EZwYvYjT3UGLMpIm2PQtNCr9vsmA3Nzsbspk3+vaMI9jLM4w1vvpcvR9eKM/ah&#10;8aTgaZaAQKq8aahWsN+tH1MQIWoyuvWECiYMsCxub3KdGX+hLZ7LWAsOoZBpBTbGLpMyVBadDjPf&#10;IbH36XunI8u+lqbXFw53rZwnyUI63RB/sLrDd4vVqRycgofnjZ3wZbP92A9fp9Wiasx0KJW6vxvf&#10;XkFEHOP/MfzgMzoUzHT0A5kgWgVcJP5O9uZpyvL4t8gil9f0xTcAAAD//wMAUEsBAi0AFAAGAAgA&#10;AAAhALaDOJL+AAAA4QEAABMAAAAAAAAAAAAAAAAAAAAAAFtDb250ZW50X1R5cGVzXS54bWxQSwEC&#10;LQAUAAYACAAAACEAOP0h/9YAAACUAQAACwAAAAAAAAAAAAAAAAAvAQAAX3JlbHMvLnJlbHNQSwEC&#10;LQAUAAYACAAAACEA2Ew5614CAACXBAAADgAAAAAAAAAAAAAAAAAuAgAAZHJzL2Uyb0RvYy54bWxQ&#10;SwECLQAUAAYACAAAACEAMVLx49kAAAAFAQAADwAAAAAAAAAAAAAAAAC4BAAAZHJzL2Rvd25yZXYu&#10;eG1sUEsFBgAAAAAEAAQA8wAAAL4FAAAAAA==&#10;" filled="f" strokecolor="#e7e6e6 [3214]" strokeweight="1.5pt">
                <v:textbox style="mso-fit-shape-to-text:t">
                  <w:txbxContent>
                    <w:p w:rsidR="0007449B" w:rsidRPr="002117A9" w:rsidRDefault="0007449B" w:rsidP="000849C9">
                      <w:pPr>
                        <w:autoSpaceDE w:val="0"/>
                        <w:autoSpaceDN w:val="0"/>
                        <w:adjustRightInd w:val="0"/>
                        <w:spacing w:after="0" w:line="276" w:lineRule="auto"/>
                        <w:ind w:firstLine="709"/>
                        <w:jc w:val="both"/>
                        <w:rPr>
                          <w:rFonts w:ascii="Times New Roman" w:hAnsi="Times New Roman" w:cs="Times New Roman"/>
                          <w:sz w:val="20"/>
                          <w:szCs w:val="20"/>
                        </w:rPr>
                      </w:pPr>
                      <w:r w:rsidRPr="004B4241">
                        <w:rPr>
                          <w:rFonts w:ascii="Times New Roman" w:hAnsi="Times New Roman" w:cs="Times New Roman"/>
                          <w:color w:val="808080" w:themeColor="background1" w:themeShade="80"/>
                          <w:sz w:val="20"/>
                          <w:szCs w:val="20"/>
                        </w:rPr>
                        <w:t xml:space="preserve">Геополитические конфликты, затрагивающие интересы России и оперативную информацию о ходе проведения специальной военной операции можно найти в Ленте новостей Министерства обороны Российской Федерации </w:t>
                      </w:r>
                      <w:hyperlink r:id="rId29" w:history="1">
                        <w:r w:rsidRPr="004B4241">
                          <w:rPr>
                            <w:rStyle w:val="a3"/>
                            <w:rFonts w:ascii="Times New Roman" w:hAnsi="Times New Roman" w:cs="Times New Roman"/>
                            <w:sz w:val="20"/>
                            <w:szCs w:val="20"/>
                          </w:rPr>
                          <w:t>https://function.mil.ru/news_page/country.htm</w:t>
                        </w:r>
                      </w:hyperlink>
                      <w:r w:rsidRPr="004B4241">
                        <w:rPr>
                          <w:rFonts w:ascii="Times New Roman" w:hAnsi="Times New Roman" w:cs="Times New Roman"/>
                          <w:sz w:val="20"/>
                          <w:szCs w:val="20"/>
                        </w:rPr>
                        <w:t xml:space="preserve"> </w:t>
                      </w:r>
                    </w:p>
                  </w:txbxContent>
                </v:textbox>
                <w10:wrap type="square"/>
              </v:shape>
            </w:pict>
          </mc:Fallback>
        </mc:AlternateContent>
      </w:r>
    </w:p>
    <w:p w:rsidR="008D0CDB" w:rsidRPr="008D0CDB" w:rsidRDefault="008D0CDB" w:rsidP="008D0CDB">
      <w:pPr>
        <w:pStyle w:val="a6"/>
        <w:shd w:val="clear" w:color="auto" w:fill="FFFFFF"/>
        <w:spacing w:before="0" w:beforeAutospacing="0" w:after="0" w:afterAutospacing="0" w:line="270" w:lineRule="atLeast"/>
        <w:ind w:firstLine="709"/>
        <w:jc w:val="both"/>
        <w:rPr>
          <w:color w:val="333333"/>
          <w:sz w:val="20"/>
          <w:szCs w:val="20"/>
        </w:rPr>
      </w:pPr>
      <w:r>
        <w:rPr>
          <w:noProof/>
        </w:rPr>
        <mc:AlternateContent>
          <mc:Choice Requires="wps">
            <w:drawing>
              <wp:anchor distT="0" distB="0" distL="114300" distR="114300" simplePos="0" relativeHeight="251704320" behindDoc="0" locked="0" layoutInCell="1" allowOverlap="1" wp14:anchorId="2B1EFDAA" wp14:editId="5EF62777">
                <wp:simplePos x="0" y="0"/>
                <wp:positionH relativeFrom="column">
                  <wp:posOffset>0</wp:posOffset>
                </wp:positionH>
                <wp:positionV relativeFrom="paragraph">
                  <wp:posOffset>0</wp:posOffset>
                </wp:positionV>
                <wp:extent cx="1828800" cy="1828800"/>
                <wp:effectExtent l="0" t="0" r="22225" b="16510"/>
                <wp:wrapSquare wrapText="bothSides"/>
                <wp:docPr id="25" name="Надпись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8D0CDB" w:rsidRDefault="0007449B" w:rsidP="008D0CDB">
                            <w:pPr>
                              <w:pStyle w:val="aa"/>
                              <w:ind w:firstLine="709"/>
                              <w:jc w:val="both"/>
                              <w:rPr>
                                <w:rFonts w:ascii="Times New Roman" w:hAnsi="Times New Roman" w:cs="Times New Roman"/>
                                <w:color w:val="808080" w:themeColor="background1" w:themeShade="80"/>
                                <w:sz w:val="20"/>
                                <w:szCs w:val="20"/>
                              </w:rPr>
                            </w:pPr>
                            <w:r w:rsidRPr="008D0CDB">
                              <w:rPr>
                                <w:rFonts w:ascii="Times New Roman" w:hAnsi="Times New Roman" w:cs="Times New Roman"/>
                                <w:color w:val="808080" w:themeColor="background1" w:themeShade="80"/>
                                <w:sz w:val="20"/>
                                <w:szCs w:val="20"/>
                              </w:rPr>
                              <w:t>Специфика России как приарктического государства отражена ы Концепции внешней политики Российской Федерации</w:t>
                            </w:r>
                          </w:p>
                          <w:p w:rsidR="0007449B" w:rsidRPr="008D0CDB" w:rsidRDefault="0007449B" w:rsidP="008D0CDB">
                            <w:pPr>
                              <w:pStyle w:val="aa"/>
                              <w:ind w:firstLine="709"/>
                              <w:jc w:val="both"/>
                              <w:rPr>
                                <w:rFonts w:ascii="Times New Roman" w:hAnsi="Times New Roman" w:cs="Times New Roman"/>
                                <w:b/>
                                <w:color w:val="808080" w:themeColor="background1" w:themeShade="80"/>
                                <w:sz w:val="20"/>
                                <w:szCs w:val="20"/>
                              </w:rPr>
                            </w:pPr>
                            <w:r w:rsidRPr="008D0CDB">
                              <w:rPr>
                                <w:rFonts w:ascii="Times New Roman" w:hAnsi="Times New Roman" w:cs="Times New Roman"/>
                                <w:b/>
                                <w:color w:val="808080" w:themeColor="background1" w:themeShade="80"/>
                                <w:sz w:val="20"/>
                                <w:szCs w:val="20"/>
                              </w:rPr>
                              <w:t>Арктика</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50. Россия стремится к сохранению мира и стабильности, повышению экологической устойчивости, снижению уровня угроз национальной безопасности в Арктике, обеспечению благоприятных международных условий для социально-экономического развития Арктической зоны Российской Федерации (включая защиту исконной среды обитания и традиционного образа жизни проживающих в этой зоне коренных малочисленных народов), а также для развития Северного морского пути в качестве конкурентоспособной национальной транспортной артерии с возможностью его международного использования для осуществления перевозок между Европой и Азией. В этих целях Российская Федерация намерена уделять приоритетное внимание:</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1) мирному решению международных вопросов, касающихся Арктики, исходя из особой ответственности арктических государств за устойчивое развитие региона и достаточности Конвенции Организации Объединенных Наций по морскому праву от 10 декабря 1982 г. для регулирования межгосударственных отношений в Северном Ледовитом океане (включая защиту морской среды и разграничение морских пространств);</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2) нейтрализации курса недружественных государств на милитаризацию региона и ограничение возможностей России для реализации ее суверенных прав в Арктической зоне Российской Федерации;</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3) обеспечению неизменности исторически сложившегося международно-правового режима внутренних морских вод Российской Федерации;</w:t>
                            </w:r>
                          </w:p>
                          <w:p w:rsidR="0007449B" w:rsidRPr="008D0CDB" w:rsidRDefault="0007449B" w:rsidP="008D0CDB">
                            <w:pPr>
                              <w:pStyle w:val="a6"/>
                              <w:shd w:val="clear" w:color="auto" w:fill="FFFFFF"/>
                              <w:spacing w:before="0" w:beforeAutospacing="0" w:after="0" w:line="270" w:lineRule="atLeast"/>
                              <w:ind w:firstLine="709"/>
                              <w:jc w:val="both"/>
                              <w:rPr>
                                <w:color w:val="808080" w:themeColor="background1" w:themeShade="80"/>
                                <w:sz w:val="20"/>
                                <w:szCs w:val="20"/>
                              </w:rPr>
                            </w:pPr>
                            <w:r w:rsidRPr="008D0CDB">
                              <w:rPr>
                                <w:color w:val="808080" w:themeColor="background1" w:themeShade="80"/>
                                <w:sz w:val="20"/>
                                <w:szCs w:val="20"/>
                              </w:rPr>
                              <w:t>4) налаживанию взаимовыгодного сотрудничества с неарктическими государствами, проводящими конструктивную политику в отношении России и заинтересованными в осуществлении международной деятельности в Арктике, включая инфраструктурное развитие Северного морского пути</w:t>
                            </w:r>
                            <w:r>
                              <w:rPr>
                                <w:color w:val="808080" w:themeColor="background1" w:themeShade="8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1EFDAA" id="Надпись 25" o:spid="_x0000_s1043" type="#_x0000_t202" style="position:absolute;left:0;text-align:left;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YwXwIAAJcEAAAOAAAAZHJzL2Uyb0RvYy54bWysVM1OGzEQvlfqO1i+l91EUELEBqUgqkoI&#10;kKDi7Hi9yUpej2Wb7NJb732FvkMPHHrrK4Q36mdvFiLaU9WL4/F8Oz/fN5Pjk67RbK2cr8kUfLSX&#10;c6aMpLI2y4J/vj1/N+HMB2FKocmogj8oz09mb98ct3aqxrQiXSrHEMT4aWsLvgrBTrPMy5VqhN8j&#10;qwycFblGBJhumZVOtIje6Gyc5++zllxpHUnlPV7PeiefpfhVpWS4qiqvAtMFR20hnS6di3hms2Mx&#10;XTphV7XcliH+oYpG1AZJn0OdiSDYvav/CNXU0pGnKuxJajKqqlqq1AO6GeWvurlZCatSLyDH22ea&#10;/P8LKy/X147VZcHHB5wZ0UCjzffNj83j5tfm59PXp28MDrDUWj8F+MYCHroP1EHt4d3jMTbfVa6J&#10;v2iLwQ++H545Vl1gMn40GU8mOVwSvsFA/Ozlc+t8+KioYfFScAcRE7difeFDDx0gMZuh81rrJKQ2&#10;rEXUo/wgT1940nUZvRGXZkqdasfWAtOwWI5j/ci7g4KlTQSrNDvbfLH3vsd4C92iS4yNDgcCFlQ+&#10;gBdH/Xx5K89r1H4hfLgWDgOFfrEk4QpHpQk10vbG2Yrcl7+9Rzx0hpezFgNacIMN4kx/MtD/aLS/&#10;H+c5GfsHh2MYbtez2PWY++aU0PMIy2hlukZ80MO1ctTcYZPmMSdcwkhkLngYrqehXxpsolTzeQJh&#10;gq0IF+bGyhg60hZ1ue3uhLNb8QJ0v6RhkMX0lYY9Nqlj5/cBSiaBI809pxAoGpj+JNV2U+N67doJ&#10;9fJ/MvsNAAD//wMAUEsDBBQABgAIAAAAIQAxUvHj2QAAAAUBAAAPAAAAZHJzL2Rvd25yZXYueG1s&#10;TI9BS8NAEIXvgv9hGcGL2I091BizKSJtj0LTQq/b7JgNzc7G7KZN/r2jCPYyzOMNb76XL0fXijP2&#10;ofGk4GmWgECqvGmoVrDfrR9TECFqMrr1hAomDLAsbm9ynRl/oS2ey1gLDqGQaQU2xi6TMlQWnQ4z&#10;3yGx9+l7pyPLvpam1xcOd62cJ8lCOt0Qf7C6w3eL1akcnIKH542d8GWz/dgPX6fVomrMdCiVur8b&#10;315BRBzj/zH84DM6FMx09AOZIFoFXCT+Tvbmacry+LfIIpfX9MU3AAAA//8DAFBLAQItABQABgAI&#10;AAAAIQC2gziS/gAAAOEBAAATAAAAAAAAAAAAAAAAAAAAAABbQ29udGVudF9UeXBlc10ueG1sUEsB&#10;Ai0AFAAGAAgAAAAhADj9If/WAAAAlAEAAAsAAAAAAAAAAAAAAAAALwEAAF9yZWxzLy5yZWxzUEsB&#10;Ai0AFAAGAAgAAAAhAMHxZjBfAgAAlwQAAA4AAAAAAAAAAAAAAAAALgIAAGRycy9lMm9Eb2MueG1s&#10;UEsBAi0AFAAGAAgAAAAhADFS8ePZAAAABQEAAA8AAAAAAAAAAAAAAAAAuQQAAGRycy9kb3ducmV2&#10;LnhtbFBLBQYAAAAABAAEAPMAAAC/BQAAAAA=&#10;" filled="f" strokecolor="#e7e6e6 [3214]" strokeweight="1.5pt">
                <v:textbox style="mso-fit-shape-to-text:t">
                  <w:txbxContent>
                    <w:p w:rsidR="0007449B" w:rsidRPr="008D0CDB" w:rsidRDefault="0007449B" w:rsidP="008D0CDB">
                      <w:pPr>
                        <w:pStyle w:val="aa"/>
                        <w:ind w:firstLine="709"/>
                        <w:jc w:val="both"/>
                        <w:rPr>
                          <w:rFonts w:ascii="Times New Roman" w:hAnsi="Times New Roman" w:cs="Times New Roman"/>
                          <w:color w:val="808080" w:themeColor="background1" w:themeShade="80"/>
                          <w:sz w:val="20"/>
                          <w:szCs w:val="20"/>
                        </w:rPr>
                      </w:pPr>
                      <w:r w:rsidRPr="008D0CDB">
                        <w:rPr>
                          <w:rFonts w:ascii="Times New Roman" w:hAnsi="Times New Roman" w:cs="Times New Roman"/>
                          <w:color w:val="808080" w:themeColor="background1" w:themeShade="80"/>
                          <w:sz w:val="20"/>
                          <w:szCs w:val="20"/>
                        </w:rPr>
                        <w:t>Специфика России как приарктического государства отражена ы Концепции внешней политики Российской Федерации</w:t>
                      </w:r>
                    </w:p>
                    <w:p w:rsidR="0007449B" w:rsidRPr="008D0CDB" w:rsidRDefault="0007449B" w:rsidP="008D0CDB">
                      <w:pPr>
                        <w:pStyle w:val="aa"/>
                        <w:ind w:firstLine="709"/>
                        <w:jc w:val="both"/>
                        <w:rPr>
                          <w:rFonts w:ascii="Times New Roman" w:hAnsi="Times New Roman" w:cs="Times New Roman"/>
                          <w:b/>
                          <w:color w:val="808080" w:themeColor="background1" w:themeShade="80"/>
                          <w:sz w:val="20"/>
                          <w:szCs w:val="20"/>
                        </w:rPr>
                      </w:pPr>
                      <w:r w:rsidRPr="008D0CDB">
                        <w:rPr>
                          <w:rFonts w:ascii="Times New Roman" w:hAnsi="Times New Roman" w:cs="Times New Roman"/>
                          <w:b/>
                          <w:color w:val="808080" w:themeColor="background1" w:themeShade="80"/>
                          <w:sz w:val="20"/>
                          <w:szCs w:val="20"/>
                        </w:rPr>
                        <w:t>Арктика</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50. Россия стремится к сохранению мира и стабильности, повышению экологической устойчивости, снижению уровня угроз национальной безопасности в Арктике, обеспечению благоприятных международных условий для социально-экономического развития Арктической зоны Российской Федерации (включая защиту исконной среды обитания и традиционного образа жизни проживающих в этой зоне коренных малочисленных народов), а также для развития Северного морского пути в качестве конкурентоспособной национальной транспортной артерии с возможностью его международного использования для осуществления перевозок между Европой и Азией. В этих целях Российская Федерация намерена уделять приоритетное внимание:</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1) мирному решению международных вопросов, касающихся Арктики, исходя из особой ответственности арктических государств за устойчивое развитие региона и достаточности Конвенции Организации Объединенных Наций по морскому праву от 10 декабря 1982 г. для регулирования межгосударственных отношений в Северном Ледовитом океане (включая защиту морской среды и разграничение морских пространств);</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2) нейтрализации курса недружественных государств на милитаризацию региона и ограничение возможностей России для реализации ее суверенных прав в Арктической зоне Российской Федерации;</w:t>
                      </w:r>
                    </w:p>
                    <w:p w:rsidR="0007449B" w:rsidRPr="008D0CDB" w:rsidRDefault="0007449B" w:rsidP="008D0CDB">
                      <w:pPr>
                        <w:pStyle w:val="a6"/>
                        <w:shd w:val="clear" w:color="auto" w:fill="FFFFFF"/>
                        <w:spacing w:before="0" w:beforeAutospacing="0" w:after="0" w:afterAutospacing="0" w:line="270" w:lineRule="atLeast"/>
                        <w:ind w:firstLine="709"/>
                        <w:jc w:val="both"/>
                        <w:rPr>
                          <w:color w:val="808080" w:themeColor="background1" w:themeShade="80"/>
                          <w:sz w:val="20"/>
                          <w:szCs w:val="20"/>
                        </w:rPr>
                      </w:pPr>
                      <w:r w:rsidRPr="008D0CDB">
                        <w:rPr>
                          <w:color w:val="808080" w:themeColor="background1" w:themeShade="80"/>
                          <w:sz w:val="20"/>
                          <w:szCs w:val="20"/>
                        </w:rPr>
                        <w:t>3) обеспечению неизменности исторически сложившегося международно-правового режима внутренних морских вод Российской Федерации;</w:t>
                      </w:r>
                    </w:p>
                    <w:p w:rsidR="0007449B" w:rsidRPr="008D0CDB" w:rsidRDefault="0007449B" w:rsidP="008D0CDB">
                      <w:pPr>
                        <w:pStyle w:val="a6"/>
                        <w:shd w:val="clear" w:color="auto" w:fill="FFFFFF"/>
                        <w:spacing w:before="0" w:beforeAutospacing="0" w:after="0" w:line="270" w:lineRule="atLeast"/>
                        <w:ind w:firstLine="709"/>
                        <w:jc w:val="both"/>
                        <w:rPr>
                          <w:color w:val="808080" w:themeColor="background1" w:themeShade="80"/>
                          <w:sz w:val="20"/>
                          <w:szCs w:val="20"/>
                        </w:rPr>
                      </w:pPr>
                      <w:r w:rsidRPr="008D0CDB">
                        <w:rPr>
                          <w:color w:val="808080" w:themeColor="background1" w:themeShade="80"/>
                          <w:sz w:val="20"/>
                          <w:szCs w:val="20"/>
                        </w:rPr>
                        <w:t>4) налаживанию взаимовыгодного сотрудничества с неарктическими государствами, проводящими конструктивную политику в отношении России и заинтересованными в осуществлении международной деятельности в Арктике, включая инфраструктурное развитие Северного морского пути</w:t>
                      </w:r>
                      <w:r>
                        <w:rPr>
                          <w:color w:val="808080" w:themeColor="background1" w:themeShade="80"/>
                          <w:sz w:val="20"/>
                          <w:szCs w:val="20"/>
                        </w:rPr>
                        <w:t>.</w:t>
                      </w:r>
                    </w:p>
                  </w:txbxContent>
                </v:textbox>
                <w10:wrap type="square"/>
              </v:shape>
            </w:pict>
          </mc:Fallback>
        </mc:AlternateContent>
      </w:r>
    </w:p>
    <w:p w:rsidR="00267009" w:rsidRPr="00267009" w:rsidRDefault="008D0CDB" w:rsidP="00267009">
      <w:pPr>
        <w:autoSpaceDE w:val="0"/>
        <w:autoSpaceDN w:val="0"/>
        <w:adjustRightInd w:val="0"/>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Тема</w:t>
      </w:r>
      <w:r w:rsidR="0047410C">
        <w:rPr>
          <w:b/>
          <w:bCs/>
        </w:rPr>
        <w:t>:</w:t>
      </w:r>
      <w:r>
        <w:rPr>
          <w:rFonts w:ascii="Times New Roman" w:hAnsi="Times New Roman" w:cs="Times New Roman"/>
          <w:b/>
          <w:bCs/>
          <w:sz w:val="24"/>
          <w:szCs w:val="24"/>
        </w:rPr>
        <w:t xml:space="preserve"> </w:t>
      </w:r>
      <w:r w:rsidR="00267009" w:rsidRPr="00267009">
        <w:rPr>
          <w:rFonts w:ascii="Times New Roman" w:hAnsi="Times New Roman" w:cs="Times New Roman"/>
          <w:b/>
          <w:bCs/>
          <w:sz w:val="24"/>
          <w:szCs w:val="24"/>
        </w:rPr>
        <w:t>Мировое хозяйство</w:t>
      </w:r>
    </w:p>
    <w:p w:rsidR="00C75007" w:rsidRDefault="00267009" w:rsidP="00566595">
      <w:pPr>
        <w:autoSpaceDE w:val="0"/>
        <w:autoSpaceDN w:val="0"/>
        <w:adjustRightInd w:val="0"/>
        <w:spacing w:after="0" w:line="276" w:lineRule="auto"/>
        <w:ind w:firstLine="709"/>
        <w:jc w:val="both"/>
        <w:rPr>
          <w:rFonts w:ascii="Times New Roman" w:hAnsi="Times New Roman" w:cs="Times New Roman"/>
          <w:sz w:val="24"/>
          <w:szCs w:val="24"/>
        </w:rPr>
      </w:pPr>
      <w:r w:rsidRPr="00267009">
        <w:rPr>
          <w:rFonts w:ascii="Times New Roman" w:hAnsi="Times New Roman" w:cs="Times New Roman"/>
          <w:sz w:val="24"/>
          <w:szCs w:val="24"/>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w:t>
      </w:r>
      <w:r w:rsidRPr="00267009">
        <w:rPr>
          <w:rFonts w:ascii="Times New Roman" w:hAnsi="Times New Roman" w:cs="Times New Roman"/>
          <w:sz w:val="24"/>
          <w:szCs w:val="24"/>
        </w:rPr>
        <w:lastRenderedPageBreak/>
        <w:t>экономики и её влияние на хозяйство стран разных социально-экономических типов. Транснациональные корпорации (ТНК) и их роль в мировой экономике.</w:t>
      </w:r>
    </w:p>
    <w:p w:rsidR="0047410C" w:rsidRDefault="0047410C" w:rsidP="00FC049D">
      <w:pPr>
        <w:autoSpaceDE w:val="0"/>
        <w:autoSpaceDN w:val="0"/>
        <w:adjustRightInd w:val="0"/>
        <w:spacing w:after="0" w:line="276" w:lineRule="auto"/>
        <w:jc w:val="both"/>
        <w:rPr>
          <w:rFonts w:ascii="Times New Roman" w:hAnsi="Times New Roman" w:cs="Times New Roman"/>
          <w:sz w:val="16"/>
          <w:szCs w:val="16"/>
        </w:rPr>
      </w:pPr>
    </w:p>
    <w:p w:rsidR="0047410C" w:rsidRPr="00FC049D" w:rsidRDefault="0047410C" w:rsidP="00FC049D">
      <w:pPr>
        <w:autoSpaceDE w:val="0"/>
        <w:autoSpaceDN w:val="0"/>
        <w:adjustRightInd w:val="0"/>
        <w:spacing w:after="0" w:line="276" w:lineRule="auto"/>
        <w:jc w:val="both"/>
        <w:rPr>
          <w:rFonts w:ascii="Times New Roman" w:hAnsi="Times New Roman" w:cs="Times New Roman"/>
          <w:sz w:val="16"/>
          <w:szCs w:val="16"/>
        </w:rPr>
      </w:pPr>
      <w:r>
        <w:rPr>
          <w:noProof/>
        </w:rPr>
        <mc:AlternateContent>
          <mc:Choice Requires="wps">
            <w:drawing>
              <wp:anchor distT="0" distB="0" distL="114300" distR="114300" simplePos="0" relativeHeight="251710464" behindDoc="0" locked="0" layoutInCell="1" allowOverlap="1" wp14:anchorId="0B0D3EBC" wp14:editId="162C5EE2">
                <wp:simplePos x="0" y="0"/>
                <wp:positionH relativeFrom="column">
                  <wp:posOffset>0</wp:posOffset>
                </wp:positionH>
                <wp:positionV relativeFrom="paragraph">
                  <wp:posOffset>0</wp:posOffset>
                </wp:positionV>
                <wp:extent cx="1828800" cy="1828800"/>
                <wp:effectExtent l="0" t="0" r="22225" b="16510"/>
                <wp:wrapSquare wrapText="bothSides"/>
                <wp:docPr id="6" name="Надпись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47410C" w:rsidRDefault="0007449B" w:rsidP="0047410C">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47410C">
                              <w:rPr>
                                <w:rFonts w:ascii="Times New Roman" w:hAnsi="Times New Roman" w:cs="Times New Roman"/>
                                <w:color w:val="808080" w:themeColor="background1" w:themeShade="80"/>
                                <w:sz w:val="20"/>
                                <w:szCs w:val="20"/>
                                <w:shd w:val="clear" w:color="auto" w:fill="FFFFFF"/>
                              </w:rPr>
                              <w:t>Шанхайская организация сотрудничества (ШОС) — международная организация, которая занимается вопросами безопасности и экономического сотрудничества между государствами Азиатского региона.</w:t>
                            </w:r>
                          </w:p>
                          <w:p w:rsidR="0007449B" w:rsidRPr="0047410C" w:rsidRDefault="0007449B" w:rsidP="0047410C">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47410C">
                              <w:rPr>
                                <w:rFonts w:ascii="Times New Roman" w:eastAsia="Times New Roman" w:hAnsi="Times New Roman" w:cs="Times New Roman"/>
                                <w:color w:val="808080" w:themeColor="background1" w:themeShade="80"/>
                                <w:sz w:val="20"/>
                                <w:szCs w:val="20"/>
                                <w:lang w:eastAsia="ru-RU"/>
                              </w:rPr>
                              <w:t>В 2024 году странами-членами ШОС являются восемь государств: Индия, Казахстан, Китай, Пакистан, Киргизия, Россия, Таджикистан и Узбекистан. Четыре страны имеют статус государства-наблюдателя в ШОС: Афганистан, Иран, Монголия и Белоруссия. А Шри-Ланка, Турция, Армения, Азербайджан, Камбоджа и Непал являются партнерами по диалогу ШОС.</w:t>
                            </w:r>
                          </w:p>
                          <w:p w:rsidR="0007449B" w:rsidRPr="0074397F" w:rsidRDefault="0007449B" w:rsidP="0007449B">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47410C">
                              <w:rPr>
                                <w:rFonts w:ascii="Times New Roman" w:eastAsia="Times New Roman" w:hAnsi="Times New Roman" w:cs="Times New Roman"/>
                                <w:color w:val="808080" w:themeColor="background1" w:themeShade="80"/>
                                <w:sz w:val="20"/>
                                <w:szCs w:val="20"/>
                                <w:lang w:eastAsia="ru-RU"/>
                              </w:rPr>
                              <w:t>Официальными языками организации являются русский и китайский.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0D3EBC" id="Надпись 6" o:spid="_x0000_s1044" type="#_x0000_t202" style="position:absolute;left:0;text-align:left;margin-left:0;margin-top:0;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48XgIAAJUEAAAOAAAAZHJzL2Uyb0RvYy54bWysVM1OGzEQvlfqO1i+l91EQEPEBqUgqkoI&#10;kKDi7Hi9yUpej2Wb7NJb732FvkMPHHrrK4Q36mdvFiLaU9WL4/F8Oz/fN5Pjk67RbK2cr8kUfLSX&#10;c6aMpLI2y4J/vj1/N+HMB2FKocmogj8oz09mb98ct3aqxrQiXSrHEMT4aWsLvgrBTrPMy5VqhN8j&#10;qwycFblGBJhumZVOtIje6Gyc54dZS660jqTyHq9nvZPPUvyqUjJcVZVXgemCo7aQTpfORTyz2bGY&#10;Lp2wq1puyxD/UEUjaoOkz6HORBDs3tV/hGpq6chTFfYkNRlVVS1V6gHdjPJX3dyshFWpF5Dj7TNN&#10;/v+FlZfra8fqsuCHnBnRQKLN982PzePm1+bn09enb+wwctRaPwX0xgIcug/UQevh3eMxtt5Vrom/&#10;aIrBD7YfnhlWXWAyfjQZTyY5XBK+wUD87OVz63z4qKhh8VJwBwkTs2J94UMPHSAxm6HzWuskozas&#10;RdSj/CBPX3jSdRm9EZcmSp1qx9YCs7BYjmP9yLuDgqVNBKs0Odt8sfe+x3gL3aJLfI0mAwELKh/A&#10;i6N+uryV5zVqvxA+XAuHcUK/WJFwhaPShBppe+NsRe7L394jHirDy1mL8Sy4wf5wpj8ZqH802t+P&#10;05yM/YP3Yxhu17PY9Zj75pTQ8wiraGW6RnzQw7Vy1Nxhj+YxJ1zCSGQueBiup6FfGeyhVPN5AmF+&#10;rQgX5sbKGDrSFnW57e6Es1vxAnS/pGGMxfSVhj02qWPn9wFKJoEjzT2nECgamP0k1XZP43Lt2gn1&#10;8m8y+w0AAP//AwBQSwMEFAAGAAgAAAAhADFS8ePZAAAABQEAAA8AAABkcnMvZG93bnJldi54bWxM&#10;j0FLw0AQhe+C/2EZwYvYjT3UGLMpIm2PQtNCr9vsmA3Nzsbspk3+vaMI9jLM4w1vvpcvR9eKM/ah&#10;8aTgaZaAQKq8aahWsN+tH1MQIWoyuvWECiYMsCxub3KdGX+hLZ7LWAsOoZBpBTbGLpMyVBadDjPf&#10;IbH36XunI8u+lqbXFw53rZwnyUI63RB/sLrDd4vVqRycgofnjZ3wZbP92A9fp9Wiasx0KJW6vxvf&#10;XkFEHOP/MfzgMzoUzHT0A5kgWgVcJP5O9uZpyvL4t8gil9f0xTcAAAD//wMAUEsBAi0AFAAGAAgA&#10;AAAhALaDOJL+AAAA4QEAABMAAAAAAAAAAAAAAAAAAAAAAFtDb250ZW50X1R5cGVzXS54bWxQSwEC&#10;LQAUAAYACAAAACEAOP0h/9YAAACUAQAACwAAAAAAAAAAAAAAAAAvAQAAX3JlbHMvLnJlbHNQSwEC&#10;LQAUAAYACAAAACEAMW2OPF4CAACVBAAADgAAAAAAAAAAAAAAAAAuAgAAZHJzL2Uyb0RvYy54bWxQ&#10;SwECLQAUAAYACAAAACEAMVLx49kAAAAFAQAADwAAAAAAAAAAAAAAAAC4BAAAZHJzL2Rvd25yZXYu&#10;eG1sUEsFBgAAAAAEAAQA8wAAAL4FAAAAAA==&#10;" filled="f" strokecolor="#e7e6e6 [3214]" strokeweight="1.5pt">
                <v:fill o:detectmouseclick="t"/>
                <v:textbox style="mso-fit-shape-to-text:t">
                  <w:txbxContent>
                    <w:p w:rsidR="0007449B" w:rsidRPr="0047410C" w:rsidRDefault="0007449B" w:rsidP="0047410C">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47410C">
                        <w:rPr>
                          <w:rFonts w:ascii="Times New Roman" w:hAnsi="Times New Roman" w:cs="Times New Roman"/>
                          <w:color w:val="808080" w:themeColor="background1" w:themeShade="80"/>
                          <w:sz w:val="20"/>
                          <w:szCs w:val="20"/>
                          <w:shd w:val="clear" w:color="auto" w:fill="FFFFFF"/>
                        </w:rPr>
                        <w:t>Шанхайская организация сотрудничества (ШОС) — международная организация, которая занимается вопросами безопасности и экономического сотрудничества между государствами Азиатского региона.</w:t>
                      </w:r>
                    </w:p>
                    <w:p w:rsidR="0007449B" w:rsidRPr="0047410C" w:rsidRDefault="0007449B" w:rsidP="0047410C">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47410C">
                        <w:rPr>
                          <w:rFonts w:ascii="Times New Roman" w:eastAsia="Times New Roman" w:hAnsi="Times New Roman" w:cs="Times New Roman"/>
                          <w:color w:val="808080" w:themeColor="background1" w:themeShade="80"/>
                          <w:sz w:val="20"/>
                          <w:szCs w:val="20"/>
                          <w:lang w:eastAsia="ru-RU"/>
                        </w:rPr>
                        <w:t>В 2024 году странами-членами ШОС являются восемь государств: Индия, Казахстан, Китай, Пакистан, Киргизия, Россия, Таджикистан и Узбекистан. Четыре страны имеют статус государства-наблюдателя в ШОС: Афганистан, Иран, Монголия и Белоруссия. А Шри-Ланка, Турция, Армения, Азербайджан, Камбоджа и Непал являются партнерами по диалогу ШОС.</w:t>
                      </w:r>
                    </w:p>
                    <w:p w:rsidR="0007449B" w:rsidRPr="0074397F" w:rsidRDefault="0007449B" w:rsidP="0007449B">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47410C">
                        <w:rPr>
                          <w:rFonts w:ascii="Times New Roman" w:eastAsia="Times New Roman" w:hAnsi="Times New Roman" w:cs="Times New Roman"/>
                          <w:color w:val="808080" w:themeColor="background1" w:themeShade="80"/>
                          <w:sz w:val="20"/>
                          <w:szCs w:val="20"/>
                          <w:lang w:eastAsia="ru-RU"/>
                        </w:rPr>
                        <w:t>Официальными языками организации являются русский и китайский.</w:t>
                      </w:r>
                    </w:p>
                  </w:txbxContent>
                </v:textbox>
                <w10:wrap type="square"/>
              </v:shape>
            </w:pict>
          </mc:Fallback>
        </mc:AlternateContent>
      </w:r>
    </w:p>
    <w:p w:rsidR="0047410C" w:rsidRDefault="000D4E6B" w:rsidP="008D0CDB">
      <w:pPr>
        <w:autoSpaceDE w:val="0"/>
        <w:autoSpaceDN w:val="0"/>
        <w:adjustRightInd w:val="0"/>
        <w:spacing w:after="0" w:line="276"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20704" behindDoc="0" locked="0" layoutInCell="1" allowOverlap="1" wp14:anchorId="4324ECCC" wp14:editId="7A9D24B9">
                <wp:simplePos x="0" y="0"/>
                <wp:positionH relativeFrom="column">
                  <wp:posOffset>0</wp:posOffset>
                </wp:positionH>
                <wp:positionV relativeFrom="paragraph">
                  <wp:posOffset>0</wp:posOffset>
                </wp:positionV>
                <wp:extent cx="1828800" cy="1828800"/>
                <wp:effectExtent l="0" t="0" r="22225" b="19050"/>
                <wp:wrapSquare wrapText="bothSides"/>
                <wp:docPr id="32" name="Надпись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07449B" w:rsidRDefault="0007449B" w:rsidP="000D4E6B">
                            <w:pPr>
                              <w:pStyle w:val="a6"/>
                              <w:spacing w:before="0" w:beforeAutospacing="0" w:after="0" w:afterAutospacing="0"/>
                              <w:ind w:firstLine="709"/>
                              <w:jc w:val="both"/>
                              <w:rPr>
                                <w:color w:val="808080" w:themeColor="background1" w:themeShade="80"/>
                                <w:sz w:val="20"/>
                                <w:szCs w:val="20"/>
                              </w:rPr>
                            </w:pPr>
                            <w:r w:rsidRPr="0007449B">
                              <w:rPr>
                                <w:color w:val="808080" w:themeColor="background1" w:themeShade="80"/>
                                <w:sz w:val="20"/>
                                <w:szCs w:val="20"/>
                              </w:rPr>
                              <w:t xml:space="preserve">Межгосударственная организация БРИКС была создана в 2006 году 5-ю государствами, лидирующими по численности населения. Свое название она получила от первых букв наименований стран-участниц (BRICS - </w:t>
                            </w:r>
                            <w:proofErr w:type="spellStart"/>
                            <w:r w:rsidRPr="0007449B">
                              <w:rPr>
                                <w:color w:val="808080" w:themeColor="background1" w:themeShade="80"/>
                                <w:sz w:val="20"/>
                                <w:szCs w:val="20"/>
                              </w:rPr>
                              <w:t>Brazil</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Russia</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India</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China</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South</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Africa</w:t>
                            </w:r>
                            <w:proofErr w:type="spellEnd"/>
                            <w:r w:rsidRPr="0007449B">
                              <w:rPr>
                                <w:color w:val="808080" w:themeColor="background1" w:themeShade="80"/>
                                <w:sz w:val="20"/>
                                <w:szCs w:val="20"/>
                              </w:rPr>
                              <w:t xml:space="preserve">). </w:t>
                            </w:r>
                          </w:p>
                          <w:p w:rsidR="0007449B" w:rsidRPr="0007449B" w:rsidRDefault="0007449B" w:rsidP="000D4E6B">
                            <w:pPr>
                              <w:pStyle w:val="a6"/>
                              <w:spacing w:before="0" w:beforeAutospacing="0" w:after="0" w:afterAutospacing="0"/>
                              <w:ind w:firstLine="709"/>
                              <w:jc w:val="both"/>
                              <w:rPr>
                                <w:color w:val="808080" w:themeColor="background1" w:themeShade="80"/>
                                <w:sz w:val="20"/>
                                <w:szCs w:val="20"/>
                              </w:rPr>
                            </w:pPr>
                            <w:r w:rsidRPr="0007449B">
                              <w:rPr>
                                <w:color w:val="808080" w:themeColor="background1" w:themeShade="80"/>
                                <w:sz w:val="20"/>
                                <w:szCs w:val="20"/>
                              </w:rPr>
                              <w:t>1 января 2024 года произошло расширение организации: право на вступление в БРИКС получили Иран, Саудовская Аравия, ОАЭ, Египет, Эфиопия.</w:t>
                            </w:r>
                          </w:p>
                          <w:p w:rsidR="00721409" w:rsidRDefault="00721409" w:rsidP="00721409">
                            <w:pPr>
                              <w:shd w:val="clear" w:color="auto" w:fill="FFFFFF"/>
                              <w:spacing w:after="0" w:line="240" w:lineRule="auto"/>
                              <w:ind w:left="-60" w:firstLine="709"/>
                              <w:jc w:val="both"/>
                              <w:rPr>
                                <w:rFonts w:ascii="Times New Roman" w:hAnsi="Times New Roman" w:cs="Times New Roman"/>
                                <w:color w:val="808080" w:themeColor="background1" w:themeShade="80"/>
                                <w:sz w:val="20"/>
                                <w:szCs w:val="20"/>
                                <w:shd w:val="clear" w:color="auto" w:fill="FFFFFF"/>
                              </w:rPr>
                            </w:pPr>
                            <w:r w:rsidRPr="0007449B">
                              <w:rPr>
                                <w:rFonts w:ascii="Times New Roman" w:hAnsi="Times New Roman" w:cs="Times New Roman"/>
                                <w:color w:val="808080" w:themeColor="background1" w:themeShade="80"/>
                                <w:sz w:val="20"/>
                                <w:szCs w:val="20"/>
                                <w:shd w:val="clear" w:color="auto" w:fill="FFFFFF"/>
                              </w:rPr>
                              <w:t>Аргентина, ранее планировавшая присоединиться к БРИКС в начале 2024 года, отказалась от вступления в ноябре 2023 года</w:t>
                            </w:r>
                            <w:r>
                              <w:rPr>
                                <w:rFonts w:ascii="Times New Roman" w:hAnsi="Times New Roman" w:cs="Times New Roman"/>
                                <w:color w:val="808080" w:themeColor="background1" w:themeShade="80"/>
                                <w:sz w:val="20"/>
                                <w:szCs w:val="20"/>
                                <w:shd w:val="clear" w:color="auto" w:fill="FFFFFF"/>
                              </w:rPr>
                              <w:t>.</w:t>
                            </w:r>
                          </w:p>
                          <w:p w:rsidR="0007449B" w:rsidRPr="00721409" w:rsidRDefault="0007449B" w:rsidP="00721409">
                            <w:pPr>
                              <w:shd w:val="clear" w:color="auto" w:fill="FFFFFF"/>
                              <w:spacing w:after="0" w:line="240" w:lineRule="auto"/>
                              <w:ind w:left="-60" w:firstLine="709"/>
                              <w:jc w:val="both"/>
                              <w:rPr>
                                <w:rFonts w:ascii="Times New Roman" w:eastAsia="Times New Roman" w:hAnsi="Times New Roman" w:cs="Times New Roman"/>
                                <w:color w:val="808080" w:themeColor="background1" w:themeShade="80"/>
                                <w:sz w:val="20"/>
                                <w:szCs w:val="20"/>
                                <w:lang w:eastAsia="ru-RU"/>
                              </w:rPr>
                            </w:pPr>
                            <w:r w:rsidRPr="0007449B">
                              <w:rPr>
                                <w:rFonts w:ascii="Times New Roman" w:hAnsi="Times New Roman" w:cs="Times New Roman"/>
                                <w:color w:val="808080" w:themeColor="background1" w:themeShade="80"/>
                                <w:sz w:val="20"/>
                                <w:szCs w:val="20"/>
                              </w:rPr>
                              <w:t xml:space="preserve">Официальные заявки на вступление в БРИКС подали </w:t>
                            </w:r>
                            <w:r w:rsidRPr="0007449B">
                              <w:rPr>
                                <w:rFonts w:ascii="Times New Roman" w:eastAsia="Times New Roman" w:hAnsi="Times New Roman" w:cs="Times New Roman"/>
                                <w:color w:val="808080" w:themeColor="background1" w:themeShade="80"/>
                                <w:sz w:val="20"/>
                                <w:szCs w:val="20"/>
                                <w:lang w:eastAsia="ru-RU"/>
                              </w:rPr>
                              <w:t xml:space="preserve">Алжир, </w:t>
                            </w:r>
                            <w:r w:rsidRPr="007A0401">
                              <w:rPr>
                                <w:rFonts w:ascii="Times New Roman" w:eastAsia="Times New Roman" w:hAnsi="Times New Roman" w:cs="Times New Roman"/>
                                <w:color w:val="808080" w:themeColor="background1" w:themeShade="80"/>
                                <w:sz w:val="20"/>
                                <w:szCs w:val="20"/>
                                <w:lang w:eastAsia="ru-RU"/>
                              </w:rPr>
                              <w:t>Азербайджан</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Венесуэла</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Бахрейн</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Пакистан</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Таиланд</w:t>
                            </w:r>
                            <w:r w:rsidR="00721409">
                              <w:rPr>
                                <w:rFonts w:ascii="Times New Roman" w:eastAsia="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Алжир</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Азербайджан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Бангладеш</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Бахрейн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Белоруссия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Боливия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Венесуэла</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Йемен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Казахстан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Куба</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Кувейт</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Малайзия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Палестина</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Пакистан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Сенегал</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Таиланд</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Турция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Зимбабве.</w:t>
                            </w:r>
                          </w:p>
                          <w:p w:rsidR="0007449B" w:rsidRPr="00721409" w:rsidRDefault="0007449B" w:rsidP="00721409">
                            <w:pPr>
                              <w:pStyle w:val="aa"/>
                              <w:ind w:firstLine="709"/>
                              <w:jc w:val="both"/>
                              <w:rPr>
                                <w:rFonts w:ascii="Times New Roman" w:hAnsi="Times New Roman" w:cs="Times New Roman"/>
                                <w:color w:val="808080" w:themeColor="background1" w:themeShade="80"/>
                                <w:sz w:val="20"/>
                                <w:szCs w:val="20"/>
                                <w:shd w:val="clear" w:color="auto" w:fill="FFFFFF"/>
                              </w:rPr>
                            </w:pPr>
                            <w:r w:rsidRPr="00721409">
                              <w:rPr>
                                <w:rFonts w:ascii="Times New Roman" w:hAnsi="Times New Roman" w:cs="Times New Roman"/>
                                <w:color w:val="808080" w:themeColor="background1" w:themeShade="80"/>
                                <w:sz w:val="20"/>
                                <w:szCs w:val="20"/>
                                <w:shd w:val="clear" w:color="auto" w:fill="FCFCFC"/>
                              </w:rPr>
                              <w:t>Официального устава у БРИКС нет, но аналитики отмечают, что с момента своего возникновения организация прошла большой путь: если сначала она ставила перед собой исключительно экономические задачи, то в последние годы превратилась в геополитическое объединение, всё чаще поднимая вопросы переустройства международных отношений на основе равенства стран и их невмешательства в дела друг друга. В одном только этом подходе БРИКС явно оппонирует западному блоку во главе с США, декларирующему так называемый «порядок, основанный на правилах».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24ECCC" id="Надпись 32" o:spid="_x0000_s1045" type="#_x0000_t202" style="position:absolute;left:0;text-align:left;margin-left:0;margin-top:0;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VJXwIAAJcEAAAOAAAAZHJzL2Uyb0RvYy54bWysVMFOGzEQvVfqP1i+l92k0IaIDUpBVJUQ&#10;IEHF2fF6k5W8Hss22aW33vsL/QcOPfTWXwh/1GdvFiLaU9WLM+OZnfG89yZHx12j2Vo5X5Mp+Ggv&#10;50wZSWVtlgX/fHP2ZsKZD8KUQpNRBb9Xnh/PXr86au1UjWlFulSOoYjx09YWfBWCnWaZlyvVCL9H&#10;VhkEK3KNCHDdMiudaFG90dk4z99lLbnSOpLKe9ye9kE+S/WrSslwWVVeBaYLjreFdLp0LuKZzY7E&#10;dOmEXdVy+wzxD69oRG3Q9KnUqQiC3bn6j1JNLR15qsKepCajqqqlSjNgmlH+YprrlbAqzQJwvH2C&#10;yf+/svJifeVYXRb87ZgzIxpwtPm+edj82Pza/Hz8+viNIQCUWuunSL62SA/dB+rA9nDvcRmH7yrX&#10;xF+MxRAH3vdPGKsuMBk/mownkxwhidjgoH72/Ll1PnxU1LBoFNyBxIStWJ/70KcOKbGbobNa60Sk&#10;NqxF1cP8IE9feNJ1GaMxL2lKnWjH1gJqWCzTXOi7kwVPm5iskna2/eLs/YzRCt2iS4iNDgcAFlTe&#10;AxdHvb68lWc13n4ufLgSDoLCvFiScImj0oQ30tbibEXuy9/uYz54RpSzFgItuMEGcaY/GfB/ONrf&#10;j3pOzv7B+zEctxtZ7EbMXXNCmHmEZbQymTE/6MGsHDW32KR57ImQMBKdCx4G8yT0S4NNlGo+T0lQ&#10;sBXh3FxbGUtH2CIvN92tcHZLXgDvFzQIWUxfcNjnJnbs/C6AyURwhLnHFMKIDtSfJLLd1Lheu37K&#10;ev4/mf0GAAD//wMAUEsDBBQABgAIAAAAIQAxUvHj2QAAAAUBAAAPAAAAZHJzL2Rvd25yZXYueG1s&#10;TI9BS8NAEIXvgv9hGcGL2I091BizKSJtj0LTQq/b7JgNzc7G7KZN/r2jCPYyzOMNb76XL0fXijP2&#10;ofGk4GmWgECqvGmoVrDfrR9TECFqMrr1hAomDLAsbm9ynRl/oS2ey1gLDqGQaQU2xi6TMlQWnQ4z&#10;3yGx9+l7pyPLvpam1xcOd62cJ8lCOt0Qf7C6w3eL1akcnIKH542d8GWz/dgPX6fVomrMdCiVur8b&#10;315BRBzj/zH84DM6FMx09AOZIFoFXCT+Tvbmacry+LfIIpfX9MU3AAAA//8DAFBLAQItABQABgAI&#10;AAAAIQC2gziS/gAAAOEBAAATAAAAAAAAAAAAAAAAAAAAAABbQ29udGVudF9UeXBlc10ueG1sUEsB&#10;Ai0AFAAGAAgAAAAhADj9If/WAAAAlAEAAAsAAAAAAAAAAAAAAAAALwEAAF9yZWxzLy5yZWxzUEsB&#10;Ai0AFAAGAAgAAAAhAFqTVUlfAgAAlwQAAA4AAAAAAAAAAAAAAAAALgIAAGRycy9lMm9Eb2MueG1s&#10;UEsBAi0AFAAGAAgAAAAhADFS8ePZAAAABQEAAA8AAAAAAAAAAAAAAAAAuQQAAGRycy9kb3ducmV2&#10;LnhtbFBLBQYAAAAABAAEAPMAAAC/BQAAAAA=&#10;" filled="f" strokecolor="#e7e6e6 [3214]" strokeweight="1.5pt">
                <v:fill o:detectmouseclick="t"/>
                <v:textbox style="mso-fit-shape-to-text:t">
                  <w:txbxContent>
                    <w:p w:rsidR="0007449B" w:rsidRPr="0007449B" w:rsidRDefault="0007449B" w:rsidP="000D4E6B">
                      <w:pPr>
                        <w:pStyle w:val="a6"/>
                        <w:spacing w:before="0" w:beforeAutospacing="0" w:after="0" w:afterAutospacing="0"/>
                        <w:ind w:firstLine="709"/>
                        <w:jc w:val="both"/>
                        <w:rPr>
                          <w:color w:val="808080" w:themeColor="background1" w:themeShade="80"/>
                          <w:sz w:val="20"/>
                          <w:szCs w:val="20"/>
                        </w:rPr>
                      </w:pPr>
                      <w:r w:rsidRPr="0007449B">
                        <w:rPr>
                          <w:color w:val="808080" w:themeColor="background1" w:themeShade="80"/>
                          <w:sz w:val="20"/>
                          <w:szCs w:val="20"/>
                        </w:rPr>
                        <w:t xml:space="preserve">Межгосударственная организация БРИКС была создана в 2006 году 5-ю государствами, лидирующими по численности населения. Свое название она получила от первых букв наименований стран-участниц (BRICS - </w:t>
                      </w:r>
                      <w:proofErr w:type="spellStart"/>
                      <w:r w:rsidRPr="0007449B">
                        <w:rPr>
                          <w:color w:val="808080" w:themeColor="background1" w:themeShade="80"/>
                          <w:sz w:val="20"/>
                          <w:szCs w:val="20"/>
                        </w:rPr>
                        <w:t>Brazil</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Russia</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India</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China</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South</w:t>
                      </w:r>
                      <w:proofErr w:type="spellEnd"/>
                      <w:r w:rsidRPr="0007449B">
                        <w:rPr>
                          <w:color w:val="808080" w:themeColor="background1" w:themeShade="80"/>
                          <w:sz w:val="20"/>
                          <w:szCs w:val="20"/>
                        </w:rPr>
                        <w:t xml:space="preserve"> </w:t>
                      </w:r>
                      <w:proofErr w:type="spellStart"/>
                      <w:r w:rsidRPr="0007449B">
                        <w:rPr>
                          <w:color w:val="808080" w:themeColor="background1" w:themeShade="80"/>
                          <w:sz w:val="20"/>
                          <w:szCs w:val="20"/>
                        </w:rPr>
                        <w:t>Africa</w:t>
                      </w:r>
                      <w:proofErr w:type="spellEnd"/>
                      <w:r w:rsidRPr="0007449B">
                        <w:rPr>
                          <w:color w:val="808080" w:themeColor="background1" w:themeShade="80"/>
                          <w:sz w:val="20"/>
                          <w:szCs w:val="20"/>
                        </w:rPr>
                        <w:t xml:space="preserve">). </w:t>
                      </w:r>
                    </w:p>
                    <w:p w:rsidR="0007449B" w:rsidRPr="0007449B" w:rsidRDefault="0007449B" w:rsidP="000D4E6B">
                      <w:pPr>
                        <w:pStyle w:val="a6"/>
                        <w:spacing w:before="0" w:beforeAutospacing="0" w:after="0" w:afterAutospacing="0"/>
                        <w:ind w:firstLine="709"/>
                        <w:jc w:val="both"/>
                        <w:rPr>
                          <w:color w:val="808080" w:themeColor="background1" w:themeShade="80"/>
                          <w:sz w:val="20"/>
                          <w:szCs w:val="20"/>
                        </w:rPr>
                      </w:pPr>
                      <w:r w:rsidRPr="0007449B">
                        <w:rPr>
                          <w:color w:val="808080" w:themeColor="background1" w:themeShade="80"/>
                          <w:sz w:val="20"/>
                          <w:szCs w:val="20"/>
                        </w:rPr>
                        <w:t>1 января 2024 года произошло расширение организации: право на вступление в БРИКС получили Иран, Саудовская Аравия, ОАЭ, Египет, Эфиопия.</w:t>
                      </w:r>
                    </w:p>
                    <w:p w:rsidR="00721409" w:rsidRDefault="00721409" w:rsidP="00721409">
                      <w:pPr>
                        <w:shd w:val="clear" w:color="auto" w:fill="FFFFFF"/>
                        <w:spacing w:after="0" w:line="240" w:lineRule="auto"/>
                        <w:ind w:left="-60" w:firstLine="709"/>
                        <w:jc w:val="both"/>
                        <w:rPr>
                          <w:rFonts w:ascii="Times New Roman" w:hAnsi="Times New Roman" w:cs="Times New Roman"/>
                          <w:color w:val="808080" w:themeColor="background1" w:themeShade="80"/>
                          <w:sz w:val="20"/>
                          <w:szCs w:val="20"/>
                          <w:shd w:val="clear" w:color="auto" w:fill="FFFFFF"/>
                        </w:rPr>
                      </w:pPr>
                      <w:r w:rsidRPr="0007449B">
                        <w:rPr>
                          <w:rFonts w:ascii="Times New Roman" w:hAnsi="Times New Roman" w:cs="Times New Roman"/>
                          <w:color w:val="808080" w:themeColor="background1" w:themeShade="80"/>
                          <w:sz w:val="20"/>
                          <w:szCs w:val="20"/>
                          <w:shd w:val="clear" w:color="auto" w:fill="FFFFFF"/>
                        </w:rPr>
                        <w:t>Аргентина, ранее планировавшая присоединиться к БРИКС в начале 2024 года, отказалась от вступления в ноябре 2023 года</w:t>
                      </w:r>
                      <w:r>
                        <w:rPr>
                          <w:rFonts w:ascii="Times New Roman" w:hAnsi="Times New Roman" w:cs="Times New Roman"/>
                          <w:color w:val="808080" w:themeColor="background1" w:themeShade="80"/>
                          <w:sz w:val="20"/>
                          <w:szCs w:val="20"/>
                          <w:shd w:val="clear" w:color="auto" w:fill="FFFFFF"/>
                        </w:rPr>
                        <w:t>.</w:t>
                      </w:r>
                    </w:p>
                    <w:p w:rsidR="0007449B" w:rsidRPr="00721409" w:rsidRDefault="0007449B" w:rsidP="00721409">
                      <w:pPr>
                        <w:shd w:val="clear" w:color="auto" w:fill="FFFFFF"/>
                        <w:spacing w:after="0" w:line="240" w:lineRule="auto"/>
                        <w:ind w:left="-60" w:firstLine="709"/>
                        <w:jc w:val="both"/>
                        <w:rPr>
                          <w:rFonts w:ascii="Times New Roman" w:eastAsia="Times New Roman" w:hAnsi="Times New Roman" w:cs="Times New Roman"/>
                          <w:color w:val="808080" w:themeColor="background1" w:themeShade="80"/>
                          <w:sz w:val="20"/>
                          <w:szCs w:val="20"/>
                          <w:lang w:eastAsia="ru-RU"/>
                        </w:rPr>
                      </w:pPr>
                      <w:r w:rsidRPr="0007449B">
                        <w:rPr>
                          <w:rFonts w:ascii="Times New Roman" w:hAnsi="Times New Roman" w:cs="Times New Roman"/>
                          <w:color w:val="808080" w:themeColor="background1" w:themeShade="80"/>
                          <w:sz w:val="20"/>
                          <w:szCs w:val="20"/>
                        </w:rPr>
                        <w:t xml:space="preserve">Официальные заявки на вступление в БРИКС подали </w:t>
                      </w:r>
                      <w:r w:rsidRPr="0007449B">
                        <w:rPr>
                          <w:rFonts w:ascii="Times New Roman" w:eastAsia="Times New Roman" w:hAnsi="Times New Roman" w:cs="Times New Roman"/>
                          <w:color w:val="808080" w:themeColor="background1" w:themeShade="80"/>
                          <w:sz w:val="20"/>
                          <w:szCs w:val="20"/>
                          <w:lang w:eastAsia="ru-RU"/>
                        </w:rPr>
                        <w:t xml:space="preserve">Алжир, </w:t>
                      </w:r>
                      <w:r w:rsidRPr="007A0401">
                        <w:rPr>
                          <w:rFonts w:ascii="Times New Roman" w:eastAsia="Times New Roman" w:hAnsi="Times New Roman" w:cs="Times New Roman"/>
                          <w:color w:val="808080" w:themeColor="background1" w:themeShade="80"/>
                          <w:sz w:val="20"/>
                          <w:szCs w:val="20"/>
                          <w:lang w:eastAsia="ru-RU"/>
                        </w:rPr>
                        <w:t>Азербайджан</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Венесуэла</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Бахрейн</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Пакистан</w:t>
                      </w:r>
                      <w:r w:rsidRPr="0007449B">
                        <w:rPr>
                          <w:rFonts w:ascii="Times New Roman" w:eastAsia="Times New Roman" w:hAnsi="Times New Roman" w:cs="Times New Roman"/>
                          <w:color w:val="808080" w:themeColor="background1" w:themeShade="80"/>
                          <w:sz w:val="20"/>
                          <w:szCs w:val="20"/>
                          <w:lang w:eastAsia="ru-RU"/>
                        </w:rPr>
                        <w:t xml:space="preserve">, </w:t>
                      </w:r>
                      <w:r w:rsidRPr="007A0401">
                        <w:rPr>
                          <w:rFonts w:ascii="Times New Roman" w:eastAsia="Times New Roman" w:hAnsi="Times New Roman" w:cs="Times New Roman"/>
                          <w:color w:val="808080" w:themeColor="background1" w:themeShade="80"/>
                          <w:sz w:val="20"/>
                          <w:szCs w:val="20"/>
                          <w:lang w:eastAsia="ru-RU"/>
                        </w:rPr>
                        <w:t>Таиланд</w:t>
                      </w:r>
                      <w:r w:rsidR="00721409">
                        <w:rPr>
                          <w:rFonts w:ascii="Times New Roman" w:eastAsia="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Алжир</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Азербайджан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Бангладеш</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Бахрейн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Белоруссия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Боливия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Венесуэла</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Йемен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Казахстан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Куба</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Кувейт</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Малайзия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Палестина</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Пакистан</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Сенегал</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Таиланд</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Турция</w:t>
                      </w:r>
                      <w:r w:rsidRPr="0007449B">
                        <w:rPr>
                          <w:rFonts w:ascii="Times New Roman" w:hAnsi="Times New Roman" w:cs="Times New Roman"/>
                          <w:color w:val="808080" w:themeColor="background1" w:themeShade="80"/>
                          <w:sz w:val="20"/>
                          <w:szCs w:val="20"/>
                          <w:lang w:eastAsia="ru-RU"/>
                        </w:rPr>
                        <w:t xml:space="preserve">, </w:t>
                      </w:r>
                      <w:r w:rsidRPr="0007449B">
                        <w:rPr>
                          <w:rFonts w:ascii="Times New Roman" w:hAnsi="Times New Roman" w:cs="Times New Roman"/>
                          <w:color w:val="808080" w:themeColor="background1" w:themeShade="80"/>
                          <w:sz w:val="20"/>
                          <w:szCs w:val="20"/>
                          <w:bdr w:val="none" w:sz="0" w:space="0" w:color="auto" w:frame="1"/>
                          <w:lang w:eastAsia="ru-RU"/>
                        </w:rPr>
                        <w:t>Зимбабве.</w:t>
                      </w:r>
                    </w:p>
                    <w:p w:rsidR="0007449B" w:rsidRPr="00721409" w:rsidRDefault="0007449B" w:rsidP="00721409">
                      <w:pPr>
                        <w:pStyle w:val="aa"/>
                        <w:ind w:firstLine="709"/>
                        <w:jc w:val="both"/>
                        <w:rPr>
                          <w:rFonts w:ascii="Times New Roman" w:hAnsi="Times New Roman" w:cs="Times New Roman"/>
                          <w:color w:val="808080" w:themeColor="background1" w:themeShade="80"/>
                          <w:sz w:val="20"/>
                          <w:szCs w:val="20"/>
                          <w:shd w:val="clear" w:color="auto" w:fill="FFFFFF"/>
                        </w:rPr>
                      </w:pPr>
                      <w:r w:rsidRPr="00721409">
                        <w:rPr>
                          <w:rFonts w:ascii="Times New Roman" w:hAnsi="Times New Roman" w:cs="Times New Roman"/>
                          <w:color w:val="808080" w:themeColor="background1" w:themeShade="80"/>
                          <w:sz w:val="20"/>
                          <w:szCs w:val="20"/>
                          <w:shd w:val="clear" w:color="auto" w:fill="FCFCFC"/>
                        </w:rPr>
                        <w:t>Официального устава у БРИКС нет, но аналитики отмечают, что с момента своего возникновения организация прошла большой путь: если сначала она ставила перед собой исключительно экономические задачи, то в последние годы превратилась в геополитическое объединение, всё чаще поднимая вопросы переустройства международных отношений на основе равенства стран и их невмешательства в дела друг друга. В одном только этом подходе БРИКС явно оппонирует западному блоку во главе с США, декларирующему так называемый «порядок, основанный на правилах».</w:t>
                      </w:r>
                    </w:p>
                  </w:txbxContent>
                </v:textbox>
                <w10:wrap type="square"/>
              </v:shape>
            </w:pict>
          </mc:Fallback>
        </mc:AlternateContent>
      </w:r>
    </w:p>
    <w:p w:rsidR="008D0CDB" w:rsidRDefault="008D0CDB" w:rsidP="008D0CDB">
      <w:pPr>
        <w:autoSpaceDE w:val="0"/>
        <w:autoSpaceDN w:val="0"/>
        <w:adjustRightInd w:val="0"/>
        <w:spacing w:after="0" w:line="276"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706368" behindDoc="0" locked="0" layoutInCell="1" allowOverlap="1" wp14:anchorId="3F6C03A3" wp14:editId="2DD461CD">
                <wp:simplePos x="0" y="0"/>
                <wp:positionH relativeFrom="column">
                  <wp:posOffset>0</wp:posOffset>
                </wp:positionH>
                <wp:positionV relativeFrom="paragraph">
                  <wp:posOffset>0</wp:posOffset>
                </wp:positionV>
                <wp:extent cx="1828800" cy="1828800"/>
                <wp:effectExtent l="0" t="0" r="22225" b="19685"/>
                <wp:wrapSquare wrapText="bothSides"/>
                <wp:docPr id="26" name="Надпись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8D0CDB" w:rsidRDefault="0007449B" w:rsidP="0007449B">
                            <w:pPr>
                              <w:autoSpaceDE w:val="0"/>
                              <w:autoSpaceDN w:val="0"/>
                              <w:adjustRightInd w:val="0"/>
                              <w:spacing w:after="0" w:line="276" w:lineRule="auto"/>
                              <w:ind w:firstLine="709"/>
                              <w:jc w:val="both"/>
                              <w:rPr>
                                <w:rFonts w:ascii="Times New Roman" w:hAnsi="Times New Roman" w:cs="Times New Roman"/>
                                <w:sz w:val="20"/>
                                <w:szCs w:val="20"/>
                              </w:rPr>
                            </w:pPr>
                            <w:r w:rsidRPr="008D0CDB">
                              <w:rPr>
                                <w:rFonts w:ascii="Times New Roman" w:hAnsi="Times New Roman" w:cs="Times New Roman"/>
                                <w:color w:val="808080" w:themeColor="background1" w:themeShade="80"/>
                                <w:sz w:val="20"/>
                                <w:szCs w:val="20"/>
                              </w:rPr>
                              <w:t xml:space="preserve">Региональные интеграционные группировки. Материалы для работы </w:t>
                            </w:r>
                            <w:hyperlink r:id="rId30" w:history="1">
                              <w:r w:rsidRPr="008D0CDB">
                                <w:rPr>
                                  <w:rStyle w:val="a3"/>
                                  <w:rFonts w:ascii="Times New Roman" w:hAnsi="Times New Roman" w:cs="Times New Roman"/>
                                  <w:sz w:val="20"/>
                                  <w:szCs w:val="20"/>
                                </w:rPr>
                                <w:t>https://clck.ru/3DNSMQ</w:t>
                              </w:r>
                            </w:hyperlink>
                            <w:r w:rsidRPr="008D0CDB">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6C03A3" id="Надпись 26" o:spid="_x0000_s1046" type="#_x0000_t202" style="position:absolute;left:0;text-align:left;margin-left:0;margin-top:0;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HXQIAAJcEAAAOAAAAZHJzL2Uyb0RvYy54bWysVL1u2zAQ3gv0HQjujWTDSR0jcuA6SFEg&#10;SAIkRWaaomwBFI8gGUvp1r2v0HfokKFbX8F5o36k7MRIOxVdqDvex/v77nRy2jWarZXzNZmCDw5y&#10;zpSRVNZmWfDPt+fvxpz5IEwpNBlV8Afl+en07ZuT1k7UkFakS+UYnBg/aW3BVyHYSZZ5uVKN8Adk&#10;lYGxIteIANUts9KJFt4bnQ3z/ChryZXWkVTe4/asN/Jp8l9VSoarqvIqMF1w5BbS6dK5iGc2PRGT&#10;pRN2VcttGuIfsmhEbRD02dWZCILdu/oPV00tHXmqwoGkJqOqqqVKNaCaQf6qmpuVsCrVguZ4+9wm&#10;///cysv1tWN1WfDhEWdGNOBo833zY/O4+bX5+fT16RuDAV1qrZ8AfGMBD90H6sD27t7jMhbfVa6J&#10;X5TFYEe/H557rLrAZHw0Ho7HOUwStp0C/9nLc+t8+KioYVEouAOJqbdifeFDD91BYjRD57XWiUht&#10;WAuvx/lhnl540nUZrRGXZkrNtWNrgWlYLIcxf8TdQ0HTJoJVmp1tvFh7X2OUQrfo+o6l8YlXCyof&#10;0BdH/Xx5K89r5H4hfLgWDgOFerEk4QpHpQk50lbibEXuy9/uIx48w8pZiwEtuMEGcaY/GfB/PBiN&#10;4jwnZXT4fgjF7VsW+xZz38wJNQ+wjFYmMeKD3omVo+YOmzSLMWESRiJywcNOnId+abCJUs1mCYQJ&#10;tiJcmBsro+vYtsjLbXcnnN2SF8D7Je0GWUxecdhjEzt2dh/AZCL4pacgKCqY/kTVdlPjeu3rCfXy&#10;P5n+BgAA//8DAFBLAwQUAAYACAAAACEAMVLx49kAAAAFAQAADwAAAGRycy9kb3ducmV2LnhtbEyP&#10;QUvDQBCF74L/YRnBi9iNPdQYsykibY9C00Kv2+yYDc3OxuymTf69owj2MszjDW++ly9H14oz9qHx&#10;pOBploBAqrxpqFaw360fUxAhajK69YQKJgywLG5vcp0Zf6EtnstYCw6hkGkFNsYukzJUFp0OM98h&#10;sffpe6cjy76WptcXDnetnCfJQjrdEH+wusN3i9WpHJyCh+eNnfBls/3YD1+n1aJqzHQolbq/G99e&#10;QUQc4/8x/OAzOhTMdPQDmSBaBVwk/k725mnK8vi3yCKX1/TFNwAAAP//AwBQSwECLQAUAAYACAAA&#10;ACEAtoM4kv4AAADhAQAAEwAAAAAAAAAAAAAAAAAAAAAAW0NvbnRlbnRfVHlwZXNdLnhtbFBLAQIt&#10;ABQABgAIAAAAIQA4/SH/1gAAAJQBAAALAAAAAAAAAAAAAAAAAC8BAABfcmVscy8ucmVsc1BLAQIt&#10;ABQABgAIAAAAIQC3/heHXQIAAJcEAAAOAAAAAAAAAAAAAAAAAC4CAABkcnMvZTJvRG9jLnhtbFBL&#10;AQItABQABgAIAAAAIQAxUvHj2QAAAAUBAAAPAAAAAAAAAAAAAAAAALcEAABkcnMvZG93bnJldi54&#10;bWxQSwUGAAAAAAQABADzAAAAvQUAAAAA&#10;" filled="f" strokecolor="#e7e6e6 [3214]" strokeweight="1.5pt">
                <v:textbox style="mso-fit-shape-to-text:t">
                  <w:txbxContent>
                    <w:p w:rsidR="0007449B" w:rsidRPr="008D0CDB" w:rsidRDefault="0007449B" w:rsidP="0007449B">
                      <w:pPr>
                        <w:autoSpaceDE w:val="0"/>
                        <w:autoSpaceDN w:val="0"/>
                        <w:adjustRightInd w:val="0"/>
                        <w:spacing w:after="0" w:line="276" w:lineRule="auto"/>
                        <w:ind w:firstLine="709"/>
                        <w:jc w:val="both"/>
                        <w:rPr>
                          <w:rFonts w:ascii="Times New Roman" w:hAnsi="Times New Roman" w:cs="Times New Roman"/>
                          <w:sz w:val="20"/>
                          <w:szCs w:val="20"/>
                        </w:rPr>
                      </w:pPr>
                      <w:r w:rsidRPr="008D0CDB">
                        <w:rPr>
                          <w:rFonts w:ascii="Times New Roman" w:hAnsi="Times New Roman" w:cs="Times New Roman"/>
                          <w:color w:val="808080" w:themeColor="background1" w:themeShade="80"/>
                          <w:sz w:val="20"/>
                          <w:szCs w:val="20"/>
                        </w:rPr>
                        <w:t xml:space="preserve">Региональные интеграционные группировки. Материалы для работы </w:t>
                      </w:r>
                      <w:hyperlink r:id="rId31" w:history="1">
                        <w:r w:rsidRPr="008D0CDB">
                          <w:rPr>
                            <w:rStyle w:val="a3"/>
                            <w:rFonts w:ascii="Times New Roman" w:hAnsi="Times New Roman" w:cs="Times New Roman"/>
                            <w:sz w:val="20"/>
                            <w:szCs w:val="20"/>
                          </w:rPr>
                          <w:t>https://clck.ru/3DNSMQ</w:t>
                        </w:r>
                      </w:hyperlink>
                      <w:r w:rsidRPr="008D0CDB">
                        <w:rPr>
                          <w:rFonts w:ascii="Times New Roman" w:hAnsi="Times New Roman" w:cs="Times New Roman"/>
                          <w:sz w:val="20"/>
                          <w:szCs w:val="20"/>
                        </w:rPr>
                        <w:t xml:space="preserve"> </w:t>
                      </w:r>
                    </w:p>
                  </w:txbxContent>
                </v:textbox>
                <w10:wrap type="square"/>
              </v:shape>
            </w:pict>
          </mc:Fallback>
        </mc:AlternateContent>
      </w:r>
    </w:p>
    <w:p w:rsidR="00267009" w:rsidRPr="00267009" w:rsidRDefault="00812861" w:rsidP="00E8602C">
      <w:pPr>
        <w:autoSpaceDE w:val="0"/>
        <w:autoSpaceDN w:val="0"/>
        <w:adjustRightInd w:val="0"/>
        <w:spacing w:before="240" w:after="0" w:line="276" w:lineRule="auto"/>
        <w:ind w:firstLine="709"/>
        <w:jc w:val="both"/>
        <w:rPr>
          <w:rFonts w:ascii="Times New Roman" w:hAnsi="Times New Roman" w:cs="Times New Roman"/>
          <w:b/>
          <w:color w:val="C00000"/>
          <w:sz w:val="24"/>
          <w:szCs w:val="24"/>
        </w:rPr>
      </w:pPr>
      <w:r>
        <w:rPr>
          <w:noProof/>
          <w:lang w:eastAsia="ru-RU"/>
        </w:rPr>
        <mc:AlternateContent>
          <mc:Choice Requires="wps">
            <w:drawing>
              <wp:anchor distT="0" distB="0" distL="114300" distR="114300" simplePos="0" relativeHeight="251696128" behindDoc="0" locked="0" layoutInCell="1" allowOverlap="1" wp14:anchorId="3B9FA3EB" wp14:editId="76604655">
                <wp:simplePos x="0" y="0"/>
                <wp:positionH relativeFrom="column">
                  <wp:posOffset>0</wp:posOffset>
                </wp:positionH>
                <wp:positionV relativeFrom="paragraph">
                  <wp:posOffset>0</wp:posOffset>
                </wp:positionV>
                <wp:extent cx="1828800" cy="1828800"/>
                <wp:effectExtent l="0" t="0" r="22225" b="19685"/>
                <wp:wrapSquare wrapText="bothSides"/>
                <wp:docPr id="21" name="Надпись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Default="0007449B" w:rsidP="00566595">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Pr>
                                <w:rFonts w:ascii="Times New Roman" w:hAnsi="Times New Roman" w:cs="Times New Roman"/>
                                <w:color w:val="808080" w:themeColor="background1" w:themeShade="80"/>
                                <w:sz w:val="20"/>
                                <w:szCs w:val="20"/>
                                <w:shd w:val="clear" w:color="auto" w:fill="FFFFFF"/>
                              </w:rPr>
                              <w:t>Концепция внешней политики Российской Федерации.</w:t>
                            </w:r>
                          </w:p>
                          <w:p w:rsidR="0007449B" w:rsidRPr="00812861" w:rsidRDefault="0007449B" w:rsidP="00812861">
                            <w:pPr>
                              <w:pStyle w:val="aa"/>
                              <w:jc w:val="both"/>
                              <w:rPr>
                                <w:rFonts w:ascii="Times New Roman" w:hAnsi="Times New Roman" w:cs="Times New Roman"/>
                                <w:color w:val="808080" w:themeColor="background1" w:themeShade="80"/>
                                <w:sz w:val="20"/>
                                <w:szCs w:val="20"/>
                              </w:rPr>
                            </w:pPr>
                            <w:r w:rsidRPr="00812861">
                              <w:rPr>
                                <w:rFonts w:ascii="Times New Roman" w:hAnsi="Times New Roman" w:cs="Times New Roman"/>
                                <w:color w:val="808080" w:themeColor="background1" w:themeShade="80"/>
                                <w:sz w:val="20"/>
                                <w:szCs w:val="20"/>
                                <w:shd w:val="clear" w:color="auto" w:fill="FFFFFF"/>
                              </w:rPr>
                              <w:t xml:space="preserve">Раздел </w:t>
                            </w:r>
                            <w:r w:rsidRPr="00812861">
                              <w:rPr>
                                <w:rFonts w:ascii="Times New Roman" w:hAnsi="Times New Roman" w:cs="Times New Roman"/>
                                <w:color w:val="808080" w:themeColor="background1" w:themeShade="80"/>
                                <w:sz w:val="20"/>
                                <w:szCs w:val="20"/>
                              </w:rPr>
                              <w:t>Международное экономическое сотрудничество и содействие международному развитию</w:t>
                            </w:r>
                            <w:r>
                              <w:rPr>
                                <w:rFonts w:ascii="Times New Roman" w:hAnsi="Times New Roman" w:cs="Times New Roman"/>
                                <w:color w:val="808080" w:themeColor="background1" w:themeShade="80"/>
                                <w:sz w:val="20"/>
                                <w:szCs w:val="20"/>
                              </w:rPr>
                              <w:t>:</w:t>
                            </w:r>
                          </w:p>
                          <w:p w:rsidR="0007449B" w:rsidRPr="00812861" w:rsidRDefault="0007449B" w:rsidP="00566595">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sidRPr="00812861">
                              <w:rPr>
                                <w:rFonts w:ascii="Times New Roman" w:hAnsi="Times New Roman" w:cs="Times New Roman"/>
                                <w:color w:val="808080" w:themeColor="background1" w:themeShade="80"/>
                                <w:sz w:val="20"/>
                                <w:szCs w:val="20"/>
                                <w:shd w:val="clear" w:color="auto" w:fill="FFFFFF"/>
                              </w:rPr>
                              <w:t>39. В целях обеспечения экономической безопасности, экономического суверенитета, устойчивого экономического роста, структурного и технологического обновления, повышения международной конкурентоспособности национальной экономики, сохранения ведущих позиций России в мировой экономике, снижения рисков и использования возможностей в связи с глубокими изменениями в мировой экономике и международных отношениях, а также в связи с недружественными действиями иностранных государств и их объединений Российская Федерация намерена уделять приоритетное внимание:</w:t>
                            </w:r>
                          </w:p>
                          <w:p w:rsidR="0007449B" w:rsidRPr="00AB1CE7" w:rsidRDefault="0007449B" w:rsidP="0007449B">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sidRPr="00812861">
                              <w:rPr>
                                <w:rFonts w:ascii="Times New Roman" w:hAnsi="Times New Roman" w:cs="Times New Roman"/>
                                <w:color w:val="808080" w:themeColor="background1" w:themeShade="80"/>
                                <w:sz w:val="20"/>
                                <w:szCs w:val="20"/>
                                <w:shd w:val="clear" w:color="auto" w:fill="FFFFFF"/>
                              </w:rPr>
                              <w:t>7) поощрению отвечающих интересам России процессов региональной и межрегиональной экономической интеграции, прежде всего в рамках Союзного государства, ЕАЭС, СНГ, ШОС, БРИКС, а также в целях формирования Большого Евразийского партнерства;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9FA3EB" id="Надпись 21" o:spid="_x0000_s1047" type="#_x0000_t202" style="position:absolute;left:0;text-align:left;margin-left:0;margin-top:0;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3sXAIAAJcEAAAOAAAAZHJzL2Uyb0RvYy54bWysVL1u2zAQ3gv0HQjujWTDaR0jcuAmSFEg&#10;SAI4RWaaomwBFI8gGUvp1r2v0Hfo0KFbX8F5o36krdhIOxVdqDvex/v77nR61jWarZXzNZmCD45y&#10;zpSRVNZmWfBPd5dvxpz5IEwpNBlV8Efl+dn09avT1k7UkFakS+UYnBg/aW3BVyHYSZZ5uVKN8Edk&#10;lYGxIteIANUts9KJFt4bnQ3z/G3WkiutI6m8x+3F1sinyX9VKRluqsqrwHTBkVtIp0vnIp7Z9FRM&#10;lk7YVS13aYh/yKIRtUHQZ1cXIgj24Oo/XDW1dOSpCkeSmoyqqpYq1YBqBvmLauYrYVWqBc3x9rlN&#10;/v+5ldfrW8fqsuDDAWdGNOBo823zffNj82vz8+nL01cGA7rUWj8BeG4BD9176sB2f+9xGYvvKtfE&#10;L8pisKPfj889Vl1gMj4aD8fjHCYJW6/Af7Z/bp0PHxQ1LAoFdyAx9Vasr3zYQntIjGbostY6EakN&#10;a+H1JD/O0wtPui6jNeLSTKlz7dhaYBoWy2HMH3EPUNC0iWCVZmcXL9a+rTFKoVt0fcfgIF4tqHxE&#10;Xxxt58tbeVkj9yvhw61wGCjUiyUJNzgqTciRdhJnK3Kf/3Yf8eAZVs5aDGjBDTaIM/3RgP+TwWgU&#10;5zkpo+N3Qyju0LI4tJiH5pxQMyhGbkmM+KB7sXLU3GOTZjEmTMJIRC546MXzsF0abKJUs1kCYYKt&#10;CFdmbmV0HdsWebnr7oWzO/ICeL+mfpDF5AWHW2xix84eAphMBO97CoKigulPVO02Na7XoZ5Q+//J&#10;9DcAAAD//wMAUEsDBBQABgAIAAAAIQAxUvHj2QAAAAUBAAAPAAAAZHJzL2Rvd25yZXYueG1sTI9B&#10;S8NAEIXvgv9hGcGL2I091BizKSJtj0LTQq/b7JgNzc7G7KZN/r2jCPYyzOMNb76XL0fXijP2ofGk&#10;4GmWgECqvGmoVrDfrR9TECFqMrr1hAomDLAsbm9ynRl/oS2ey1gLDqGQaQU2xi6TMlQWnQ4z3yGx&#10;9+l7pyPLvpam1xcOd62cJ8lCOt0Qf7C6w3eL1akcnIKH542d8GWz/dgPX6fVomrMdCiVur8b315B&#10;RBzj/zH84DM6FMx09AOZIFoFXCT+Tvbmacry+LfIIpfX9MU3AAAA//8DAFBLAQItABQABgAIAAAA&#10;IQC2gziS/gAAAOEBAAATAAAAAAAAAAAAAAAAAAAAAABbQ29udGVudF9UeXBlc10ueG1sUEsBAi0A&#10;FAAGAAgAAAAhADj9If/WAAAAlAEAAAsAAAAAAAAAAAAAAAAALwEAAF9yZWxzLy5yZWxzUEsBAi0A&#10;FAAGAAgAAAAhAGS7DexcAgAAlwQAAA4AAAAAAAAAAAAAAAAALgIAAGRycy9lMm9Eb2MueG1sUEsB&#10;Ai0AFAAGAAgAAAAhADFS8ePZAAAABQEAAA8AAAAAAAAAAAAAAAAAtgQAAGRycy9kb3ducmV2Lnht&#10;bFBLBQYAAAAABAAEAPMAAAC8BQAAAAA=&#10;" filled="f" strokecolor="#e7e6e6 [3214]" strokeweight="1.5pt">
                <v:textbox style="mso-fit-shape-to-text:t">
                  <w:txbxContent>
                    <w:p w:rsidR="0007449B" w:rsidRDefault="0007449B" w:rsidP="00566595">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Pr>
                          <w:rFonts w:ascii="Times New Roman" w:hAnsi="Times New Roman" w:cs="Times New Roman"/>
                          <w:color w:val="808080" w:themeColor="background1" w:themeShade="80"/>
                          <w:sz w:val="20"/>
                          <w:szCs w:val="20"/>
                          <w:shd w:val="clear" w:color="auto" w:fill="FFFFFF"/>
                        </w:rPr>
                        <w:t>Концепция внешней политики Российской Федерации.</w:t>
                      </w:r>
                    </w:p>
                    <w:p w:rsidR="0007449B" w:rsidRPr="00812861" w:rsidRDefault="0007449B" w:rsidP="00812861">
                      <w:pPr>
                        <w:pStyle w:val="aa"/>
                        <w:jc w:val="both"/>
                        <w:rPr>
                          <w:rFonts w:ascii="Times New Roman" w:hAnsi="Times New Roman" w:cs="Times New Roman"/>
                          <w:color w:val="808080" w:themeColor="background1" w:themeShade="80"/>
                          <w:sz w:val="20"/>
                          <w:szCs w:val="20"/>
                        </w:rPr>
                      </w:pPr>
                      <w:r w:rsidRPr="00812861">
                        <w:rPr>
                          <w:rFonts w:ascii="Times New Roman" w:hAnsi="Times New Roman" w:cs="Times New Roman"/>
                          <w:color w:val="808080" w:themeColor="background1" w:themeShade="80"/>
                          <w:sz w:val="20"/>
                          <w:szCs w:val="20"/>
                          <w:shd w:val="clear" w:color="auto" w:fill="FFFFFF"/>
                        </w:rPr>
                        <w:t xml:space="preserve">Раздел </w:t>
                      </w:r>
                      <w:r w:rsidRPr="00812861">
                        <w:rPr>
                          <w:rFonts w:ascii="Times New Roman" w:hAnsi="Times New Roman" w:cs="Times New Roman"/>
                          <w:color w:val="808080" w:themeColor="background1" w:themeShade="80"/>
                          <w:sz w:val="20"/>
                          <w:szCs w:val="20"/>
                        </w:rPr>
                        <w:t>Международное экономическое сотрудничество и содействие международному развитию</w:t>
                      </w:r>
                      <w:r>
                        <w:rPr>
                          <w:rFonts w:ascii="Times New Roman" w:hAnsi="Times New Roman" w:cs="Times New Roman"/>
                          <w:color w:val="808080" w:themeColor="background1" w:themeShade="80"/>
                          <w:sz w:val="20"/>
                          <w:szCs w:val="20"/>
                        </w:rPr>
                        <w:t>:</w:t>
                      </w:r>
                    </w:p>
                    <w:p w:rsidR="0007449B" w:rsidRPr="00812861" w:rsidRDefault="0007449B" w:rsidP="00566595">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sidRPr="00812861">
                        <w:rPr>
                          <w:rFonts w:ascii="Times New Roman" w:hAnsi="Times New Roman" w:cs="Times New Roman"/>
                          <w:color w:val="808080" w:themeColor="background1" w:themeShade="80"/>
                          <w:sz w:val="20"/>
                          <w:szCs w:val="20"/>
                          <w:shd w:val="clear" w:color="auto" w:fill="FFFFFF"/>
                        </w:rPr>
                        <w:t>39. В целях обеспечения экономической безопасности, экономического суверенитета, устойчивого экономического роста, структурного и технологического обновления, повышения международной конкурентоспособности национальной экономики, сохранения ведущих позиций России в мировой экономике, снижения рисков и использования возможностей в связи с глубокими изменениями в мировой экономике и международных отношениях, а также в связи с недружественными действиями иностранных государств и их объединений Российская Федерация намерена уделять приоритетное внимание:</w:t>
                      </w:r>
                    </w:p>
                    <w:p w:rsidR="0007449B" w:rsidRPr="00AB1CE7" w:rsidRDefault="0007449B" w:rsidP="0007449B">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sidRPr="00812861">
                        <w:rPr>
                          <w:rFonts w:ascii="Times New Roman" w:hAnsi="Times New Roman" w:cs="Times New Roman"/>
                          <w:color w:val="808080" w:themeColor="background1" w:themeShade="80"/>
                          <w:sz w:val="20"/>
                          <w:szCs w:val="20"/>
                          <w:shd w:val="clear" w:color="auto" w:fill="FFFFFF"/>
                        </w:rPr>
                        <w:t>7) поощрению отвечающих интересам России процессов региональной и межрегиональной экономической интеграции, прежде всего в рамках Союзного государства, ЕАЭС, СНГ, ШОС, БРИКС, а также в целях формирования Большого Евразийского партнерства;</w:t>
                      </w:r>
                    </w:p>
                  </w:txbxContent>
                </v:textbox>
                <w10:wrap type="square"/>
              </v:shape>
            </w:pict>
          </mc:Fallback>
        </mc:AlternateContent>
      </w:r>
      <w:r w:rsidR="000849C9" w:rsidRPr="00267009">
        <w:rPr>
          <w:rFonts w:ascii="Times New Roman" w:hAnsi="Times New Roman" w:cs="Times New Roman"/>
          <w:b/>
          <w:color w:val="C00000"/>
          <w:sz w:val="24"/>
          <w:szCs w:val="24"/>
        </w:rPr>
        <w:t>11 КЛАСС</w:t>
      </w:r>
    </w:p>
    <w:p w:rsidR="00267009" w:rsidRPr="00267009" w:rsidRDefault="0047410C" w:rsidP="00267009">
      <w:pPr>
        <w:pStyle w:val="Default"/>
        <w:spacing w:line="276" w:lineRule="auto"/>
        <w:ind w:firstLine="709"/>
        <w:jc w:val="both"/>
      </w:pPr>
      <w:r>
        <w:rPr>
          <w:b/>
          <w:bCs/>
        </w:rPr>
        <w:t xml:space="preserve">Тема: </w:t>
      </w:r>
      <w:r w:rsidR="00267009" w:rsidRPr="00267009">
        <w:rPr>
          <w:b/>
          <w:bCs/>
        </w:rPr>
        <w:t xml:space="preserve">Регионы и страны мира </w:t>
      </w:r>
    </w:p>
    <w:p w:rsidR="00267009" w:rsidRPr="00267009" w:rsidRDefault="00267009" w:rsidP="00267009">
      <w:pPr>
        <w:pStyle w:val="Default"/>
        <w:spacing w:line="276" w:lineRule="auto"/>
        <w:ind w:firstLine="709"/>
        <w:jc w:val="both"/>
      </w:pPr>
      <w:r w:rsidRPr="00267009">
        <w:t xml:space="preserve">Россия на геополитической, геоэкономической и </w:t>
      </w:r>
      <w:proofErr w:type="spellStart"/>
      <w:r w:rsidRPr="00267009">
        <w:t>геодемографической</w:t>
      </w:r>
      <w:proofErr w:type="spellEnd"/>
      <w:r w:rsidRPr="00267009">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503C6D" w:rsidRPr="002D3AD4" w:rsidRDefault="00267009" w:rsidP="00AF428F">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rPr>
      </w:pPr>
      <w:r w:rsidRPr="00267009">
        <w:rPr>
          <w:rFonts w:ascii="Times New Roman" w:hAnsi="Times New Roman" w:cs="Times New Roman"/>
          <w:sz w:val="24"/>
          <w:szCs w:val="24"/>
        </w:rPr>
        <w:lastRenderedPageBreak/>
        <w:t>Практическая работа «Изменение направления международных экономических связей России в новых геоэкономичес</w:t>
      </w:r>
      <w:r w:rsidR="00503C6D">
        <w:rPr>
          <w:rFonts w:ascii="Times New Roman" w:hAnsi="Times New Roman" w:cs="Times New Roman"/>
          <w:sz w:val="24"/>
          <w:szCs w:val="24"/>
        </w:rPr>
        <w:t xml:space="preserve">ких и геополитических условиях» </w:t>
      </w:r>
      <w:r w:rsidR="00503C6D" w:rsidRPr="002D3AD4">
        <w:rPr>
          <w:rFonts w:ascii="Times New Roman" w:hAnsi="Times New Roman" w:cs="Times New Roman"/>
          <w:color w:val="808080" w:themeColor="background1" w:themeShade="80"/>
          <w:sz w:val="20"/>
          <w:szCs w:val="20"/>
        </w:rPr>
        <w:t xml:space="preserve">(см. Методические рекомендации. Часть </w:t>
      </w:r>
      <w:r w:rsidR="00503C6D" w:rsidRPr="002D3AD4">
        <w:rPr>
          <w:rFonts w:ascii="Times New Roman" w:hAnsi="Times New Roman" w:cs="Times New Roman"/>
          <w:color w:val="808080" w:themeColor="background1" w:themeShade="80"/>
          <w:sz w:val="20"/>
          <w:szCs w:val="20"/>
          <w:lang w:val="en-US"/>
        </w:rPr>
        <w:t>III</w:t>
      </w:r>
      <w:r w:rsidR="00503C6D" w:rsidRPr="002D3AD4">
        <w:rPr>
          <w:rFonts w:ascii="Times New Roman" w:hAnsi="Times New Roman" w:cs="Times New Roman"/>
          <w:color w:val="808080" w:themeColor="background1" w:themeShade="80"/>
          <w:sz w:val="20"/>
          <w:szCs w:val="20"/>
        </w:rPr>
        <w:t>.</w:t>
      </w:r>
      <w:r w:rsidR="00503C6D" w:rsidRPr="002D3AD4">
        <w:rPr>
          <w:rStyle w:val="a9"/>
          <w:rFonts w:ascii="Times New Roman" w:hAnsi="Times New Roman" w:cs="Times New Roman"/>
          <w:color w:val="808080" w:themeColor="background1" w:themeShade="80"/>
          <w:sz w:val="20"/>
          <w:szCs w:val="20"/>
        </w:rPr>
        <w:footnoteReference w:id="8"/>
      </w:r>
      <w:r w:rsidR="00AF428F" w:rsidRPr="002D3AD4">
        <w:rPr>
          <w:rFonts w:ascii="Times New Roman" w:hAnsi="Times New Roman" w:cs="Times New Roman"/>
          <w:color w:val="808080" w:themeColor="background1" w:themeShade="80"/>
          <w:sz w:val="20"/>
          <w:szCs w:val="20"/>
        </w:rPr>
        <w:t xml:space="preserve"> </w:t>
      </w:r>
    </w:p>
    <w:p w:rsidR="00AF428F" w:rsidRPr="00C55CFA" w:rsidRDefault="000849C9" w:rsidP="008D0CDB">
      <w:pPr>
        <w:autoSpaceDE w:val="0"/>
        <w:autoSpaceDN w:val="0"/>
        <w:adjustRightInd w:val="0"/>
        <w:spacing w:after="0" w:line="276" w:lineRule="auto"/>
        <w:jc w:val="both"/>
        <w:rPr>
          <w:rFonts w:ascii="Times New Roman" w:hAnsi="Times New Roman" w:cs="Times New Roman"/>
          <w:b/>
          <w:bCs/>
          <w:sz w:val="16"/>
          <w:szCs w:val="16"/>
        </w:rPr>
      </w:pPr>
      <w:r w:rsidRPr="00C55CFA">
        <w:rPr>
          <w:noProof/>
          <w:sz w:val="16"/>
          <w:szCs w:val="16"/>
          <w:lang w:eastAsia="ru-RU"/>
        </w:rPr>
        <mc:AlternateContent>
          <mc:Choice Requires="wps">
            <w:drawing>
              <wp:anchor distT="0" distB="0" distL="114300" distR="114300" simplePos="0" relativeHeight="251689984" behindDoc="0" locked="0" layoutInCell="1" allowOverlap="1" wp14:anchorId="5110C1A3" wp14:editId="0AE16615">
                <wp:simplePos x="0" y="0"/>
                <wp:positionH relativeFrom="column">
                  <wp:posOffset>0</wp:posOffset>
                </wp:positionH>
                <wp:positionV relativeFrom="paragraph">
                  <wp:posOffset>0</wp:posOffset>
                </wp:positionV>
                <wp:extent cx="1828800" cy="1828800"/>
                <wp:effectExtent l="0" t="0" r="22225" b="10160"/>
                <wp:wrapSquare wrapText="bothSides"/>
                <wp:docPr id="19" name="Надпись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0849C9" w:rsidRDefault="0007449B" w:rsidP="000849C9">
                            <w:pPr>
                              <w:pStyle w:val="aa"/>
                              <w:ind w:firstLine="709"/>
                              <w:rPr>
                                <w:rFonts w:ascii="Times New Roman" w:hAnsi="Times New Roman" w:cs="Times New Roman"/>
                                <w:color w:val="808080" w:themeColor="background1" w:themeShade="80"/>
                                <w:sz w:val="20"/>
                                <w:szCs w:val="20"/>
                              </w:rPr>
                            </w:pPr>
                            <w:r w:rsidRPr="000849C9">
                              <w:rPr>
                                <w:rFonts w:ascii="Times New Roman" w:hAnsi="Times New Roman" w:cs="Times New Roman"/>
                                <w:color w:val="808080" w:themeColor="background1" w:themeShade="80"/>
                                <w:sz w:val="20"/>
                                <w:szCs w:val="20"/>
                              </w:rPr>
                              <w:t>Формирование справедливого и устой</w:t>
                            </w:r>
                            <w:r>
                              <w:rPr>
                                <w:rFonts w:ascii="Times New Roman" w:hAnsi="Times New Roman" w:cs="Times New Roman"/>
                                <w:color w:val="808080" w:themeColor="background1" w:themeShade="80"/>
                                <w:sz w:val="20"/>
                                <w:szCs w:val="20"/>
                              </w:rPr>
                              <w:t>чивого мироустройства отражено</w:t>
                            </w:r>
                            <w:r w:rsidRPr="000849C9">
                              <w:rPr>
                                <w:rFonts w:ascii="Times New Roman" w:hAnsi="Times New Roman" w:cs="Times New Roman"/>
                                <w:color w:val="808080" w:themeColor="background1" w:themeShade="80"/>
                                <w:sz w:val="20"/>
                                <w:szCs w:val="20"/>
                              </w:rPr>
                              <w:t xml:space="preserve"> в Концепции внешней политики Российской Федерации:</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19. В целях содействия адаптации мироустройства к реалиям многополярного мира Российская Федерация намерена уделять приоритетное внимание:</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 xml:space="preserve">1) устранению рудиментов доминирования США и других недружественных государств в мировых делах, созданию условий для отказа любого государства от </w:t>
                            </w:r>
                            <w:proofErr w:type="spellStart"/>
                            <w:r w:rsidRPr="000849C9">
                              <w:rPr>
                                <w:rFonts w:ascii="Times New Roman" w:eastAsia="Times New Roman" w:hAnsi="Times New Roman" w:cs="Times New Roman"/>
                                <w:color w:val="808080" w:themeColor="background1" w:themeShade="80"/>
                                <w:sz w:val="20"/>
                                <w:szCs w:val="20"/>
                                <w:lang w:eastAsia="ru-RU"/>
                              </w:rPr>
                              <w:t>неоколониальных</w:t>
                            </w:r>
                            <w:proofErr w:type="spellEnd"/>
                            <w:r w:rsidRPr="000849C9">
                              <w:rPr>
                                <w:rFonts w:ascii="Times New Roman" w:eastAsia="Times New Roman" w:hAnsi="Times New Roman" w:cs="Times New Roman"/>
                                <w:color w:val="808080" w:themeColor="background1" w:themeShade="80"/>
                                <w:sz w:val="20"/>
                                <w:szCs w:val="20"/>
                                <w:lang w:eastAsia="ru-RU"/>
                              </w:rPr>
                              <w:t xml:space="preserve"> и гегемонистских амбиций;</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2) совершенствованию международных механизмов обеспечения безопасности и развития на глобальном и региональном уровнях;</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3) восстановлению роли ООН в качестве центрального координирующего механизма в согласовании интересов государств - членов ООН и их действий по достижению целей Устава ООН;</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4) укреплению потенциала и повышению международной роли межгосударственного объединения БРИКС, Шанхайской организации сотрудничества (ШОС), Содружества Независимых Государств (СНГ), Евразийского экономического союза (ЕАЭС), Организации Договора о коллективной безопасности (ОДКБ), РИК (Россия, Индия, Китай) и других межгосударственных объединений и международных организаций, а также механизмов с весомым участием России;</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0849C9">
                              <w:rPr>
                                <w:rFonts w:ascii="Times New Roman" w:eastAsia="Times New Roman" w:hAnsi="Times New Roman" w:cs="Times New Roman"/>
                                <w:color w:val="808080" w:themeColor="background1" w:themeShade="80"/>
                                <w:sz w:val="20"/>
                                <w:szCs w:val="20"/>
                                <w:lang w:eastAsia="ru-RU"/>
                              </w:rPr>
                              <w:t>5) поддержке региональной и субрегиональной интеграции в рамках дружественных многосторонних институтов, диалоговых площадок и региональных объединений в Азиатско-Тихоокеанском регионе, Латинской Америке, Африке и на Ближнем Востоке;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10C1A3" id="Надпись 19" o:spid="_x0000_s1048" type="#_x0000_t202" style="position:absolute;left:0;text-align:left;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bhXAIAAJcEAAAOAAAAZHJzL2Uyb0RvYy54bWysVM1uEzEQviPxDpbvdDdRC2mUTRVaFSFF&#10;baUU9ex4vclKXo9lu9kNN+68Au/AgQM3XiF9Iz47P40KJ8TFO+P5PH/fzI4uukazlXK+JlPw3knO&#10;mTKSytosCv7p/vrNgDMfhCmFJqMKvlaeX4xfvxq1dqj6tCRdKsfgxPhhawu+DMEOs8zLpWqEPyGr&#10;DIwVuUYEqG6RlU608N7orJ/nb7OWXGkdSeU9bq+2Rj5O/qtKyXBbVV4FpguO3EI6XTrn8czGIzFc&#10;OGGXtdylIf4hi0bUBkEPrq5EEOzR1X+4amrpyFMVTiQ1GVVVLVWqAdX08hfVzJbCqlQLmuPtoU3+&#10;/7mVN6s7x+oS3J1zZkQDjjbfNt83Pza/Nj+fvjx9ZTCgS631Q4BnFvDQvacOL/b3Hpex+K5yTfyi&#10;LAY7+r0+9Fh1gcn4aNAfDHKYJGx7Bf6z5+fW+fBBUcOiUHAHElNvxWrqwxa6h8Rohq5rrROR2rA2&#10;VpKf5emFJ12X0RpxaabUpXZsJTAN80U/5o+4Ryho2kSwSrOzixdr39YYpdDNu9SxfnIQr+ZUrtEX&#10;R9v58lZe18h9Kny4Ew4DhXqxJOEWR6UJOdJO4mxJ7vPf7iMePMPKWYsBLbjBBnGmPxrwf947PY3z&#10;nJTTs3d9KO7YMj+2mMfmklBzD8toZRIjPui9WDlqHrBJkxgTJmEkIhc87MXLsF0abKJUk0kCYYKt&#10;CFMzszK6jm2LvNx3D8LZHXkBvN/QfpDF8AWHW2xix04eA5hMBD/3FARFBdOfqNptalyvYz2hnv8n&#10;498AAAD//wMAUEsDBBQABgAIAAAAIQAxUvHj2QAAAAUBAAAPAAAAZHJzL2Rvd25yZXYueG1sTI9B&#10;S8NAEIXvgv9hGcGL2I091BizKSJtj0LTQq/b7JgNzc7G7KZN/r2jCPYyzOMNb76XL0fXijP2ofGk&#10;4GmWgECqvGmoVrDfrR9TECFqMrr1hAomDLAsbm9ynRl/oS2ey1gLDqGQaQU2xi6TMlQWnQ4z3yGx&#10;9+l7pyPLvpam1xcOd62cJ8lCOt0Qf7C6w3eL1akcnIKH542d8GWz/dgPX6fVomrMdCiVur8b315B&#10;RBzj/zH84DM6FMx09AOZIFoFXCT+Tvbmacry+LfIIpfX9MU3AAAA//8DAFBLAQItABQABgAIAAAA&#10;IQC2gziS/gAAAOEBAAATAAAAAAAAAAAAAAAAAAAAAABbQ29udGVudF9UeXBlc10ueG1sUEsBAi0A&#10;FAAGAAgAAAAhADj9If/WAAAAlAEAAAsAAAAAAAAAAAAAAAAALwEAAF9yZWxzLy5yZWxzUEsBAi0A&#10;FAAGAAgAAAAhANuNZuFcAgAAlwQAAA4AAAAAAAAAAAAAAAAALgIAAGRycy9lMm9Eb2MueG1sUEsB&#10;Ai0AFAAGAAgAAAAhADFS8ePZAAAABQEAAA8AAAAAAAAAAAAAAAAAtgQAAGRycy9kb3ducmV2Lnht&#10;bFBLBQYAAAAABAAEAPMAAAC8BQAAAAA=&#10;" filled="f" strokecolor="#e7e6e6 [3214]" strokeweight="1.5pt">
                <v:textbox style="mso-fit-shape-to-text:t">
                  <w:txbxContent>
                    <w:p w:rsidR="0007449B" w:rsidRPr="000849C9" w:rsidRDefault="0007449B" w:rsidP="000849C9">
                      <w:pPr>
                        <w:pStyle w:val="aa"/>
                        <w:ind w:firstLine="709"/>
                        <w:rPr>
                          <w:rFonts w:ascii="Times New Roman" w:hAnsi="Times New Roman" w:cs="Times New Roman"/>
                          <w:color w:val="808080" w:themeColor="background1" w:themeShade="80"/>
                          <w:sz w:val="20"/>
                          <w:szCs w:val="20"/>
                        </w:rPr>
                      </w:pPr>
                      <w:r w:rsidRPr="000849C9">
                        <w:rPr>
                          <w:rFonts w:ascii="Times New Roman" w:hAnsi="Times New Roman" w:cs="Times New Roman"/>
                          <w:color w:val="808080" w:themeColor="background1" w:themeShade="80"/>
                          <w:sz w:val="20"/>
                          <w:szCs w:val="20"/>
                        </w:rPr>
                        <w:t>Формирование справедливого и устой</w:t>
                      </w:r>
                      <w:r>
                        <w:rPr>
                          <w:rFonts w:ascii="Times New Roman" w:hAnsi="Times New Roman" w:cs="Times New Roman"/>
                          <w:color w:val="808080" w:themeColor="background1" w:themeShade="80"/>
                          <w:sz w:val="20"/>
                          <w:szCs w:val="20"/>
                        </w:rPr>
                        <w:t>чивого мироустройства отражено</w:t>
                      </w:r>
                      <w:r w:rsidRPr="000849C9">
                        <w:rPr>
                          <w:rFonts w:ascii="Times New Roman" w:hAnsi="Times New Roman" w:cs="Times New Roman"/>
                          <w:color w:val="808080" w:themeColor="background1" w:themeShade="80"/>
                          <w:sz w:val="20"/>
                          <w:szCs w:val="20"/>
                        </w:rPr>
                        <w:t xml:space="preserve"> в Концепции внешней политики Российской Федерации:</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19. В целях содействия адаптации мироустройства к реалиям многополярного мира Российская Федерация намерена уделять приоритетное внимание:</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 xml:space="preserve">1) устранению рудиментов доминирования США и других недружественных государств в мировых делах, созданию условий для отказа любого государства от </w:t>
                      </w:r>
                      <w:proofErr w:type="spellStart"/>
                      <w:r w:rsidRPr="000849C9">
                        <w:rPr>
                          <w:rFonts w:ascii="Times New Roman" w:eastAsia="Times New Roman" w:hAnsi="Times New Roman" w:cs="Times New Roman"/>
                          <w:color w:val="808080" w:themeColor="background1" w:themeShade="80"/>
                          <w:sz w:val="20"/>
                          <w:szCs w:val="20"/>
                          <w:lang w:eastAsia="ru-RU"/>
                        </w:rPr>
                        <w:t>неоколониальных</w:t>
                      </w:r>
                      <w:proofErr w:type="spellEnd"/>
                      <w:r w:rsidRPr="000849C9">
                        <w:rPr>
                          <w:rFonts w:ascii="Times New Roman" w:eastAsia="Times New Roman" w:hAnsi="Times New Roman" w:cs="Times New Roman"/>
                          <w:color w:val="808080" w:themeColor="background1" w:themeShade="80"/>
                          <w:sz w:val="20"/>
                          <w:szCs w:val="20"/>
                          <w:lang w:eastAsia="ru-RU"/>
                        </w:rPr>
                        <w:t xml:space="preserve"> и гегемонистских амбиций;</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2) совершенствованию международных механизмов обеспечения безопасности и развития на глобальном и региональном уровнях;</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3) восстановлению роли ООН в качестве центрального координирующего механизма в согласовании интересов государств - членов ООН и их действий по достижению целей Устава ООН;</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0849C9">
                        <w:rPr>
                          <w:rFonts w:ascii="Times New Roman" w:eastAsia="Times New Roman" w:hAnsi="Times New Roman" w:cs="Times New Roman"/>
                          <w:color w:val="808080" w:themeColor="background1" w:themeShade="80"/>
                          <w:sz w:val="20"/>
                          <w:szCs w:val="20"/>
                          <w:lang w:eastAsia="ru-RU"/>
                        </w:rPr>
                        <w:t>4) укреплению потенциала и повышению международной роли межгосударственного объединения БРИКС, Шанхайской организации сотрудничества (ШОС), Содружества Независимых Государств (СНГ), Евразийского экономического союза (ЕАЭС), Организации Договора о коллективной безопасности (ОДКБ), РИК (Россия, Индия, Китай) и других межгосударственных объединений и международных организаций, а также механизмов с весомым участием России;</w:t>
                      </w:r>
                    </w:p>
                    <w:p w:rsidR="0007449B" w:rsidRPr="000849C9" w:rsidRDefault="0007449B" w:rsidP="000849C9">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0849C9">
                        <w:rPr>
                          <w:rFonts w:ascii="Times New Roman" w:eastAsia="Times New Roman" w:hAnsi="Times New Roman" w:cs="Times New Roman"/>
                          <w:color w:val="808080" w:themeColor="background1" w:themeShade="80"/>
                          <w:sz w:val="20"/>
                          <w:szCs w:val="20"/>
                          <w:lang w:eastAsia="ru-RU"/>
                        </w:rPr>
                        <w:t>5) поддержке региональной и субрегиональной интеграции в рамках дружественных многосторонних институтов, диалоговых площадок и региональных объединений в Азиатско-Тихоокеанском регионе, Латинской Америке, Африке и на Ближнем Востоке;</w:t>
                      </w:r>
                    </w:p>
                  </w:txbxContent>
                </v:textbox>
                <w10:wrap type="square"/>
              </v:shape>
            </w:pict>
          </mc:Fallback>
        </mc:AlternateContent>
      </w:r>
    </w:p>
    <w:p w:rsidR="00AF428F" w:rsidRPr="00AF428F" w:rsidRDefault="00AF428F" w:rsidP="008D0CDB">
      <w:pPr>
        <w:autoSpaceDE w:val="0"/>
        <w:autoSpaceDN w:val="0"/>
        <w:adjustRightInd w:val="0"/>
        <w:spacing w:after="0" w:line="276"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2032" behindDoc="0" locked="0" layoutInCell="1" allowOverlap="1" wp14:anchorId="5879509C" wp14:editId="41164F28">
                <wp:simplePos x="0" y="0"/>
                <wp:positionH relativeFrom="column">
                  <wp:posOffset>0</wp:posOffset>
                </wp:positionH>
                <wp:positionV relativeFrom="paragraph">
                  <wp:posOffset>0</wp:posOffset>
                </wp:positionV>
                <wp:extent cx="1828800" cy="1828800"/>
                <wp:effectExtent l="0" t="0" r="22225" b="14605"/>
                <wp:wrapSquare wrapText="bothSides"/>
                <wp:docPr id="9" name="Надпись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D501FA" w:rsidRDefault="0007449B" w:rsidP="00AF428F">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lang w:val="en-US"/>
                              </w:rPr>
                            </w:pPr>
                            <w:r w:rsidRPr="00503C6D">
                              <w:rPr>
                                <w:rFonts w:ascii="Times New Roman" w:hAnsi="Times New Roman" w:cs="Times New Roman"/>
                                <w:color w:val="808080" w:themeColor="background1" w:themeShade="80"/>
                                <w:sz w:val="20"/>
                                <w:szCs w:val="20"/>
                              </w:rPr>
                              <w:t xml:space="preserve">Информация о проведении практической работы см. на стр. 52 Методических рекомендаций по проведению программных практических работ в соответствии с федеральными рабочими программами основного общего и среднего общего образования. </w:t>
                            </w:r>
                            <w:r>
                              <w:rPr>
                                <w:rFonts w:ascii="Times New Roman" w:hAnsi="Times New Roman" w:cs="Times New Roman"/>
                                <w:color w:val="808080" w:themeColor="background1" w:themeShade="80"/>
                                <w:sz w:val="20"/>
                                <w:szCs w:val="20"/>
                              </w:rPr>
                              <w:t xml:space="preserve">Часть </w:t>
                            </w:r>
                            <w:r>
                              <w:rPr>
                                <w:rFonts w:ascii="Times New Roman" w:hAnsi="Times New Roman" w:cs="Times New Roman"/>
                                <w:color w:val="808080" w:themeColor="background1" w:themeShade="80"/>
                                <w:sz w:val="20"/>
                                <w:szCs w:val="20"/>
                                <w:lang w:val="en-US"/>
                              </w:rPr>
                              <w:t>III.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79509C" id="Надпись 9" o:spid="_x0000_s1049" type="#_x0000_t202" style="position:absolute;left:0;text-align:left;margin-left:0;margin-top:0;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KOXwIAAJUEAAAOAAAAZHJzL2Uyb0RvYy54bWysVM1uEzEQviPxDpbvdDehhSTqpgqtipCq&#10;tlKLena83mQlr8ey3eyWG3degXfgwIEbr5C+EZ+92TYCToiL4/F8Oz/fN5Pjk67RbKOcr8kUfHSQ&#10;c6aMpLI2q4J/vD1/NeHMB2FKocmogj8oz0/mL18ct3amxrQmXSrHEMT4WWsLvg7BzrLMy7VqhD8g&#10;qwycFblGBJhulZVOtIje6Gyc52+yllxpHUnlPV7Peiefp/hVpWS4qiqvAtMFR20hnS6dy3hm82Mx&#10;Wzlh17XclSH+oYpG1AZJn0KdiSDYvav/CNXU0pGnKhxIajKqqlqq1AO6GeW/dXOzFlalXkCOt080&#10;+f8XVl5urh2ry4JPOTOigUTbr9tv2+/bn9sfj58fv7Bp5Ki1fgbojQU4dO+og9bDu8djbL2rXBN/&#10;0RSDH2w/PDGsusBk/GgynkxyuCR8g4H42fPn1vnwXlHD4qXgDhImZsXmwoceOkBiNkPntdZJRm1Y&#10;i6jT/ChPX3jSdRm9EZcmSp1qxzYCs7BcjWP9yLuHgqVNBKs0Obt8sfe+x3gL3bJLfI1fDwQsqXwA&#10;L4766fJWnteo/UL4cC0cxgn9YkXCFY5KE2qk3Y2zNblPf3uPeKgML2ctxrPgBvvDmf5goP50dHgY&#10;pzkZh0dvxzDcvme57zH3zSmh5xFW0cp0jfigh2vlqLnDHi1iTriEkchc8DBcT0O/MthDqRaLBML8&#10;WhEuzI2VMXSkLepy290JZ3fiBeh+ScMYi9lvGvbYpI5d3AcomQSONPecQqBoYPaTVLs9jcu1byfU&#10;87/J/BcAAAD//wMAUEsDBBQABgAIAAAAIQAxUvHj2QAAAAUBAAAPAAAAZHJzL2Rvd25yZXYueG1s&#10;TI9BS8NAEIXvgv9hGcGL2I091BizKSJtj0LTQq/b7JgNzc7G7KZN/r2jCPYyzOMNb76XL0fXijP2&#10;ofGk4GmWgECqvGmoVrDfrR9TECFqMrr1hAomDLAsbm9ynRl/oS2ey1gLDqGQaQU2xi6TMlQWnQ4z&#10;3yGx9+l7pyPLvpam1xcOd62cJ8lCOt0Qf7C6w3eL1akcnIKH542d8GWz/dgPX6fVomrMdCiVur8b&#10;315BRBzj/zH84DM6FMx09AOZIFoFXCT+Tvbmacry+LfIIpfX9MU3AAAA//8DAFBLAQItABQABgAI&#10;AAAAIQC2gziS/gAAAOEBAAATAAAAAAAAAAAAAAAAAAAAAABbQ29udGVudF9UeXBlc10ueG1sUEsB&#10;Ai0AFAAGAAgAAAAhADj9If/WAAAAlAEAAAsAAAAAAAAAAAAAAAAALwEAAF9yZWxzLy5yZWxzUEsB&#10;Ai0AFAAGAAgAAAAhAM+PQo5fAgAAlQQAAA4AAAAAAAAAAAAAAAAALgIAAGRycy9lMm9Eb2MueG1s&#10;UEsBAi0AFAAGAAgAAAAhADFS8ePZAAAABQEAAA8AAAAAAAAAAAAAAAAAuQQAAGRycy9kb3ducmV2&#10;LnhtbFBLBQYAAAAABAAEAPMAAAC/BQAAAAA=&#10;" filled="f" strokecolor="#e7e6e6 [3214]" strokeweight="1.5pt">
                <v:textbox style="mso-fit-shape-to-text:t">
                  <w:txbxContent>
                    <w:p w:rsidR="0007449B" w:rsidRPr="00D501FA" w:rsidRDefault="0007449B" w:rsidP="00AF428F">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lang w:val="en-US"/>
                        </w:rPr>
                      </w:pPr>
                      <w:r w:rsidRPr="00503C6D">
                        <w:rPr>
                          <w:rFonts w:ascii="Times New Roman" w:hAnsi="Times New Roman" w:cs="Times New Roman"/>
                          <w:color w:val="808080" w:themeColor="background1" w:themeShade="80"/>
                          <w:sz w:val="20"/>
                          <w:szCs w:val="20"/>
                        </w:rPr>
                        <w:t xml:space="preserve">Информация о проведении практической работы см. на стр. 52 Методических рекомендаций по проведению программных практических работ в соответствии с федеральными рабочими программами основного общего и среднего общего образования. </w:t>
                      </w:r>
                      <w:r>
                        <w:rPr>
                          <w:rFonts w:ascii="Times New Roman" w:hAnsi="Times New Roman" w:cs="Times New Roman"/>
                          <w:color w:val="808080" w:themeColor="background1" w:themeShade="80"/>
                          <w:sz w:val="20"/>
                          <w:szCs w:val="20"/>
                        </w:rPr>
                        <w:t xml:space="preserve">Часть </w:t>
                      </w:r>
                      <w:r>
                        <w:rPr>
                          <w:rFonts w:ascii="Times New Roman" w:hAnsi="Times New Roman" w:cs="Times New Roman"/>
                          <w:color w:val="808080" w:themeColor="background1" w:themeShade="80"/>
                          <w:sz w:val="20"/>
                          <w:szCs w:val="20"/>
                          <w:lang w:val="en-US"/>
                        </w:rPr>
                        <w:t>III.</w:t>
                      </w:r>
                    </w:p>
                  </w:txbxContent>
                </v:textbox>
                <w10:wrap type="square"/>
              </v:shape>
            </w:pict>
          </mc:Fallback>
        </mc:AlternateContent>
      </w:r>
    </w:p>
    <w:p w:rsidR="00267009" w:rsidRPr="00267009" w:rsidRDefault="0047410C" w:rsidP="00267009">
      <w:pPr>
        <w:autoSpaceDE w:val="0"/>
        <w:autoSpaceDN w:val="0"/>
        <w:adjustRightInd w:val="0"/>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Тема</w:t>
      </w:r>
      <w:r>
        <w:rPr>
          <w:b/>
          <w:bCs/>
        </w:rPr>
        <w:t xml:space="preserve">: </w:t>
      </w:r>
      <w:r w:rsidR="00267009" w:rsidRPr="00267009">
        <w:rPr>
          <w:rFonts w:ascii="Times New Roman" w:hAnsi="Times New Roman" w:cs="Times New Roman"/>
          <w:b/>
          <w:bCs/>
          <w:sz w:val="24"/>
          <w:szCs w:val="24"/>
        </w:rPr>
        <w:t>Глобальные проблемы человечества</w:t>
      </w:r>
    </w:p>
    <w:p w:rsidR="00237296" w:rsidRPr="00237296" w:rsidRDefault="00267009" w:rsidP="00237296">
      <w:pPr>
        <w:autoSpaceDE w:val="0"/>
        <w:autoSpaceDN w:val="0"/>
        <w:adjustRightInd w:val="0"/>
        <w:spacing w:after="0" w:line="276" w:lineRule="auto"/>
        <w:ind w:firstLine="709"/>
        <w:jc w:val="both"/>
        <w:rPr>
          <w:rFonts w:ascii="Times New Roman" w:hAnsi="Times New Roman" w:cs="Times New Roman"/>
          <w:sz w:val="24"/>
          <w:szCs w:val="24"/>
        </w:rPr>
      </w:pPr>
      <w:r w:rsidRPr="00267009">
        <w:rPr>
          <w:rFonts w:ascii="Times New Roman" w:hAnsi="Times New Roman" w:cs="Times New Roman"/>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237296" w:rsidRDefault="00237296" w:rsidP="00C55CFA">
      <w:pPr>
        <w:autoSpaceDE w:val="0"/>
        <w:autoSpaceDN w:val="0"/>
        <w:adjustRightInd w:val="0"/>
        <w:spacing w:after="0" w:line="276" w:lineRule="auto"/>
        <w:jc w:val="both"/>
        <w:rPr>
          <w:rFonts w:ascii="Times New Roman" w:hAnsi="Times New Roman" w:cs="Times New Roman"/>
          <w:sz w:val="16"/>
          <w:szCs w:val="16"/>
        </w:rPr>
      </w:pPr>
      <w:r>
        <w:rPr>
          <w:noProof/>
        </w:rPr>
        <mc:AlternateContent>
          <mc:Choice Requires="wps">
            <w:drawing>
              <wp:anchor distT="0" distB="0" distL="114300" distR="114300" simplePos="0" relativeHeight="251716608" behindDoc="0" locked="0" layoutInCell="1" allowOverlap="1" wp14:anchorId="410F5339" wp14:editId="03F88901">
                <wp:simplePos x="0" y="0"/>
                <wp:positionH relativeFrom="column">
                  <wp:posOffset>0</wp:posOffset>
                </wp:positionH>
                <wp:positionV relativeFrom="paragraph">
                  <wp:posOffset>132715</wp:posOffset>
                </wp:positionV>
                <wp:extent cx="1828800" cy="1828800"/>
                <wp:effectExtent l="0" t="0" r="22225" b="20320"/>
                <wp:wrapSquare wrapText="bothSides"/>
                <wp:docPr id="29" name="Надпись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C55CFA" w:rsidRDefault="0007449B" w:rsidP="0023729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shd w:val="clear" w:color="auto" w:fill="FFFFFF"/>
                              </w:rPr>
                            </w:pPr>
                            <w:r w:rsidRPr="00C55CFA">
                              <w:rPr>
                                <w:rFonts w:ascii="Times New Roman" w:eastAsia="Times New Roman" w:hAnsi="Times New Roman" w:cs="Times New Roman"/>
                                <w:color w:val="808080" w:themeColor="background1" w:themeShade="80"/>
                                <w:sz w:val="20"/>
                                <w:szCs w:val="20"/>
                                <w:lang w:eastAsia="ru-RU"/>
                              </w:rPr>
                              <w:t>При изучении темы можно использовать данные</w:t>
                            </w:r>
                            <w:r>
                              <w:rPr>
                                <w:rFonts w:ascii="Times New Roman" w:eastAsia="Times New Roman" w:hAnsi="Times New Roman" w:cs="Times New Roman"/>
                                <w:color w:val="808080" w:themeColor="background1" w:themeShade="80"/>
                                <w:sz w:val="20"/>
                                <w:szCs w:val="20"/>
                                <w:lang w:eastAsia="ru-RU"/>
                              </w:rPr>
                              <w:t xml:space="preserve"> о государствах, признанных дружественными и н недружественными Правительством РФ и позициями Концепции внешней политики РФ.</w:t>
                            </w:r>
                          </w:p>
                          <w:p w:rsidR="0007449B" w:rsidRPr="00C55CFA" w:rsidRDefault="0007449B" w:rsidP="0023729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shd w:val="clear" w:color="auto" w:fill="FFFFFF"/>
                              </w:rPr>
                            </w:pPr>
                            <w:r w:rsidRPr="00C55CFA">
                              <w:rPr>
                                <w:rFonts w:ascii="Times New Roman" w:hAnsi="Times New Roman" w:cs="Times New Roman"/>
                                <w:color w:val="808080" w:themeColor="background1" w:themeShade="80"/>
                                <w:sz w:val="20"/>
                                <w:szCs w:val="20"/>
                                <w:shd w:val="clear" w:color="auto" w:fill="FFFFFF"/>
                              </w:rPr>
                              <w:t xml:space="preserve">5 марта 2022 года Правительство РФ утвердило первый </w:t>
                            </w:r>
                            <w:r w:rsidRPr="00C55CFA">
                              <w:rPr>
                                <w:rFonts w:ascii="Times New Roman" w:hAnsi="Times New Roman" w:cs="Times New Roman"/>
                                <w:color w:val="808080" w:themeColor="background1" w:themeShade="80"/>
                                <w:sz w:val="20"/>
                                <w:szCs w:val="20"/>
                                <w:bdr w:val="none" w:sz="0" w:space="0" w:color="auto" w:frame="1"/>
                                <w:shd w:val="clear" w:color="auto" w:fill="FFFFFF"/>
                              </w:rPr>
                              <w:t>перечень</w:t>
                            </w:r>
                            <w:r w:rsidRPr="00C55CFA">
                              <w:rPr>
                                <w:rFonts w:ascii="Times New Roman" w:hAnsi="Times New Roman" w:cs="Times New Roman"/>
                                <w:color w:val="808080" w:themeColor="background1" w:themeShade="80"/>
                                <w:sz w:val="20"/>
                                <w:szCs w:val="20"/>
                                <w:shd w:val="clear" w:color="auto" w:fill="FFFFFF"/>
                              </w:rPr>
                              <w:t xml:space="preserve"> иностранных государств и территорий, совершающих недружественные действия к РФ, российским юридическим и физическим лицам. В последний раз список был дополнен 3 августа 2023 года. Подразумевается, что все страны, не вошедшие в указанный перечень, рассматриваются властями России как дружественные или нейтральные.</w:t>
                            </w:r>
                          </w:p>
                          <w:p w:rsidR="0007449B" w:rsidRPr="00C55CFA" w:rsidRDefault="0007449B" w:rsidP="00237296">
                            <w:pPr>
                              <w:autoSpaceDE w:val="0"/>
                              <w:autoSpaceDN w:val="0"/>
                              <w:adjustRightInd w:val="0"/>
                              <w:spacing w:after="0" w:line="276" w:lineRule="auto"/>
                              <w:ind w:firstLine="709"/>
                              <w:rPr>
                                <w:rFonts w:ascii="Times New Roman" w:hAnsi="Times New Roman" w:cs="Times New Roman"/>
                                <w:color w:val="222222"/>
                                <w:sz w:val="20"/>
                                <w:szCs w:val="20"/>
                                <w:shd w:val="clear" w:color="auto" w:fill="FFFFFF"/>
                              </w:rPr>
                            </w:pPr>
                            <w:r w:rsidRPr="00C55CFA">
                              <w:rPr>
                                <w:rFonts w:ascii="Times New Roman" w:hAnsi="Times New Roman" w:cs="Times New Roman"/>
                                <w:color w:val="222222"/>
                                <w:sz w:val="20"/>
                                <w:szCs w:val="20"/>
                                <w:shd w:val="clear" w:color="auto" w:fill="FFFFFF"/>
                              </w:rPr>
                              <w:t>п</w:t>
                            </w:r>
                            <w:hyperlink r:id="rId32" w:history="1">
                              <w:r w:rsidRPr="00C55CFA">
                                <w:rPr>
                                  <w:rStyle w:val="a3"/>
                                  <w:rFonts w:ascii="Times New Roman" w:hAnsi="Times New Roman" w:cs="Times New Roman"/>
                                  <w:sz w:val="20"/>
                                  <w:szCs w:val="20"/>
                                  <w:shd w:val="clear" w:color="auto" w:fill="FFFFFF"/>
                                </w:rPr>
                                <w:t>http://publication.pravo.gov.ru/Document/View/0001202203070001?index=1&amp;rangeSize=1</w:t>
                              </w:r>
                            </w:hyperlink>
                            <w:r w:rsidRPr="00C55CFA">
                              <w:rPr>
                                <w:rFonts w:ascii="Times New Roman" w:hAnsi="Times New Roman" w:cs="Times New Roman"/>
                                <w:color w:val="222222"/>
                                <w:sz w:val="20"/>
                                <w:szCs w:val="20"/>
                                <w:shd w:val="clear" w:color="auto" w:fill="FFFFFF"/>
                              </w:rPr>
                              <w:t xml:space="preserve"> </w:t>
                            </w:r>
                          </w:p>
                          <w:p w:rsidR="0007449B" w:rsidRPr="00D43730" w:rsidRDefault="0007449B" w:rsidP="00237296">
                            <w:pPr>
                              <w:autoSpaceDE w:val="0"/>
                              <w:autoSpaceDN w:val="0"/>
                              <w:adjustRightInd w:val="0"/>
                              <w:spacing w:after="0" w:line="240" w:lineRule="auto"/>
                              <w:ind w:firstLine="709"/>
                              <w:rPr>
                                <w:rFonts w:ascii="Times New Roman" w:hAnsi="Times New Roman" w:cs="Times New Roman"/>
                                <w:color w:val="222222"/>
                                <w:sz w:val="20"/>
                                <w:szCs w:val="20"/>
                                <w:shd w:val="clear" w:color="auto" w:fill="FFFFFF"/>
                              </w:rPr>
                            </w:pPr>
                            <w:r w:rsidRPr="00C55CFA">
                              <w:rPr>
                                <w:rFonts w:ascii="Times New Roman" w:hAnsi="Times New Roman" w:cs="Times New Roman"/>
                                <w:color w:val="808080" w:themeColor="background1" w:themeShade="80"/>
                                <w:sz w:val="20"/>
                                <w:szCs w:val="20"/>
                                <w:shd w:val="clear" w:color="auto" w:fill="FFFFFF"/>
                              </w:rPr>
                              <w:t xml:space="preserve">21 сентября 2023 года Правительство </w:t>
                            </w:r>
                            <w:r w:rsidRPr="00C55CFA">
                              <w:rPr>
                                <w:rFonts w:ascii="Times New Roman" w:hAnsi="Times New Roman" w:cs="Times New Roman"/>
                                <w:color w:val="808080" w:themeColor="background1" w:themeShade="80"/>
                                <w:sz w:val="20"/>
                                <w:szCs w:val="20"/>
                                <w:bdr w:val="none" w:sz="0" w:space="0" w:color="auto" w:frame="1"/>
                                <w:shd w:val="clear" w:color="auto" w:fill="FFFFFF"/>
                              </w:rPr>
                              <w:t>утвердило</w:t>
                            </w:r>
                            <w:r w:rsidRPr="00C55CFA">
                              <w:rPr>
                                <w:rFonts w:ascii="Times New Roman" w:hAnsi="Times New Roman" w:cs="Times New Roman"/>
                                <w:color w:val="808080" w:themeColor="background1" w:themeShade="80"/>
                                <w:sz w:val="20"/>
                                <w:szCs w:val="20"/>
                                <w:shd w:val="clear" w:color="auto" w:fill="FFFFFF"/>
                              </w:rPr>
                              <w:t xml:space="preserve"> список дружественных и нейтральных стран, банки которых могут принимать участие в валютных торгах в России. </w:t>
                            </w:r>
                            <w:r w:rsidRPr="00C55CFA">
                              <w:rPr>
                                <w:rFonts w:ascii="Times New Roman" w:hAnsi="Times New Roman" w:cs="Times New Roman"/>
                                <w:color w:val="808080" w:themeColor="background1" w:themeShade="80"/>
                                <w:sz w:val="20"/>
                                <w:szCs w:val="20"/>
                              </w:rPr>
                              <w:t xml:space="preserve">Распоряжение Правительства РФ от 20 сентября 2023 г. № 2530-р </w:t>
                            </w:r>
                            <w:hyperlink r:id="rId33" w:history="1">
                              <w:r w:rsidRPr="00C55CFA">
                                <w:rPr>
                                  <w:rStyle w:val="a3"/>
                                  <w:rFonts w:ascii="Times New Roman" w:hAnsi="Times New Roman" w:cs="Times New Roman"/>
                                  <w:sz w:val="20"/>
                                  <w:szCs w:val="20"/>
                                </w:rPr>
                                <w:t>http://static.government.ru/media/files/poYm9h7cdAtDOA3cLrou3zAf0tYpIShV.pdf</w:t>
                              </w:r>
                            </w:hyperlink>
                            <w:r w:rsidRPr="00C55CFA">
                              <w:rPr>
                                <w:rFonts w:ascii="Times New Roman" w:hAnsi="Times New Roman" w:cs="Times New Roman"/>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0F5339" id="Надпись 29" o:spid="_x0000_s1050" type="#_x0000_t202" style="position:absolute;left:0;text-align:left;margin-left:0;margin-top:10.45pt;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3/PXwIAAJcEAAAOAAAAZHJzL2Uyb0RvYy54bWysVEtu2zAQ3RfoHQjuG8mG0zpG5MBNkKJA&#10;kARIiqxpirIFUByCZCylu+57hd6hiy666xWcG/WRshIj7arohuZwnubz3oyPT7pGs41yviZT8NFB&#10;zpkyksrarAr+6fb8zZQzH4QphSajCv6gPD+Zv3513NqZGtOadKkcQxDjZ60t+DoEO8syL9eqEf6A&#10;rDJwVuQaEWC6VVY60SJ6o7Nxnr/NWnKldSSV93g96518nuJXlZLhqqq8CkwXHLWFdLp0LuOZzY/F&#10;bOWEXddyV4b4hyoaURskfQp1JoJg967+I1RTS0eeqnAgqcmoqmqpUg/oZpS/6OZmLaxKvYAcb59o&#10;8v8vrLzcXDtWlwUfH3FmRAONtt+237c/tr+2Px+/PH5lcICl1voZwDcW8NC9pw5qD+8ej7H5rnJN&#10;/EVbDH7w/fDEseoCk/Gj6Xg6zeGS8A0G4mfPn1vnwwdFDYuXgjuImLgVmwsfeugAidkMnddaJyG1&#10;YS2iHuWHefrCk67L6I24NFPqVDu2EZiG5Woc60fePRQsbSJYpdnZ5Yu99z3GW+iWXc/YZCBgSeUD&#10;eHHUz5e38rxG7RfCh2vhMFDoF0sSrnBUmlAj7W6crcl9/tt7xENneDlrMaAFN9ggzvRHA/2PRpNJ&#10;nOdkTA7fjWG4fc9y32Pum1NCzyMso5XpGvFBD9fKUXOHTVrEnHAJI5G54GG4noZ+abCJUi0WCYQJ&#10;tiJcmBsrY+hIW9TltrsTzu7EC9D9koZBFrMXGvbYpI5d3AcomQSONPecQqBoYPqTVLtNjeu1byfU&#10;8//J/DcAAAD//wMAUEsDBBQABgAIAAAAIQCccPVH3QAAAAcBAAAPAAAAZHJzL2Rvd25yZXYueG1s&#10;TI/BTsMwEETvSPyDtUhcELUJUklCNhVC0CNSQyWubrwkUWM7xE6b/D3LiR53ZjTzttjMthcnGkPn&#10;HcLDSoEgV3vTuQZh//l+n4IIUTuje+8IYaEAm/L6qtC58We3o1MVG8ElLuQaoY1xyKUMdUtWh5Uf&#10;yLH37UerI59jI82oz1xue5kotZZWd44XWj3Qa0v1sZoswt3Ttl0o2+4+9tPP8W1dd2b5qhBvb+aX&#10;ZxCR5vgfhj98RoeSmQ5+ciaIHoEfiQiJykCwm6QpCweER5VmIMtCXvKXvwAAAP//AwBQSwECLQAU&#10;AAYACAAAACEAtoM4kv4AAADhAQAAEwAAAAAAAAAAAAAAAAAAAAAAW0NvbnRlbnRfVHlwZXNdLnht&#10;bFBLAQItABQABgAIAAAAIQA4/SH/1gAAAJQBAAALAAAAAAAAAAAAAAAAAC8BAABfcmVscy8ucmVs&#10;c1BLAQItABQABgAIAAAAIQD563/PXwIAAJcEAAAOAAAAAAAAAAAAAAAAAC4CAABkcnMvZTJvRG9j&#10;LnhtbFBLAQItABQABgAIAAAAIQCccPVH3QAAAAcBAAAPAAAAAAAAAAAAAAAAALkEAABkcnMvZG93&#10;bnJldi54bWxQSwUGAAAAAAQABADzAAAAwwUAAAAA&#10;" filled="f" strokecolor="#e7e6e6 [3214]" strokeweight="1.5pt">
                <v:fill o:detectmouseclick="t"/>
                <v:textbox style="mso-fit-shape-to-text:t">
                  <w:txbxContent>
                    <w:p w:rsidR="0007449B" w:rsidRPr="00C55CFA" w:rsidRDefault="0007449B" w:rsidP="0023729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shd w:val="clear" w:color="auto" w:fill="FFFFFF"/>
                        </w:rPr>
                      </w:pPr>
                      <w:r w:rsidRPr="00C55CFA">
                        <w:rPr>
                          <w:rFonts w:ascii="Times New Roman" w:eastAsia="Times New Roman" w:hAnsi="Times New Roman" w:cs="Times New Roman"/>
                          <w:color w:val="808080" w:themeColor="background1" w:themeShade="80"/>
                          <w:sz w:val="20"/>
                          <w:szCs w:val="20"/>
                          <w:lang w:eastAsia="ru-RU"/>
                        </w:rPr>
                        <w:t>При изучении темы можно использовать данные</w:t>
                      </w:r>
                      <w:r>
                        <w:rPr>
                          <w:rFonts w:ascii="Times New Roman" w:eastAsia="Times New Roman" w:hAnsi="Times New Roman" w:cs="Times New Roman"/>
                          <w:color w:val="808080" w:themeColor="background1" w:themeShade="80"/>
                          <w:sz w:val="20"/>
                          <w:szCs w:val="20"/>
                          <w:lang w:eastAsia="ru-RU"/>
                        </w:rPr>
                        <w:t xml:space="preserve"> о государствах, признанных дружественными и н недружественными Правительством РФ и позициями Концепции внешней политики РФ.</w:t>
                      </w:r>
                    </w:p>
                    <w:p w:rsidR="0007449B" w:rsidRPr="00C55CFA" w:rsidRDefault="0007449B" w:rsidP="00237296">
                      <w:pPr>
                        <w:autoSpaceDE w:val="0"/>
                        <w:autoSpaceDN w:val="0"/>
                        <w:adjustRightInd w:val="0"/>
                        <w:spacing w:after="0" w:line="240" w:lineRule="auto"/>
                        <w:ind w:firstLine="709"/>
                        <w:jc w:val="both"/>
                        <w:rPr>
                          <w:rFonts w:ascii="Times New Roman" w:hAnsi="Times New Roman" w:cs="Times New Roman"/>
                          <w:color w:val="808080" w:themeColor="background1" w:themeShade="80"/>
                          <w:sz w:val="20"/>
                          <w:szCs w:val="20"/>
                          <w:shd w:val="clear" w:color="auto" w:fill="FFFFFF"/>
                        </w:rPr>
                      </w:pPr>
                      <w:r w:rsidRPr="00C55CFA">
                        <w:rPr>
                          <w:rFonts w:ascii="Times New Roman" w:hAnsi="Times New Roman" w:cs="Times New Roman"/>
                          <w:color w:val="808080" w:themeColor="background1" w:themeShade="80"/>
                          <w:sz w:val="20"/>
                          <w:szCs w:val="20"/>
                          <w:shd w:val="clear" w:color="auto" w:fill="FFFFFF"/>
                        </w:rPr>
                        <w:t xml:space="preserve">5 марта 2022 года Правительство РФ утвердило первый </w:t>
                      </w:r>
                      <w:r w:rsidRPr="00C55CFA">
                        <w:rPr>
                          <w:rFonts w:ascii="Times New Roman" w:hAnsi="Times New Roman" w:cs="Times New Roman"/>
                          <w:color w:val="808080" w:themeColor="background1" w:themeShade="80"/>
                          <w:sz w:val="20"/>
                          <w:szCs w:val="20"/>
                          <w:bdr w:val="none" w:sz="0" w:space="0" w:color="auto" w:frame="1"/>
                          <w:shd w:val="clear" w:color="auto" w:fill="FFFFFF"/>
                        </w:rPr>
                        <w:t>перечень</w:t>
                      </w:r>
                      <w:r w:rsidRPr="00C55CFA">
                        <w:rPr>
                          <w:rFonts w:ascii="Times New Roman" w:hAnsi="Times New Roman" w:cs="Times New Roman"/>
                          <w:color w:val="808080" w:themeColor="background1" w:themeShade="80"/>
                          <w:sz w:val="20"/>
                          <w:szCs w:val="20"/>
                          <w:shd w:val="clear" w:color="auto" w:fill="FFFFFF"/>
                        </w:rPr>
                        <w:t xml:space="preserve"> иностранных государств и территорий, совершающих недружественные действия к РФ, российским юридическим и физическим лицам. В последний раз список был дополнен 3 августа 2023 года. Подразумевается, что все страны, не вошедшие в указанный перечень, рассматриваются властями России как дружественные или нейтральные.</w:t>
                      </w:r>
                    </w:p>
                    <w:p w:rsidR="0007449B" w:rsidRPr="00C55CFA" w:rsidRDefault="0007449B" w:rsidP="00237296">
                      <w:pPr>
                        <w:autoSpaceDE w:val="0"/>
                        <w:autoSpaceDN w:val="0"/>
                        <w:adjustRightInd w:val="0"/>
                        <w:spacing w:after="0" w:line="276" w:lineRule="auto"/>
                        <w:ind w:firstLine="709"/>
                        <w:rPr>
                          <w:rFonts w:ascii="Times New Roman" w:hAnsi="Times New Roman" w:cs="Times New Roman"/>
                          <w:color w:val="222222"/>
                          <w:sz w:val="20"/>
                          <w:szCs w:val="20"/>
                          <w:shd w:val="clear" w:color="auto" w:fill="FFFFFF"/>
                        </w:rPr>
                      </w:pPr>
                      <w:r w:rsidRPr="00C55CFA">
                        <w:rPr>
                          <w:rFonts w:ascii="Times New Roman" w:hAnsi="Times New Roman" w:cs="Times New Roman"/>
                          <w:color w:val="222222"/>
                          <w:sz w:val="20"/>
                          <w:szCs w:val="20"/>
                          <w:shd w:val="clear" w:color="auto" w:fill="FFFFFF"/>
                        </w:rPr>
                        <w:t>п</w:t>
                      </w:r>
                      <w:hyperlink r:id="rId34" w:history="1">
                        <w:r w:rsidRPr="00C55CFA">
                          <w:rPr>
                            <w:rStyle w:val="a3"/>
                            <w:rFonts w:ascii="Times New Roman" w:hAnsi="Times New Roman" w:cs="Times New Roman"/>
                            <w:sz w:val="20"/>
                            <w:szCs w:val="20"/>
                            <w:shd w:val="clear" w:color="auto" w:fill="FFFFFF"/>
                          </w:rPr>
                          <w:t>http://publication.pravo.gov.ru/Document/View/0001202203070001?index=1&amp;rangeSize=1</w:t>
                        </w:r>
                      </w:hyperlink>
                      <w:r w:rsidRPr="00C55CFA">
                        <w:rPr>
                          <w:rFonts w:ascii="Times New Roman" w:hAnsi="Times New Roman" w:cs="Times New Roman"/>
                          <w:color w:val="222222"/>
                          <w:sz w:val="20"/>
                          <w:szCs w:val="20"/>
                          <w:shd w:val="clear" w:color="auto" w:fill="FFFFFF"/>
                        </w:rPr>
                        <w:t xml:space="preserve"> </w:t>
                      </w:r>
                    </w:p>
                    <w:p w:rsidR="0007449B" w:rsidRPr="00D43730" w:rsidRDefault="0007449B" w:rsidP="00237296">
                      <w:pPr>
                        <w:autoSpaceDE w:val="0"/>
                        <w:autoSpaceDN w:val="0"/>
                        <w:adjustRightInd w:val="0"/>
                        <w:spacing w:after="0" w:line="240" w:lineRule="auto"/>
                        <w:ind w:firstLine="709"/>
                        <w:rPr>
                          <w:rFonts w:ascii="Times New Roman" w:hAnsi="Times New Roman" w:cs="Times New Roman"/>
                          <w:color w:val="222222"/>
                          <w:sz w:val="20"/>
                          <w:szCs w:val="20"/>
                          <w:shd w:val="clear" w:color="auto" w:fill="FFFFFF"/>
                        </w:rPr>
                      </w:pPr>
                      <w:r w:rsidRPr="00C55CFA">
                        <w:rPr>
                          <w:rFonts w:ascii="Times New Roman" w:hAnsi="Times New Roman" w:cs="Times New Roman"/>
                          <w:color w:val="808080" w:themeColor="background1" w:themeShade="80"/>
                          <w:sz w:val="20"/>
                          <w:szCs w:val="20"/>
                          <w:shd w:val="clear" w:color="auto" w:fill="FFFFFF"/>
                        </w:rPr>
                        <w:t xml:space="preserve">21 сентября 2023 года Правительство </w:t>
                      </w:r>
                      <w:r w:rsidRPr="00C55CFA">
                        <w:rPr>
                          <w:rFonts w:ascii="Times New Roman" w:hAnsi="Times New Roman" w:cs="Times New Roman"/>
                          <w:color w:val="808080" w:themeColor="background1" w:themeShade="80"/>
                          <w:sz w:val="20"/>
                          <w:szCs w:val="20"/>
                          <w:bdr w:val="none" w:sz="0" w:space="0" w:color="auto" w:frame="1"/>
                          <w:shd w:val="clear" w:color="auto" w:fill="FFFFFF"/>
                        </w:rPr>
                        <w:t>утвердило</w:t>
                      </w:r>
                      <w:r w:rsidRPr="00C55CFA">
                        <w:rPr>
                          <w:rFonts w:ascii="Times New Roman" w:hAnsi="Times New Roman" w:cs="Times New Roman"/>
                          <w:color w:val="808080" w:themeColor="background1" w:themeShade="80"/>
                          <w:sz w:val="20"/>
                          <w:szCs w:val="20"/>
                          <w:shd w:val="clear" w:color="auto" w:fill="FFFFFF"/>
                        </w:rPr>
                        <w:t xml:space="preserve"> список дружественных и нейтральных стран, банки которых могут принимать участие в валютных торгах в России. </w:t>
                      </w:r>
                      <w:r w:rsidRPr="00C55CFA">
                        <w:rPr>
                          <w:rFonts w:ascii="Times New Roman" w:hAnsi="Times New Roman" w:cs="Times New Roman"/>
                          <w:color w:val="808080" w:themeColor="background1" w:themeShade="80"/>
                          <w:sz w:val="20"/>
                          <w:szCs w:val="20"/>
                        </w:rPr>
                        <w:t xml:space="preserve">Распоряжение Правительства РФ от 20 сентября 2023 г. № 2530-р </w:t>
                      </w:r>
                      <w:hyperlink r:id="rId35" w:history="1">
                        <w:r w:rsidRPr="00C55CFA">
                          <w:rPr>
                            <w:rStyle w:val="a3"/>
                            <w:rFonts w:ascii="Times New Roman" w:hAnsi="Times New Roman" w:cs="Times New Roman"/>
                            <w:sz w:val="20"/>
                            <w:szCs w:val="20"/>
                          </w:rPr>
                          <w:t>http://static.government.ru/media/files/poYm9h7cdAtDOA3cLrou3zAf0tYpIShV.pdf</w:t>
                        </w:r>
                      </w:hyperlink>
                      <w:r w:rsidRPr="00C55CFA">
                        <w:rPr>
                          <w:rFonts w:ascii="Times New Roman" w:hAnsi="Times New Roman" w:cs="Times New Roman"/>
                          <w:sz w:val="20"/>
                          <w:szCs w:val="20"/>
                        </w:rPr>
                        <w:t xml:space="preserve"> </w:t>
                      </w:r>
                    </w:p>
                  </w:txbxContent>
                </v:textbox>
                <w10:wrap type="square"/>
              </v:shape>
            </w:pict>
          </mc:Fallback>
        </mc:AlternateContent>
      </w:r>
    </w:p>
    <w:p w:rsidR="00237296" w:rsidRDefault="00237296" w:rsidP="00C55CFA">
      <w:pPr>
        <w:autoSpaceDE w:val="0"/>
        <w:autoSpaceDN w:val="0"/>
        <w:adjustRightInd w:val="0"/>
        <w:spacing w:after="0" w:line="276" w:lineRule="auto"/>
        <w:jc w:val="both"/>
        <w:rPr>
          <w:rFonts w:ascii="Times New Roman" w:hAnsi="Times New Roman" w:cs="Times New Roman"/>
          <w:sz w:val="16"/>
          <w:szCs w:val="16"/>
        </w:rPr>
      </w:pPr>
    </w:p>
    <w:p w:rsidR="00C55CFA" w:rsidRPr="00C55CFA" w:rsidRDefault="00237296" w:rsidP="00C55CFA">
      <w:pPr>
        <w:autoSpaceDE w:val="0"/>
        <w:autoSpaceDN w:val="0"/>
        <w:adjustRightInd w:val="0"/>
        <w:spacing w:after="0" w:line="276" w:lineRule="auto"/>
        <w:jc w:val="both"/>
        <w:rPr>
          <w:rFonts w:ascii="Times New Roman" w:hAnsi="Times New Roman" w:cs="Times New Roman"/>
          <w:sz w:val="16"/>
          <w:szCs w:val="16"/>
        </w:rPr>
      </w:pPr>
      <w:r>
        <w:rPr>
          <w:noProof/>
        </w:rPr>
        <w:lastRenderedPageBreak/>
        <mc:AlternateContent>
          <mc:Choice Requires="wps">
            <w:drawing>
              <wp:anchor distT="0" distB="0" distL="114300" distR="114300" simplePos="0" relativeHeight="251718656" behindDoc="0" locked="0" layoutInCell="1" allowOverlap="1" wp14:anchorId="12F3D976" wp14:editId="2FEA2FDA">
                <wp:simplePos x="0" y="0"/>
                <wp:positionH relativeFrom="column">
                  <wp:posOffset>0</wp:posOffset>
                </wp:positionH>
                <wp:positionV relativeFrom="paragraph">
                  <wp:posOffset>0</wp:posOffset>
                </wp:positionV>
                <wp:extent cx="1828800" cy="1828800"/>
                <wp:effectExtent l="0" t="0" r="22225" b="13970"/>
                <wp:wrapSquare wrapText="bothSides"/>
                <wp:docPr id="31" name="Надпись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237296" w:rsidRDefault="0007449B" w:rsidP="00237296">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sidRPr="00237296">
                              <w:rPr>
                                <w:rFonts w:ascii="Times New Roman" w:hAnsi="Times New Roman" w:cs="Times New Roman"/>
                                <w:color w:val="808080" w:themeColor="background1" w:themeShade="80"/>
                                <w:sz w:val="20"/>
                                <w:szCs w:val="20"/>
                                <w:shd w:val="clear" w:color="auto" w:fill="FFFFFF"/>
                              </w:rPr>
                              <w:t>Концепция внешней политики Российской Федерации.</w:t>
                            </w:r>
                          </w:p>
                          <w:p w:rsidR="0007449B" w:rsidRPr="00237296" w:rsidRDefault="0007449B" w:rsidP="00237296">
                            <w:pPr>
                              <w:pStyle w:val="aa"/>
                              <w:ind w:firstLine="709"/>
                              <w:jc w:val="both"/>
                              <w:rPr>
                                <w:rFonts w:ascii="Times New Roman" w:hAnsi="Times New Roman" w:cs="Times New Roman"/>
                                <w:color w:val="808080" w:themeColor="background1" w:themeShade="80"/>
                                <w:sz w:val="20"/>
                                <w:szCs w:val="20"/>
                              </w:rPr>
                            </w:pPr>
                            <w:r w:rsidRPr="00237296">
                              <w:rPr>
                                <w:rFonts w:ascii="Times New Roman" w:hAnsi="Times New Roman" w:cs="Times New Roman"/>
                                <w:color w:val="808080" w:themeColor="background1" w:themeShade="80"/>
                                <w:sz w:val="20"/>
                                <w:szCs w:val="20"/>
                              </w:rPr>
                              <w:t>Раздел Укрепление международного мира и безопасности</w:t>
                            </w:r>
                          </w:p>
                          <w:p w:rsidR="0007449B" w:rsidRPr="00237296" w:rsidRDefault="0007449B" w:rsidP="00237296">
                            <w:pPr>
                              <w:pStyle w:val="a6"/>
                              <w:shd w:val="clear" w:color="auto" w:fill="FFFFFF"/>
                              <w:spacing w:before="0" w:beforeAutospacing="0" w:after="0" w:afterAutospacing="0"/>
                              <w:ind w:firstLine="709"/>
                              <w:jc w:val="both"/>
                              <w:rPr>
                                <w:color w:val="808080" w:themeColor="background1" w:themeShade="80"/>
                                <w:sz w:val="20"/>
                                <w:szCs w:val="20"/>
                              </w:rPr>
                            </w:pPr>
                            <w:r w:rsidRPr="00237296">
                              <w:rPr>
                                <w:color w:val="808080" w:themeColor="background1" w:themeShade="80"/>
                                <w:sz w:val="20"/>
                                <w:szCs w:val="20"/>
                              </w:rPr>
                              <w:t>24. Российская Федерация исходит из неделимости международной безопасности (в глобальном и региональном аспектах) и стремится к ее обеспечению в равной мере для всех государств на основе принципа взаимности. На этой основе Россия открыта к совместным действиям по формированию обновленной, более устойчивой архитектуры международной безопасности со всеми заинтересованными государствами и межгосударственными объединениями. В целях поддержания и укрепления международного мира и безопасности Российская Федерация намерена уделять приоритетное внимание:</w:t>
                            </w:r>
                          </w:p>
                          <w:p w:rsidR="0007449B" w:rsidRPr="00237296" w:rsidRDefault="0007449B" w:rsidP="0007449B">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237296">
                              <w:rPr>
                                <w:rFonts w:ascii="Times New Roman" w:eastAsia="Times New Roman" w:hAnsi="Times New Roman" w:cs="Times New Roman"/>
                                <w:color w:val="808080" w:themeColor="background1" w:themeShade="80"/>
                                <w:sz w:val="20"/>
                                <w:szCs w:val="20"/>
                                <w:lang w:eastAsia="ru-RU"/>
                              </w:rPr>
                              <w:t>1) использованию мирных средств, прежде всего дипломатии, переговоров, консультаций, посредничества и добрых услуг, для разрешения международных споров и конфликтов, их урегулированию на основе взаимного уважения, компромиссов и баланса легитимных интересов;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F3D976" id="Надпись 31" o:spid="_x0000_s1051" type="#_x0000_t202" style="position:absolute;left:0;text-align:left;margin-left:0;margin-top:0;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a8XwIAAJcEAAAOAAAAZHJzL2Uyb0RvYy54bWysVM1OGzEQvlfqO1i+l92k0IaIDUpBVJUQ&#10;IEHF2fF6k5W8Hss22aW33vsKfQcOPfTWVwhv1M/eLES0p6oXx+P5dn6+byZHx12j2Vo5X5Mp+Ggv&#10;50wZSWVtlgX/fHP2ZsKZD8KUQpNRBb9Xnh/PXr86au1UjWlFulSOIYjx09YWfBWCnWaZlyvVCL9H&#10;Vhk4K3KNCDDdMiudaBG90dk4z99lLbnSOpLKe7ye9k4+S/GrSslwWVVeBaYLjtpCOl06F/HMZkdi&#10;unTCrmq5LUP8QxWNqA2SPoU6FUGwO1f/EaqppSNPVdiT1GRUVbVUqQd0M8pfdHO9ElalXkCOt080&#10;+f8XVl6srxyry4K/HXFmRAONNt83D5sfm1+bn49fH78xOMBSa/0U4GsLeOg+UAe1h3ePx9h8V7km&#10;/qItBj/4vn/iWHWByfjRZDyZ5HBJ+AYD8bPnz63z4aOihsVLwR1ETNyK9bkPPXSAxGyGzmqtk5Da&#10;sBZRD/ODPH3hSddl9EZcmil1oh1bC0zDYjmO9SPvDgqWNhGs0uxs88Xe+x7jLXSLLjE2PhgIWFB5&#10;D14c9fPlrTyrUfu58OFKOAwU+sWShEsclSbUSNsbZytyX/72HvHQGV7OWgxowQ02iDP9yUD/w9H+&#10;fpznZOwfvB/DcLuexa7H3DUnhJ4hMWpL14gPerhWjppbbNI85oRLGInMBQ/D9ST0S4NNlGo+TyBM&#10;sBXh3FxbGUNH2qIuN92tcHYrXoDuFzQMspi+0LDHJnXs/C5AySRwpLnnFAJFA9OfpNpualyvXTuh&#10;nv9PZr8BAAD//wMAUEsDBBQABgAIAAAAIQAxUvHj2QAAAAUBAAAPAAAAZHJzL2Rvd25yZXYueG1s&#10;TI9BS8NAEIXvgv9hGcGL2I091BizKSJtj0LTQq/b7JgNzc7G7KZN/r2jCPYyzOMNb76XL0fXijP2&#10;ofGk4GmWgECqvGmoVrDfrR9TECFqMrr1hAomDLAsbm9ynRl/oS2ey1gLDqGQaQU2xi6TMlQWnQ4z&#10;3yGx9+l7pyPLvpam1xcOd62cJ8lCOt0Qf7C6w3eL1akcnIKH542d8GWz/dgPX6fVomrMdCiVur8b&#10;315BRBzj/zH84DM6FMx09AOZIFoFXCT+Tvbmacry+LfIIpfX9MU3AAAA//8DAFBLAQItABQABgAI&#10;AAAAIQC2gziS/gAAAOEBAAATAAAAAAAAAAAAAAAAAAAAAABbQ29udGVudF9UeXBlc10ueG1sUEsB&#10;Ai0AFAAGAAgAAAAhADj9If/WAAAAlAEAAAsAAAAAAAAAAAAAAAAALwEAAF9yZWxzLy5yZWxzUEsB&#10;Ai0AFAAGAAgAAAAhAE9JZrxfAgAAlwQAAA4AAAAAAAAAAAAAAAAALgIAAGRycy9lMm9Eb2MueG1s&#10;UEsBAi0AFAAGAAgAAAAhADFS8ePZAAAABQEAAA8AAAAAAAAAAAAAAAAAuQQAAGRycy9kb3ducmV2&#10;LnhtbFBLBQYAAAAABAAEAPMAAAC/BQAAAAA=&#10;" filled="f" strokecolor="#e7e6e6 [3214]" strokeweight="1.5pt">
                <v:fill o:detectmouseclick="t"/>
                <v:textbox style="mso-fit-shape-to-text:t">
                  <w:txbxContent>
                    <w:p w:rsidR="0007449B" w:rsidRPr="00237296" w:rsidRDefault="0007449B" w:rsidP="00237296">
                      <w:pPr>
                        <w:autoSpaceDE w:val="0"/>
                        <w:autoSpaceDN w:val="0"/>
                        <w:adjustRightInd w:val="0"/>
                        <w:spacing w:after="0" w:line="276" w:lineRule="auto"/>
                        <w:ind w:firstLine="709"/>
                        <w:jc w:val="both"/>
                        <w:rPr>
                          <w:rFonts w:ascii="Times New Roman" w:hAnsi="Times New Roman" w:cs="Times New Roman"/>
                          <w:color w:val="808080" w:themeColor="background1" w:themeShade="80"/>
                          <w:sz w:val="20"/>
                          <w:szCs w:val="20"/>
                          <w:shd w:val="clear" w:color="auto" w:fill="FFFFFF"/>
                        </w:rPr>
                      </w:pPr>
                      <w:r w:rsidRPr="00237296">
                        <w:rPr>
                          <w:rFonts w:ascii="Times New Roman" w:hAnsi="Times New Roman" w:cs="Times New Roman"/>
                          <w:color w:val="808080" w:themeColor="background1" w:themeShade="80"/>
                          <w:sz w:val="20"/>
                          <w:szCs w:val="20"/>
                          <w:shd w:val="clear" w:color="auto" w:fill="FFFFFF"/>
                        </w:rPr>
                        <w:t>Концепция внешней политики Российской Федерации.</w:t>
                      </w:r>
                    </w:p>
                    <w:p w:rsidR="0007449B" w:rsidRPr="00237296" w:rsidRDefault="0007449B" w:rsidP="00237296">
                      <w:pPr>
                        <w:pStyle w:val="aa"/>
                        <w:ind w:firstLine="709"/>
                        <w:jc w:val="both"/>
                        <w:rPr>
                          <w:rFonts w:ascii="Times New Roman" w:hAnsi="Times New Roman" w:cs="Times New Roman"/>
                          <w:color w:val="808080" w:themeColor="background1" w:themeShade="80"/>
                          <w:sz w:val="20"/>
                          <w:szCs w:val="20"/>
                        </w:rPr>
                      </w:pPr>
                      <w:r w:rsidRPr="00237296">
                        <w:rPr>
                          <w:rFonts w:ascii="Times New Roman" w:hAnsi="Times New Roman" w:cs="Times New Roman"/>
                          <w:color w:val="808080" w:themeColor="background1" w:themeShade="80"/>
                          <w:sz w:val="20"/>
                          <w:szCs w:val="20"/>
                        </w:rPr>
                        <w:t>Раздел Укрепление международного мира и безопасности</w:t>
                      </w:r>
                    </w:p>
                    <w:p w:rsidR="0007449B" w:rsidRPr="00237296" w:rsidRDefault="0007449B" w:rsidP="00237296">
                      <w:pPr>
                        <w:pStyle w:val="a6"/>
                        <w:shd w:val="clear" w:color="auto" w:fill="FFFFFF"/>
                        <w:spacing w:before="0" w:beforeAutospacing="0" w:after="0" w:afterAutospacing="0"/>
                        <w:ind w:firstLine="709"/>
                        <w:jc w:val="both"/>
                        <w:rPr>
                          <w:color w:val="808080" w:themeColor="background1" w:themeShade="80"/>
                          <w:sz w:val="20"/>
                          <w:szCs w:val="20"/>
                        </w:rPr>
                      </w:pPr>
                      <w:r w:rsidRPr="00237296">
                        <w:rPr>
                          <w:color w:val="808080" w:themeColor="background1" w:themeShade="80"/>
                          <w:sz w:val="20"/>
                          <w:szCs w:val="20"/>
                        </w:rPr>
                        <w:t>24. Российская Федерация исходит из неделимости международной безопасности (в глобальном и региональном аспектах) и стремится к ее обеспечению в равной мере для всех государств на основе принципа взаимности. На этой основе Россия открыта к совместным действиям по формированию обновленной, более устойчивой архитектуры международной безопасности со всеми заинтересованными государствами и межгосударственными объединениями. В целях поддержания и укрепления международного мира и безопасности Российская Федерация намерена уделять приоритетное внимание:</w:t>
                      </w:r>
                    </w:p>
                    <w:p w:rsidR="0007449B" w:rsidRPr="00237296" w:rsidRDefault="0007449B" w:rsidP="0007449B">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237296">
                        <w:rPr>
                          <w:rFonts w:ascii="Times New Roman" w:eastAsia="Times New Roman" w:hAnsi="Times New Roman" w:cs="Times New Roman"/>
                          <w:color w:val="808080" w:themeColor="background1" w:themeShade="80"/>
                          <w:sz w:val="20"/>
                          <w:szCs w:val="20"/>
                          <w:lang w:eastAsia="ru-RU"/>
                        </w:rPr>
                        <w:t>1) использованию мирных средств, прежде всего дипломатии, переговоров, консультаций, посредничества и добрых услуг, для разрешения международных споров и конфликтов, их урегулированию на основе взаимного уважения, компромиссов и баланса легитимных интересов;</w:t>
                      </w:r>
                    </w:p>
                  </w:txbxContent>
                </v:textbox>
                <w10:wrap type="square"/>
              </v:shape>
            </w:pict>
          </mc:Fallback>
        </mc:AlternateContent>
      </w:r>
    </w:p>
    <w:p w:rsidR="00DB5392" w:rsidRPr="005C75EC" w:rsidRDefault="002D3AD4" w:rsidP="005C75EC">
      <w:pPr>
        <w:shd w:val="clear" w:color="auto" w:fill="FFFFFF"/>
        <w:spacing w:after="0" w:line="240" w:lineRule="auto"/>
        <w:ind w:firstLine="709"/>
        <w:jc w:val="both"/>
        <w:rPr>
          <w:rFonts w:ascii="Arial" w:eastAsia="Times New Roman" w:hAnsi="Arial" w:cs="Arial"/>
          <w:color w:val="333333"/>
          <w:sz w:val="23"/>
          <w:szCs w:val="23"/>
          <w:lang w:eastAsia="ru-RU"/>
        </w:rPr>
      </w:pPr>
      <w:r>
        <w:rPr>
          <w:noProof/>
          <w:lang w:eastAsia="ru-RU"/>
        </w:rPr>
        <mc:AlternateContent>
          <mc:Choice Requires="wps">
            <w:drawing>
              <wp:anchor distT="0" distB="0" distL="114300" distR="114300" simplePos="0" relativeHeight="251698176" behindDoc="0" locked="0" layoutInCell="1" allowOverlap="1" wp14:anchorId="01FDA93C" wp14:editId="7B5218D1">
                <wp:simplePos x="0" y="0"/>
                <wp:positionH relativeFrom="column">
                  <wp:posOffset>0</wp:posOffset>
                </wp:positionH>
                <wp:positionV relativeFrom="paragraph">
                  <wp:posOffset>0</wp:posOffset>
                </wp:positionV>
                <wp:extent cx="1828800" cy="1828800"/>
                <wp:effectExtent l="0" t="0" r="22225" b="26670"/>
                <wp:wrapSquare wrapText="bothSides"/>
                <wp:docPr id="22" name="Надпись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bg2"/>
                          </a:solidFill>
                        </a:ln>
                        <a:effectLst/>
                      </wps:spPr>
                      <wps:txbx>
                        <w:txbxContent>
                          <w:p w:rsidR="0007449B" w:rsidRPr="005B6F12" w:rsidRDefault="0007449B" w:rsidP="00237296">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2D3AD4">
                              <w:rPr>
                                <w:rFonts w:ascii="Times New Roman" w:eastAsia="Times New Roman" w:hAnsi="Times New Roman" w:cs="Times New Roman"/>
                                <w:color w:val="808080" w:themeColor="background1" w:themeShade="80"/>
                                <w:sz w:val="20"/>
                                <w:szCs w:val="20"/>
                                <w:lang w:eastAsia="ru-RU"/>
                              </w:rPr>
                              <w:t>2) налаживанию широкого взаимодействия в целях нейтрализации попыток любых государств и межгосударственных объединений добиваться глобального доминирования в военной сфере, проецировать свою силу за пределы своей зоны ответственности, присваивать себе преимущественную ответственность за поддержание международного мира и безопасности, проводить разделительные линии</w:t>
                            </w:r>
                          </w:p>
                          <w:p w:rsidR="0007449B" w:rsidRPr="002D3AD4" w:rsidRDefault="0007449B" w:rsidP="00C55CFA">
                            <w:pPr>
                              <w:shd w:val="clear" w:color="auto" w:fill="FFFFFF"/>
                              <w:spacing w:after="0" w:line="240" w:lineRule="auto"/>
                              <w:jc w:val="both"/>
                              <w:rPr>
                                <w:rFonts w:ascii="Times New Roman" w:eastAsia="Times New Roman" w:hAnsi="Times New Roman" w:cs="Times New Roman"/>
                                <w:color w:val="808080" w:themeColor="background1" w:themeShade="80"/>
                                <w:sz w:val="20"/>
                                <w:szCs w:val="20"/>
                                <w:lang w:eastAsia="ru-RU"/>
                              </w:rPr>
                            </w:pPr>
                            <w:r w:rsidRPr="002D3AD4">
                              <w:rPr>
                                <w:rFonts w:ascii="Times New Roman" w:eastAsia="Times New Roman" w:hAnsi="Times New Roman" w:cs="Times New Roman"/>
                                <w:color w:val="808080" w:themeColor="background1" w:themeShade="80"/>
                                <w:sz w:val="20"/>
                                <w:szCs w:val="20"/>
                                <w:lang w:eastAsia="ru-RU"/>
                              </w:rPr>
                              <w:t>и обеспечивать безопасность одних государств в ущерб легитимным интересам других стран. Такие попытки несовместимы с духом, целями и принципами Устава ООН и представляют для современного и будущих поколений угрозу региональных конфликтов и мировой войны;</w:t>
                            </w:r>
                          </w:p>
                          <w:p w:rsidR="0007449B" w:rsidRPr="002D3AD4" w:rsidRDefault="0007449B" w:rsidP="002D3AD4">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2D3AD4">
                              <w:rPr>
                                <w:rFonts w:ascii="Times New Roman" w:eastAsia="Times New Roman" w:hAnsi="Times New Roman" w:cs="Times New Roman"/>
                                <w:color w:val="808080" w:themeColor="background1" w:themeShade="80"/>
                                <w:sz w:val="20"/>
                                <w:szCs w:val="20"/>
                                <w:lang w:eastAsia="ru-RU"/>
                              </w:rPr>
                              <w:t>3) наращиванию политико-дипломатических усилий, направленных на предотвращение применения военной силы в нарушение Устава ООН, прежде всего попыток обхода прерогатив Совета Безопасности ООН и нарушения условий использования неотъемлемого права на самооборону, гарантированного статьей 51 Устава ООН;</w:t>
                            </w:r>
                          </w:p>
                          <w:p w:rsidR="0007449B" w:rsidRPr="002D3AD4" w:rsidRDefault="0007449B" w:rsidP="002D3AD4">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2D3AD4">
                              <w:rPr>
                                <w:rFonts w:ascii="Times New Roman" w:eastAsia="Times New Roman" w:hAnsi="Times New Roman" w:cs="Times New Roman"/>
                                <w:color w:val="808080" w:themeColor="background1" w:themeShade="80"/>
                                <w:sz w:val="20"/>
                                <w:szCs w:val="20"/>
                                <w:lang w:eastAsia="ru-RU"/>
                              </w:rPr>
                              <w:t>4) принятию политико-дипломатических мер по противодействию вмешательству во внутренние дела суверенных государств, в первую очередь направленному на осложнение внутриполитической ситуации, неконституционную смену власти или нарушение территориальной целостности государств;</w:t>
                            </w:r>
                          </w:p>
                          <w:p w:rsidR="0007449B" w:rsidRPr="002D3AD4" w:rsidRDefault="0007449B" w:rsidP="002D3AD4">
                            <w:pPr>
                              <w:shd w:val="clear" w:color="auto" w:fill="FFFFFF"/>
                              <w:spacing w:after="255" w:line="240" w:lineRule="auto"/>
                              <w:ind w:firstLine="709"/>
                              <w:jc w:val="both"/>
                              <w:rPr>
                                <w:rFonts w:ascii="Times New Roman" w:eastAsia="Times New Roman" w:hAnsi="Times New Roman" w:cs="Times New Roman"/>
                                <w:color w:val="808080" w:themeColor="background1" w:themeShade="80"/>
                                <w:sz w:val="20"/>
                                <w:szCs w:val="20"/>
                              </w:rPr>
                            </w:pPr>
                            <w:r w:rsidRPr="002D3AD4">
                              <w:rPr>
                                <w:rFonts w:ascii="Times New Roman" w:eastAsia="Times New Roman" w:hAnsi="Times New Roman" w:cs="Times New Roman"/>
                                <w:color w:val="808080" w:themeColor="background1" w:themeShade="80"/>
                                <w:sz w:val="20"/>
                                <w:szCs w:val="20"/>
                                <w:lang w:eastAsia="ru-RU"/>
                              </w:rPr>
                              <w:t>5) обеспечению стратегической стабильности, устранению предпосылок для развязывания глобальной войны, рисков применения ядерного и других видов оружия массового уничтожения, формированию обновленной архитектуры международной безопасности, предотвращению и урегулированию международных и внутренних вооруженных конфликтов, противодействию транснациональным вызовам и угрозам в отдельных сферах международной безопасности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FDA93C" id="Надпись 22" o:spid="_x0000_s1052" type="#_x0000_t202" style="position:absolute;left:0;text-align:left;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grXgIAAJcEAAAOAAAAZHJzL2Uyb0RvYy54bWysVMFOGzEQvVfqP1i+l91EQEPEBqUgqkoI&#10;kKDi7Hi9yUpej2Wb7NJb7/2F/kMPHHrrL4Q/6rM3CxHtqerFmfHMznjee5Pjk67RbK2cr8kUfLSX&#10;c6aMpLI2y4J/vj1/N+HMB2FKocmogj8oz09mb98ct3aqxrQiXSrHUMT4aWsLvgrBTrPMy5VqhN8j&#10;qwyCFblGBLhumZVOtKje6Gyc54dZS660jqTyHrdnfZDPUv2qUjJcVZVXgemC420hnS6di3hms2Mx&#10;XTphV7XcPkP8wysaURs0fS51JoJg967+o1RTS0eeqrAnqcmoqmqp0gyYZpS/muZmJaxKswAcb59h&#10;8v+vrLxcXztWlwUfjzkzogFHm++bH5vHza/Nz6evT98YAkCptX6K5BuL9NB9oA5sD/cel3H4rnJN&#10;/MVYDHHg/fCMseoCk/GjyXgyyRGSiA0O6mcvn1vnw0dFDYtGwR1ITNiK9YUPfeqQErsZOq+1TkRq&#10;w1pUPcoP8vSFJ12XMRrzkqbUqXZsLaCGxTLNhb47WfC0ickqaWfbL87ezxit0C26HrHDAYAFlQ/A&#10;xVGvL2/leY23XwgfroWDoDAvliRc4ag04Y20tThbkfvyt/uYD54R5ayFQAtusEGc6U8G/B+N9vej&#10;npOzf/B+DMftRha7EXPfnBJmHmEZrUxmzA96MCtHzR02aR57IiSMROeCh8E8Df3SYBOlms9TEhRs&#10;RbgwN1bG0hG2yMttdyec3ZIXwPslDUIW01cc9rmJHTu/D2AyERxh7jGFMKID9SeJbDc1rteun7Je&#10;/k9mvwEAAP//AwBQSwMEFAAGAAgAAAAhADFS8ePZAAAABQEAAA8AAABkcnMvZG93bnJldi54bWxM&#10;j0FLw0AQhe+C/2EZwYvYjT3UGLMpIm2PQtNCr9vsmA3Nzsbspk3+vaMI9jLM4w1vvpcvR9eKM/ah&#10;8aTgaZaAQKq8aahWsN+tH1MQIWoyuvWECiYMsCxub3KdGX+hLZ7LWAsOoZBpBTbGLpMyVBadDjPf&#10;IbH36XunI8u+lqbXFw53rZwnyUI63RB/sLrDd4vVqRycgofnjZ3wZbP92A9fp9Wiasx0KJW6vxvf&#10;XkFEHOP/MfzgMzoUzHT0A5kgWgVcJP5O9uZpyvL4t8gil9f0xTcAAAD//wMAUEsBAi0AFAAGAAgA&#10;AAAhALaDOJL+AAAA4QEAABMAAAAAAAAAAAAAAAAAAAAAAFtDb250ZW50X1R5cGVzXS54bWxQSwEC&#10;LQAUAAYACAAAACEAOP0h/9YAAACUAQAACwAAAAAAAAAAAAAAAAAvAQAAX3JlbHMvLnJlbHNQSwEC&#10;LQAUAAYACAAAACEAdBloK14CAACXBAAADgAAAAAAAAAAAAAAAAAuAgAAZHJzL2Uyb0RvYy54bWxQ&#10;SwECLQAUAAYACAAAACEAMVLx49kAAAAFAQAADwAAAAAAAAAAAAAAAAC4BAAAZHJzL2Rvd25yZXYu&#10;eG1sUEsFBgAAAAAEAAQA8wAAAL4FAAAAAA==&#10;" filled="f" strokecolor="#e7e6e6 [3214]" strokeweight="1.5pt">
                <v:textbox style="mso-fit-shape-to-text:t">
                  <w:txbxContent>
                    <w:p w:rsidR="0007449B" w:rsidRPr="005B6F12" w:rsidRDefault="0007449B" w:rsidP="00237296">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rPr>
                      </w:pPr>
                      <w:r w:rsidRPr="002D3AD4">
                        <w:rPr>
                          <w:rFonts w:ascii="Times New Roman" w:eastAsia="Times New Roman" w:hAnsi="Times New Roman" w:cs="Times New Roman"/>
                          <w:color w:val="808080" w:themeColor="background1" w:themeShade="80"/>
                          <w:sz w:val="20"/>
                          <w:szCs w:val="20"/>
                          <w:lang w:eastAsia="ru-RU"/>
                        </w:rPr>
                        <w:t>2) налаживанию широкого взаимодействия в целях нейтрализации попыток любых государств и межгосударственных объединений добиваться глобального доминирования в военной сфере, проецировать свою силу за пределы своей зоны ответственности, присваивать себе преимущественную ответственность за поддержание международного мира и безопасности, проводить разделительные линии</w:t>
                      </w:r>
                    </w:p>
                    <w:p w:rsidR="0007449B" w:rsidRPr="002D3AD4" w:rsidRDefault="0007449B" w:rsidP="00C55CFA">
                      <w:pPr>
                        <w:shd w:val="clear" w:color="auto" w:fill="FFFFFF"/>
                        <w:spacing w:after="0" w:line="240" w:lineRule="auto"/>
                        <w:jc w:val="both"/>
                        <w:rPr>
                          <w:rFonts w:ascii="Times New Roman" w:eastAsia="Times New Roman" w:hAnsi="Times New Roman" w:cs="Times New Roman"/>
                          <w:color w:val="808080" w:themeColor="background1" w:themeShade="80"/>
                          <w:sz w:val="20"/>
                          <w:szCs w:val="20"/>
                          <w:lang w:eastAsia="ru-RU"/>
                        </w:rPr>
                      </w:pPr>
                      <w:r w:rsidRPr="002D3AD4">
                        <w:rPr>
                          <w:rFonts w:ascii="Times New Roman" w:eastAsia="Times New Roman" w:hAnsi="Times New Roman" w:cs="Times New Roman"/>
                          <w:color w:val="808080" w:themeColor="background1" w:themeShade="80"/>
                          <w:sz w:val="20"/>
                          <w:szCs w:val="20"/>
                          <w:lang w:eastAsia="ru-RU"/>
                        </w:rPr>
                        <w:t>и обеспечивать безопасность одних государств в ущерб легитимным интересам других стран. Такие попытки несовместимы с духом, целями и принципами Устава ООН и представляют для современного и будущих поколений угрозу региональных конфликтов и мировой войны;</w:t>
                      </w:r>
                    </w:p>
                    <w:p w:rsidR="0007449B" w:rsidRPr="002D3AD4" w:rsidRDefault="0007449B" w:rsidP="002D3AD4">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2D3AD4">
                        <w:rPr>
                          <w:rFonts w:ascii="Times New Roman" w:eastAsia="Times New Roman" w:hAnsi="Times New Roman" w:cs="Times New Roman"/>
                          <w:color w:val="808080" w:themeColor="background1" w:themeShade="80"/>
                          <w:sz w:val="20"/>
                          <w:szCs w:val="20"/>
                          <w:lang w:eastAsia="ru-RU"/>
                        </w:rPr>
                        <w:t>3) наращиванию политико-дипломатических усилий, направленных на предотвращение применения военной силы в нарушение Устава ООН, прежде всего попыток обхода прерогатив Совета Безопасности ООН и нарушения условий использования неотъемлемого права на самооборону, гарантированного статьей 51 Устава ООН;</w:t>
                      </w:r>
                    </w:p>
                    <w:p w:rsidR="0007449B" w:rsidRPr="002D3AD4" w:rsidRDefault="0007449B" w:rsidP="002D3AD4">
                      <w:pPr>
                        <w:shd w:val="clear" w:color="auto" w:fill="FFFFFF"/>
                        <w:spacing w:after="0" w:line="240" w:lineRule="auto"/>
                        <w:ind w:firstLine="709"/>
                        <w:jc w:val="both"/>
                        <w:rPr>
                          <w:rFonts w:ascii="Times New Roman" w:eastAsia="Times New Roman" w:hAnsi="Times New Roman" w:cs="Times New Roman"/>
                          <w:color w:val="808080" w:themeColor="background1" w:themeShade="80"/>
                          <w:sz w:val="20"/>
                          <w:szCs w:val="20"/>
                          <w:lang w:eastAsia="ru-RU"/>
                        </w:rPr>
                      </w:pPr>
                      <w:r w:rsidRPr="002D3AD4">
                        <w:rPr>
                          <w:rFonts w:ascii="Times New Roman" w:eastAsia="Times New Roman" w:hAnsi="Times New Roman" w:cs="Times New Roman"/>
                          <w:color w:val="808080" w:themeColor="background1" w:themeShade="80"/>
                          <w:sz w:val="20"/>
                          <w:szCs w:val="20"/>
                          <w:lang w:eastAsia="ru-RU"/>
                        </w:rPr>
                        <w:t>4) принятию политико-дипломатических мер по противодействию вмешательству во внутренние дела суверенных государств, в первую очередь направленному на осложнение внутриполитической ситуации, неконституционную смену власти или нарушение территориальной целостности государств;</w:t>
                      </w:r>
                    </w:p>
                    <w:p w:rsidR="0007449B" w:rsidRPr="002D3AD4" w:rsidRDefault="0007449B" w:rsidP="002D3AD4">
                      <w:pPr>
                        <w:shd w:val="clear" w:color="auto" w:fill="FFFFFF"/>
                        <w:spacing w:after="255" w:line="240" w:lineRule="auto"/>
                        <w:ind w:firstLine="709"/>
                        <w:jc w:val="both"/>
                        <w:rPr>
                          <w:rFonts w:ascii="Times New Roman" w:eastAsia="Times New Roman" w:hAnsi="Times New Roman" w:cs="Times New Roman"/>
                          <w:color w:val="808080" w:themeColor="background1" w:themeShade="80"/>
                          <w:sz w:val="20"/>
                          <w:szCs w:val="20"/>
                        </w:rPr>
                      </w:pPr>
                      <w:r w:rsidRPr="002D3AD4">
                        <w:rPr>
                          <w:rFonts w:ascii="Times New Roman" w:eastAsia="Times New Roman" w:hAnsi="Times New Roman" w:cs="Times New Roman"/>
                          <w:color w:val="808080" w:themeColor="background1" w:themeShade="80"/>
                          <w:sz w:val="20"/>
                          <w:szCs w:val="20"/>
                          <w:lang w:eastAsia="ru-RU"/>
                        </w:rPr>
                        <w:t>5) обеспечению стратегической стабильности, устранению предпосылок для развязывания глобальной войны, рисков применения ядерного и других видов оружия массового уничтожения, формированию обновленной архитектуры международной безопасности, предотвращению и урегулированию международных и внутренних вооруженных конфликтов, противодействию транснациональным вызовам и угрозам в отдельных сферах международной безопасности</w:t>
                      </w:r>
                    </w:p>
                  </w:txbxContent>
                </v:textbox>
                <w10:wrap type="square"/>
              </v:shape>
            </w:pict>
          </mc:Fallback>
        </mc:AlternateContent>
      </w:r>
      <w:r w:rsidR="00237296">
        <w:rPr>
          <w:rFonts w:ascii="Times New Roman" w:hAnsi="Times New Roman" w:cs="Times New Roman"/>
          <w:sz w:val="24"/>
          <w:szCs w:val="24"/>
        </w:rPr>
        <w:t>У</w:t>
      </w:r>
      <w:r w:rsidR="00DB5392">
        <w:rPr>
          <w:rFonts w:ascii="Times New Roman" w:hAnsi="Times New Roman" w:cs="Times New Roman"/>
          <w:sz w:val="24"/>
          <w:szCs w:val="24"/>
        </w:rPr>
        <w:t>чителя</w:t>
      </w:r>
      <w:r w:rsidR="00237296">
        <w:rPr>
          <w:rFonts w:ascii="Times New Roman" w:hAnsi="Times New Roman" w:cs="Times New Roman"/>
          <w:sz w:val="24"/>
          <w:szCs w:val="24"/>
        </w:rPr>
        <w:t>м</w:t>
      </w:r>
      <w:r w:rsidR="00DB5392">
        <w:rPr>
          <w:rFonts w:ascii="Times New Roman" w:hAnsi="Times New Roman" w:cs="Times New Roman"/>
          <w:sz w:val="24"/>
          <w:szCs w:val="24"/>
        </w:rPr>
        <w:t xml:space="preserve"> географии</w:t>
      </w:r>
      <w:r w:rsidR="00237296">
        <w:rPr>
          <w:rFonts w:ascii="Times New Roman" w:hAnsi="Times New Roman" w:cs="Times New Roman"/>
          <w:sz w:val="24"/>
          <w:szCs w:val="24"/>
        </w:rPr>
        <w:t>,</w:t>
      </w:r>
      <w:r w:rsidR="00DB5392">
        <w:rPr>
          <w:rFonts w:ascii="Times New Roman" w:hAnsi="Times New Roman" w:cs="Times New Roman"/>
          <w:sz w:val="24"/>
          <w:szCs w:val="24"/>
        </w:rPr>
        <w:t xml:space="preserve"> </w:t>
      </w:r>
      <w:r w:rsidR="00237296">
        <w:rPr>
          <w:rFonts w:ascii="Times New Roman" w:hAnsi="Times New Roman" w:cs="Times New Roman"/>
          <w:sz w:val="24"/>
          <w:szCs w:val="24"/>
        </w:rPr>
        <w:t>организующим</w:t>
      </w:r>
      <w:r w:rsidR="00DB5392">
        <w:rPr>
          <w:rFonts w:ascii="Times New Roman" w:hAnsi="Times New Roman" w:cs="Times New Roman"/>
          <w:sz w:val="24"/>
          <w:szCs w:val="24"/>
        </w:rPr>
        <w:t xml:space="preserve"> внеурочную деятельность</w:t>
      </w:r>
      <w:r w:rsidR="00237296">
        <w:rPr>
          <w:rFonts w:ascii="Times New Roman" w:hAnsi="Times New Roman" w:cs="Times New Roman"/>
          <w:sz w:val="24"/>
          <w:szCs w:val="24"/>
        </w:rPr>
        <w:t xml:space="preserve"> по предметам, рекомендуется</w:t>
      </w:r>
      <w:r w:rsidR="00DB5392">
        <w:rPr>
          <w:rFonts w:ascii="Times New Roman" w:hAnsi="Times New Roman" w:cs="Times New Roman"/>
          <w:sz w:val="24"/>
          <w:szCs w:val="24"/>
        </w:rPr>
        <w:t xml:space="preserve"> интегрировать информацию об СВО в содержание библиотечных уроков, музейных уроков, во время проведения «Разговоров о важном», при организации проектной деятельности школьников.</w:t>
      </w:r>
      <w:bookmarkStart w:id="0" w:name="_GoBack"/>
      <w:bookmarkEnd w:id="0"/>
    </w:p>
    <w:p w:rsidR="00027DD7" w:rsidRDefault="00027DD7" w:rsidP="00267009">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Получить </w:t>
      </w:r>
      <w:r w:rsidR="00237296">
        <w:rPr>
          <w:rFonts w:ascii="Times New Roman" w:hAnsi="Times New Roman" w:cs="Times New Roman"/>
          <w:sz w:val="24"/>
          <w:szCs w:val="24"/>
        </w:rPr>
        <w:t xml:space="preserve">необходимую </w:t>
      </w:r>
      <w:r>
        <w:rPr>
          <w:rFonts w:ascii="Times New Roman" w:hAnsi="Times New Roman" w:cs="Times New Roman"/>
          <w:sz w:val="24"/>
          <w:szCs w:val="24"/>
        </w:rPr>
        <w:t xml:space="preserve">информацию </w:t>
      </w:r>
      <w:r w:rsidR="00AB61E8">
        <w:rPr>
          <w:rFonts w:ascii="Times New Roman" w:hAnsi="Times New Roman" w:cs="Times New Roman"/>
          <w:sz w:val="24"/>
          <w:szCs w:val="24"/>
        </w:rPr>
        <w:t>можно на официальном сайте Министерства обороны Российской Федерации</w:t>
      </w:r>
      <w:r>
        <w:rPr>
          <w:rFonts w:ascii="Times New Roman" w:hAnsi="Times New Roman" w:cs="Times New Roman"/>
          <w:sz w:val="24"/>
          <w:szCs w:val="24"/>
        </w:rPr>
        <w:t>:</w:t>
      </w:r>
    </w:p>
    <w:p w:rsidR="00027DD7" w:rsidRDefault="00027DD7" w:rsidP="00267009">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обороны РФ </w:t>
      </w:r>
      <w:hyperlink r:id="rId36" w:history="1">
        <w:r w:rsidRPr="00FC43BB">
          <w:rPr>
            <w:rStyle w:val="a3"/>
            <w:rFonts w:ascii="Times New Roman" w:hAnsi="Times New Roman" w:cs="Times New Roman"/>
            <w:sz w:val="24"/>
            <w:szCs w:val="24"/>
          </w:rPr>
          <w:t>https://mil.ru/</w:t>
        </w:r>
      </w:hyperlink>
      <w:r>
        <w:rPr>
          <w:rFonts w:ascii="Times New Roman" w:hAnsi="Times New Roman" w:cs="Times New Roman"/>
          <w:sz w:val="24"/>
          <w:szCs w:val="24"/>
        </w:rPr>
        <w:t xml:space="preserve"> </w:t>
      </w:r>
    </w:p>
    <w:p w:rsidR="000B0150" w:rsidRPr="000B0150" w:rsidRDefault="000B0150" w:rsidP="00267009">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Плакаты </w:t>
      </w:r>
      <w:r>
        <w:rPr>
          <w:rFonts w:ascii="Times New Roman" w:hAnsi="Times New Roman" w:cs="Times New Roman"/>
          <w:sz w:val="24"/>
          <w:szCs w:val="24"/>
          <w:lang w:val="en-US"/>
        </w:rPr>
        <w:t>Z</w:t>
      </w:r>
      <w:r w:rsidRPr="000B0150">
        <w:rPr>
          <w:rFonts w:ascii="Times New Roman" w:hAnsi="Times New Roman" w:cs="Times New Roman"/>
          <w:sz w:val="24"/>
          <w:szCs w:val="24"/>
        </w:rPr>
        <w:t xml:space="preserve"> </w:t>
      </w:r>
      <w:hyperlink r:id="rId37" w:history="1">
        <w:r w:rsidRPr="0056510D">
          <w:rPr>
            <w:rStyle w:val="a3"/>
            <w:rFonts w:ascii="Times New Roman" w:hAnsi="Times New Roman" w:cs="Times New Roman"/>
            <w:sz w:val="24"/>
            <w:szCs w:val="24"/>
            <w:lang w:val="en-US"/>
          </w:rPr>
          <w:t>https</w:t>
        </w:r>
        <w:r w:rsidRPr="0056510D">
          <w:rPr>
            <w:rStyle w:val="a3"/>
            <w:rFonts w:ascii="Times New Roman" w:hAnsi="Times New Roman" w:cs="Times New Roman"/>
            <w:sz w:val="24"/>
            <w:szCs w:val="24"/>
          </w:rPr>
          <w:t>://</w:t>
        </w:r>
        <w:r w:rsidRPr="0056510D">
          <w:rPr>
            <w:rStyle w:val="a3"/>
            <w:rFonts w:ascii="Times New Roman" w:hAnsi="Times New Roman" w:cs="Times New Roman"/>
            <w:sz w:val="24"/>
            <w:szCs w:val="24"/>
            <w:lang w:val="en-US"/>
          </w:rPr>
          <w:t>z</w:t>
        </w:r>
        <w:r w:rsidRPr="0056510D">
          <w:rPr>
            <w:rStyle w:val="a3"/>
            <w:rFonts w:ascii="Times New Roman" w:hAnsi="Times New Roman" w:cs="Times New Roman"/>
            <w:sz w:val="24"/>
            <w:szCs w:val="24"/>
          </w:rPr>
          <w:t>.</w:t>
        </w:r>
        <w:r w:rsidRPr="0056510D">
          <w:rPr>
            <w:rStyle w:val="a3"/>
            <w:rFonts w:ascii="Times New Roman" w:hAnsi="Times New Roman" w:cs="Times New Roman"/>
            <w:sz w:val="24"/>
            <w:szCs w:val="24"/>
            <w:lang w:val="en-US"/>
          </w:rPr>
          <w:t>mil</w:t>
        </w:r>
        <w:r w:rsidRPr="0056510D">
          <w:rPr>
            <w:rStyle w:val="a3"/>
            <w:rFonts w:ascii="Times New Roman" w:hAnsi="Times New Roman" w:cs="Times New Roman"/>
            <w:sz w:val="24"/>
            <w:szCs w:val="24"/>
          </w:rPr>
          <w:t>.</w:t>
        </w:r>
        <w:proofErr w:type="spellStart"/>
        <w:r w:rsidRPr="0056510D">
          <w:rPr>
            <w:rStyle w:val="a3"/>
            <w:rFonts w:ascii="Times New Roman" w:hAnsi="Times New Roman" w:cs="Times New Roman"/>
            <w:sz w:val="24"/>
            <w:szCs w:val="24"/>
            <w:lang w:val="en-US"/>
          </w:rPr>
          <w:t>ru</w:t>
        </w:r>
        <w:proofErr w:type="spellEnd"/>
        <w:r w:rsidRPr="0056510D">
          <w:rPr>
            <w:rStyle w:val="a3"/>
            <w:rFonts w:ascii="Times New Roman" w:hAnsi="Times New Roman" w:cs="Times New Roman"/>
            <w:sz w:val="24"/>
            <w:szCs w:val="24"/>
          </w:rPr>
          <w:t>/</w:t>
        </w:r>
        <w:r w:rsidRPr="0056510D">
          <w:rPr>
            <w:rStyle w:val="a3"/>
            <w:rFonts w:ascii="Times New Roman" w:hAnsi="Times New Roman" w:cs="Times New Roman"/>
            <w:sz w:val="24"/>
            <w:szCs w:val="24"/>
            <w:lang w:val="en-US"/>
          </w:rPr>
          <w:t>spec</w:t>
        </w:r>
        <w:r w:rsidRPr="0056510D">
          <w:rPr>
            <w:rStyle w:val="a3"/>
            <w:rFonts w:ascii="Times New Roman" w:hAnsi="Times New Roman" w:cs="Times New Roman"/>
            <w:sz w:val="24"/>
            <w:szCs w:val="24"/>
          </w:rPr>
          <w:t>_</w:t>
        </w:r>
        <w:r w:rsidRPr="0056510D">
          <w:rPr>
            <w:rStyle w:val="a3"/>
            <w:rFonts w:ascii="Times New Roman" w:hAnsi="Times New Roman" w:cs="Times New Roman"/>
            <w:sz w:val="24"/>
            <w:szCs w:val="24"/>
            <w:lang w:val="en-US"/>
          </w:rPr>
          <w:t>mil</w:t>
        </w:r>
        <w:r w:rsidRPr="0056510D">
          <w:rPr>
            <w:rStyle w:val="a3"/>
            <w:rFonts w:ascii="Times New Roman" w:hAnsi="Times New Roman" w:cs="Times New Roman"/>
            <w:sz w:val="24"/>
            <w:szCs w:val="24"/>
          </w:rPr>
          <w:t>_</w:t>
        </w:r>
        <w:proofErr w:type="spellStart"/>
        <w:r w:rsidRPr="0056510D">
          <w:rPr>
            <w:rStyle w:val="a3"/>
            <w:rFonts w:ascii="Times New Roman" w:hAnsi="Times New Roman" w:cs="Times New Roman"/>
            <w:sz w:val="24"/>
            <w:szCs w:val="24"/>
            <w:lang w:val="en-US"/>
          </w:rPr>
          <w:t>oper</w:t>
        </w:r>
        <w:proofErr w:type="spellEnd"/>
        <w:r w:rsidRPr="0056510D">
          <w:rPr>
            <w:rStyle w:val="a3"/>
            <w:rFonts w:ascii="Times New Roman" w:hAnsi="Times New Roman" w:cs="Times New Roman"/>
            <w:sz w:val="24"/>
            <w:szCs w:val="24"/>
          </w:rPr>
          <w:t>/</w:t>
        </w:r>
        <w:r w:rsidRPr="0056510D">
          <w:rPr>
            <w:rStyle w:val="a3"/>
            <w:rFonts w:ascii="Times New Roman" w:hAnsi="Times New Roman" w:cs="Times New Roman"/>
            <w:sz w:val="24"/>
            <w:szCs w:val="24"/>
            <w:lang w:val="en-US"/>
          </w:rPr>
          <w:t>media</w:t>
        </w:r>
        <w:r w:rsidRPr="0056510D">
          <w:rPr>
            <w:rStyle w:val="a3"/>
            <w:rFonts w:ascii="Times New Roman" w:hAnsi="Times New Roman" w:cs="Times New Roman"/>
            <w:sz w:val="24"/>
            <w:szCs w:val="24"/>
          </w:rPr>
          <w:t>/</w:t>
        </w:r>
        <w:r w:rsidRPr="0056510D">
          <w:rPr>
            <w:rStyle w:val="a3"/>
            <w:rFonts w:ascii="Times New Roman" w:hAnsi="Times New Roman" w:cs="Times New Roman"/>
            <w:sz w:val="24"/>
            <w:szCs w:val="24"/>
            <w:lang w:val="en-US"/>
          </w:rPr>
          <w:t>video</w:t>
        </w:r>
        <w:r w:rsidRPr="0056510D">
          <w:rPr>
            <w:rStyle w:val="a3"/>
            <w:rFonts w:ascii="Times New Roman" w:hAnsi="Times New Roman" w:cs="Times New Roman"/>
            <w:sz w:val="24"/>
            <w:szCs w:val="24"/>
          </w:rPr>
          <w:t>/</w:t>
        </w:r>
        <w:proofErr w:type="spellStart"/>
        <w:r w:rsidRPr="0056510D">
          <w:rPr>
            <w:rStyle w:val="a3"/>
            <w:rFonts w:ascii="Times New Roman" w:hAnsi="Times New Roman" w:cs="Times New Roman"/>
            <w:sz w:val="24"/>
            <w:szCs w:val="24"/>
            <w:lang w:val="en-US"/>
          </w:rPr>
          <w:t>plakat</w:t>
        </w:r>
        <w:proofErr w:type="spellEnd"/>
        <w:r w:rsidRPr="0056510D">
          <w:rPr>
            <w:rStyle w:val="a3"/>
            <w:rFonts w:ascii="Times New Roman" w:hAnsi="Times New Roman" w:cs="Times New Roman"/>
            <w:sz w:val="24"/>
            <w:szCs w:val="24"/>
          </w:rPr>
          <w:t>.</w:t>
        </w:r>
        <w:proofErr w:type="spellStart"/>
        <w:r w:rsidRPr="0056510D">
          <w:rPr>
            <w:rStyle w:val="a3"/>
            <w:rFonts w:ascii="Times New Roman" w:hAnsi="Times New Roman" w:cs="Times New Roman"/>
            <w:sz w:val="24"/>
            <w:szCs w:val="24"/>
            <w:lang w:val="en-US"/>
          </w:rPr>
          <w:t>htm</w:t>
        </w:r>
        <w:proofErr w:type="spellEnd"/>
      </w:hyperlink>
      <w:r w:rsidRPr="000B0150">
        <w:rPr>
          <w:rFonts w:ascii="Times New Roman" w:hAnsi="Times New Roman" w:cs="Times New Roman"/>
          <w:sz w:val="24"/>
          <w:szCs w:val="24"/>
        </w:rPr>
        <w:t xml:space="preserve"> </w:t>
      </w:r>
    </w:p>
    <w:p w:rsidR="00027DD7" w:rsidRDefault="00027DD7" w:rsidP="00267009">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Книга рекордов вооружённых сил РФ </w:t>
      </w:r>
      <w:hyperlink r:id="rId38" w:history="1">
        <w:r w:rsidRPr="00FC43BB">
          <w:rPr>
            <w:rStyle w:val="a3"/>
            <w:rFonts w:ascii="Times New Roman" w:hAnsi="Times New Roman" w:cs="Times New Roman"/>
            <w:sz w:val="24"/>
            <w:szCs w:val="24"/>
          </w:rPr>
          <w:t>https://record.mil.ru/directory/84.html</w:t>
        </w:r>
      </w:hyperlink>
      <w:r>
        <w:rPr>
          <w:rFonts w:ascii="Times New Roman" w:hAnsi="Times New Roman" w:cs="Times New Roman"/>
          <w:sz w:val="24"/>
          <w:szCs w:val="24"/>
        </w:rPr>
        <w:t xml:space="preserve"> </w:t>
      </w:r>
    </w:p>
    <w:p w:rsidR="00027DD7" w:rsidRDefault="00027DD7" w:rsidP="00267009">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Специальные проекты Минобороны России </w:t>
      </w:r>
      <w:hyperlink r:id="rId39" w:history="1">
        <w:r w:rsidRPr="00FC43BB">
          <w:rPr>
            <w:rStyle w:val="a3"/>
            <w:rFonts w:ascii="Times New Roman" w:hAnsi="Times New Roman" w:cs="Times New Roman"/>
            <w:sz w:val="24"/>
            <w:szCs w:val="24"/>
          </w:rPr>
          <w:t>https://mil.ru/projects.htm</w:t>
        </w:r>
      </w:hyperlink>
      <w:r>
        <w:rPr>
          <w:rFonts w:ascii="Times New Roman" w:hAnsi="Times New Roman" w:cs="Times New Roman"/>
          <w:sz w:val="24"/>
          <w:szCs w:val="24"/>
        </w:rPr>
        <w:t xml:space="preserve"> </w:t>
      </w:r>
    </w:p>
    <w:p w:rsidR="00AB61E8" w:rsidRDefault="00AB61E8" w:rsidP="00AB61E8">
      <w:pPr>
        <w:autoSpaceDE w:val="0"/>
        <w:autoSpaceDN w:val="0"/>
        <w:adjustRightInd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Виртуальные экскурсии: Министерство обороны РФ </w:t>
      </w:r>
      <w:hyperlink r:id="rId40" w:history="1">
        <w:r w:rsidRPr="00FC43BB">
          <w:rPr>
            <w:rStyle w:val="a3"/>
            <w:rFonts w:ascii="Times New Roman" w:hAnsi="Times New Roman" w:cs="Times New Roman"/>
            <w:sz w:val="24"/>
            <w:szCs w:val="24"/>
          </w:rPr>
          <w:t>https://мультимедиа.минобороны.рф/multimedia/virtual_tours.htm</w:t>
        </w:r>
      </w:hyperlink>
      <w:r>
        <w:rPr>
          <w:rFonts w:ascii="Times New Roman" w:hAnsi="Times New Roman" w:cs="Times New Roman"/>
          <w:sz w:val="24"/>
          <w:szCs w:val="24"/>
        </w:rPr>
        <w:t xml:space="preserve"> </w:t>
      </w:r>
    </w:p>
    <w:p w:rsidR="00027DD7" w:rsidRDefault="00027DD7" w:rsidP="00AB61E8">
      <w:pPr>
        <w:autoSpaceDE w:val="0"/>
        <w:autoSpaceDN w:val="0"/>
        <w:adjustRightInd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Книги </w:t>
      </w:r>
      <w:hyperlink r:id="rId41" w:history="1">
        <w:r w:rsidRPr="00FC43BB">
          <w:rPr>
            <w:rStyle w:val="a3"/>
            <w:rFonts w:ascii="Times New Roman" w:hAnsi="Times New Roman" w:cs="Times New Roman"/>
            <w:sz w:val="24"/>
            <w:szCs w:val="24"/>
          </w:rPr>
          <w:t>https://encyclopedia.mil.ru/encyclopedia/books.htm</w:t>
        </w:r>
      </w:hyperlink>
      <w:r>
        <w:rPr>
          <w:rFonts w:ascii="Times New Roman" w:hAnsi="Times New Roman" w:cs="Times New Roman"/>
          <w:sz w:val="24"/>
          <w:szCs w:val="24"/>
        </w:rPr>
        <w:t xml:space="preserve"> </w:t>
      </w:r>
    </w:p>
    <w:p w:rsidR="00AB61E8" w:rsidRDefault="00AB61E8" w:rsidP="00AB61E8">
      <w:pPr>
        <w:autoSpaceDE w:val="0"/>
        <w:autoSpaceDN w:val="0"/>
        <w:adjustRightInd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История войн: Министерство обороны РФ </w:t>
      </w:r>
      <w:hyperlink r:id="rId42" w:history="1">
        <w:r w:rsidRPr="00FC43BB">
          <w:rPr>
            <w:rStyle w:val="a3"/>
            <w:rFonts w:ascii="Times New Roman" w:hAnsi="Times New Roman" w:cs="Times New Roman"/>
            <w:sz w:val="24"/>
            <w:szCs w:val="24"/>
          </w:rPr>
          <w:t>https://энциклопедия.минобороны.рф/encyclopedia/history.htm</w:t>
        </w:r>
      </w:hyperlink>
      <w:r>
        <w:rPr>
          <w:rFonts w:ascii="Times New Roman" w:hAnsi="Times New Roman" w:cs="Times New Roman"/>
          <w:sz w:val="24"/>
          <w:szCs w:val="24"/>
        </w:rPr>
        <w:t xml:space="preserve"> </w:t>
      </w:r>
    </w:p>
    <w:p w:rsidR="00566595" w:rsidRDefault="00AB61E8" w:rsidP="00566595">
      <w:pPr>
        <w:autoSpaceDE w:val="0"/>
        <w:autoSpaceDN w:val="0"/>
        <w:adjustRightInd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Календарь воина: Министерство обороны РФ </w:t>
      </w:r>
      <w:hyperlink r:id="rId43" w:history="1">
        <w:r w:rsidRPr="00FC43BB">
          <w:rPr>
            <w:rStyle w:val="a3"/>
            <w:rFonts w:ascii="Times New Roman" w:hAnsi="Times New Roman" w:cs="Times New Roman"/>
            <w:sz w:val="24"/>
            <w:szCs w:val="24"/>
          </w:rPr>
          <w:t>https://энциклопедия.минобороны.рф/warriors_calendar.htm</w:t>
        </w:r>
      </w:hyperlink>
      <w:r>
        <w:rPr>
          <w:rFonts w:ascii="Times New Roman" w:hAnsi="Times New Roman" w:cs="Times New Roman"/>
          <w:sz w:val="24"/>
          <w:szCs w:val="24"/>
        </w:rPr>
        <w:t xml:space="preserve"> </w:t>
      </w:r>
    </w:p>
    <w:p w:rsidR="00313541" w:rsidRDefault="00313541" w:rsidP="00566595">
      <w:pPr>
        <w:autoSpaceDE w:val="0"/>
        <w:autoSpaceDN w:val="0"/>
        <w:adjustRightInd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Исторические проекты </w:t>
      </w:r>
      <w:hyperlink r:id="rId44" w:history="1">
        <w:r w:rsidRPr="0056510D">
          <w:rPr>
            <w:rStyle w:val="a3"/>
            <w:rFonts w:ascii="Times New Roman" w:hAnsi="Times New Roman" w:cs="Times New Roman"/>
            <w:sz w:val="24"/>
            <w:szCs w:val="24"/>
          </w:rPr>
          <w:t>https://mil.ru/projects.htm</w:t>
        </w:r>
      </w:hyperlink>
      <w:r>
        <w:rPr>
          <w:rFonts w:ascii="Times New Roman" w:hAnsi="Times New Roman" w:cs="Times New Roman"/>
          <w:sz w:val="24"/>
          <w:szCs w:val="24"/>
        </w:rPr>
        <w:t xml:space="preserve"> </w:t>
      </w:r>
    </w:p>
    <w:p w:rsidR="00566595" w:rsidRPr="00566595" w:rsidRDefault="00566595" w:rsidP="00566595">
      <w:pPr>
        <w:autoSpaceDE w:val="0"/>
        <w:autoSpaceDN w:val="0"/>
        <w:adjustRightInd w:val="0"/>
        <w:spacing w:after="0" w:line="276" w:lineRule="auto"/>
        <w:ind w:firstLine="709"/>
        <w:rPr>
          <w:rFonts w:ascii="Times New Roman" w:hAnsi="Times New Roman" w:cs="Times New Roman"/>
          <w:bCs/>
          <w:sz w:val="24"/>
          <w:szCs w:val="24"/>
        </w:rPr>
      </w:pPr>
      <w:r w:rsidRPr="00566595">
        <w:rPr>
          <w:rFonts w:ascii="Times New Roman" w:hAnsi="Times New Roman" w:cs="Times New Roman"/>
          <w:bCs/>
          <w:sz w:val="24"/>
          <w:szCs w:val="24"/>
        </w:rPr>
        <w:t>Проект «Герои спецоперации»</w:t>
      </w:r>
      <w:r w:rsidRPr="00566595">
        <w:rPr>
          <w:rFonts w:ascii="Times New Roman" w:hAnsi="Times New Roman" w:cs="Times New Roman"/>
          <w:bCs/>
          <w:sz w:val="24"/>
          <w:szCs w:val="24"/>
          <w:u w:val="single"/>
        </w:rPr>
        <w:t xml:space="preserve"> </w:t>
      </w:r>
      <w:hyperlink r:id="rId45" w:history="1">
        <w:r w:rsidRPr="00566595">
          <w:rPr>
            <w:rStyle w:val="a3"/>
            <w:rFonts w:ascii="Times New Roman" w:hAnsi="Times New Roman" w:cs="Times New Roman"/>
            <w:bCs/>
            <w:sz w:val="24"/>
            <w:szCs w:val="24"/>
          </w:rPr>
          <w:t>https</w:t>
        </w:r>
      </w:hyperlink>
      <w:hyperlink r:id="rId46" w:history="1">
        <w:r w:rsidRPr="00566595">
          <w:rPr>
            <w:rStyle w:val="a3"/>
            <w:rFonts w:ascii="Times New Roman" w:hAnsi="Times New Roman" w:cs="Times New Roman"/>
            <w:bCs/>
            <w:sz w:val="24"/>
            <w:szCs w:val="24"/>
          </w:rPr>
          <w:t>://xn--80afgaaqda2ccjchhj6ff.xn--p1ai/</w:t>
        </w:r>
      </w:hyperlink>
    </w:p>
    <w:p w:rsidR="004F3EC8" w:rsidRPr="002D257A" w:rsidRDefault="002D257A" w:rsidP="00730526">
      <w:pPr>
        <w:autoSpaceDE w:val="0"/>
        <w:autoSpaceDN w:val="0"/>
        <w:adjustRightInd w:val="0"/>
        <w:spacing w:after="0" w:line="276" w:lineRule="auto"/>
        <w:ind w:firstLine="709"/>
        <w:rPr>
          <w:rFonts w:ascii="Times New Roman" w:hAnsi="Times New Roman" w:cs="Times New Roman"/>
          <w:bCs/>
          <w:sz w:val="24"/>
          <w:szCs w:val="24"/>
        </w:rPr>
      </w:pPr>
      <w:r w:rsidRPr="002D257A">
        <w:rPr>
          <w:rFonts w:ascii="Times New Roman" w:hAnsi="Times New Roman" w:cs="Times New Roman"/>
          <w:bCs/>
          <w:sz w:val="24"/>
          <w:szCs w:val="24"/>
        </w:rPr>
        <w:t xml:space="preserve">Наши герои </w:t>
      </w:r>
      <w:hyperlink r:id="rId47" w:history="1">
        <w:r w:rsidRPr="002D257A">
          <w:rPr>
            <w:rStyle w:val="a3"/>
            <w:rFonts w:ascii="Times New Roman" w:hAnsi="Times New Roman" w:cs="Times New Roman"/>
            <w:bCs/>
            <w:sz w:val="24"/>
            <w:szCs w:val="24"/>
          </w:rPr>
          <w:t>https://edsoo.ru/wp-content/uploads/2024/06/nashi-geroi.-metodicheskie-materialy.pdf</w:t>
        </w:r>
      </w:hyperlink>
      <w:r w:rsidRPr="002D257A">
        <w:rPr>
          <w:rFonts w:ascii="Times New Roman" w:hAnsi="Times New Roman" w:cs="Times New Roman"/>
          <w:bCs/>
          <w:sz w:val="24"/>
          <w:szCs w:val="24"/>
        </w:rPr>
        <w:t xml:space="preserve"> </w:t>
      </w:r>
    </w:p>
    <w:sectPr w:rsidR="004F3EC8" w:rsidRPr="002D25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DF1" w:rsidRDefault="00121DF1" w:rsidP="00470E83">
      <w:pPr>
        <w:spacing w:after="0" w:line="240" w:lineRule="auto"/>
      </w:pPr>
      <w:r>
        <w:separator/>
      </w:r>
    </w:p>
  </w:endnote>
  <w:endnote w:type="continuationSeparator" w:id="0">
    <w:p w:rsidR="00121DF1" w:rsidRDefault="00121DF1" w:rsidP="0047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SanPin">
    <w:panose1 w:val="00000000000000000000"/>
    <w:charset w:val="CC"/>
    <w:family w:val="roman"/>
    <w:notTrueType/>
    <w:pitch w:val="default"/>
    <w:sig w:usb0="00000201" w:usb1="00000000" w:usb2="00000000" w:usb3="00000000" w:csb0="00000004" w:csb1="00000000"/>
  </w:font>
  <w:font w:name="OfficinaSansMediumITC-Regular">
    <w:altName w:val="Arial Unicode MS"/>
    <w:panose1 w:val="00000000000000000000"/>
    <w:charset w:val="81"/>
    <w:family w:val="swiss"/>
    <w:notTrueType/>
    <w:pitch w:val="default"/>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DF1" w:rsidRDefault="00121DF1" w:rsidP="00470E83">
      <w:pPr>
        <w:spacing w:after="0" w:line="240" w:lineRule="auto"/>
      </w:pPr>
      <w:r>
        <w:separator/>
      </w:r>
    </w:p>
  </w:footnote>
  <w:footnote w:type="continuationSeparator" w:id="0">
    <w:p w:rsidR="00121DF1" w:rsidRDefault="00121DF1" w:rsidP="00470E83">
      <w:pPr>
        <w:spacing w:after="0" w:line="240" w:lineRule="auto"/>
      </w:pPr>
      <w:r>
        <w:continuationSeparator/>
      </w:r>
    </w:p>
  </w:footnote>
  <w:footnote w:id="1">
    <w:p w:rsidR="0007449B" w:rsidRDefault="0007449B">
      <w:pPr>
        <w:pStyle w:val="a7"/>
      </w:pPr>
      <w:r>
        <w:rPr>
          <w:rStyle w:val="a9"/>
        </w:rPr>
        <w:footnoteRef/>
      </w:r>
      <w:r>
        <w:t xml:space="preserve"> </w:t>
      </w:r>
      <w:r w:rsidRPr="00384660">
        <w:rPr>
          <w:rFonts w:ascii="Times New Roman" w:hAnsi="Times New Roman" w:cs="Times New Roman"/>
          <w:sz w:val="16"/>
          <w:szCs w:val="16"/>
        </w:rPr>
        <w:t xml:space="preserve">Концепция внешней политики </w:t>
      </w:r>
      <w:r>
        <w:rPr>
          <w:rFonts w:ascii="Times New Roman" w:hAnsi="Times New Roman" w:cs="Times New Roman"/>
          <w:sz w:val="16"/>
          <w:szCs w:val="16"/>
        </w:rPr>
        <w:t>Российской Федерации (утв.</w:t>
      </w:r>
      <w:r w:rsidRPr="00384660">
        <w:rPr>
          <w:rFonts w:ascii="Times New Roman" w:hAnsi="Times New Roman" w:cs="Times New Roman"/>
          <w:sz w:val="16"/>
          <w:szCs w:val="16"/>
        </w:rPr>
        <w:t xml:space="preserve"> Президентом Российской Федерации В.В.</w:t>
      </w:r>
      <w:r>
        <w:rPr>
          <w:rFonts w:ascii="Times New Roman" w:hAnsi="Times New Roman" w:cs="Times New Roman"/>
          <w:sz w:val="16"/>
          <w:szCs w:val="16"/>
        </w:rPr>
        <w:t xml:space="preserve"> </w:t>
      </w:r>
      <w:r w:rsidRPr="00384660">
        <w:rPr>
          <w:rFonts w:ascii="Times New Roman" w:hAnsi="Times New Roman" w:cs="Times New Roman"/>
          <w:sz w:val="16"/>
          <w:szCs w:val="16"/>
        </w:rPr>
        <w:t xml:space="preserve">Путиным 31 марта 2023 г.) </w:t>
      </w:r>
      <w:hyperlink r:id="rId1" w:history="1">
        <w:r w:rsidRPr="00384660">
          <w:rPr>
            <w:rStyle w:val="a3"/>
            <w:rFonts w:ascii="Times New Roman" w:hAnsi="Times New Roman" w:cs="Times New Roman"/>
            <w:sz w:val="16"/>
            <w:szCs w:val="16"/>
          </w:rPr>
          <w:t>https://www.mid.ru/ru/detail-material-page/1860586/</w:t>
        </w:r>
      </w:hyperlink>
    </w:p>
  </w:footnote>
  <w:footnote w:id="2">
    <w:p w:rsidR="0007449B" w:rsidRPr="00D501FA" w:rsidRDefault="0007449B" w:rsidP="00D501FA">
      <w:pPr>
        <w:autoSpaceDE w:val="0"/>
        <w:autoSpaceDN w:val="0"/>
        <w:adjustRightInd w:val="0"/>
        <w:spacing w:after="0" w:line="240" w:lineRule="auto"/>
        <w:jc w:val="both"/>
        <w:rPr>
          <w:rFonts w:ascii="Times New Roman" w:eastAsia="OfficinaSansMediumITC-Regular" w:hAnsi="Times New Roman" w:cs="Times New Roman"/>
          <w:sz w:val="16"/>
          <w:szCs w:val="16"/>
        </w:rPr>
      </w:pPr>
      <w:r w:rsidRPr="00D501FA">
        <w:rPr>
          <w:rStyle w:val="a9"/>
          <w:rFonts w:ascii="Times New Roman" w:hAnsi="Times New Roman" w:cs="Times New Roman"/>
          <w:sz w:val="16"/>
          <w:szCs w:val="16"/>
        </w:rPr>
        <w:footnoteRef/>
      </w:r>
      <w:r w:rsidRPr="00D501FA">
        <w:rPr>
          <w:rFonts w:ascii="Times New Roman" w:hAnsi="Times New Roman" w:cs="Times New Roman"/>
          <w:sz w:val="16"/>
          <w:szCs w:val="16"/>
        </w:rPr>
        <w:t xml:space="preserve"> Методические рекомендации по проведению программных практических работ в соответствии с федеральными рабочими программами основного общего и среднего общего образования. География. Часть II. 8–9 классы / Авт.-сост. Воронцова Л. И.; </w:t>
      </w:r>
      <w:proofErr w:type="spellStart"/>
      <w:r w:rsidRPr="00D501FA">
        <w:rPr>
          <w:rFonts w:ascii="Times New Roman" w:hAnsi="Times New Roman" w:cs="Times New Roman"/>
          <w:sz w:val="16"/>
          <w:szCs w:val="16"/>
        </w:rPr>
        <w:t>рец</w:t>
      </w:r>
      <w:proofErr w:type="spellEnd"/>
      <w:r w:rsidRPr="00D501FA">
        <w:rPr>
          <w:rFonts w:ascii="Times New Roman" w:hAnsi="Times New Roman" w:cs="Times New Roman"/>
          <w:sz w:val="16"/>
          <w:szCs w:val="16"/>
        </w:rPr>
        <w:t xml:space="preserve">. </w:t>
      </w:r>
      <w:proofErr w:type="spellStart"/>
      <w:r w:rsidRPr="00D501FA">
        <w:rPr>
          <w:rFonts w:ascii="Times New Roman" w:hAnsi="Times New Roman" w:cs="Times New Roman"/>
          <w:sz w:val="16"/>
          <w:szCs w:val="16"/>
        </w:rPr>
        <w:t>Гольцова</w:t>
      </w:r>
      <w:proofErr w:type="spellEnd"/>
      <w:r w:rsidRPr="00D501FA">
        <w:rPr>
          <w:rFonts w:ascii="Times New Roman" w:hAnsi="Times New Roman" w:cs="Times New Roman"/>
          <w:sz w:val="16"/>
          <w:szCs w:val="16"/>
        </w:rPr>
        <w:t xml:space="preserve"> А. А., Смирнова Л. В. – Электронное издание. – Электрон. текстов</w:t>
      </w:r>
      <w:proofErr w:type="gramStart"/>
      <w:r w:rsidRPr="00D501FA">
        <w:rPr>
          <w:rFonts w:ascii="Times New Roman" w:hAnsi="Times New Roman" w:cs="Times New Roman"/>
          <w:sz w:val="16"/>
          <w:szCs w:val="16"/>
        </w:rPr>
        <w:t>.</w:t>
      </w:r>
      <w:proofErr w:type="gramEnd"/>
      <w:r w:rsidRPr="00D501FA">
        <w:rPr>
          <w:rFonts w:ascii="Times New Roman" w:hAnsi="Times New Roman" w:cs="Times New Roman"/>
          <w:sz w:val="16"/>
          <w:szCs w:val="16"/>
        </w:rPr>
        <w:t xml:space="preserve"> и </w:t>
      </w:r>
      <w:proofErr w:type="spellStart"/>
      <w:r w:rsidRPr="00D501FA">
        <w:rPr>
          <w:rFonts w:ascii="Times New Roman" w:hAnsi="Times New Roman" w:cs="Times New Roman"/>
          <w:sz w:val="16"/>
          <w:szCs w:val="16"/>
        </w:rPr>
        <w:t>графич</w:t>
      </w:r>
      <w:proofErr w:type="spellEnd"/>
      <w:r w:rsidRPr="00D501FA">
        <w:rPr>
          <w:rFonts w:ascii="Times New Roman" w:hAnsi="Times New Roman" w:cs="Times New Roman"/>
          <w:sz w:val="16"/>
          <w:szCs w:val="16"/>
        </w:rPr>
        <w:t>. дан. – Кострома: Костромской областной институт развития образования, 2024. – Ок. 8,3 МБ (93 с.).</w:t>
      </w:r>
    </w:p>
    <w:p w:rsidR="0007449B" w:rsidRPr="00D501FA" w:rsidRDefault="0007449B" w:rsidP="00D501FA">
      <w:pPr>
        <w:autoSpaceDE w:val="0"/>
        <w:autoSpaceDN w:val="0"/>
        <w:adjustRightInd w:val="0"/>
        <w:spacing w:after="0" w:line="240" w:lineRule="auto"/>
        <w:jc w:val="both"/>
        <w:rPr>
          <w:rFonts w:ascii="Times New Roman" w:eastAsia="OfficinaSansMediumITC-Regular" w:hAnsi="Times New Roman" w:cs="Times New Roman"/>
          <w:sz w:val="16"/>
          <w:szCs w:val="16"/>
        </w:rPr>
      </w:pPr>
      <w:hyperlink r:id="rId2" w:history="1">
        <w:r w:rsidRPr="00D501FA">
          <w:rPr>
            <w:rStyle w:val="a3"/>
            <w:rFonts w:ascii="Times New Roman" w:eastAsia="OfficinaSansMediumITC-Regular" w:hAnsi="Times New Roman" w:cs="Times New Roman"/>
            <w:sz w:val="16"/>
            <w:szCs w:val="16"/>
          </w:rPr>
          <w:t>https://www.eduportal44.ru/koiro/enpj/DocLib13/2024/GEO_Часть%20II_%208-9%20кл.pdf</w:t>
        </w:r>
      </w:hyperlink>
      <w:r w:rsidRPr="00D501FA">
        <w:rPr>
          <w:rFonts w:ascii="Times New Roman" w:eastAsia="OfficinaSansMediumITC-Regular" w:hAnsi="Times New Roman" w:cs="Times New Roman"/>
          <w:sz w:val="16"/>
          <w:szCs w:val="16"/>
        </w:rPr>
        <w:t xml:space="preserve"> </w:t>
      </w:r>
    </w:p>
    <w:p w:rsidR="0007449B" w:rsidRPr="00D501FA" w:rsidRDefault="0007449B">
      <w:pPr>
        <w:pStyle w:val="a7"/>
      </w:pPr>
    </w:p>
  </w:footnote>
  <w:footnote w:id="3">
    <w:p w:rsidR="0007449B" w:rsidRDefault="0007449B" w:rsidP="00606C67">
      <w:pPr>
        <w:pStyle w:val="a7"/>
        <w:jc w:val="both"/>
      </w:pPr>
      <w:r>
        <w:rPr>
          <w:rStyle w:val="a9"/>
        </w:rPr>
        <w:footnoteRef/>
      </w:r>
      <w:r>
        <w:t xml:space="preserve"> </w:t>
      </w:r>
      <w:r w:rsidRPr="00606C67">
        <w:rPr>
          <w:rFonts w:ascii="Times New Roman" w:hAnsi="Times New Roman" w:cs="Times New Roman"/>
          <w:sz w:val="16"/>
          <w:szCs w:val="16"/>
        </w:rPr>
        <w:t xml:space="preserve">СТРАТЕГИЯ пространственного развития Российской Федерации на период до 2025 года (утв. распоряжением Правительства Российской Федерации от 13 февраля 2019 г. № 207-р) </w:t>
      </w:r>
      <w:hyperlink r:id="rId3" w:history="1">
        <w:r w:rsidRPr="00606C67">
          <w:rPr>
            <w:rStyle w:val="a3"/>
            <w:rFonts w:ascii="Times New Roman" w:hAnsi="Times New Roman" w:cs="Times New Roman"/>
            <w:sz w:val="16"/>
            <w:szCs w:val="16"/>
          </w:rPr>
          <w:t>http://static.government.ru/media/files/UVAlqUtT08o60RktoOXl22JjAe7irNxc.pdf</w:t>
        </w:r>
      </w:hyperlink>
      <w:r>
        <w:t xml:space="preserve"> </w:t>
      </w:r>
    </w:p>
  </w:footnote>
  <w:footnote w:id="4">
    <w:p w:rsidR="0007449B" w:rsidRDefault="0007449B">
      <w:pPr>
        <w:pStyle w:val="a7"/>
      </w:pPr>
      <w:r>
        <w:rPr>
          <w:rStyle w:val="a9"/>
        </w:rPr>
        <w:footnoteRef/>
      </w:r>
      <w:r>
        <w:t xml:space="preserve"> </w:t>
      </w:r>
      <w:r w:rsidRPr="00606C67">
        <w:rPr>
          <w:rFonts w:ascii="Times New Roman" w:hAnsi="Times New Roman" w:cs="Times New Roman"/>
          <w:sz w:val="16"/>
          <w:szCs w:val="16"/>
        </w:rPr>
        <w:t xml:space="preserve">ЭНЕРГЕТИЧЕСКАЯ СТРАТЕГИЯ Российской Федерации на период до 2035 года (утв. распоряжением Правительства Российской Федерации от 9 июня 2020 г. № 1523-р) </w:t>
      </w:r>
      <w:hyperlink r:id="rId4" w:history="1">
        <w:r w:rsidRPr="00606C67">
          <w:rPr>
            <w:rStyle w:val="a3"/>
            <w:rFonts w:ascii="Times New Roman" w:hAnsi="Times New Roman" w:cs="Times New Roman"/>
            <w:sz w:val="16"/>
            <w:szCs w:val="16"/>
          </w:rPr>
          <w:t>http://static.government.ru/media/files/w4sigFOiDjGVDYT4IgsApssm6mZRb7wx.pdf</w:t>
        </w:r>
      </w:hyperlink>
    </w:p>
  </w:footnote>
  <w:footnote w:id="5">
    <w:p w:rsidR="0007449B" w:rsidRDefault="0007449B" w:rsidP="00A05266">
      <w:pPr>
        <w:pStyle w:val="a7"/>
        <w:jc w:val="both"/>
      </w:pPr>
      <w:r>
        <w:rPr>
          <w:rStyle w:val="a9"/>
        </w:rPr>
        <w:footnoteRef/>
      </w:r>
      <w:r>
        <w:t xml:space="preserve"> </w:t>
      </w:r>
      <w:r w:rsidRPr="00A05266">
        <w:rPr>
          <w:rFonts w:ascii="Times New Roman" w:hAnsi="Times New Roman" w:cs="Times New Roman"/>
          <w:sz w:val="16"/>
          <w:szCs w:val="16"/>
        </w:rPr>
        <w:t xml:space="preserve">ТРАНСПОРТНАЯ СТРАТЕГИЯ Российской Федерации до 2030 года с прогнозом на период до 2035 года (утв. распоряжением Правительства Российской Федерации от 27 ноября 2021 г. № 3363-р) </w:t>
      </w:r>
      <w:hyperlink r:id="rId5" w:history="1">
        <w:r w:rsidRPr="00A05266">
          <w:rPr>
            <w:rStyle w:val="a3"/>
            <w:rFonts w:ascii="Times New Roman" w:hAnsi="Times New Roman" w:cs="Times New Roman"/>
            <w:sz w:val="16"/>
            <w:szCs w:val="16"/>
          </w:rPr>
          <w:t>http://static.government.ru/media/files/7enYF2uL5kFZlOOpQhLl0nUT91RjCbeR.pdf</w:t>
        </w:r>
      </w:hyperlink>
      <w:r>
        <w:t xml:space="preserve"> </w:t>
      </w:r>
    </w:p>
  </w:footnote>
  <w:footnote w:id="6">
    <w:p w:rsidR="005C75EC" w:rsidRPr="00384660" w:rsidRDefault="005C75EC" w:rsidP="005C75EC">
      <w:pPr>
        <w:pStyle w:val="aligncenter"/>
        <w:shd w:val="clear" w:color="auto" w:fill="FFFFFF"/>
        <w:spacing w:before="0" w:beforeAutospacing="0" w:after="0" w:afterAutospacing="0"/>
        <w:jc w:val="both"/>
        <w:rPr>
          <w:rFonts w:ascii="Arial" w:hAnsi="Arial" w:cs="Arial"/>
          <w:b/>
          <w:bCs/>
          <w:color w:val="000000"/>
          <w:sz w:val="30"/>
          <w:szCs w:val="30"/>
        </w:rPr>
      </w:pPr>
      <w:r>
        <w:rPr>
          <w:rStyle w:val="a9"/>
        </w:rPr>
        <w:footnoteRef/>
      </w:r>
      <w:r>
        <w:t xml:space="preserve"> </w:t>
      </w:r>
      <w:r w:rsidRPr="00B939AB">
        <w:rPr>
          <w:sz w:val="16"/>
          <w:szCs w:val="16"/>
        </w:rPr>
        <w:t xml:space="preserve">Указ Президента Российской Федерации «О военно-административном делении Российской Федерации» </w:t>
      </w:r>
      <w:hyperlink r:id="rId6" w:history="1">
        <w:r w:rsidRPr="0056510D">
          <w:rPr>
            <w:rStyle w:val="a3"/>
            <w:sz w:val="16"/>
            <w:szCs w:val="16"/>
          </w:rPr>
          <w:t>http://publication.pravo.gov.ru/document/0001202402260031?index=1</w:t>
        </w:r>
      </w:hyperlink>
      <w:r>
        <w:rPr>
          <w:sz w:val="16"/>
          <w:szCs w:val="16"/>
        </w:rPr>
        <w:t xml:space="preserve"> </w:t>
      </w:r>
    </w:p>
  </w:footnote>
  <w:footnote w:id="7">
    <w:p w:rsidR="0007449B" w:rsidRDefault="0007449B">
      <w:pPr>
        <w:pStyle w:val="a7"/>
      </w:pPr>
      <w:r>
        <w:rPr>
          <w:rStyle w:val="a9"/>
        </w:rPr>
        <w:footnoteRef/>
      </w:r>
      <w:r>
        <w:t xml:space="preserve"> </w:t>
      </w:r>
      <w:r w:rsidRPr="005E3449">
        <w:rPr>
          <w:rFonts w:ascii="Times New Roman" w:hAnsi="Times New Roman" w:cs="Times New Roman"/>
          <w:sz w:val="16"/>
          <w:szCs w:val="16"/>
        </w:rPr>
        <w:t xml:space="preserve">Концепция внешней политики Российской Федерации. </w:t>
      </w:r>
      <w:r w:rsidRPr="005E3449">
        <w:rPr>
          <w:rFonts w:ascii="Times New Roman" w:hAnsi="Times New Roman" w:cs="Times New Roman"/>
          <w:color w:val="333333"/>
          <w:sz w:val="16"/>
          <w:szCs w:val="16"/>
        </w:rPr>
        <w:t xml:space="preserve">Утв. </w:t>
      </w:r>
      <w:r w:rsidRPr="005E3449">
        <w:rPr>
          <w:rFonts w:ascii="Times New Roman" w:hAnsi="Times New Roman" w:cs="Times New Roman"/>
          <w:color w:val="333333"/>
          <w:sz w:val="16"/>
          <w:szCs w:val="16"/>
          <w:bdr w:val="none" w:sz="0" w:space="0" w:color="auto" w:frame="1"/>
        </w:rPr>
        <w:t>Указом</w:t>
      </w:r>
      <w:r w:rsidRPr="005E3449">
        <w:rPr>
          <w:rFonts w:ascii="Times New Roman" w:hAnsi="Times New Roman" w:cs="Times New Roman"/>
          <w:color w:val="333333"/>
          <w:sz w:val="16"/>
          <w:szCs w:val="16"/>
        </w:rPr>
        <w:t xml:space="preserve"> Президента Российской Федерации от 31 марта 2023г. № 229 </w:t>
      </w:r>
      <w:hyperlink r:id="rId7" w:history="1">
        <w:r w:rsidRPr="000F07CF">
          <w:rPr>
            <w:rStyle w:val="a3"/>
            <w:rFonts w:ascii="Times New Roman" w:hAnsi="Times New Roman" w:cs="Times New Roman"/>
            <w:sz w:val="16"/>
            <w:szCs w:val="16"/>
          </w:rPr>
          <w:t>https://www.garant.ru/products/ipo/prime/doc/406543869/</w:t>
        </w:r>
      </w:hyperlink>
    </w:p>
  </w:footnote>
  <w:footnote w:id="8">
    <w:p w:rsidR="0007449B" w:rsidRDefault="0007449B" w:rsidP="00503C6D">
      <w:pPr>
        <w:pStyle w:val="a7"/>
        <w:jc w:val="both"/>
      </w:pPr>
      <w:r>
        <w:rPr>
          <w:rStyle w:val="a9"/>
        </w:rPr>
        <w:footnoteRef/>
      </w:r>
      <w:r>
        <w:t xml:space="preserve"> </w:t>
      </w:r>
      <w:r w:rsidRPr="00503C6D">
        <w:rPr>
          <w:rFonts w:ascii="Times New Roman" w:hAnsi="Times New Roman" w:cs="Times New Roman"/>
          <w:sz w:val="16"/>
          <w:szCs w:val="16"/>
        </w:rPr>
        <w:t xml:space="preserve">Методические рекомендации по проведению программных практических работ в соответствии с федеральными рабочими программами основного общего и среднего общего образования. География. Часть III. 10–11 классы / Авт.-сост. Воронцова Л. И.; </w:t>
      </w:r>
      <w:proofErr w:type="spellStart"/>
      <w:r w:rsidRPr="00503C6D">
        <w:rPr>
          <w:rFonts w:ascii="Times New Roman" w:hAnsi="Times New Roman" w:cs="Times New Roman"/>
          <w:sz w:val="16"/>
          <w:szCs w:val="16"/>
        </w:rPr>
        <w:t>рец</w:t>
      </w:r>
      <w:proofErr w:type="spellEnd"/>
      <w:r w:rsidRPr="00503C6D">
        <w:rPr>
          <w:rFonts w:ascii="Times New Roman" w:hAnsi="Times New Roman" w:cs="Times New Roman"/>
          <w:sz w:val="16"/>
          <w:szCs w:val="16"/>
        </w:rPr>
        <w:t xml:space="preserve">. </w:t>
      </w:r>
      <w:proofErr w:type="spellStart"/>
      <w:r w:rsidRPr="00503C6D">
        <w:rPr>
          <w:rFonts w:ascii="Times New Roman" w:hAnsi="Times New Roman" w:cs="Times New Roman"/>
          <w:sz w:val="16"/>
          <w:szCs w:val="16"/>
        </w:rPr>
        <w:t>Гольцова</w:t>
      </w:r>
      <w:proofErr w:type="spellEnd"/>
      <w:r w:rsidRPr="00503C6D">
        <w:rPr>
          <w:rFonts w:ascii="Times New Roman" w:hAnsi="Times New Roman" w:cs="Times New Roman"/>
          <w:sz w:val="16"/>
          <w:szCs w:val="16"/>
        </w:rPr>
        <w:t xml:space="preserve"> А. А., Смирнова Л. В. – Электронное издание. – Электрон. текстов</w:t>
      </w:r>
      <w:proofErr w:type="gramStart"/>
      <w:r w:rsidRPr="00503C6D">
        <w:rPr>
          <w:rFonts w:ascii="Times New Roman" w:hAnsi="Times New Roman" w:cs="Times New Roman"/>
          <w:sz w:val="16"/>
          <w:szCs w:val="16"/>
        </w:rPr>
        <w:t>.</w:t>
      </w:r>
      <w:proofErr w:type="gramEnd"/>
      <w:r w:rsidRPr="00503C6D">
        <w:rPr>
          <w:rFonts w:ascii="Times New Roman" w:hAnsi="Times New Roman" w:cs="Times New Roman"/>
          <w:sz w:val="16"/>
          <w:szCs w:val="16"/>
        </w:rPr>
        <w:t xml:space="preserve"> и </w:t>
      </w:r>
      <w:proofErr w:type="spellStart"/>
      <w:r w:rsidRPr="00503C6D">
        <w:rPr>
          <w:rFonts w:ascii="Times New Roman" w:hAnsi="Times New Roman" w:cs="Times New Roman"/>
          <w:sz w:val="16"/>
          <w:szCs w:val="16"/>
        </w:rPr>
        <w:t>графич</w:t>
      </w:r>
      <w:proofErr w:type="spellEnd"/>
      <w:r w:rsidRPr="00503C6D">
        <w:rPr>
          <w:rFonts w:ascii="Times New Roman" w:hAnsi="Times New Roman" w:cs="Times New Roman"/>
          <w:sz w:val="16"/>
          <w:szCs w:val="16"/>
        </w:rPr>
        <w:t>. дан. – Кострома: Костромской областной институт развития образования, 2024. – Ок. 1,7 МБ (61 с.).</w:t>
      </w:r>
      <w:r>
        <w:rPr>
          <w:rFonts w:ascii="Times New Roman" w:hAnsi="Times New Roman" w:cs="Times New Roman"/>
          <w:sz w:val="16"/>
          <w:szCs w:val="16"/>
        </w:rPr>
        <w:t xml:space="preserve"> </w:t>
      </w:r>
      <w:hyperlink r:id="rId8" w:history="1">
        <w:r w:rsidRPr="0056510D">
          <w:rPr>
            <w:rStyle w:val="a3"/>
            <w:rFonts w:ascii="Times New Roman" w:hAnsi="Times New Roman" w:cs="Times New Roman"/>
            <w:sz w:val="16"/>
            <w:szCs w:val="16"/>
          </w:rPr>
          <w:t>https://www.eduportal44.ru/koiro/enpj/DocLib13/2024/GEO_Часть%20III_10_11%20кл.pdf</w:t>
        </w:r>
      </w:hyperlink>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1409"/>
    <w:multiLevelType w:val="multilevel"/>
    <w:tmpl w:val="9A0A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527DB"/>
    <w:multiLevelType w:val="multilevel"/>
    <w:tmpl w:val="624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D3F88"/>
    <w:multiLevelType w:val="multilevel"/>
    <w:tmpl w:val="E90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55"/>
    <w:rsid w:val="000166C6"/>
    <w:rsid w:val="00024585"/>
    <w:rsid w:val="00027A85"/>
    <w:rsid w:val="00027DD7"/>
    <w:rsid w:val="000339EE"/>
    <w:rsid w:val="0007449B"/>
    <w:rsid w:val="000849C9"/>
    <w:rsid w:val="00094FE8"/>
    <w:rsid w:val="000A4D55"/>
    <w:rsid w:val="000B0150"/>
    <w:rsid w:val="000D4E6B"/>
    <w:rsid w:val="00121DF1"/>
    <w:rsid w:val="00190B4C"/>
    <w:rsid w:val="00191EF8"/>
    <w:rsid w:val="00205540"/>
    <w:rsid w:val="00227EA2"/>
    <w:rsid w:val="00237296"/>
    <w:rsid w:val="00267009"/>
    <w:rsid w:val="002703CD"/>
    <w:rsid w:val="002D257A"/>
    <w:rsid w:val="002D3AD4"/>
    <w:rsid w:val="002E7268"/>
    <w:rsid w:val="00302822"/>
    <w:rsid w:val="00313541"/>
    <w:rsid w:val="00323145"/>
    <w:rsid w:val="00384660"/>
    <w:rsid w:val="00414EFD"/>
    <w:rsid w:val="00423C31"/>
    <w:rsid w:val="00463055"/>
    <w:rsid w:val="00470E83"/>
    <w:rsid w:val="0047410C"/>
    <w:rsid w:val="004B4241"/>
    <w:rsid w:val="004D3737"/>
    <w:rsid w:val="004F3EC8"/>
    <w:rsid w:val="00503C6D"/>
    <w:rsid w:val="00523784"/>
    <w:rsid w:val="00566595"/>
    <w:rsid w:val="005C75EC"/>
    <w:rsid w:val="005D7847"/>
    <w:rsid w:val="005E3449"/>
    <w:rsid w:val="00606C67"/>
    <w:rsid w:val="00611CEC"/>
    <w:rsid w:val="0067654A"/>
    <w:rsid w:val="006967E7"/>
    <w:rsid w:val="006A332E"/>
    <w:rsid w:val="006E344A"/>
    <w:rsid w:val="00721409"/>
    <w:rsid w:val="00730526"/>
    <w:rsid w:val="00762872"/>
    <w:rsid w:val="007A0401"/>
    <w:rsid w:val="00812861"/>
    <w:rsid w:val="008148D3"/>
    <w:rsid w:val="00897EF1"/>
    <w:rsid w:val="008B4B54"/>
    <w:rsid w:val="008D0CDB"/>
    <w:rsid w:val="00975437"/>
    <w:rsid w:val="00A05266"/>
    <w:rsid w:val="00A43D55"/>
    <w:rsid w:val="00A7405A"/>
    <w:rsid w:val="00A9240C"/>
    <w:rsid w:val="00A97467"/>
    <w:rsid w:val="00AB61E8"/>
    <w:rsid w:val="00AF428F"/>
    <w:rsid w:val="00B939AB"/>
    <w:rsid w:val="00BB6FE3"/>
    <w:rsid w:val="00C461C6"/>
    <w:rsid w:val="00C5523A"/>
    <w:rsid w:val="00C55CFA"/>
    <w:rsid w:val="00C75007"/>
    <w:rsid w:val="00CA2890"/>
    <w:rsid w:val="00CC0F13"/>
    <w:rsid w:val="00CE7A43"/>
    <w:rsid w:val="00D17B5C"/>
    <w:rsid w:val="00D501FA"/>
    <w:rsid w:val="00D621E8"/>
    <w:rsid w:val="00DB5392"/>
    <w:rsid w:val="00E067FA"/>
    <w:rsid w:val="00E8602C"/>
    <w:rsid w:val="00EC58C9"/>
    <w:rsid w:val="00F40856"/>
    <w:rsid w:val="00F607D8"/>
    <w:rsid w:val="00F93E05"/>
    <w:rsid w:val="00FC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DD1B9-36CE-4811-B76C-A6288761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4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0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849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00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27DD7"/>
    <w:rPr>
      <w:color w:val="0563C1" w:themeColor="hyperlink"/>
      <w:u w:val="single"/>
    </w:rPr>
  </w:style>
  <w:style w:type="paragraph" w:styleId="a4">
    <w:name w:val="Balloon Text"/>
    <w:basedOn w:val="a"/>
    <w:link w:val="a5"/>
    <w:uiPriority w:val="99"/>
    <w:semiHidden/>
    <w:unhideWhenUsed/>
    <w:rsid w:val="00C750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5007"/>
    <w:rPr>
      <w:rFonts w:ascii="Segoe UI" w:hAnsi="Segoe UI" w:cs="Segoe UI"/>
      <w:sz w:val="18"/>
      <w:szCs w:val="18"/>
    </w:rPr>
  </w:style>
  <w:style w:type="paragraph" w:styleId="a6">
    <w:name w:val="Normal (Web)"/>
    <w:basedOn w:val="a"/>
    <w:uiPriority w:val="99"/>
    <w:unhideWhenUsed/>
    <w:rsid w:val="00566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70E83"/>
    <w:pPr>
      <w:spacing w:after="0" w:line="240" w:lineRule="auto"/>
    </w:pPr>
    <w:rPr>
      <w:sz w:val="20"/>
      <w:szCs w:val="20"/>
    </w:rPr>
  </w:style>
  <w:style w:type="character" w:customStyle="1" w:styleId="a8">
    <w:name w:val="Текст сноски Знак"/>
    <w:basedOn w:val="a0"/>
    <w:link w:val="a7"/>
    <w:uiPriority w:val="99"/>
    <w:semiHidden/>
    <w:rsid w:val="00470E83"/>
    <w:rPr>
      <w:sz w:val="20"/>
      <w:szCs w:val="20"/>
    </w:rPr>
  </w:style>
  <w:style w:type="character" w:styleId="a9">
    <w:name w:val="footnote reference"/>
    <w:basedOn w:val="a0"/>
    <w:uiPriority w:val="99"/>
    <w:semiHidden/>
    <w:unhideWhenUsed/>
    <w:rsid w:val="00470E83"/>
    <w:rPr>
      <w:vertAlign w:val="superscript"/>
    </w:rPr>
  </w:style>
  <w:style w:type="paragraph" w:customStyle="1" w:styleId="aligncenter">
    <w:name w:val="align_center"/>
    <w:basedOn w:val="a"/>
    <w:rsid w:val="00B93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4660"/>
    <w:rPr>
      <w:rFonts w:ascii="Times New Roman" w:eastAsia="Times New Roman" w:hAnsi="Times New Roman" w:cs="Times New Roman"/>
      <w:b/>
      <w:bCs/>
      <w:kern w:val="36"/>
      <w:sz w:val="48"/>
      <w:szCs w:val="48"/>
      <w:lang w:eastAsia="ru-RU"/>
    </w:rPr>
  </w:style>
  <w:style w:type="paragraph" w:styleId="aa">
    <w:name w:val="No Spacing"/>
    <w:uiPriority w:val="1"/>
    <w:qFormat/>
    <w:rsid w:val="00384660"/>
    <w:pPr>
      <w:spacing w:after="0" w:line="240" w:lineRule="auto"/>
    </w:pPr>
  </w:style>
  <w:style w:type="character" w:styleId="ab">
    <w:name w:val="Strong"/>
    <w:basedOn w:val="a0"/>
    <w:uiPriority w:val="22"/>
    <w:qFormat/>
    <w:rsid w:val="0067654A"/>
    <w:rPr>
      <w:b/>
      <w:bCs/>
    </w:rPr>
  </w:style>
  <w:style w:type="character" w:styleId="ac">
    <w:name w:val="FollowedHyperlink"/>
    <w:basedOn w:val="a0"/>
    <w:uiPriority w:val="99"/>
    <w:semiHidden/>
    <w:unhideWhenUsed/>
    <w:rsid w:val="008B4B54"/>
    <w:rPr>
      <w:color w:val="954F72" w:themeColor="followedHyperlink"/>
      <w:u w:val="single"/>
    </w:rPr>
  </w:style>
  <w:style w:type="character" w:customStyle="1" w:styleId="30">
    <w:name w:val="Заголовок 3 Знак"/>
    <w:basedOn w:val="a0"/>
    <w:link w:val="3"/>
    <w:uiPriority w:val="9"/>
    <w:rsid w:val="000849C9"/>
    <w:rPr>
      <w:rFonts w:asciiTheme="majorHAnsi" w:eastAsiaTheme="majorEastAsia" w:hAnsiTheme="majorHAnsi" w:cstheme="majorBidi"/>
      <w:color w:val="1F4D78" w:themeColor="accent1" w:themeShade="7F"/>
      <w:sz w:val="24"/>
      <w:szCs w:val="24"/>
    </w:rPr>
  </w:style>
  <w:style w:type="paragraph" w:customStyle="1" w:styleId="futurismarkdown-paragraph">
    <w:name w:val="futurismarkdown-paragraph"/>
    <w:basedOn w:val="a"/>
    <w:rsid w:val="00474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A0401"/>
    <w:rPr>
      <w:rFonts w:asciiTheme="majorHAnsi" w:eastAsiaTheme="majorEastAsia" w:hAnsiTheme="majorHAnsi" w:cstheme="majorBidi"/>
      <w:color w:val="2E74B5" w:themeColor="accent1" w:themeShade="BF"/>
      <w:sz w:val="26"/>
      <w:szCs w:val="26"/>
    </w:rPr>
  </w:style>
  <w:style w:type="character" w:customStyle="1" w:styleId="j26568c8c">
    <w:name w:val="j26568c8c"/>
    <w:basedOn w:val="a0"/>
    <w:rsid w:val="007A0401"/>
  </w:style>
  <w:style w:type="character" w:customStyle="1" w:styleId="v7cc2dcb7">
    <w:name w:val="v7cc2dcb7"/>
    <w:basedOn w:val="a0"/>
    <w:rsid w:val="007A0401"/>
  </w:style>
  <w:style w:type="character" w:customStyle="1" w:styleId="rbaeb4b38">
    <w:name w:val="rbaeb4b38"/>
    <w:basedOn w:val="a0"/>
    <w:rsid w:val="007A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601">
      <w:bodyDiv w:val="1"/>
      <w:marLeft w:val="0"/>
      <w:marRight w:val="0"/>
      <w:marTop w:val="0"/>
      <w:marBottom w:val="0"/>
      <w:divBdr>
        <w:top w:val="none" w:sz="0" w:space="0" w:color="auto"/>
        <w:left w:val="none" w:sz="0" w:space="0" w:color="auto"/>
        <w:bottom w:val="none" w:sz="0" w:space="0" w:color="auto"/>
        <w:right w:val="none" w:sz="0" w:space="0" w:color="auto"/>
      </w:divBdr>
    </w:div>
    <w:div w:id="58291995">
      <w:bodyDiv w:val="1"/>
      <w:marLeft w:val="0"/>
      <w:marRight w:val="0"/>
      <w:marTop w:val="0"/>
      <w:marBottom w:val="0"/>
      <w:divBdr>
        <w:top w:val="none" w:sz="0" w:space="0" w:color="auto"/>
        <w:left w:val="none" w:sz="0" w:space="0" w:color="auto"/>
        <w:bottom w:val="none" w:sz="0" w:space="0" w:color="auto"/>
        <w:right w:val="none" w:sz="0" w:space="0" w:color="auto"/>
      </w:divBdr>
    </w:div>
    <w:div w:id="77680707">
      <w:bodyDiv w:val="1"/>
      <w:marLeft w:val="0"/>
      <w:marRight w:val="0"/>
      <w:marTop w:val="0"/>
      <w:marBottom w:val="0"/>
      <w:divBdr>
        <w:top w:val="none" w:sz="0" w:space="0" w:color="auto"/>
        <w:left w:val="none" w:sz="0" w:space="0" w:color="auto"/>
        <w:bottom w:val="none" w:sz="0" w:space="0" w:color="auto"/>
        <w:right w:val="none" w:sz="0" w:space="0" w:color="auto"/>
      </w:divBdr>
      <w:divsChild>
        <w:div w:id="426118949">
          <w:marLeft w:val="0"/>
          <w:marRight w:val="0"/>
          <w:marTop w:val="0"/>
          <w:marBottom w:val="0"/>
          <w:divBdr>
            <w:top w:val="none" w:sz="0" w:space="0" w:color="auto"/>
            <w:left w:val="none" w:sz="0" w:space="0" w:color="auto"/>
            <w:bottom w:val="none" w:sz="0" w:space="0" w:color="auto"/>
            <w:right w:val="none" w:sz="0" w:space="0" w:color="auto"/>
          </w:divBdr>
        </w:div>
        <w:div w:id="401373663">
          <w:marLeft w:val="0"/>
          <w:marRight w:val="0"/>
          <w:marTop w:val="120"/>
          <w:marBottom w:val="0"/>
          <w:divBdr>
            <w:top w:val="none" w:sz="0" w:space="0" w:color="auto"/>
            <w:left w:val="none" w:sz="0" w:space="0" w:color="auto"/>
            <w:bottom w:val="none" w:sz="0" w:space="0" w:color="auto"/>
            <w:right w:val="none" w:sz="0" w:space="0" w:color="auto"/>
          </w:divBdr>
        </w:div>
      </w:divsChild>
    </w:div>
    <w:div w:id="95057996">
      <w:bodyDiv w:val="1"/>
      <w:marLeft w:val="0"/>
      <w:marRight w:val="0"/>
      <w:marTop w:val="0"/>
      <w:marBottom w:val="0"/>
      <w:divBdr>
        <w:top w:val="none" w:sz="0" w:space="0" w:color="auto"/>
        <w:left w:val="none" w:sz="0" w:space="0" w:color="auto"/>
        <w:bottom w:val="none" w:sz="0" w:space="0" w:color="auto"/>
        <w:right w:val="none" w:sz="0" w:space="0" w:color="auto"/>
      </w:divBdr>
    </w:div>
    <w:div w:id="96803161">
      <w:bodyDiv w:val="1"/>
      <w:marLeft w:val="0"/>
      <w:marRight w:val="0"/>
      <w:marTop w:val="0"/>
      <w:marBottom w:val="0"/>
      <w:divBdr>
        <w:top w:val="none" w:sz="0" w:space="0" w:color="auto"/>
        <w:left w:val="none" w:sz="0" w:space="0" w:color="auto"/>
        <w:bottom w:val="none" w:sz="0" w:space="0" w:color="auto"/>
        <w:right w:val="none" w:sz="0" w:space="0" w:color="auto"/>
      </w:divBdr>
    </w:div>
    <w:div w:id="304051610">
      <w:bodyDiv w:val="1"/>
      <w:marLeft w:val="0"/>
      <w:marRight w:val="0"/>
      <w:marTop w:val="0"/>
      <w:marBottom w:val="0"/>
      <w:divBdr>
        <w:top w:val="none" w:sz="0" w:space="0" w:color="auto"/>
        <w:left w:val="none" w:sz="0" w:space="0" w:color="auto"/>
        <w:bottom w:val="none" w:sz="0" w:space="0" w:color="auto"/>
        <w:right w:val="none" w:sz="0" w:space="0" w:color="auto"/>
      </w:divBdr>
    </w:div>
    <w:div w:id="326635340">
      <w:bodyDiv w:val="1"/>
      <w:marLeft w:val="0"/>
      <w:marRight w:val="0"/>
      <w:marTop w:val="0"/>
      <w:marBottom w:val="0"/>
      <w:divBdr>
        <w:top w:val="none" w:sz="0" w:space="0" w:color="auto"/>
        <w:left w:val="none" w:sz="0" w:space="0" w:color="auto"/>
        <w:bottom w:val="none" w:sz="0" w:space="0" w:color="auto"/>
        <w:right w:val="none" w:sz="0" w:space="0" w:color="auto"/>
      </w:divBdr>
    </w:div>
    <w:div w:id="466362638">
      <w:bodyDiv w:val="1"/>
      <w:marLeft w:val="0"/>
      <w:marRight w:val="0"/>
      <w:marTop w:val="0"/>
      <w:marBottom w:val="0"/>
      <w:divBdr>
        <w:top w:val="none" w:sz="0" w:space="0" w:color="auto"/>
        <w:left w:val="none" w:sz="0" w:space="0" w:color="auto"/>
        <w:bottom w:val="none" w:sz="0" w:space="0" w:color="auto"/>
        <w:right w:val="none" w:sz="0" w:space="0" w:color="auto"/>
      </w:divBdr>
      <w:divsChild>
        <w:div w:id="1808235903">
          <w:marLeft w:val="0"/>
          <w:marRight w:val="0"/>
          <w:marTop w:val="0"/>
          <w:marBottom w:val="0"/>
          <w:divBdr>
            <w:top w:val="none" w:sz="0" w:space="0" w:color="auto"/>
            <w:left w:val="none" w:sz="0" w:space="0" w:color="auto"/>
            <w:bottom w:val="none" w:sz="0" w:space="0" w:color="auto"/>
            <w:right w:val="none" w:sz="0" w:space="0" w:color="auto"/>
          </w:divBdr>
        </w:div>
      </w:divsChild>
    </w:div>
    <w:div w:id="560486703">
      <w:bodyDiv w:val="1"/>
      <w:marLeft w:val="0"/>
      <w:marRight w:val="0"/>
      <w:marTop w:val="0"/>
      <w:marBottom w:val="0"/>
      <w:divBdr>
        <w:top w:val="none" w:sz="0" w:space="0" w:color="auto"/>
        <w:left w:val="none" w:sz="0" w:space="0" w:color="auto"/>
        <w:bottom w:val="none" w:sz="0" w:space="0" w:color="auto"/>
        <w:right w:val="none" w:sz="0" w:space="0" w:color="auto"/>
      </w:divBdr>
    </w:div>
    <w:div w:id="600332444">
      <w:bodyDiv w:val="1"/>
      <w:marLeft w:val="0"/>
      <w:marRight w:val="0"/>
      <w:marTop w:val="0"/>
      <w:marBottom w:val="0"/>
      <w:divBdr>
        <w:top w:val="none" w:sz="0" w:space="0" w:color="auto"/>
        <w:left w:val="none" w:sz="0" w:space="0" w:color="auto"/>
        <w:bottom w:val="none" w:sz="0" w:space="0" w:color="auto"/>
        <w:right w:val="none" w:sz="0" w:space="0" w:color="auto"/>
      </w:divBdr>
    </w:div>
    <w:div w:id="619725587">
      <w:bodyDiv w:val="1"/>
      <w:marLeft w:val="0"/>
      <w:marRight w:val="0"/>
      <w:marTop w:val="0"/>
      <w:marBottom w:val="0"/>
      <w:divBdr>
        <w:top w:val="none" w:sz="0" w:space="0" w:color="auto"/>
        <w:left w:val="none" w:sz="0" w:space="0" w:color="auto"/>
        <w:bottom w:val="none" w:sz="0" w:space="0" w:color="auto"/>
        <w:right w:val="none" w:sz="0" w:space="0" w:color="auto"/>
      </w:divBdr>
    </w:div>
    <w:div w:id="886181326">
      <w:bodyDiv w:val="1"/>
      <w:marLeft w:val="0"/>
      <w:marRight w:val="0"/>
      <w:marTop w:val="0"/>
      <w:marBottom w:val="0"/>
      <w:divBdr>
        <w:top w:val="none" w:sz="0" w:space="0" w:color="auto"/>
        <w:left w:val="none" w:sz="0" w:space="0" w:color="auto"/>
        <w:bottom w:val="none" w:sz="0" w:space="0" w:color="auto"/>
        <w:right w:val="none" w:sz="0" w:space="0" w:color="auto"/>
      </w:divBdr>
    </w:div>
    <w:div w:id="990870438">
      <w:bodyDiv w:val="1"/>
      <w:marLeft w:val="0"/>
      <w:marRight w:val="0"/>
      <w:marTop w:val="0"/>
      <w:marBottom w:val="0"/>
      <w:divBdr>
        <w:top w:val="none" w:sz="0" w:space="0" w:color="auto"/>
        <w:left w:val="none" w:sz="0" w:space="0" w:color="auto"/>
        <w:bottom w:val="none" w:sz="0" w:space="0" w:color="auto"/>
        <w:right w:val="none" w:sz="0" w:space="0" w:color="auto"/>
      </w:divBdr>
    </w:div>
    <w:div w:id="1080175062">
      <w:bodyDiv w:val="1"/>
      <w:marLeft w:val="0"/>
      <w:marRight w:val="0"/>
      <w:marTop w:val="0"/>
      <w:marBottom w:val="0"/>
      <w:divBdr>
        <w:top w:val="none" w:sz="0" w:space="0" w:color="auto"/>
        <w:left w:val="none" w:sz="0" w:space="0" w:color="auto"/>
        <w:bottom w:val="none" w:sz="0" w:space="0" w:color="auto"/>
        <w:right w:val="none" w:sz="0" w:space="0" w:color="auto"/>
      </w:divBdr>
      <w:divsChild>
        <w:div w:id="438961521">
          <w:marLeft w:val="0"/>
          <w:marRight w:val="0"/>
          <w:marTop w:val="0"/>
          <w:marBottom w:val="150"/>
          <w:divBdr>
            <w:top w:val="none" w:sz="0" w:space="0" w:color="auto"/>
            <w:left w:val="none" w:sz="0" w:space="0" w:color="auto"/>
            <w:bottom w:val="none" w:sz="0" w:space="0" w:color="auto"/>
            <w:right w:val="none" w:sz="0" w:space="0" w:color="auto"/>
          </w:divBdr>
        </w:div>
        <w:div w:id="688220105">
          <w:marLeft w:val="0"/>
          <w:marRight w:val="-4088"/>
          <w:marTop w:val="0"/>
          <w:marBottom w:val="0"/>
          <w:divBdr>
            <w:top w:val="none" w:sz="0" w:space="0" w:color="auto"/>
            <w:left w:val="none" w:sz="0" w:space="0" w:color="auto"/>
            <w:bottom w:val="none" w:sz="0" w:space="0" w:color="auto"/>
            <w:right w:val="none" w:sz="0" w:space="0" w:color="auto"/>
          </w:divBdr>
          <w:divsChild>
            <w:div w:id="204028159">
              <w:marLeft w:val="0"/>
              <w:marRight w:val="4905"/>
              <w:marTop w:val="0"/>
              <w:marBottom w:val="0"/>
              <w:divBdr>
                <w:top w:val="none" w:sz="0" w:space="0" w:color="auto"/>
                <w:left w:val="none" w:sz="0" w:space="0" w:color="auto"/>
                <w:bottom w:val="none" w:sz="0" w:space="0" w:color="auto"/>
                <w:right w:val="none" w:sz="0" w:space="0" w:color="auto"/>
              </w:divBdr>
              <w:divsChild>
                <w:div w:id="1817261627">
                  <w:marLeft w:val="0"/>
                  <w:marRight w:val="0"/>
                  <w:marTop w:val="0"/>
                  <w:marBottom w:val="240"/>
                  <w:divBdr>
                    <w:top w:val="none" w:sz="0" w:space="0" w:color="auto"/>
                    <w:left w:val="none" w:sz="0" w:space="0" w:color="auto"/>
                    <w:bottom w:val="none" w:sz="0" w:space="0" w:color="auto"/>
                    <w:right w:val="none" w:sz="0" w:space="0" w:color="auto"/>
                  </w:divBdr>
                  <w:divsChild>
                    <w:div w:id="1382365467">
                      <w:marLeft w:val="0"/>
                      <w:marRight w:val="0"/>
                      <w:marTop w:val="0"/>
                      <w:marBottom w:val="150"/>
                      <w:divBdr>
                        <w:top w:val="none" w:sz="0" w:space="0" w:color="auto"/>
                        <w:left w:val="none" w:sz="0" w:space="0" w:color="auto"/>
                        <w:bottom w:val="none" w:sz="0" w:space="0" w:color="auto"/>
                        <w:right w:val="none" w:sz="0" w:space="0" w:color="auto"/>
                      </w:divBdr>
                      <w:divsChild>
                        <w:div w:id="1141657641">
                          <w:marLeft w:val="0"/>
                          <w:marRight w:val="0"/>
                          <w:marTop w:val="0"/>
                          <w:marBottom w:val="0"/>
                          <w:divBdr>
                            <w:top w:val="none" w:sz="0" w:space="0" w:color="auto"/>
                            <w:left w:val="none" w:sz="0" w:space="0" w:color="auto"/>
                            <w:bottom w:val="none" w:sz="0" w:space="0" w:color="auto"/>
                            <w:right w:val="none" w:sz="0" w:space="0" w:color="auto"/>
                          </w:divBdr>
                        </w:div>
                      </w:divsChild>
                    </w:div>
                    <w:div w:id="17587519">
                      <w:marLeft w:val="0"/>
                      <w:marRight w:val="0"/>
                      <w:marTop w:val="0"/>
                      <w:marBottom w:val="150"/>
                      <w:divBdr>
                        <w:top w:val="none" w:sz="0" w:space="0" w:color="auto"/>
                        <w:left w:val="none" w:sz="0" w:space="0" w:color="auto"/>
                        <w:bottom w:val="none" w:sz="0" w:space="0" w:color="auto"/>
                        <w:right w:val="none" w:sz="0" w:space="0" w:color="auto"/>
                      </w:divBdr>
                      <w:divsChild>
                        <w:div w:id="2144153740">
                          <w:marLeft w:val="0"/>
                          <w:marRight w:val="0"/>
                          <w:marTop w:val="0"/>
                          <w:marBottom w:val="0"/>
                          <w:divBdr>
                            <w:top w:val="none" w:sz="0" w:space="0" w:color="auto"/>
                            <w:left w:val="none" w:sz="0" w:space="0" w:color="auto"/>
                            <w:bottom w:val="none" w:sz="0" w:space="0" w:color="auto"/>
                            <w:right w:val="none" w:sz="0" w:space="0" w:color="auto"/>
                          </w:divBdr>
                          <w:divsChild>
                            <w:div w:id="750199714">
                              <w:marLeft w:val="0"/>
                              <w:marRight w:val="0"/>
                              <w:marTop w:val="0"/>
                              <w:marBottom w:val="0"/>
                              <w:divBdr>
                                <w:top w:val="none" w:sz="0" w:space="0" w:color="auto"/>
                                <w:left w:val="none" w:sz="0" w:space="0" w:color="auto"/>
                                <w:bottom w:val="none" w:sz="0" w:space="0" w:color="auto"/>
                                <w:right w:val="none" w:sz="0" w:space="0" w:color="auto"/>
                              </w:divBdr>
                              <w:divsChild>
                                <w:div w:id="653411280">
                                  <w:marLeft w:val="0"/>
                                  <w:marRight w:val="0"/>
                                  <w:marTop w:val="0"/>
                                  <w:marBottom w:val="0"/>
                                  <w:divBdr>
                                    <w:top w:val="none" w:sz="0" w:space="0" w:color="auto"/>
                                    <w:left w:val="none" w:sz="0" w:space="0" w:color="auto"/>
                                    <w:bottom w:val="none" w:sz="0" w:space="0" w:color="auto"/>
                                    <w:right w:val="none" w:sz="0" w:space="0" w:color="auto"/>
                                  </w:divBdr>
                                  <w:divsChild>
                                    <w:div w:id="2105177514">
                                      <w:marLeft w:val="0"/>
                                      <w:marRight w:val="0"/>
                                      <w:marTop w:val="100"/>
                                      <w:marBottom w:val="100"/>
                                      <w:divBdr>
                                        <w:top w:val="none" w:sz="0" w:space="0" w:color="auto"/>
                                        <w:left w:val="none" w:sz="0" w:space="0" w:color="auto"/>
                                        <w:bottom w:val="none" w:sz="0" w:space="0" w:color="auto"/>
                                        <w:right w:val="none" w:sz="0" w:space="0" w:color="auto"/>
                                      </w:divBdr>
                                      <w:divsChild>
                                        <w:div w:id="1881241985">
                                          <w:marLeft w:val="0"/>
                                          <w:marRight w:val="0"/>
                                          <w:marTop w:val="100"/>
                                          <w:marBottom w:val="100"/>
                                          <w:divBdr>
                                            <w:top w:val="none" w:sz="0" w:space="0" w:color="auto"/>
                                            <w:left w:val="none" w:sz="0" w:space="0" w:color="auto"/>
                                            <w:bottom w:val="none" w:sz="0" w:space="0" w:color="auto"/>
                                            <w:right w:val="none" w:sz="0" w:space="0" w:color="auto"/>
                                          </w:divBdr>
                                          <w:divsChild>
                                            <w:div w:id="243338617">
                                              <w:marLeft w:val="0"/>
                                              <w:marRight w:val="0"/>
                                              <w:marTop w:val="0"/>
                                              <w:marBottom w:val="0"/>
                                              <w:divBdr>
                                                <w:top w:val="none" w:sz="0" w:space="0" w:color="auto"/>
                                                <w:left w:val="none" w:sz="0" w:space="0" w:color="auto"/>
                                                <w:bottom w:val="none" w:sz="0" w:space="0" w:color="auto"/>
                                                <w:right w:val="none" w:sz="0" w:space="0" w:color="auto"/>
                                              </w:divBdr>
                                              <w:divsChild>
                                                <w:div w:id="384329735">
                                                  <w:marLeft w:val="0"/>
                                                  <w:marRight w:val="0"/>
                                                  <w:marTop w:val="0"/>
                                                  <w:marBottom w:val="0"/>
                                                  <w:divBdr>
                                                    <w:top w:val="none" w:sz="0" w:space="0" w:color="auto"/>
                                                    <w:left w:val="none" w:sz="0" w:space="0" w:color="auto"/>
                                                    <w:bottom w:val="none" w:sz="0" w:space="0" w:color="auto"/>
                                                    <w:right w:val="none" w:sz="0" w:space="0" w:color="auto"/>
                                                  </w:divBdr>
                                                  <w:divsChild>
                                                    <w:div w:id="95059153">
                                                      <w:marLeft w:val="0"/>
                                                      <w:marRight w:val="0"/>
                                                      <w:marTop w:val="0"/>
                                                      <w:marBottom w:val="0"/>
                                                      <w:divBdr>
                                                        <w:top w:val="none" w:sz="0" w:space="0" w:color="auto"/>
                                                        <w:left w:val="none" w:sz="0" w:space="0" w:color="auto"/>
                                                        <w:bottom w:val="none" w:sz="0" w:space="0" w:color="auto"/>
                                                        <w:right w:val="none" w:sz="0" w:space="0" w:color="auto"/>
                                                      </w:divBdr>
                                                      <w:divsChild>
                                                        <w:div w:id="1101217796">
                                                          <w:marLeft w:val="0"/>
                                                          <w:marRight w:val="0"/>
                                                          <w:marTop w:val="0"/>
                                                          <w:marBottom w:val="0"/>
                                                          <w:divBdr>
                                                            <w:top w:val="none" w:sz="0" w:space="0" w:color="auto"/>
                                                            <w:left w:val="none" w:sz="0" w:space="0" w:color="auto"/>
                                                            <w:bottom w:val="none" w:sz="0" w:space="0" w:color="auto"/>
                                                            <w:right w:val="none" w:sz="0" w:space="0" w:color="auto"/>
                                                          </w:divBdr>
                                                          <w:divsChild>
                                                            <w:div w:id="1066806023">
                                                              <w:marLeft w:val="0"/>
                                                              <w:marRight w:val="0"/>
                                                              <w:marTop w:val="0"/>
                                                              <w:marBottom w:val="0"/>
                                                              <w:divBdr>
                                                                <w:top w:val="none" w:sz="0" w:space="0" w:color="auto"/>
                                                                <w:left w:val="none" w:sz="0" w:space="0" w:color="auto"/>
                                                                <w:bottom w:val="none" w:sz="0" w:space="0" w:color="auto"/>
                                                                <w:right w:val="none" w:sz="0" w:space="0" w:color="auto"/>
                                                              </w:divBdr>
                                                              <w:divsChild>
                                                                <w:div w:id="60643099">
                                                                  <w:marLeft w:val="0"/>
                                                                  <w:marRight w:val="0"/>
                                                                  <w:marTop w:val="120"/>
                                                                  <w:marBottom w:val="0"/>
                                                                  <w:divBdr>
                                                                    <w:top w:val="none" w:sz="0" w:space="0" w:color="auto"/>
                                                                    <w:left w:val="none" w:sz="0" w:space="0" w:color="auto"/>
                                                                    <w:bottom w:val="none" w:sz="0" w:space="0" w:color="auto"/>
                                                                    <w:right w:val="none" w:sz="0" w:space="0" w:color="auto"/>
                                                                  </w:divBdr>
                                                                  <w:divsChild>
                                                                    <w:div w:id="171071331">
                                                                      <w:marLeft w:val="0"/>
                                                                      <w:marRight w:val="0"/>
                                                                      <w:marTop w:val="0"/>
                                                                      <w:marBottom w:val="0"/>
                                                                      <w:divBdr>
                                                                        <w:top w:val="none" w:sz="0" w:space="0" w:color="auto"/>
                                                                        <w:left w:val="none" w:sz="0" w:space="0" w:color="auto"/>
                                                                        <w:bottom w:val="none" w:sz="0" w:space="0" w:color="auto"/>
                                                                        <w:right w:val="none" w:sz="0" w:space="0" w:color="auto"/>
                                                                      </w:divBdr>
                                                                      <w:divsChild>
                                                                        <w:div w:id="2131624220">
                                                                          <w:marLeft w:val="0"/>
                                                                          <w:marRight w:val="0"/>
                                                                          <w:marTop w:val="0"/>
                                                                          <w:marBottom w:val="0"/>
                                                                          <w:divBdr>
                                                                            <w:top w:val="none" w:sz="0" w:space="0" w:color="auto"/>
                                                                            <w:left w:val="none" w:sz="0" w:space="0" w:color="auto"/>
                                                                            <w:bottom w:val="none" w:sz="0" w:space="0" w:color="auto"/>
                                                                            <w:right w:val="none" w:sz="0" w:space="0" w:color="auto"/>
                                                                          </w:divBdr>
                                                                          <w:divsChild>
                                                                            <w:div w:id="909267918">
                                                                              <w:marLeft w:val="0"/>
                                                                              <w:marRight w:val="0"/>
                                                                              <w:marTop w:val="0"/>
                                                                              <w:marBottom w:val="0"/>
                                                                              <w:divBdr>
                                                                                <w:top w:val="none" w:sz="0" w:space="0" w:color="auto"/>
                                                                                <w:left w:val="none" w:sz="0" w:space="0" w:color="auto"/>
                                                                                <w:bottom w:val="none" w:sz="0" w:space="0" w:color="auto"/>
                                                                                <w:right w:val="none" w:sz="0" w:space="0" w:color="auto"/>
                                                                              </w:divBdr>
                                                                              <w:divsChild>
                                                                                <w:div w:id="1630478166">
                                                                                  <w:marLeft w:val="0"/>
                                                                                  <w:marRight w:val="0"/>
                                                                                  <w:marTop w:val="0"/>
                                                                                  <w:marBottom w:val="0"/>
                                                                                  <w:divBdr>
                                                                                    <w:top w:val="none" w:sz="0" w:space="0" w:color="auto"/>
                                                                                    <w:left w:val="none" w:sz="0" w:space="0" w:color="auto"/>
                                                                                    <w:bottom w:val="none" w:sz="0" w:space="0" w:color="auto"/>
                                                                                    <w:right w:val="none" w:sz="0" w:space="0" w:color="auto"/>
                                                                                  </w:divBdr>
                                                                                  <w:divsChild>
                                                                                    <w:div w:id="1852184770">
                                                                                      <w:marLeft w:val="0"/>
                                                                                      <w:marRight w:val="0"/>
                                                                                      <w:marTop w:val="0"/>
                                                                                      <w:marBottom w:val="0"/>
                                                                                      <w:divBdr>
                                                                                        <w:top w:val="none" w:sz="0" w:space="0" w:color="auto"/>
                                                                                        <w:left w:val="none" w:sz="0" w:space="0" w:color="auto"/>
                                                                                        <w:bottom w:val="none" w:sz="0" w:space="0" w:color="auto"/>
                                                                                        <w:right w:val="none" w:sz="0" w:space="0" w:color="auto"/>
                                                                                      </w:divBdr>
                                                                                      <w:divsChild>
                                                                                        <w:div w:id="92359441">
                                                                                          <w:marLeft w:val="0"/>
                                                                                          <w:marRight w:val="0"/>
                                                                                          <w:marTop w:val="0"/>
                                                                                          <w:marBottom w:val="0"/>
                                                                                          <w:divBdr>
                                                                                            <w:top w:val="none" w:sz="0" w:space="0" w:color="auto"/>
                                                                                            <w:left w:val="none" w:sz="0" w:space="0" w:color="auto"/>
                                                                                            <w:bottom w:val="none" w:sz="0" w:space="0" w:color="auto"/>
                                                                                            <w:right w:val="none" w:sz="0" w:space="0" w:color="auto"/>
                                                                                          </w:divBdr>
                                                                                          <w:divsChild>
                                                                                            <w:div w:id="14238805">
                                                                                              <w:marLeft w:val="0"/>
                                                                                              <w:marRight w:val="0"/>
                                                                                              <w:marTop w:val="0"/>
                                                                                              <w:marBottom w:val="0"/>
                                                                                              <w:divBdr>
                                                                                                <w:top w:val="none" w:sz="0" w:space="0" w:color="auto"/>
                                                                                                <w:left w:val="none" w:sz="0" w:space="0" w:color="auto"/>
                                                                                                <w:bottom w:val="none" w:sz="0" w:space="0" w:color="auto"/>
                                                                                                <w:right w:val="none" w:sz="0" w:space="0" w:color="auto"/>
                                                                                              </w:divBdr>
                                                                                              <w:divsChild>
                                                                                                <w:div w:id="1349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038610">
                                                                              <w:marLeft w:val="0"/>
                                                                              <w:marRight w:val="0"/>
                                                                              <w:marTop w:val="0"/>
                                                                              <w:marBottom w:val="0"/>
                                                                              <w:divBdr>
                                                                                <w:top w:val="none" w:sz="0" w:space="0" w:color="auto"/>
                                                                                <w:left w:val="none" w:sz="0" w:space="0" w:color="auto"/>
                                                                                <w:bottom w:val="none" w:sz="0" w:space="0" w:color="auto"/>
                                                                                <w:right w:val="none" w:sz="0" w:space="0" w:color="auto"/>
                                                                              </w:divBdr>
                                                                              <w:divsChild>
                                                                                <w:div w:id="1623265101">
                                                                                  <w:marLeft w:val="0"/>
                                                                                  <w:marRight w:val="0"/>
                                                                                  <w:marTop w:val="0"/>
                                                                                  <w:marBottom w:val="0"/>
                                                                                  <w:divBdr>
                                                                                    <w:top w:val="none" w:sz="0" w:space="0" w:color="auto"/>
                                                                                    <w:left w:val="none" w:sz="0" w:space="0" w:color="auto"/>
                                                                                    <w:bottom w:val="none" w:sz="0" w:space="0" w:color="auto"/>
                                                                                    <w:right w:val="none" w:sz="0" w:space="0" w:color="auto"/>
                                                                                  </w:divBdr>
                                                                                  <w:divsChild>
                                                                                    <w:div w:id="260995330">
                                                                                      <w:marLeft w:val="0"/>
                                                                                      <w:marRight w:val="0"/>
                                                                                      <w:marTop w:val="0"/>
                                                                                      <w:marBottom w:val="0"/>
                                                                                      <w:divBdr>
                                                                                        <w:top w:val="none" w:sz="0" w:space="0" w:color="auto"/>
                                                                                        <w:left w:val="none" w:sz="0" w:space="0" w:color="auto"/>
                                                                                        <w:bottom w:val="none" w:sz="0" w:space="0" w:color="auto"/>
                                                                                        <w:right w:val="none" w:sz="0" w:space="0" w:color="auto"/>
                                                                                      </w:divBdr>
                                                                                      <w:divsChild>
                                                                                        <w:div w:id="398598469">
                                                                                          <w:marLeft w:val="0"/>
                                                                                          <w:marRight w:val="0"/>
                                                                                          <w:marTop w:val="0"/>
                                                                                          <w:marBottom w:val="0"/>
                                                                                          <w:divBdr>
                                                                                            <w:top w:val="none" w:sz="0" w:space="0" w:color="auto"/>
                                                                                            <w:left w:val="none" w:sz="0" w:space="0" w:color="auto"/>
                                                                                            <w:bottom w:val="none" w:sz="0" w:space="0" w:color="auto"/>
                                                                                            <w:right w:val="none" w:sz="0" w:space="0" w:color="auto"/>
                                                                                          </w:divBdr>
                                                                                          <w:divsChild>
                                                                                            <w:div w:id="1220628950">
                                                                                              <w:marLeft w:val="0"/>
                                                                                              <w:marRight w:val="0"/>
                                                                                              <w:marTop w:val="0"/>
                                                                                              <w:marBottom w:val="0"/>
                                                                                              <w:divBdr>
                                                                                                <w:top w:val="none" w:sz="0" w:space="0" w:color="auto"/>
                                                                                                <w:left w:val="none" w:sz="0" w:space="0" w:color="auto"/>
                                                                                                <w:bottom w:val="none" w:sz="0" w:space="0" w:color="auto"/>
                                                                                                <w:right w:val="none" w:sz="0" w:space="0" w:color="auto"/>
                                                                                              </w:divBdr>
                                                                                              <w:divsChild>
                                                                                                <w:div w:id="1448356542">
                                                                                                  <w:marLeft w:val="0"/>
                                                                                                  <w:marRight w:val="0"/>
                                                                                                  <w:marTop w:val="0"/>
                                                                                                  <w:marBottom w:val="0"/>
                                                                                                  <w:divBdr>
                                                                                                    <w:top w:val="none" w:sz="0" w:space="0" w:color="auto"/>
                                                                                                    <w:left w:val="none" w:sz="0" w:space="0" w:color="auto"/>
                                                                                                    <w:bottom w:val="none" w:sz="0" w:space="0" w:color="auto"/>
                                                                                                    <w:right w:val="none" w:sz="0" w:space="0" w:color="auto"/>
                                                                                                  </w:divBdr>
                                                                                                  <w:divsChild>
                                                                                                    <w:div w:id="719137709">
                                                                                                      <w:marLeft w:val="0"/>
                                                                                                      <w:marRight w:val="135"/>
                                                                                                      <w:marTop w:val="0"/>
                                                                                                      <w:marBottom w:val="0"/>
                                                                                                      <w:divBdr>
                                                                                                        <w:top w:val="none" w:sz="0" w:space="0" w:color="auto"/>
                                                                                                        <w:left w:val="none" w:sz="0" w:space="0" w:color="auto"/>
                                                                                                        <w:bottom w:val="none" w:sz="0" w:space="0" w:color="auto"/>
                                                                                                        <w:right w:val="none" w:sz="0" w:space="0" w:color="auto"/>
                                                                                                      </w:divBdr>
                                                                                                    </w:div>
                                                                                                    <w:div w:id="770900187">
                                                                                                      <w:marLeft w:val="0"/>
                                                                                                      <w:marRight w:val="0"/>
                                                                                                      <w:marTop w:val="0"/>
                                                                                                      <w:marBottom w:val="0"/>
                                                                                                      <w:divBdr>
                                                                                                        <w:top w:val="none" w:sz="0" w:space="0" w:color="auto"/>
                                                                                                        <w:left w:val="none" w:sz="0" w:space="0" w:color="auto"/>
                                                                                                        <w:bottom w:val="none" w:sz="0" w:space="0" w:color="auto"/>
                                                                                                        <w:right w:val="none" w:sz="0" w:space="0" w:color="auto"/>
                                                                                                      </w:divBdr>
                                                                                                      <w:divsChild>
                                                                                                        <w:div w:id="7105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4312">
                                                                                          <w:marLeft w:val="0"/>
                                                                                          <w:marRight w:val="0"/>
                                                                                          <w:marTop w:val="180"/>
                                                                                          <w:marBottom w:val="0"/>
                                                                                          <w:divBdr>
                                                                                            <w:top w:val="none" w:sz="0" w:space="0" w:color="auto"/>
                                                                                            <w:left w:val="none" w:sz="0" w:space="0" w:color="auto"/>
                                                                                            <w:bottom w:val="none" w:sz="0" w:space="0" w:color="auto"/>
                                                                                            <w:right w:val="none" w:sz="0" w:space="0" w:color="auto"/>
                                                                                          </w:divBdr>
                                                                                          <w:divsChild>
                                                                                            <w:div w:id="1488479449">
                                                                                              <w:marLeft w:val="0"/>
                                                                                              <w:marRight w:val="0"/>
                                                                                              <w:marTop w:val="0"/>
                                                                                              <w:marBottom w:val="0"/>
                                                                                              <w:divBdr>
                                                                                                <w:top w:val="none" w:sz="0" w:space="0" w:color="auto"/>
                                                                                                <w:left w:val="none" w:sz="0" w:space="0" w:color="auto"/>
                                                                                                <w:bottom w:val="none" w:sz="0" w:space="0" w:color="auto"/>
                                                                                                <w:right w:val="none" w:sz="0" w:space="0" w:color="auto"/>
                                                                                              </w:divBdr>
                                                                                              <w:divsChild>
                                                                                                <w:div w:id="11936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4771">
                                                                                          <w:marLeft w:val="0"/>
                                                                                          <w:marRight w:val="0"/>
                                                                                          <w:marTop w:val="0"/>
                                                                                          <w:marBottom w:val="0"/>
                                                                                          <w:divBdr>
                                                                                            <w:top w:val="none" w:sz="0" w:space="0" w:color="auto"/>
                                                                                            <w:left w:val="none" w:sz="0" w:space="0" w:color="auto"/>
                                                                                            <w:bottom w:val="none" w:sz="0" w:space="0" w:color="auto"/>
                                                                                            <w:right w:val="none" w:sz="0" w:space="0" w:color="auto"/>
                                                                                          </w:divBdr>
                                                                                          <w:divsChild>
                                                                                            <w:div w:id="2077050516">
                                                                                              <w:marLeft w:val="0"/>
                                                                                              <w:marRight w:val="0"/>
                                                                                              <w:marTop w:val="0"/>
                                                                                              <w:marBottom w:val="0"/>
                                                                                              <w:divBdr>
                                                                                                <w:top w:val="none" w:sz="0" w:space="0" w:color="auto"/>
                                                                                                <w:left w:val="none" w:sz="0" w:space="0" w:color="auto"/>
                                                                                                <w:bottom w:val="none" w:sz="0" w:space="0" w:color="auto"/>
                                                                                                <w:right w:val="none" w:sz="0" w:space="0" w:color="auto"/>
                                                                                              </w:divBdr>
                                                                                              <w:divsChild>
                                                                                                <w:div w:id="839153569">
                                                                                                  <w:marLeft w:val="0"/>
                                                                                                  <w:marRight w:val="0"/>
                                                                                                  <w:marTop w:val="0"/>
                                                                                                  <w:marBottom w:val="0"/>
                                                                                                  <w:divBdr>
                                                                                                    <w:top w:val="none" w:sz="0" w:space="0" w:color="auto"/>
                                                                                                    <w:left w:val="none" w:sz="0" w:space="0" w:color="auto"/>
                                                                                                    <w:bottom w:val="none" w:sz="0" w:space="0" w:color="auto"/>
                                                                                                    <w:right w:val="none" w:sz="0" w:space="0" w:color="auto"/>
                                                                                                  </w:divBdr>
                                                                                                </w:div>
                                                                                              </w:divsChild>
                                                                                            </w:div>
                                                                                            <w:div w:id="892078850">
                                                                                              <w:marLeft w:val="0"/>
                                                                                              <w:marRight w:val="0"/>
                                                                                              <w:marTop w:val="0"/>
                                                                                              <w:marBottom w:val="0"/>
                                                                                              <w:divBdr>
                                                                                                <w:top w:val="none" w:sz="0" w:space="0" w:color="auto"/>
                                                                                                <w:left w:val="none" w:sz="0" w:space="0" w:color="auto"/>
                                                                                                <w:bottom w:val="none" w:sz="0" w:space="0" w:color="auto"/>
                                                                                                <w:right w:val="none" w:sz="0" w:space="0" w:color="auto"/>
                                                                                              </w:divBdr>
                                                                                              <w:divsChild>
                                                                                                <w:div w:id="10875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251739">
      <w:bodyDiv w:val="1"/>
      <w:marLeft w:val="0"/>
      <w:marRight w:val="0"/>
      <w:marTop w:val="0"/>
      <w:marBottom w:val="0"/>
      <w:divBdr>
        <w:top w:val="none" w:sz="0" w:space="0" w:color="auto"/>
        <w:left w:val="none" w:sz="0" w:space="0" w:color="auto"/>
        <w:bottom w:val="none" w:sz="0" w:space="0" w:color="auto"/>
        <w:right w:val="none" w:sz="0" w:space="0" w:color="auto"/>
      </w:divBdr>
    </w:div>
    <w:div w:id="1412659045">
      <w:bodyDiv w:val="1"/>
      <w:marLeft w:val="0"/>
      <w:marRight w:val="0"/>
      <w:marTop w:val="0"/>
      <w:marBottom w:val="0"/>
      <w:divBdr>
        <w:top w:val="none" w:sz="0" w:space="0" w:color="auto"/>
        <w:left w:val="none" w:sz="0" w:space="0" w:color="auto"/>
        <w:bottom w:val="none" w:sz="0" w:space="0" w:color="auto"/>
        <w:right w:val="none" w:sz="0" w:space="0" w:color="auto"/>
      </w:divBdr>
    </w:div>
    <w:div w:id="1518160253">
      <w:bodyDiv w:val="1"/>
      <w:marLeft w:val="0"/>
      <w:marRight w:val="0"/>
      <w:marTop w:val="0"/>
      <w:marBottom w:val="0"/>
      <w:divBdr>
        <w:top w:val="none" w:sz="0" w:space="0" w:color="auto"/>
        <w:left w:val="none" w:sz="0" w:space="0" w:color="auto"/>
        <w:bottom w:val="none" w:sz="0" w:space="0" w:color="auto"/>
        <w:right w:val="none" w:sz="0" w:space="0" w:color="auto"/>
      </w:divBdr>
    </w:div>
    <w:div w:id="1620070781">
      <w:bodyDiv w:val="1"/>
      <w:marLeft w:val="0"/>
      <w:marRight w:val="0"/>
      <w:marTop w:val="0"/>
      <w:marBottom w:val="0"/>
      <w:divBdr>
        <w:top w:val="none" w:sz="0" w:space="0" w:color="auto"/>
        <w:left w:val="none" w:sz="0" w:space="0" w:color="auto"/>
        <w:bottom w:val="none" w:sz="0" w:space="0" w:color="auto"/>
        <w:right w:val="none" w:sz="0" w:space="0" w:color="auto"/>
      </w:divBdr>
    </w:div>
    <w:div w:id="1649092240">
      <w:bodyDiv w:val="1"/>
      <w:marLeft w:val="0"/>
      <w:marRight w:val="0"/>
      <w:marTop w:val="0"/>
      <w:marBottom w:val="0"/>
      <w:divBdr>
        <w:top w:val="none" w:sz="0" w:space="0" w:color="auto"/>
        <w:left w:val="none" w:sz="0" w:space="0" w:color="auto"/>
        <w:bottom w:val="none" w:sz="0" w:space="0" w:color="auto"/>
        <w:right w:val="none" w:sz="0" w:space="0" w:color="auto"/>
      </w:divBdr>
    </w:div>
    <w:div w:id="1857769419">
      <w:bodyDiv w:val="1"/>
      <w:marLeft w:val="0"/>
      <w:marRight w:val="0"/>
      <w:marTop w:val="0"/>
      <w:marBottom w:val="0"/>
      <w:divBdr>
        <w:top w:val="none" w:sz="0" w:space="0" w:color="auto"/>
        <w:left w:val="none" w:sz="0" w:space="0" w:color="auto"/>
        <w:bottom w:val="none" w:sz="0" w:space="0" w:color="auto"/>
        <w:right w:val="none" w:sz="0" w:space="0" w:color="auto"/>
      </w:divBdr>
    </w:div>
    <w:div w:id="1861385043">
      <w:bodyDiv w:val="1"/>
      <w:marLeft w:val="0"/>
      <w:marRight w:val="0"/>
      <w:marTop w:val="0"/>
      <w:marBottom w:val="0"/>
      <w:divBdr>
        <w:top w:val="none" w:sz="0" w:space="0" w:color="auto"/>
        <w:left w:val="none" w:sz="0" w:space="0" w:color="auto"/>
        <w:bottom w:val="none" w:sz="0" w:space="0" w:color="auto"/>
        <w:right w:val="none" w:sz="0" w:space="0" w:color="auto"/>
      </w:divBdr>
    </w:div>
    <w:div w:id="1893032658">
      <w:bodyDiv w:val="1"/>
      <w:marLeft w:val="0"/>
      <w:marRight w:val="0"/>
      <w:marTop w:val="0"/>
      <w:marBottom w:val="0"/>
      <w:divBdr>
        <w:top w:val="none" w:sz="0" w:space="0" w:color="auto"/>
        <w:left w:val="none" w:sz="0" w:space="0" w:color="auto"/>
        <w:bottom w:val="none" w:sz="0" w:space="0" w:color="auto"/>
        <w:right w:val="none" w:sz="0" w:space="0" w:color="auto"/>
      </w:divBdr>
    </w:div>
    <w:div w:id="1925071403">
      <w:bodyDiv w:val="1"/>
      <w:marLeft w:val="0"/>
      <w:marRight w:val="0"/>
      <w:marTop w:val="0"/>
      <w:marBottom w:val="0"/>
      <w:divBdr>
        <w:top w:val="none" w:sz="0" w:space="0" w:color="auto"/>
        <w:left w:val="none" w:sz="0" w:space="0" w:color="auto"/>
        <w:bottom w:val="none" w:sz="0" w:space="0" w:color="auto"/>
        <w:right w:val="none" w:sz="0" w:space="0" w:color="auto"/>
      </w:divBdr>
    </w:div>
    <w:div w:id="2090275142">
      <w:bodyDiv w:val="1"/>
      <w:marLeft w:val="0"/>
      <w:marRight w:val="0"/>
      <w:marTop w:val="0"/>
      <w:marBottom w:val="0"/>
      <w:divBdr>
        <w:top w:val="none" w:sz="0" w:space="0" w:color="auto"/>
        <w:left w:val="none" w:sz="0" w:space="0" w:color="auto"/>
        <w:bottom w:val="none" w:sz="0" w:space="0" w:color="auto"/>
        <w:right w:val="none" w:sz="0" w:space="0" w:color="auto"/>
      </w:divBdr>
    </w:div>
    <w:div w:id="2123572518">
      <w:bodyDiv w:val="1"/>
      <w:marLeft w:val="0"/>
      <w:marRight w:val="0"/>
      <w:marTop w:val="0"/>
      <w:marBottom w:val="0"/>
      <w:divBdr>
        <w:top w:val="none" w:sz="0" w:space="0" w:color="auto"/>
        <w:left w:val="none" w:sz="0" w:space="0" w:color="auto"/>
        <w:bottom w:val="none" w:sz="0" w:space="0" w:color="auto"/>
        <w:right w:val="none" w:sz="0" w:space="0" w:color="auto"/>
      </w:divBdr>
    </w:div>
    <w:div w:id="21292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91;&#1083;&#1100;&#1090;&#1080;&#1084;&#1077;&#1076;&#1080;&#1072;.&#1084;&#1080;&#1085;&#1086;&#1073;&#1086;&#1088;&#1086;&#1085;&#1099;.&#1088;&#1092;/multimedia/video.htm" TargetMode="External"/><Relationship Id="rId18" Type="http://schemas.openxmlformats.org/officeDocument/2006/relationships/hyperlink" Target="https://&#1084;&#1091;&#1083;&#1100;&#1090;&#1080;&#1084;&#1077;&#1076;&#1080;&#1072;.&#1084;&#1080;&#1085;&#1086;&#1073;&#1086;&#1088;&#1086;&#1085;&#1099;.&#1088;&#1092;/multimedia/virtual_tours.htm" TargetMode="External"/><Relationship Id="rId26" Type="http://schemas.openxmlformats.org/officeDocument/2006/relationships/hyperlink" Target="https://structure.mil.ru/mission/tasks.htm" TargetMode="External"/><Relationship Id="rId39" Type="http://schemas.openxmlformats.org/officeDocument/2006/relationships/hyperlink" Target="https://mil.ru/projects.htm" TargetMode="External"/><Relationship Id="rId21" Type="http://schemas.openxmlformats.org/officeDocument/2006/relationships/hyperlink" Target="https://&#1084;&#1091;&#1083;&#1100;&#1090;&#1080;&#1084;&#1077;&#1076;&#1080;&#1072;.&#1084;&#1080;&#1085;&#1086;&#1073;&#1086;&#1088;&#1086;&#1085;&#1099;.&#1088;&#1092;/multimedia/virtual_tours.htm" TargetMode="External"/><Relationship Id="rId34" Type="http://schemas.openxmlformats.org/officeDocument/2006/relationships/hyperlink" Target="http://publication.pravo.gov.ru/Document/View/0001202203070001?index=1&amp;rangeSize=1" TargetMode="External"/><Relationship Id="rId42" Type="http://schemas.openxmlformats.org/officeDocument/2006/relationships/hyperlink" Target="https://&#1101;&#1085;&#1094;&#1080;&#1082;&#1083;&#1086;&#1087;&#1077;&#1076;&#1080;&#1103;.&#1084;&#1080;&#1085;&#1086;&#1073;&#1086;&#1088;&#1086;&#1085;&#1099;.&#1088;&#1092;/encyclopedia/history.htm" TargetMode="External"/><Relationship Id="rId47" Type="http://schemas.openxmlformats.org/officeDocument/2006/relationships/hyperlink" Target="https://edsoo.ru/wp-content/uploads/2024/06/nashi-geroi.-metodicheskie-materialy.pdf" TargetMode="Externa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cord.mil.ru/directory/1.html" TargetMode="External"/><Relationship Id="rId29" Type="http://schemas.openxmlformats.org/officeDocument/2006/relationships/hyperlink" Target="https://function.mil.ru/news_page/country.htm" TargetMode="External"/><Relationship Id="rId11" Type="http://schemas.openxmlformats.org/officeDocument/2006/relationships/hyperlink" Target="https://www.eduportal44.ru/sites/RSMO-test/SitePages/&#1040;&#1082;&#1090;&#1091;&#1072;&#1083;&#1100;&#1085;&#1099;&#1077;%20&#1082;&#1072;&#1088;&#1090;&#1099;%20&#1056;&#1086;&#1089;&#1089;&#1080;&#1080;.aspx" TargetMode="External"/><Relationship Id="rId24" Type="http://schemas.openxmlformats.org/officeDocument/2006/relationships/hyperlink" Target="https://www.eduportal44.ru/sites/RSMO-test/SitePages/&#1040;&#1082;&#1090;&#1091;&#1072;&#1083;&#1100;&#1085;&#1099;&#1077;%20&#1082;&#1072;&#1088;&#1090;&#1099;%20&#1056;&#1086;&#1089;&#1089;&#1080;&#1080;.aspx" TargetMode="External"/><Relationship Id="rId32" Type="http://schemas.openxmlformats.org/officeDocument/2006/relationships/hyperlink" Target="http://publication.pravo.gov.ru/Document/View/0001202203070001?index=1&amp;rangeSize=1" TargetMode="External"/><Relationship Id="rId37" Type="http://schemas.openxmlformats.org/officeDocument/2006/relationships/hyperlink" Target="https://z.mil.ru/spec_mil_oper/media/video/plakat.htm" TargetMode="External"/><Relationship Id="rId40" Type="http://schemas.openxmlformats.org/officeDocument/2006/relationships/hyperlink" Target="https://&#1084;&#1091;&#1083;&#1100;&#1090;&#1080;&#1084;&#1077;&#1076;&#1080;&#1072;.&#1084;&#1080;&#1085;&#1086;&#1073;&#1086;&#1088;&#1086;&#1085;&#1099;.&#1088;&#1092;/multimedia/virtual_tours.htm" TargetMode="External"/><Relationship Id="rId45" Type="http://schemas.openxmlformats.org/officeDocument/2006/relationships/hyperlink" Target="https://&#1075;&#1077;&#1088;&#1086;&#1080;&#1089;&#1087;&#1077;&#1094;&#1086;&#1087;&#1077;&#1088;&#1072;&#1094;&#1080;&#1080;.&#1088;&#1092;/" TargetMode="Externa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s://www.eduportal44.ru/sites/RSMO-test/SitePages/&#1040;&#1082;&#1090;&#1091;&#1072;&#1083;&#1100;&#1085;&#1099;&#1077;%20&#1082;&#1072;&#1088;&#1090;&#1099;%20&#1056;&#1086;&#1089;&#1089;&#1080;&#1080;.aspx" TargetMode="External"/><Relationship Id="rId19" Type="http://schemas.openxmlformats.org/officeDocument/2006/relationships/hyperlink" Target="https://record.mil.ru/directory/1.html" TargetMode="External"/><Relationship Id="rId31" Type="http://schemas.openxmlformats.org/officeDocument/2006/relationships/hyperlink" Target="https://clck.ru/3DNSMQ" TargetMode="External"/><Relationship Id="rId44" Type="http://schemas.openxmlformats.org/officeDocument/2006/relationships/hyperlink" Target="https://mil.ru/projects.htm"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1tv.ru/news/2024-03-16/472816-rovno_10_let_nazad_zhiteli_kryma_reshili_vossoedinitsya_s_rossiey" TargetMode="External"/><Relationship Id="rId14" Type="http://schemas.openxmlformats.org/officeDocument/2006/relationships/hyperlink" Target="https://xn--80afgaaqda2ccjchhj6ff.xn--p1ai/" TargetMode="External"/><Relationship Id="rId22" Type="http://schemas.openxmlformats.org/officeDocument/2006/relationships/hyperlink" Target="https://rutube.ru/video/651f27ce23eb6dbfaf8b1db05f86a3f0/" TargetMode="External"/><Relationship Id="rId27" Type="http://schemas.openxmlformats.org/officeDocument/2006/relationships/hyperlink" Target="https://structure.mil.ru/mission/tasks.htm" TargetMode="External"/><Relationship Id="rId30" Type="http://schemas.openxmlformats.org/officeDocument/2006/relationships/hyperlink" Target="https://clck.ru/3DNSMQ" TargetMode="External"/><Relationship Id="rId35" Type="http://schemas.openxmlformats.org/officeDocument/2006/relationships/hyperlink" Target="http://static.government.ru/media/files/poYm9h7cdAtDOA3cLrou3zAf0tYpIShV.pdf" TargetMode="External"/><Relationship Id="rId43" Type="http://schemas.openxmlformats.org/officeDocument/2006/relationships/hyperlink" Target="https://&#1101;&#1085;&#1094;&#1080;&#1082;&#1083;&#1086;&#1087;&#1077;&#1076;&#1080;&#1103;.&#1084;&#1080;&#1085;&#1086;&#1073;&#1086;&#1088;&#1086;&#1085;&#1099;.&#1088;&#1092;/warriors_calendar.htm" TargetMode="External"/><Relationship Id="rId48" Type="http://schemas.openxmlformats.org/officeDocument/2006/relationships/fontTable" Target="fontTable.xml"/><Relationship Id="rId8" Type="http://schemas.openxmlformats.org/officeDocument/2006/relationships/hyperlink" Target="https://www.1tv.ru/news/2024-03-16/472816-rovno_10_let_nazad_zhiteli_kryma_reshili_vossoedinitsya_s_rossiey"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xn--80afgaaqda2ccjchhj6ff.xn--p1ai/" TargetMode="External"/><Relationship Id="rId17" Type="http://schemas.openxmlformats.org/officeDocument/2006/relationships/hyperlink" Target="https://&#1084;&#1091;&#1083;&#1100;&#1090;&#1080;&#1084;&#1077;&#1076;&#1080;&#1072;.&#1084;&#1080;&#1085;&#1086;&#1073;&#1086;&#1088;&#1086;&#1085;&#1099;.&#1088;&#1092;/multimedia/3D.htm" TargetMode="External"/><Relationship Id="rId25" Type="http://schemas.openxmlformats.org/officeDocument/2006/relationships/hyperlink" Target="https://www.eduportal44.ru/sites/RSMO-test/SitePages/&#1040;&#1082;&#1090;&#1091;&#1072;&#1083;&#1100;&#1085;&#1099;&#1077;%20&#1082;&#1072;&#1088;&#1090;&#1099;%20&#1056;&#1086;&#1089;&#1089;&#1080;&#1080;.aspx" TargetMode="External"/><Relationship Id="rId33" Type="http://schemas.openxmlformats.org/officeDocument/2006/relationships/hyperlink" Target="http://static.government.ru/media/files/poYm9h7cdAtDOA3cLrou3zAf0tYpIShV.pdf" TargetMode="External"/><Relationship Id="rId38" Type="http://schemas.openxmlformats.org/officeDocument/2006/relationships/hyperlink" Target="https://record.mil.ru/directory/84.html" TargetMode="External"/><Relationship Id="rId46" Type="http://schemas.openxmlformats.org/officeDocument/2006/relationships/hyperlink" Target="https://&#1075;&#1077;&#1088;&#1086;&#1080;&#1089;&#1087;&#1077;&#1094;&#1086;&#1087;&#1077;&#1088;&#1072;&#1094;&#1080;&#1080;.&#1088;&#1092;/" TargetMode="External"/><Relationship Id="rId20" Type="http://schemas.openxmlformats.org/officeDocument/2006/relationships/hyperlink" Target="https://&#1084;&#1091;&#1083;&#1100;&#1090;&#1080;&#1084;&#1077;&#1076;&#1080;&#1072;.&#1084;&#1080;&#1085;&#1086;&#1073;&#1086;&#1088;&#1086;&#1085;&#1099;.&#1088;&#1092;/multimedia/3D.htm" TargetMode="External"/><Relationship Id="rId41" Type="http://schemas.openxmlformats.org/officeDocument/2006/relationships/hyperlink" Target="https://encyclopedia.mil.ru/encyclopedia/books.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084;&#1091;&#1083;&#1100;&#1090;&#1080;&#1084;&#1077;&#1076;&#1080;&#1072;.&#1084;&#1080;&#1085;&#1086;&#1073;&#1086;&#1088;&#1086;&#1085;&#1099;.&#1088;&#1092;/multimedia/video.htm" TargetMode="External"/><Relationship Id="rId23" Type="http://schemas.openxmlformats.org/officeDocument/2006/relationships/hyperlink" Target="https://rutube.ru/video/651f27ce23eb6dbfaf8b1db05f86a3f0/" TargetMode="External"/><Relationship Id="rId28" Type="http://schemas.openxmlformats.org/officeDocument/2006/relationships/hyperlink" Target="https://function.mil.ru/news_page/country.htm" TargetMode="External"/><Relationship Id="rId36" Type="http://schemas.openxmlformats.org/officeDocument/2006/relationships/hyperlink" Target="https://mil.ru/" TargetMode="External"/><Relationship Id="rId4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duportal44.ru/koiro/enpj/DocLib13/2024/GEO_&#1063;&#1072;&#1089;&#1090;&#1100;%20III_10_11%20&#1082;&#1083;.pdf" TargetMode="External"/><Relationship Id="rId3" Type="http://schemas.openxmlformats.org/officeDocument/2006/relationships/hyperlink" Target="http://static.government.ru/media/files/UVAlqUtT08o60RktoOXl22JjAe7irNxc.pdf" TargetMode="External"/><Relationship Id="rId7" Type="http://schemas.openxmlformats.org/officeDocument/2006/relationships/hyperlink" Target="https://www.garant.ru/products/ipo/prime/doc/406543869/" TargetMode="External"/><Relationship Id="rId2" Type="http://schemas.openxmlformats.org/officeDocument/2006/relationships/hyperlink" Target="https://www.eduportal44.ru/koiro/enpj/DocLib13/2024/GEO_&#1063;&#1072;&#1089;&#1090;&#1100;%20II_%208-9%20&#1082;&#1083;.pdf" TargetMode="External"/><Relationship Id="rId1" Type="http://schemas.openxmlformats.org/officeDocument/2006/relationships/hyperlink" Target="https://www.mid.ru/ru/detail-material-page/1860586/" TargetMode="External"/><Relationship Id="rId6" Type="http://schemas.openxmlformats.org/officeDocument/2006/relationships/hyperlink" Target="http://publication.pravo.gov.ru/document/0001202402260031?index=1" TargetMode="External"/><Relationship Id="rId5" Type="http://schemas.openxmlformats.org/officeDocument/2006/relationships/hyperlink" Target="http://static.government.ru/media/files/7enYF2uL5kFZlOOpQhLl0nUT91RjCbeR.pdf" TargetMode="External"/><Relationship Id="rId4" Type="http://schemas.openxmlformats.org/officeDocument/2006/relationships/hyperlink" Target="http://static.government.ru/media/files/w4sigFOiDjGVDYT4IgsApssm6mZRb7wx.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0F7C3-7BC8-4B7B-9D3E-968C043B560B}"/>
</file>

<file path=customXml/itemProps2.xml><?xml version="1.0" encoding="utf-8"?>
<ds:datastoreItem xmlns:ds="http://schemas.openxmlformats.org/officeDocument/2006/customXml" ds:itemID="{A03A0D7C-21DF-420E-BA9B-D8D2008EF8E4}"/>
</file>

<file path=customXml/itemProps3.xml><?xml version="1.0" encoding="utf-8"?>
<ds:datastoreItem xmlns:ds="http://schemas.openxmlformats.org/officeDocument/2006/customXml" ds:itemID="{78ABD2FB-5AD9-4F88-BB7B-F6A7769A245A}"/>
</file>

<file path=customXml/itemProps4.xml><?xml version="1.0" encoding="utf-8"?>
<ds:datastoreItem xmlns:ds="http://schemas.openxmlformats.org/officeDocument/2006/customXml" ds:itemID="{906976AD-A501-4FCC-8F8C-29EF3C45BE0E}"/>
</file>

<file path=customXml/itemProps5.xml><?xml version="1.0" encoding="utf-8"?>
<ds:datastoreItem xmlns:ds="http://schemas.openxmlformats.org/officeDocument/2006/customXml" ds:itemID="{059489AC-B87C-48F6-9376-AF2C5B6DC0C4}"/>
</file>

<file path=docProps/app.xml><?xml version="1.0" encoding="utf-8"?>
<Properties xmlns="http://schemas.openxmlformats.org/officeDocument/2006/extended-properties" xmlns:vt="http://schemas.openxmlformats.org/officeDocument/2006/docPropsVTypes">
  <Template>Normal</Template>
  <TotalTime>765</TotalTime>
  <Pages>12</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30</cp:revision>
  <cp:lastPrinted>2024-09-19T09:41:00Z</cp:lastPrinted>
  <dcterms:created xsi:type="dcterms:W3CDTF">2024-09-16T11:56:00Z</dcterms:created>
  <dcterms:modified xsi:type="dcterms:W3CDTF">2024-09-19T09:45:00Z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