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5A" w:rsidRDefault="00D87DDD" w:rsidP="00B12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</w:pPr>
      <w:r w:rsidRPr="00D87DDD"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  <w:t>Положение о дистанционном фотоконкурсе</w:t>
      </w:r>
    </w:p>
    <w:p w:rsidR="00D87DDD" w:rsidRPr="00D87DDD" w:rsidRDefault="00D87DDD" w:rsidP="00B12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</w:pPr>
      <w:r w:rsidRPr="00D87DDD"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  <w:t>«</w:t>
      </w:r>
      <w:r w:rsidR="00B1245A"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  <w:t>Краски Осени</w:t>
      </w:r>
      <w:r w:rsidRPr="00D87DDD">
        <w:rPr>
          <w:rFonts w:ascii="Times New Roman" w:eastAsia="Times New Roman" w:hAnsi="Times New Roman" w:cs="Times New Roman"/>
          <w:b/>
          <w:bCs/>
          <w:color w:val="0E4C4F"/>
          <w:kern w:val="36"/>
          <w:sz w:val="33"/>
          <w:szCs w:val="33"/>
        </w:rPr>
        <w:t>»</w:t>
      </w:r>
    </w:p>
    <w:p w:rsidR="00D87DDD" w:rsidRPr="00D87DDD" w:rsidRDefault="00D87DDD" w:rsidP="00B1245A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Общие положения</w:t>
      </w:r>
    </w:p>
    <w:p w:rsidR="00D87DDD" w:rsidRPr="00D87DDD" w:rsidRDefault="00D87DDD" w:rsidP="00B1245A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Настоящее положение устанавливает порядок организации, проведения и подведения итогов Дистанционный фотоконкурс «</w:t>
      </w:r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Краски осени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» (далее </w:t>
      </w:r>
      <w:proofErr w:type="gram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–Ф</w:t>
      </w:r>
      <w:proofErr w:type="gram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отоконкурс) проводится в заочной форме в рамках проекта «Фото-метафора» </w:t>
      </w:r>
      <w:proofErr w:type="spellStart"/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фотостудии</w:t>
      </w:r>
      <w:proofErr w:type="spellEnd"/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«</w:t>
      </w:r>
      <w:r w:rsidR="008201A6">
        <w:rPr>
          <w:rFonts w:ascii="Times New Roman" w:eastAsia="Times New Roman" w:hAnsi="Times New Roman" w:cs="Times New Roman"/>
          <w:color w:val="000080"/>
          <w:sz w:val="24"/>
          <w:szCs w:val="24"/>
        </w:rPr>
        <w:t>Мир через объектив</w:t>
      </w:r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» Точки роста МКОУ Чухломская СОШ</w:t>
      </w:r>
    </w:p>
    <w:p w:rsidR="00D87DDD" w:rsidRPr="00D87DDD" w:rsidRDefault="00D87DDD" w:rsidP="00B1245A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Организаторы Фотоконкурса: </w:t>
      </w:r>
      <w:r w:rsid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Точка роста </w:t>
      </w:r>
      <w:r w:rsidR="008201A6">
        <w:rPr>
          <w:rFonts w:ascii="Times New Roman" w:eastAsia="Times New Roman" w:hAnsi="Times New Roman" w:cs="Times New Roman"/>
          <w:color w:val="000080"/>
          <w:sz w:val="24"/>
          <w:szCs w:val="24"/>
        </w:rPr>
        <w:t>МКОУ</w:t>
      </w:r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Чухломская средняя школа</w:t>
      </w:r>
    </w:p>
    <w:p w:rsidR="00D87DDD" w:rsidRPr="00D87DDD" w:rsidRDefault="00D87DDD" w:rsidP="00B1245A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Общее и творческое руководство проведения Фотоконкурса осуществляет организационный комитет Фотоконкурса.</w:t>
      </w: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</w:p>
    <w:p w:rsidR="00D87DDD" w:rsidRPr="00D87DDD" w:rsidRDefault="00D87DDD" w:rsidP="00B1245A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Цели и задачи Фотоконкурса</w:t>
      </w:r>
    </w:p>
    <w:p w:rsidR="00060112" w:rsidRPr="00AC2259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Цель Фотоконкурса:</w:t>
      </w:r>
      <w:r w:rsidR="008201A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Развитие у учащихся образного воображения при </w:t>
      </w:r>
      <w:proofErr w:type="spell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фотосьемке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Задачи:</w:t>
      </w:r>
    </w:p>
    <w:p w:rsidR="00D87DDD" w:rsidRPr="00D87DDD" w:rsidRDefault="00D87DDD" w:rsidP="00B1245A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стимулирование творческой активности учащихся;</w:t>
      </w:r>
    </w:p>
    <w:p w:rsidR="00D87DDD" w:rsidRPr="00D87DDD" w:rsidRDefault="00D87DDD" w:rsidP="00B1245A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создание условий для развития и реализации творческих способностей и эстетического вкуса учащихся;</w:t>
      </w:r>
    </w:p>
    <w:p w:rsidR="00D87DDD" w:rsidRPr="00D87DDD" w:rsidRDefault="00D87DDD" w:rsidP="00C947B6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повышение художественного и технического уровня детской фотографии.</w:t>
      </w:r>
    </w:p>
    <w:p w:rsidR="00D87DDD" w:rsidRPr="00D87DDD" w:rsidRDefault="00D87DDD" w:rsidP="00B1245A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Условия и порядок проведения Фотоконкурса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Дата проведения: 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 </w:t>
      </w:r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06 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2020 года по </w:t>
      </w:r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16 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2020 года.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Платформа для проведения: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социальная сеть </w:t>
      </w:r>
      <w:proofErr w:type="spellStart"/>
      <w:r w:rsidR="00B1245A">
        <w:rPr>
          <w:rFonts w:ascii="Times New Roman" w:eastAsia="Times New Roman" w:hAnsi="Times New Roman" w:cs="Times New Roman"/>
          <w:color w:val="000080"/>
          <w:sz w:val="24"/>
          <w:szCs w:val="24"/>
        </w:rPr>
        <w:t>ВКонтакте</w:t>
      </w:r>
      <w:proofErr w:type="spellEnd"/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Участники дистанционного фотоконкурса: 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учащиеся </w:t>
      </w:r>
      <w:r w:rsidR="00060112">
        <w:rPr>
          <w:rFonts w:ascii="Times New Roman" w:eastAsia="Times New Roman" w:hAnsi="Times New Roman" w:cs="Times New Roman"/>
          <w:color w:val="000080"/>
          <w:sz w:val="24"/>
          <w:szCs w:val="24"/>
        </w:rPr>
        <w:t>МКОУ Чухломская средняя школа и школ района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Возрастные категории: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Конкурс проводится по 2 возрастным группам: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1) учащиеся 1–5 классов;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2) учащиеся 6-11 классов.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Этапы проведения Фотоконкурса: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 этап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– сбор конкурсных работ и публикация в социальных сетях в период с </w:t>
      </w:r>
      <w:r w:rsidR="00060112">
        <w:rPr>
          <w:rFonts w:ascii="Times New Roman" w:eastAsia="Times New Roman" w:hAnsi="Times New Roman" w:cs="Times New Roman"/>
          <w:color w:val="000080"/>
          <w:sz w:val="24"/>
          <w:szCs w:val="24"/>
        </w:rPr>
        <w:t>06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060112">
        <w:rPr>
          <w:rFonts w:ascii="Times New Roman" w:eastAsia="Times New Roman" w:hAnsi="Times New Roman" w:cs="Times New Roman"/>
          <w:color w:val="000080"/>
          <w:sz w:val="24"/>
          <w:szCs w:val="24"/>
        </w:rPr>
        <w:t>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 </w:t>
      </w:r>
      <w:r w:rsidR="00060112">
        <w:rPr>
          <w:rFonts w:ascii="Times New Roman" w:eastAsia="Times New Roman" w:hAnsi="Times New Roman" w:cs="Times New Roman"/>
          <w:color w:val="000080"/>
          <w:sz w:val="24"/>
          <w:szCs w:val="24"/>
        </w:rPr>
        <w:t>1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6 </w:t>
      </w:r>
      <w:r w:rsidR="00060112">
        <w:rPr>
          <w:rFonts w:ascii="Times New Roman" w:eastAsia="Times New Roman" w:hAnsi="Times New Roman" w:cs="Times New Roman"/>
          <w:color w:val="000080"/>
          <w:sz w:val="24"/>
          <w:szCs w:val="24"/>
        </w:rPr>
        <w:t>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2020 года.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II этап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– голосование в сети </w:t>
      </w:r>
      <w:proofErr w:type="spell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ВКонтакте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подведение итогов с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17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2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0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2020 года.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III этап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– оглашение и награждение победителей фотоконкурса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21 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2020.               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Сроки подачи заявки на участие:</w:t>
      </w:r>
    </w:p>
    <w:p w:rsidR="00682E72" w:rsidRPr="00682E72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Участники присылают свои конкурсные работы с кратким текстовым описанием</w:t>
      </w:r>
      <w:proofErr w:type="gram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,</w:t>
      </w:r>
      <w:proofErr w:type="gramEnd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названием работы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именем и фамилией, указывая возраст и класс по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адресу : </w:t>
      </w:r>
      <w:r w:rsidR="00682E72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s</w:t>
      </w:r>
      <w:r w:rsidR="00682E72" w:rsidRP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_</w:t>
      </w:r>
      <w:proofErr w:type="spell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ju</w:t>
      </w:r>
      <w:proofErr w:type="spellEnd"/>
      <w:r w:rsidR="00682E72" w:rsidRP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_</w:t>
      </w:r>
      <w:proofErr w:type="spell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chernova</w:t>
      </w:r>
      <w:proofErr w:type="spellEnd"/>
      <w:r w:rsidR="00682E72" w:rsidRP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@</w:t>
      </w:r>
      <w:proofErr w:type="spell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bk</w:t>
      </w:r>
      <w:proofErr w:type="spellEnd"/>
      <w:r w:rsidR="00682E72" w:rsidRPr="00682E72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spellStart"/>
      <w:r w:rsidR="00682E72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ru</w:t>
      </w:r>
      <w:proofErr w:type="spellEnd"/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не позднее </w:t>
      </w:r>
      <w:r w:rsidR="00682E72" w:rsidRPr="008201A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16 </w:t>
      </w:r>
      <w:r w:rsidR="00682E7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ноября 2020 </w:t>
      </w:r>
      <w:r w:rsidRPr="00B1245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года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Конкурсная работа – это авторская фотография с кратким описанием и указанием названия работы. Формат, присылаемый на конкурс файлов с фото: .</w:t>
      </w:r>
      <w:proofErr w:type="spellStart"/>
      <w:r w:rsidRPr="00B1245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jpg</w:t>
      </w:r>
      <w:proofErr w:type="spellEnd"/>
      <w:r w:rsidRPr="00B1245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 Размер фотографии не менее 1024х800 пикселей с разрешением 72 DPI. Разрешается базовая обработка фотографий, подчеркивающая авторский замысел (корректировка контраста, кадрирование, техническое ретуширование). – Один участник может заявить не более 2 работ, которые рассматриваются независимо.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Принимаются работы – фотографии, сделанные в 2020 году</w:t>
      </w:r>
      <w:r w:rsidRPr="00D87D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Номинации:</w:t>
      </w:r>
    </w:p>
    <w:p w:rsidR="00D87DDD" w:rsidRPr="00D87DDD" w:rsidRDefault="00D87DDD" w:rsidP="00B1245A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«Мир за моим окном»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 (интересные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осенние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фотографии, сделанные из окна квартиры/дома.</w:t>
      </w:r>
      <w:proofErr w:type="gram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gram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Мир за окном такой разный, для каждого – свой: понятный и близкий, необъятный и маленький; неповторимый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в осеннее время года)</w:t>
      </w:r>
      <w:proofErr w:type="gramEnd"/>
    </w:p>
    <w:p w:rsidR="00D87DDD" w:rsidRPr="00D87DDD" w:rsidRDefault="00D87DDD" w:rsidP="00B1245A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«</w:t>
      </w:r>
      <w:r w:rsidR="0025427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Мой лес</w:t>
      </w: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»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(интересные и оригинальные фотографии </w:t>
      </w:r>
      <w:r w:rsidR="00C40694">
        <w:rPr>
          <w:rFonts w:ascii="Times New Roman" w:eastAsia="Times New Roman" w:hAnsi="Times New Roman" w:cs="Times New Roman"/>
          <w:color w:val="000080"/>
          <w:sz w:val="24"/>
          <w:szCs w:val="24"/>
        </w:rPr>
        <w:t>осеннего леса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);</w:t>
      </w:r>
    </w:p>
    <w:p w:rsidR="00D87DDD" w:rsidRPr="00D87DDD" w:rsidRDefault="00D87DDD" w:rsidP="00B1245A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«Закаты и рассветы»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 (оригинальные фотографии, сделанные на закате или рассвете дня);</w:t>
      </w:r>
    </w:p>
    <w:p w:rsidR="00D87DDD" w:rsidRPr="00D87DDD" w:rsidRDefault="00D87DDD" w:rsidP="00B1245A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“Я – фотохудожник”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 (в этой номинации на конкурс принимаются постановочные фотографии, фотографии с изображением необычного ракурса, фотографии, отображающие художественный образ и т.д.);</w:t>
      </w:r>
    </w:p>
    <w:p w:rsidR="00D87DDD" w:rsidRPr="00D87DDD" w:rsidRDefault="00D87DDD" w:rsidP="00C947B6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“Этот огромный маленький мир”.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 Макрофотография. Кадры, в деталях передающие изящество и сложную организацию мира, который трудно увидеть невооружённым глазом, но можно «поймать» фотоаппаратом и макросъемкой. Фотографии, показывающие невидимую невооружённым взглядом красоту природы. Принимаются фотографии с изображением предметов и объектов, снятых с близкого ракурса. Каждая фотография должна сопровождаться названием, отражающим идею снимка, и кратким описанием.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Требования к представленным конкурсным работам:</w:t>
      </w:r>
    </w:p>
    <w:p w:rsidR="00D87DDD" w:rsidRPr="00D87DDD" w:rsidRDefault="00D87DDD" w:rsidP="00B1245A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На Фотоконкурс принимаются исключительно авторские фотографии, сделанные лично участником Фотоконкурса на фотоаппарат или смартфон. Фотографии, заимствованные из интернета, а также выполненные родителями и другими лицами, не рассматриваются!</w:t>
      </w:r>
    </w:p>
    <w:p w:rsidR="00D87DDD" w:rsidRPr="00D87DDD" w:rsidRDefault="00D87DDD" w:rsidP="00B1245A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Ответственность за соблюдение авторских прав на фотографии, участвующие в конкурсе, несет автор, приславший данную работу.</w:t>
      </w:r>
    </w:p>
    <w:p w:rsidR="00D87DDD" w:rsidRPr="00D87DDD" w:rsidRDefault="00D87DDD" w:rsidP="00B1245A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(размещение в сети Интернет, </w:t>
      </w:r>
      <w:proofErr w:type="spell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фотогалереи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и т.д.)</w:t>
      </w:r>
    </w:p>
    <w:p w:rsidR="00D87DDD" w:rsidRPr="00D87DDD" w:rsidRDefault="00D87DDD" w:rsidP="00C947B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Каждый участник гарантирует, что является автором предоставляемой к участию в конкурсе работы. Участники гарантируют, что работы не </w:t>
      </w:r>
      <w:proofErr w:type="gram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нарушают</w:t>
      </w:r>
      <w:proofErr w:type="gram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и не будут нарушать права на интеллектуальную собственность третьих лиц.</w:t>
      </w:r>
    </w:p>
    <w:p w:rsidR="00D87DDD" w:rsidRPr="00D87DDD" w:rsidRDefault="00D87DDD" w:rsidP="00B1245A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Критерии оценивания: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Для единообразного сравнения конкурсных работ выбраны следующие критерии оценивания: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соответствие номинации (соответствие фотографии заявленной номинации конкурса);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содержание фотографии (полнота раскрытия темы, оригинальность, ясность идеи, информативность);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композиция (расположение объектов на фотографии);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качество исполнения работы (эстетичность; аккуратность исполнения);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цветовое решение (гармония цветового решения);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уровень владения фотоаппаратом или смартфоном (использование возможностей технического устройства, владение инструментами, эффектами и т.д.);</w:t>
      </w:r>
    </w:p>
    <w:p w:rsidR="00D87DDD" w:rsidRPr="00D87DDD" w:rsidRDefault="00D87DDD" w:rsidP="00B1245A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творческий уровень автора (соответствие творческого уровня возрасту автора);</w:t>
      </w:r>
    </w:p>
    <w:p w:rsidR="00D87DDD" w:rsidRPr="00D87DDD" w:rsidRDefault="00D87DDD" w:rsidP="00C947B6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оформление работы (название фото, краткое описание).</w:t>
      </w:r>
      <w:r w:rsidRPr="00D87D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DDD" w:rsidRPr="00D87DDD" w:rsidRDefault="00D87DDD" w:rsidP="00B1245A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Оргкомитет и Жюри Фотоконкурса: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Оргкомитет Фотоконкурса:</w:t>
      </w:r>
    </w:p>
    <w:p w:rsidR="00D87DDD" w:rsidRPr="00D87DDD" w:rsidRDefault="00D87DDD" w:rsidP="00B1245A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формирует Жюри, определяет его функции, права и обязанности;</w:t>
      </w:r>
    </w:p>
    <w:p w:rsidR="00D87DDD" w:rsidRPr="00D87DDD" w:rsidRDefault="00D87DDD" w:rsidP="00B1245A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вместе с Жюри конкурса разрабатывает критерии оценки работ, проводит анализ результатов и готовит справку о результатах проведения фотоконкурса;</w:t>
      </w:r>
    </w:p>
    <w:p w:rsidR="00D87DDD" w:rsidRPr="00D87DDD" w:rsidRDefault="00D87DDD" w:rsidP="00B1245A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обеспечивает освещение итогов конкурса на официальных сайтах, в социальных сетях.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Жюри Фотоконкурса:</w:t>
      </w:r>
    </w:p>
    <w:p w:rsidR="00D87DDD" w:rsidRPr="00D87DDD" w:rsidRDefault="00D87DDD" w:rsidP="00B1245A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осуществляет экспертную оценку конкурсных работ;</w:t>
      </w:r>
    </w:p>
    <w:p w:rsidR="00D87DDD" w:rsidRPr="00D87DDD" w:rsidRDefault="00D87DDD" w:rsidP="00B1245A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обеспечивает единство критериев отбора победителей;</w:t>
      </w:r>
    </w:p>
    <w:p w:rsidR="00D87DDD" w:rsidRPr="00D87DDD" w:rsidRDefault="00D87DDD" w:rsidP="00C947B6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участвует в награждении победителей и участников конкурса. Решение Жюри оформляется протоколом. Жюри не предоставляет рецензий, отзывов, объяснительных записок, не вступает в дискуссию и переписку с участниками конкурса.</w:t>
      </w:r>
      <w:r w:rsidRPr="00D87D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DDD" w:rsidRPr="00D87DDD" w:rsidRDefault="00D87DDD" w:rsidP="00B1245A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Подведение итогов и награждение победителей:</w:t>
      </w:r>
    </w:p>
    <w:p w:rsidR="00D87DDD" w:rsidRPr="00D87DDD" w:rsidRDefault="00D87DDD" w:rsidP="00B1245A">
      <w:pPr>
        <w:numPr>
          <w:ilvl w:val="0"/>
          <w:numId w:val="13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Победители в каждой номинации будут определяться по наибольшему количеству набранных баллов;</w:t>
      </w:r>
    </w:p>
    <w:p w:rsidR="00D87DDD" w:rsidRPr="00D87DDD" w:rsidRDefault="00D87DDD" w:rsidP="00254277">
      <w:pPr>
        <w:numPr>
          <w:ilvl w:val="0"/>
          <w:numId w:val="13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«Приз зрительских симпатий» Определяется по итогам голосования (количество </w:t>
      </w:r>
      <w:proofErr w:type="spell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лайков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) в социальной сети </w:t>
      </w:r>
      <w:proofErr w:type="spellStart"/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ВКонтакте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Условия голосования: нужно быть подписчиком страниц организаторов и поставить </w:t>
      </w:r>
      <w:proofErr w:type="spellStart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лайк</w:t>
      </w:r>
      <w:proofErr w:type="spellEnd"/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под понравившейся фотографией. Голосование начнется после публикаций фотографий с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17 ноября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20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ноября 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2020 года</w:t>
      </w:r>
    </w:p>
    <w:p w:rsidR="00D87DDD" w:rsidRPr="00D87DDD" w:rsidRDefault="00D87DDD" w:rsidP="00254277">
      <w:pPr>
        <w:numPr>
          <w:ilvl w:val="0"/>
          <w:numId w:val="14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Все победители получают электронные дипломы победителей конкурса;</w:t>
      </w:r>
      <w:r w:rsidRPr="00D87D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DDD" w:rsidRPr="00D87DDD" w:rsidRDefault="00D87DDD" w:rsidP="00B1245A">
      <w:pPr>
        <w:numPr>
          <w:ilvl w:val="0"/>
          <w:numId w:val="15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Оценка эффективности реализации конкурса.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В результате реализации конкурса ожидается:</w:t>
      </w:r>
    </w:p>
    <w:p w:rsidR="00D87DDD" w:rsidRPr="00D87DDD" w:rsidRDefault="00D87DDD" w:rsidP="00B1245A">
      <w:pPr>
        <w:numPr>
          <w:ilvl w:val="0"/>
          <w:numId w:val="1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повышение уровня познавательной активности у учащихся;</w:t>
      </w:r>
    </w:p>
    <w:p w:rsidR="00D87DDD" w:rsidRPr="00D87DDD" w:rsidRDefault="00D87DDD" w:rsidP="00B1245A">
      <w:pPr>
        <w:numPr>
          <w:ilvl w:val="0"/>
          <w:numId w:val="1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реализация учащимися своих творческих возможностей;</w:t>
      </w:r>
    </w:p>
    <w:p w:rsidR="00D87DDD" w:rsidRPr="00D87DDD" w:rsidRDefault="00D87DDD" w:rsidP="00254277">
      <w:pPr>
        <w:numPr>
          <w:ilvl w:val="0"/>
          <w:numId w:val="1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>гармонизация отношений между взрослыми и детьми.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По всем вопросам, касающимся организации и проведения конкурса, обращаться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Черновой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Светлане Юрьевне </w:t>
      </w:r>
      <w:r w:rsidRPr="00D87D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 электронной почте:</w:t>
      </w:r>
      <w:r w:rsidR="00254277" w:rsidRP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254277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s</w:t>
      </w:r>
      <w:r w:rsidR="00254277" w:rsidRP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softHyphen/>
        <w:t>_</w:t>
      </w:r>
      <w:proofErr w:type="spellStart"/>
      <w:r w:rsidR="00254277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ju</w:t>
      </w:r>
      <w:proofErr w:type="spellEnd"/>
      <w:r w:rsidR="00254277" w:rsidRP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_</w:t>
      </w:r>
      <w:proofErr w:type="spellStart"/>
      <w:r w:rsidR="00254277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chernova</w:t>
      </w:r>
      <w:proofErr w:type="spellEnd"/>
      <w:r w:rsidR="00254277" w:rsidRP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@</w:t>
      </w:r>
      <w:proofErr w:type="spellStart"/>
      <w:r w:rsidR="00254277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bk</w:t>
      </w:r>
      <w:proofErr w:type="spellEnd"/>
      <w:r w:rsidR="00254277" w:rsidRPr="00254277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spellStart"/>
      <w:r w:rsidR="00254277">
        <w:rPr>
          <w:rFonts w:ascii="Times New Roman" w:eastAsia="Times New Roman" w:hAnsi="Times New Roman" w:cs="Times New Roman"/>
          <w:color w:val="000080"/>
          <w:sz w:val="24"/>
          <w:szCs w:val="24"/>
          <w:lang w:val="en-US"/>
        </w:rPr>
        <w:t>ru</w:t>
      </w:r>
      <w:proofErr w:type="spellEnd"/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</w:p>
    <w:p w:rsidR="00D87DDD" w:rsidRPr="00D87DDD" w:rsidRDefault="00D87DDD" w:rsidP="00B1245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4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C77B31" w:rsidRPr="00B1245A" w:rsidRDefault="00C77B31" w:rsidP="00B1245A">
      <w:pPr>
        <w:rPr>
          <w:rFonts w:ascii="Times New Roman" w:hAnsi="Times New Roman" w:cs="Times New Roman"/>
        </w:rPr>
      </w:pPr>
    </w:p>
    <w:sectPr w:rsidR="00C77B31" w:rsidRPr="00B1245A" w:rsidSect="0001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FCB"/>
    <w:multiLevelType w:val="multilevel"/>
    <w:tmpl w:val="0A9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3084F"/>
    <w:multiLevelType w:val="multilevel"/>
    <w:tmpl w:val="BE64B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1AF4"/>
    <w:multiLevelType w:val="multilevel"/>
    <w:tmpl w:val="65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02F1A"/>
    <w:multiLevelType w:val="multilevel"/>
    <w:tmpl w:val="5D0E4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84023"/>
    <w:multiLevelType w:val="multilevel"/>
    <w:tmpl w:val="74A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9C5868"/>
    <w:multiLevelType w:val="multilevel"/>
    <w:tmpl w:val="F516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AE84562"/>
    <w:multiLevelType w:val="multilevel"/>
    <w:tmpl w:val="F92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18389B"/>
    <w:multiLevelType w:val="multilevel"/>
    <w:tmpl w:val="8FAC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5C00B3"/>
    <w:multiLevelType w:val="multilevel"/>
    <w:tmpl w:val="0F86E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81DD9"/>
    <w:multiLevelType w:val="multilevel"/>
    <w:tmpl w:val="9D148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C4D55"/>
    <w:multiLevelType w:val="multilevel"/>
    <w:tmpl w:val="075E1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02044"/>
    <w:multiLevelType w:val="multilevel"/>
    <w:tmpl w:val="1E46B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221BB"/>
    <w:multiLevelType w:val="multilevel"/>
    <w:tmpl w:val="750E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6770CC"/>
    <w:multiLevelType w:val="multilevel"/>
    <w:tmpl w:val="FE1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CF0CB0"/>
    <w:multiLevelType w:val="multilevel"/>
    <w:tmpl w:val="C25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B5D1D"/>
    <w:multiLevelType w:val="multilevel"/>
    <w:tmpl w:val="CBF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DDD"/>
    <w:rsid w:val="00014903"/>
    <w:rsid w:val="00060112"/>
    <w:rsid w:val="00254277"/>
    <w:rsid w:val="00682E72"/>
    <w:rsid w:val="00734CF0"/>
    <w:rsid w:val="008201A6"/>
    <w:rsid w:val="00AC2259"/>
    <w:rsid w:val="00B1245A"/>
    <w:rsid w:val="00C40694"/>
    <w:rsid w:val="00C77B31"/>
    <w:rsid w:val="00C947B6"/>
    <w:rsid w:val="00D8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3"/>
  </w:style>
  <w:style w:type="paragraph" w:styleId="1">
    <w:name w:val="heading 1"/>
    <w:basedOn w:val="a"/>
    <w:link w:val="10"/>
    <w:uiPriority w:val="9"/>
    <w:qFormat/>
    <w:rsid w:val="00D87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7D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ed-on">
    <w:name w:val="posted-on"/>
    <w:basedOn w:val="a0"/>
    <w:rsid w:val="00D87DDD"/>
  </w:style>
  <w:style w:type="character" w:styleId="a3">
    <w:name w:val="Hyperlink"/>
    <w:basedOn w:val="a0"/>
    <w:uiPriority w:val="99"/>
    <w:semiHidden/>
    <w:unhideWhenUsed/>
    <w:rsid w:val="00D87DDD"/>
    <w:rPr>
      <w:color w:val="0000FF"/>
      <w:u w:val="single"/>
    </w:rPr>
  </w:style>
  <w:style w:type="character" w:customStyle="1" w:styleId="byline">
    <w:name w:val="byline"/>
    <w:basedOn w:val="a0"/>
    <w:rsid w:val="00D87DDD"/>
  </w:style>
  <w:style w:type="character" w:customStyle="1" w:styleId="author">
    <w:name w:val="author"/>
    <w:basedOn w:val="a0"/>
    <w:rsid w:val="00D87DDD"/>
  </w:style>
  <w:style w:type="character" w:customStyle="1" w:styleId="cat-links">
    <w:name w:val="cat-links"/>
    <w:basedOn w:val="a0"/>
    <w:rsid w:val="00D87DDD"/>
  </w:style>
  <w:style w:type="character" w:customStyle="1" w:styleId="post-views-label">
    <w:name w:val="post-views-label"/>
    <w:basedOn w:val="a0"/>
    <w:rsid w:val="00D87DDD"/>
  </w:style>
  <w:style w:type="character" w:customStyle="1" w:styleId="post-views-count">
    <w:name w:val="post-views-count"/>
    <w:basedOn w:val="a0"/>
    <w:rsid w:val="00D87DDD"/>
  </w:style>
  <w:style w:type="character" w:styleId="a4">
    <w:name w:val="Strong"/>
    <w:basedOn w:val="a0"/>
    <w:uiPriority w:val="22"/>
    <w:qFormat/>
    <w:rsid w:val="00D87DDD"/>
    <w:rPr>
      <w:b/>
      <w:bCs/>
    </w:rPr>
  </w:style>
  <w:style w:type="paragraph" w:styleId="a5">
    <w:name w:val="Normal (Web)"/>
    <w:basedOn w:val="a"/>
    <w:uiPriority w:val="99"/>
    <w:semiHidden/>
    <w:unhideWhenUsed/>
    <w:rsid w:val="00D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87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5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71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AA8B110FC48A275D9FE1AAB0FF6" ma:contentTypeVersion="1" ma:contentTypeDescription="Создание документа." ma:contentTypeScope="" ma:versionID="0a81ebb0dea6873e379d4719270df55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T4CTUPCNHN5M-761382470-446</_dlc_DocId>
    <_dlc_DocIdUrl xmlns="c71519f2-859d-46c1-a1b6-2941efed936d">
      <Url>http://edu-sps.koiro.local/chuhloma/shoolchuh/_layouts/15/DocIdRedir.aspx?ID=T4CTUPCNHN5M-761382470-446</Url>
      <Description>T4CTUPCNHN5M-761382470-446</Description>
    </_dlc_DocIdUrl>
  </documentManagement>
</p:properties>
</file>

<file path=customXml/itemProps1.xml><?xml version="1.0" encoding="utf-8"?>
<ds:datastoreItem xmlns:ds="http://schemas.openxmlformats.org/officeDocument/2006/customXml" ds:itemID="{363E1D9A-A34B-415E-B91C-A83F3EC60470}"/>
</file>

<file path=customXml/itemProps2.xml><?xml version="1.0" encoding="utf-8"?>
<ds:datastoreItem xmlns:ds="http://schemas.openxmlformats.org/officeDocument/2006/customXml" ds:itemID="{9DCC4581-1280-4F57-892B-0DECF0EC8B4F}"/>
</file>

<file path=customXml/itemProps3.xml><?xml version="1.0" encoding="utf-8"?>
<ds:datastoreItem xmlns:ds="http://schemas.openxmlformats.org/officeDocument/2006/customXml" ds:itemID="{62D3355C-B2FA-4BEB-9951-CD28FD5D2836}"/>
</file>

<file path=customXml/itemProps4.xml><?xml version="1.0" encoding="utf-8"?>
<ds:datastoreItem xmlns:ds="http://schemas.openxmlformats.org/officeDocument/2006/customXml" ds:itemID="{D115B494-7A6E-47BE-A6A1-987EB3497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2020-11-05T18:24:00Z</dcterms:created>
  <dcterms:modified xsi:type="dcterms:W3CDTF">2020-11-05T19:33:00Z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0x010100DB0E0AA8B110FC48A275D9FE1AAB0FF6</vt:lpwstr>
  </property>
  <property fmtid="{D5CDD505-2E9C-101B-9397-08002B2CF9AE}" pid="3" name="_dlc_DocIdItemGuid">
    <vt:lpwstr>974a5493-ff83-407b-8d91-42dbe8ba3d04</vt:lpwstr>
  </property>
</Properties>
</file>