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FD" w:rsidRPr="007A37FD" w:rsidRDefault="007A37FD" w:rsidP="007A3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</w:pPr>
      <w:r w:rsidRPr="007A37FD"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  <w:t>Консультация для родителей</w:t>
      </w:r>
    </w:p>
    <w:p w:rsidR="007A37FD" w:rsidRPr="007A37FD" w:rsidRDefault="007A37FD" w:rsidP="007A3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</w:pPr>
      <w:r w:rsidRPr="007A37FD"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  <w:t xml:space="preserve"> «Возрастные особенности детей». </w:t>
      </w:r>
    </w:p>
    <w:p w:rsidR="007A37FD" w:rsidRPr="007A37FD" w:rsidRDefault="007A37FD" w:rsidP="007A3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</w:pPr>
      <w:r w:rsidRPr="007A37FD"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</w:rPr>
        <w:t>(первая младшая группа).</w:t>
      </w:r>
    </w:p>
    <w:p w:rsidR="007A37FD" w:rsidRDefault="007A37FD" w:rsidP="007A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7FD" w:rsidRPr="007A37FD" w:rsidRDefault="007A37FD" w:rsidP="007A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Задумывались ли вы о том, что часто</w:t>
      </w:r>
    </w:p>
    <w:p w:rsidR="007A37FD" w:rsidRPr="007A37FD" w:rsidRDefault="007A37FD" w:rsidP="007A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за повседневными заботами мы</w:t>
      </w:r>
    </w:p>
    <w:p w:rsidR="007A37FD" w:rsidRPr="007A37FD" w:rsidRDefault="007A37FD" w:rsidP="007A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не замечаем, как меняются наши дети?</w:t>
      </w:r>
    </w:p>
    <w:tbl>
      <w:tblPr>
        <w:tblpPr w:leftFromText="45" w:rightFromText="45" w:vertAnchor="text"/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9510"/>
      </w:tblGrid>
      <w:tr w:rsidR="007A37FD" w:rsidRPr="007A37FD" w:rsidTr="007A37FD">
        <w:tc>
          <w:tcPr>
            <w:tcW w:w="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7FD" w:rsidRPr="007A37FD" w:rsidRDefault="007A37FD" w:rsidP="007A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hello_html_746287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46287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7FD" w:rsidRPr="007A37FD" w:rsidRDefault="007A37FD" w:rsidP="007A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FD">
              <w:rPr>
                <w:rFonts w:ascii="Times New Roman" w:eastAsia="Times New Roman" w:hAnsi="Times New Roman" w:cs="Times New Roman"/>
                <w:sz w:val="28"/>
                <w:szCs w:val="28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</w:tc>
      </w:tr>
    </w:tbl>
    <w:p w:rsidR="007A37FD" w:rsidRPr="007A37FD" w:rsidRDefault="007A37FD" w:rsidP="007A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Вот почему очень важно знать о возрастных особенностях ребенка, его возможностях и потребностях, а также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быть готовым к изменениям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 в его характере или типе поведения, которые становятся особенно очевидными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период возрастных кризисов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7FD" w:rsidRPr="007A37FD" w:rsidRDefault="007A37FD" w:rsidP="007A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</w:t>
      </w:r>
      <w:proofErr w:type="gramStart"/>
      <w:r w:rsidRPr="007A37FD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7A37FD">
        <w:rPr>
          <w:rFonts w:ascii="Times New Roman" w:eastAsia="Times New Roman" w:hAnsi="Times New Roman" w:cs="Times New Roman"/>
          <w:sz w:val="28"/>
          <w:szCs w:val="28"/>
        </w:rPr>
        <w:t xml:space="preserve">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</w:t>
      </w:r>
    </w:p>
    <w:p w:rsidR="007A37FD" w:rsidRPr="007A37FD" w:rsidRDefault="007A37FD" w:rsidP="007A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2—3 лет</w:t>
      </w:r>
    </w:p>
    <w:p w:rsidR="007A37FD" w:rsidRPr="007A37FD" w:rsidRDefault="007A37FD" w:rsidP="007A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В этом возрасте малыш еще не может управлять собой по собственному желанию, его поведение носит большей частью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непроизвольный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 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7A37FD" w:rsidRPr="007A37FD" w:rsidRDefault="007A37FD" w:rsidP="007A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вашему ребенку важно: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Много двигаться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, потому что через движение он развивает и познает свое тело, а также осваивает окружающее пространство.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2" name="Рисунок 2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Освоить мелкие движения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 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" name="Рисунок 3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Как можно шире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осваивать речь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она помогает и в развитии контакта ребенка с миром, и в развитии его мышления. У ребенка в этом возрасте быстро 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lastRenderedPageBreak/>
        <w:t>растет словарный запас, причем количество произносимых слов, всегда меньше, чем количество понимаемых.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4" name="Рисунок 4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Играть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5" name="Рисунок 5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Продолжать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выстраивать отношения </w:t>
      </w:r>
      <w:proofErr w:type="gramStart"/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proofErr w:type="gramEnd"/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взрослыми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6" name="Рисунок 6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Получать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помощь взрослого 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в тот момент, когда у него что-то не получается, поскольку ребенок в 2—3 года может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реагировать на неудачи весьма аффективно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: злиться, плакать, ругаться, бросать вещи.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7" name="Рисунок 7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Иметь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достаточно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8" name="Рисунок 8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То, что происходит прямо сейчас</w:t>
      </w:r>
      <w:r w:rsidRPr="007A37FD">
        <w:rPr>
          <w:rFonts w:ascii="Times New Roman" w:eastAsia="Times New Roman" w:hAnsi="Times New Roman" w:cs="Times New Roman"/>
          <w:sz w:val="28"/>
          <w:szCs w:val="28"/>
        </w:rPr>
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7A37FD" w:rsidRPr="007A37FD" w:rsidRDefault="007A37FD" w:rsidP="007A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b/>
          <w:bCs/>
          <w:sz w:val="28"/>
          <w:szCs w:val="28"/>
        </w:rPr>
        <w:t>Вам как его родителям важно: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вы, хотя бы иногда будете его партнером по игре.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9" name="Рисунок 9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0" name="Рисунок 10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Чаще разговаривать с малышом, читать ему сказки, книжки, обсуждать то, что он видел или,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1" name="Рисунок 11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2" name="Рисунок 12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3" name="Рисунок 13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14" name="Рисунок 14" descr="hello_html_74628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462878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D" w:rsidRPr="007A37FD" w:rsidRDefault="007A37FD" w:rsidP="007A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37FD">
        <w:rPr>
          <w:rFonts w:ascii="Times New Roman" w:eastAsia="Times New Roman" w:hAnsi="Times New Roman" w:cs="Times New Roman"/>
          <w:sz w:val="28"/>
          <w:szCs w:val="28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000000" w:rsidRPr="007A37FD" w:rsidRDefault="007A37F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A37FD" w:rsidSect="007A37FD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7FD"/>
    <w:rsid w:val="007A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37F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T4CTUPCNHN5M-256796007-1491</_dlc_DocId>
    <_dlc_DocIdUrl xmlns="c71519f2-859d-46c1-a1b6-2941efed936d">
      <Url>http://edu-sps.koiro.local/chuhloma/rodnik/1/_layouts/15/DocIdRedir.aspx?ID=T4CTUPCNHN5M-256796007-1491</Url>
      <Description>T4CTUPCNHN5M-256796007-1491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514A78-D2D1-4B9A-90ED-6010D183625B}"/>
</file>

<file path=customXml/itemProps2.xml><?xml version="1.0" encoding="utf-8"?>
<ds:datastoreItem xmlns:ds="http://schemas.openxmlformats.org/officeDocument/2006/customXml" ds:itemID="{454C6A59-B190-4CFB-9261-4F0889F24180}"/>
</file>

<file path=customXml/itemProps3.xml><?xml version="1.0" encoding="utf-8"?>
<ds:datastoreItem xmlns:ds="http://schemas.openxmlformats.org/officeDocument/2006/customXml" ds:itemID="{151E4BA5-74F3-4005-93C6-A30D2DD135FD}"/>
</file>

<file path=customXml/itemProps4.xml><?xml version="1.0" encoding="utf-8"?>
<ds:datastoreItem xmlns:ds="http://schemas.openxmlformats.org/officeDocument/2006/customXml" ds:itemID="{4A4DCE18-1F04-4AE9-AC7A-3D8E63028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2019-10-25T18:33:00Z</dcterms:created>
  <dcterms:modified xsi:type="dcterms:W3CDTF">2019-10-25T18:39:00Z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832dda99-c59f-4f15-890c-0667f127c47b</vt:lpwstr>
  </property>
</Properties>
</file>