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E6" w:rsidRDefault="00D66385" w:rsidP="00A6498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0380" cy="2219325"/>
            <wp:effectExtent l="19050" t="0" r="1270" b="0"/>
            <wp:wrapSquare wrapText="bothSides"/>
            <wp:docPr id="12" name="Рисунок 7" descr="child-traumatism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traumatism_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038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980">
        <w:rPr>
          <w:b/>
          <w:i/>
          <w:sz w:val="32"/>
          <w:szCs w:val="32"/>
        </w:rPr>
        <w:t xml:space="preserve">    Профилактика травматизма у детей</w:t>
      </w:r>
    </w:p>
    <w:p w:rsidR="00D532E6" w:rsidRDefault="00D532E6" w:rsidP="00D532E6"/>
    <w:p w:rsidR="00D532E6" w:rsidRDefault="00D532E6" w:rsidP="00D532E6">
      <w:r>
        <w:t xml:space="preserve">      </w:t>
      </w:r>
    </w:p>
    <w:p w:rsidR="00D532E6" w:rsidRDefault="00D532E6" w:rsidP="00D532E6"/>
    <w:p w:rsidR="00A64980" w:rsidRPr="00A64980" w:rsidRDefault="00D532E6" w:rsidP="00D532E6">
      <w:r w:rsidRPr="00A64980"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</w:t>
      </w:r>
      <w:r w:rsidR="00A64980" w:rsidRPr="00A64980">
        <w:t>ра взрослых.</w:t>
      </w:r>
    </w:p>
    <w:p w:rsidR="00A64980" w:rsidRPr="00A64980" w:rsidRDefault="00D532E6" w:rsidP="00D532E6">
      <w:r w:rsidRPr="00A64980">
        <w:t xml:space="preserve"> Несмотря на большое разнообразие травм у детей, причины, вызывающие их, типичны. Прежде всего, это </w:t>
      </w:r>
      <w:proofErr w:type="spellStart"/>
      <w:r w:rsidRPr="00A64980">
        <w:t>неблагоустроенность</w:t>
      </w:r>
      <w:proofErr w:type="spellEnd"/>
      <w:r w:rsidR="00A64980" w:rsidRPr="00A64980">
        <w:t xml:space="preserve"> </w:t>
      </w:r>
      <w:r w:rsidRPr="00A64980"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</w:t>
      </w:r>
      <w:r w:rsidR="00A64980" w:rsidRPr="00A64980">
        <w:t>а отсутствие чувства опасности.</w:t>
      </w:r>
      <w:r w:rsidRPr="00A64980">
        <w:t xml:space="preserve"> Взрослые обязаны предупреждать возможные </w:t>
      </w:r>
      <w:r w:rsidR="00A64980" w:rsidRPr="00A64980">
        <w:t xml:space="preserve">риски и ограждать детей от них. </w:t>
      </w:r>
      <w:r w:rsidRPr="00A64980">
        <w:t>Работа родителей по предупрежд</w:t>
      </w:r>
      <w:r w:rsidR="00A64980" w:rsidRPr="00A64980">
        <w:t xml:space="preserve">ению травматизма должна идти в 2 направлениях: </w:t>
      </w:r>
      <w:r w:rsidRPr="00A64980">
        <w:t>Устр</w:t>
      </w:r>
      <w:r w:rsidR="00A64980" w:rsidRPr="00A64980">
        <w:t xml:space="preserve">анение </w:t>
      </w:r>
      <w:proofErr w:type="spellStart"/>
      <w:r w:rsidR="00A64980" w:rsidRPr="00A64980">
        <w:t>травмо</w:t>
      </w:r>
      <w:proofErr w:type="spellEnd"/>
      <w:r w:rsidR="00A64980" w:rsidRPr="00A64980">
        <w:t xml:space="preserve"> опасных ситуаций; </w:t>
      </w:r>
      <w:r w:rsidRPr="00A64980"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</w:t>
      </w:r>
      <w:r w:rsidR="00A64980" w:rsidRPr="00A64980">
        <w:t xml:space="preserve">ать, если вести себя правильно. </w:t>
      </w:r>
      <w:r w:rsidRPr="00A64980">
        <w:t>Наиболее часто встречающийся</w:t>
      </w:r>
      <w:r w:rsidR="00A64980" w:rsidRPr="00A64980">
        <w:t xml:space="preserve"> травматизм у детей – бытовой. </w:t>
      </w:r>
      <w:r w:rsidRPr="00A64980">
        <w:t>Основные виды травм, которые дети мог</w:t>
      </w:r>
      <w:r w:rsidR="00A64980" w:rsidRPr="00A64980">
        <w:t>ут получить дома, и их причины:</w:t>
      </w:r>
    </w:p>
    <w:p w:rsidR="00A64980" w:rsidRPr="00A64980" w:rsidRDefault="00D532E6" w:rsidP="00D532E6">
      <w:r w:rsidRPr="00A64980">
        <w:t>ожог от горячей плиты, посуды, пищи, кипятка, пара, утюга, других эл</w:t>
      </w:r>
      <w:r w:rsidR="00A64980" w:rsidRPr="00A64980">
        <w:t>ектроприборов и открытого</w:t>
      </w:r>
    </w:p>
    <w:p w:rsidR="00A64980" w:rsidRPr="00A64980" w:rsidRDefault="00A64980" w:rsidP="00D532E6">
      <w:r w:rsidRPr="00A64980">
        <w:t>огня;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>падение с кровати, окна, стола и ступенек;</w:t>
      </w:r>
    </w:p>
    <w:p w:rsidR="00D532E6" w:rsidRPr="00A64980" w:rsidRDefault="00D532E6" w:rsidP="00D532E6">
      <w:r w:rsidRPr="00A64980">
        <w:t>удушье от мелких предметов (монет, пуговиц, гаек и др.);</w:t>
      </w:r>
    </w:p>
    <w:p w:rsidR="00D532E6" w:rsidRPr="00A64980" w:rsidRDefault="00D532E6" w:rsidP="00D532E6">
      <w:r w:rsidRPr="00A64980">
        <w:t>отравление бытовыми химическими веществами (инсектицидами, моющими жидкостями, отбеливателями и др.);</w:t>
      </w:r>
    </w:p>
    <w:p w:rsidR="00D532E6" w:rsidRPr="00A64980" w:rsidRDefault="00D532E6" w:rsidP="00D532E6">
      <w:r w:rsidRPr="00A64980">
        <w:t>поражение электрическим током от неисправных электроприборов,</w:t>
      </w:r>
      <w:r w:rsidR="00A64980" w:rsidRPr="00A64980">
        <w:t xml:space="preserve"> </w:t>
      </w:r>
      <w:r w:rsidRPr="00A64980">
        <w:t xml:space="preserve">обнаженных проводов, от  </w:t>
      </w:r>
      <w:proofErr w:type="spellStart"/>
      <w:r w:rsidRPr="00A64980">
        <w:t>втыкания</w:t>
      </w:r>
      <w:proofErr w:type="spellEnd"/>
      <w:r w:rsidRPr="00A64980">
        <w:t xml:space="preserve"> игл, ножей и других металлических предметов </w:t>
      </w:r>
      <w:r w:rsidR="00A64980" w:rsidRPr="00A64980">
        <w:t>в розетки и настенную проводку</w:t>
      </w:r>
    </w:p>
    <w:p w:rsidR="00A64980" w:rsidRPr="00A64980" w:rsidRDefault="00A64980" w:rsidP="00D532E6">
      <w:pPr>
        <w:rPr>
          <w:b/>
          <w:i/>
          <w:sz w:val="32"/>
          <w:szCs w:val="32"/>
        </w:rPr>
      </w:pPr>
      <w:r w:rsidRPr="00A64980">
        <w:rPr>
          <w:b/>
          <w:i/>
          <w:sz w:val="32"/>
          <w:szCs w:val="32"/>
        </w:rPr>
        <w:t xml:space="preserve">                                         Падения</w:t>
      </w:r>
    </w:p>
    <w:p w:rsidR="00D532E6" w:rsidRPr="00A64980" w:rsidRDefault="00D532E6" w:rsidP="00A64980">
      <w:pPr>
        <w:spacing w:after="0" w:line="240" w:lineRule="auto"/>
        <w:jc w:val="both"/>
        <w:rPr>
          <w:b/>
          <w:i/>
        </w:rPr>
      </w:pPr>
      <w:r w:rsidRPr="00A64980">
        <w:t>Падение - распространенная причина ушибов, переломов кост</w:t>
      </w:r>
      <w:r w:rsidR="00A64980" w:rsidRPr="00A64980">
        <w:t>ей и серьезных травм головы. Их можно предотвратить, если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>-не разрешать</w:t>
      </w:r>
      <w:r w:rsidR="00A64980" w:rsidRPr="00A64980">
        <w:t xml:space="preserve"> детям лазить в опасных местах</w:t>
      </w:r>
    </w:p>
    <w:p w:rsidR="00A64980" w:rsidRPr="00A64980" w:rsidRDefault="00D532E6" w:rsidP="00A64980">
      <w:pPr>
        <w:spacing w:after="0" w:line="240" w:lineRule="auto"/>
        <w:jc w:val="both"/>
      </w:pPr>
      <w:r w:rsidRPr="00A64980">
        <w:t>-устанавливать ограждения на ступеньках, окнах и балконах.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</w:t>
      </w:r>
      <w:r w:rsidR="00A64980" w:rsidRPr="00A64980">
        <w:t xml:space="preserve"> избежать дополнительного удара.</w:t>
      </w:r>
    </w:p>
    <w:p w:rsidR="00D532E6" w:rsidRPr="00A64980" w:rsidRDefault="00D532E6" w:rsidP="00D532E6">
      <w:r w:rsidRPr="00A64980"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D532E6" w:rsidRPr="00A64980" w:rsidRDefault="00A64980" w:rsidP="00D532E6">
      <w:pPr>
        <w:rPr>
          <w:b/>
          <w:i/>
          <w:sz w:val="32"/>
          <w:szCs w:val="32"/>
        </w:rPr>
      </w:pPr>
      <w:r w:rsidRPr="00A64980">
        <w:rPr>
          <w:b/>
          <w:i/>
          <w:sz w:val="32"/>
          <w:szCs w:val="32"/>
        </w:rPr>
        <w:lastRenderedPageBreak/>
        <w:t xml:space="preserve">                                            </w:t>
      </w:r>
      <w:r w:rsidR="00D532E6" w:rsidRPr="00A64980">
        <w:rPr>
          <w:b/>
          <w:i/>
          <w:sz w:val="32"/>
          <w:szCs w:val="32"/>
        </w:rPr>
        <w:t>Порез</w:t>
      </w:r>
      <w:r w:rsidRPr="00A64980">
        <w:rPr>
          <w:b/>
          <w:i/>
          <w:sz w:val="32"/>
          <w:szCs w:val="32"/>
        </w:rPr>
        <w:t>ы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</w:t>
      </w:r>
      <w:r w:rsidR="00A64980" w:rsidRPr="00A64980">
        <w:t xml:space="preserve">аленьких детей не прикасаться к </w:t>
      </w:r>
      <w:r w:rsidRPr="00A64980">
        <w:t>разбитому стеклу</w:t>
      </w:r>
      <w:r w:rsidR="00A64980" w:rsidRPr="00A64980">
        <w:t>.</w:t>
      </w:r>
    </w:p>
    <w:p w:rsidR="00D532E6" w:rsidRPr="00A64980" w:rsidRDefault="00D532E6" w:rsidP="00D532E6">
      <w:r w:rsidRPr="00A64980">
        <w:t>Ножи, лезвия и ножницы необходимо держать в недоступных для детей местах. Старших детей надо научить осторожному обращению с этими предметами</w:t>
      </w:r>
    </w:p>
    <w:p w:rsidR="00D532E6" w:rsidRPr="00A64980" w:rsidRDefault="00D532E6" w:rsidP="00D532E6">
      <w:r w:rsidRPr="00A64980"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D532E6" w:rsidRPr="00A64980" w:rsidRDefault="00D532E6" w:rsidP="00D532E6">
      <w:r w:rsidRPr="00A64980"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D532E6" w:rsidRPr="00A64980" w:rsidRDefault="00A64980" w:rsidP="00D532E6">
      <w:pPr>
        <w:rPr>
          <w:b/>
          <w:i/>
          <w:sz w:val="32"/>
          <w:szCs w:val="32"/>
        </w:rPr>
      </w:pPr>
      <w:r w:rsidRPr="00A64980">
        <w:rPr>
          <w:b/>
          <w:i/>
        </w:rPr>
        <w:t xml:space="preserve">                         </w:t>
      </w:r>
      <w:r w:rsidR="003E303B">
        <w:rPr>
          <w:b/>
          <w:i/>
        </w:rPr>
        <w:t xml:space="preserve">                </w:t>
      </w:r>
      <w:r w:rsidRPr="00A64980">
        <w:rPr>
          <w:b/>
          <w:i/>
        </w:rPr>
        <w:t xml:space="preserve">   </w:t>
      </w:r>
      <w:r w:rsidR="00D532E6" w:rsidRPr="00A64980">
        <w:rPr>
          <w:b/>
          <w:i/>
          <w:sz w:val="32"/>
          <w:szCs w:val="32"/>
        </w:rPr>
        <w:t>Травматизм на дороге</w:t>
      </w:r>
    </w:p>
    <w:p w:rsidR="00D532E6" w:rsidRPr="00A64980" w:rsidRDefault="00D532E6" w:rsidP="00A64980">
      <w:pPr>
        <w:jc w:val="both"/>
      </w:pPr>
      <w:r w:rsidRPr="00A64980">
        <w:t xml:space="preserve">Из всевозможных травм на </w:t>
      </w:r>
      <w:proofErr w:type="gramStart"/>
      <w:r w:rsidRPr="00A64980">
        <w:t>улично-транспортную</w:t>
      </w:r>
      <w:proofErr w:type="gramEnd"/>
      <w:r w:rsidRPr="00A64980"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A64980">
        <w:t>попавших</w:t>
      </w:r>
      <w:proofErr w:type="gramEnd"/>
      <w:r w:rsidRPr="00A64980">
        <w:t xml:space="preserve"> в дорожное происшествие попадают под колеса другой машин</w:t>
      </w:r>
      <w:r w:rsidR="00A64980" w:rsidRPr="00A64980">
        <w:t xml:space="preserve">ы. </w:t>
      </w:r>
      <w:r w:rsidRPr="00A64980">
        <w:t>Дети должны знать и соблюдать следующие правила, когда переходят дорогу:</w:t>
      </w:r>
    </w:p>
    <w:p w:rsidR="00D532E6" w:rsidRPr="00A64980" w:rsidRDefault="00A64980" w:rsidP="00D532E6">
      <w:r w:rsidRPr="00A64980">
        <w:t>-</w:t>
      </w:r>
      <w:r w:rsidR="00D532E6" w:rsidRPr="00A64980">
        <w:t>остановиться на обочине;</w:t>
      </w:r>
    </w:p>
    <w:p w:rsidR="00D532E6" w:rsidRPr="00A64980" w:rsidRDefault="00A64980" w:rsidP="00D532E6">
      <w:r w:rsidRPr="00A64980">
        <w:t>-</w:t>
      </w:r>
      <w:r w:rsidR="00D532E6" w:rsidRPr="00A64980">
        <w:t>посмотреть в обе стороны;</w:t>
      </w:r>
    </w:p>
    <w:p w:rsidR="00D532E6" w:rsidRPr="00A64980" w:rsidRDefault="00A64980" w:rsidP="00D532E6">
      <w:r w:rsidRPr="00A64980">
        <w:t>-</w:t>
      </w:r>
      <w:r w:rsidR="00D532E6" w:rsidRPr="00A64980">
        <w:t>перед тем как переходить дорогу, убедиться, что машин или других транспортных средств на дороге нет;</w:t>
      </w:r>
    </w:p>
    <w:p w:rsidR="00D532E6" w:rsidRPr="00A64980" w:rsidRDefault="00A64980" w:rsidP="00D532E6">
      <w:r w:rsidRPr="00A64980">
        <w:t>-</w:t>
      </w:r>
      <w:r w:rsidR="00D532E6" w:rsidRPr="00A64980">
        <w:t>переходя дорогу, держаться за руку взрослого или ребенка старшего возраста;</w:t>
      </w:r>
    </w:p>
    <w:p w:rsidR="00D532E6" w:rsidRPr="00A64980" w:rsidRDefault="00A64980" w:rsidP="00D532E6">
      <w:r w:rsidRPr="00A64980">
        <w:t>-</w:t>
      </w:r>
      <w:r w:rsidR="00D532E6" w:rsidRPr="00A64980">
        <w:t xml:space="preserve">идти, </w:t>
      </w:r>
      <w:proofErr w:type="gramStart"/>
      <w:r w:rsidR="00D532E6" w:rsidRPr="00A64980">
        <w:t>но</w:t>
      </w:r>
      <w:proofErr w:type="gramEnd"/>
      <w:r w:rsidR="00D532E6" w:rsidRPr="00A64980">
        <w:t xml:space="preserve"> ни в коем случае не бежать;</w:t>
      </w:r>
    </w:p>
    <w:p w:rsidR="00D532E6" w:rsidRPr="00A64980" w:rsidRDefault="00A64980" w:rsidP="00D532E6">
      <w:r w:rsidRPr="00A64980">
        <w:t>-</w:t>
      </w:r>
      <w:r w:rsidR="00D532E6" w:rsidRPr="00A64980">
        <w:t>переходить дорогу только в установленных местах на зеленый сигнал светофора;</w:t>
      </w:r>
    </w:p>
    <w:p w:rsidR="00D532E6" w:rsidRPr="00A64980" w:rsidRDefault="00A64980" w:rsidP="00D532E6">
      <w:r w:rsidRPr="00A64980">
        <w:t>-</w:t>
      </w:r>
      <w:r w:rsidR="00D532E6" w:rsidRPr="00A64980">
        <w:t>на дорогу надо выходить спокойно, сосредоточенно, уверенно и так, чтобы водитель видел тебя;</w:t>
      </w:r>
    </w:p>
    <w:p w:rsidR="00D532E6" w:rsidRPr="00A64980" w:rsidRDefault="00A64980" w:rsidP="00D532E6">
      <w:r w:rsidRPr="00A64980">
        <w:t>-</w:t>
      </w:r>
      <w:r w:rsidR="00D532E6" w:rsidRPr="00A64980">
        <w:t>переходить дорогу надо по перпендикуляру к оси, а не по диагонали;</w:t>
      </w:r>
    </w:p>
    <w:p w:rsidR="00D532E6" w:rsidRPr="00A64980" w:rsidRDefault="00A64980" w:rsidP="00D532E6">
      <w:r w:rsidRPr="00A64980">
        <w:t>-</w:t>
      </w:r>
      <w:r w:rsidR="00D532E6" w:rsidRPr="00A64980">
        <w:t>если транспортный поток застал  на середине дороги, следует остановиться и не паниковать;</w:t>
      </w:r>
    </w:p>
    <w:p w:rsidR="00D532E6" w:rsidRPr="00A64980" w:rsidRDefault="00A64980" w:rsidP="00D532E6">
      <w:r w:rsidRPr="00A64980">
        <w:t>-</w:t>
      </w:r>
      <w:r w:rsidR="00D532E6" w:rsidRPr="00A64980">
        <w:t>маленького ребенка переводить через дорогу надо только за руку;</w:t>
      </w:r>
    </w:p>
    <w:p w:rsidR="00D532E6" w:rsidRPr="00A64980" w:rsidRDefault="00A64980" w:rsidP="00D532E6">
      <w:r w:rsidRPr="00A64980">
        <w:t>-</w:t>
      </w:r>
      <w:r w:rsidR="00D532E6" w:rsidRPr="00A64980">
        <w:t>надо научить ребенка не поддаваться "стадному" чувству при переходе улицы группой;</w:t>
      </w:r>
    </w:p>
    <w:p w:rsidR="00D532E6" w:rsidRPr="00A64980" w:rsidRDefault="00A64980" w:rsidP="00D532E6">
      <w:r w:rsidRPr="00A64980">
        <w:t>-</w:t>
      </w:r>
      <w:r w:rsidR="00D532E6" w:rsidRPr="00A64980">
        <w:t>детям нельзя играть возле дороги, особенно с мячом;</w:t>
      </w:r>
    </w:p>
    <w:p w:rsidR="00D532E6" w:rsidRPr="00A64980" w:rsidRDefault="00A64980" w:rsidP="00A64980">
      <w:pPr>
        <w:spacing w:after="0" w:line="240" w:lineRule="auto"/>
        <w:jc w:val="both"/>
      </w:pPr>
      <w:r w:rsidRPr="00A64980">
        <w:t>-</w:t>
      </w:r>
      <w:r w:rsidR="00D532E6" w:rsidRPr="00A64980">
        <w:t xml:space="preserve"> Во избежание несчастных случаев детей нужно учить ходить по тротуарам лицом к автомобильному движению.</w:t>
      </w:r>
    </w:p>
    <w:p w:rsidR="00D532E6" w:rsidRPr="00A64980" w:rsidRDefault="00D532E6" w:rsidP="00D532E6">
      <w:r w:rsidRPr="00A64980">
        <w:t>Старших детей необходимо научить присматривать за младшими.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="00A64980" w:rsidRPr="00A64980">
        <w:t xml:space="preserve"> </w:t>
      </w:r>
      <w:r w:rsidRPr="00A64980">
        <w:t xml:space="preserve">Несчастные случаи при езде на велосипеде являются распространенной причиной травматизма среди детей старшего возраста. </w:t>
      </w:r>
      <w:proofErr w:type="gramStart"/>
      <w:r w:rsidRPr="00A64980">
        <w:t>Таких</w:t>
      </w:r>
      <w:proofErr w:type="gramEnd"/>
      <w:r w:rsidRPr="00A64980">
        <w:t xml:space="preserve"> </w:t>
      </w:r>
      <w:r w:rsidR="00A64980" w:rsidRPr="00A64980">
        <w:t xml:space="preserve">случае </w:t>
      </w:r>
      <w:r w:rsidRPr="00A64980">
        <w:lastRenderedPageBreak/>
        <w:t xml:space="preserve">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</w:t>
      </w:r>
    </w:p>
    <w:p w:rsidR="00D532E6" w:rsidRPr="00A64980" w:rsidRDefault="00D532E6" w:rsidP="00A64980">
      <w:pPr>
        <w:spacing w:after="0" w:line="240" w:lineRule="auto"/>
        <w:jc w:val="both"/>
      </w:pPr>
      <w:proofErr w:type="gramStart"/>
      <w:r w:rsidRPr="00A64980">
        <w:t xml:space="preserve">Еще ни одно увлечение детей не приводило к такому наплыву раненых, как </w:t>
      </w:r>
      <w:proofErr w:type="spellStart"/>
      <w:r w:rsidRPr="00A64980">
        <w:t>роллинг</w:t>
      </w:r>
      <w:proofErr w:type="spellEnd"/>
      <w:r w:rsidRPr="00A64980">
        <w:t xml:space="preserve"> (катание на роликовых коньках), который в последнее время стал особенно</w:t>
      </w:r>
      <w:r w:rsidR="00A64980" w:rsidRPr="00A64980">
        <w:t xml:space="preserve"> популярным.</w:t>
      </w:r>
      <w:proofErr w:type="gramEnd"/>
      <w:r w:rsidR="00A64980" w:rsidRPr="00A64980">
        <w:t xml:space="preserve"> В </w:t>
      </w:r>
      <w:proofErr w:type="spellStart"/>
      <w:r w:rsidR="00A64980" w:rsidRPr="00A64980">
        <w:t>роллинге</w:t>
      </w:r>
      <w:proofErr w:type="spellEnd"/>
      <w:r w:rsidR="00A64980" w:rsidRPr="00A64980">
        <w:t xml:space="preserve"> слишком </w:t>
      </w:r>
      <w:r w:rsidRPr="00A64980">
        <w:t>высоки требования к владению телом - малейший сбой приводи</w:t>
      </w:r>
      <w:r w:rsidR="00A64980" w:rsidRPr="00A64980">
        <w:t xml:space="preserve">т к падению, что всегда чревато </w:t>
      </w:r>
      <w:r w:rsidRPr="00A64980">
        <w:t xml:space="preserve">травмой. </w:t>
      </w:r>
    </w:p>
    <w:p w:rsidR="00A64980" w:rsidRPr="00A64980" w:rsidRDefault="00D532E6" w:rsidP="00A64980">
      <w:pPr>
        <w:spacing w:after="0" w:line="240" w:lineRule="auto"/>
        <w:jc w:val="both"/>
      </w:pPr>
      <w:r w:rsidRPr="00A64980"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</w:t>
      </w:r>
      <w:r w:rsidR="00A64980" w:rsidRPr="00A64980">
        <w:t>тановкой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 xml:space="preserve">голеностопного сустава. 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A64980">
        <w:t>травмо</w:t>
      </w:r>
      <w:proofErr w:type="spellEnd"/>
      <w:r w:rsidR="00A64980" w:rsidRPr="00A64980">
        <w:t xml:space="preserve"> </w:t>
      </w:r>
      <w:r w:rsidRPr="00A64980">
        <w:t>опасны и недолговечны.</w:t>
      </w:r>
      <w:r w:rsidR="00A64980" w:rsidRPr="00A64980">
        <w:t xml:space="preserve"> </w:t>
      </w:r>
      <w:r w:rsidRPr="00A64980">
        <w:t xml:space="preserve">Голенище должно служить хорошей опорой, поэтому должно быть твердым. </w:t>
      </w:r>
    </w:p>
    <w:p w:rsidR="00D532E6" w:rsidRPr="00A64980" w:rsidRDefault="00D532E6" w:rsidP="00A64980">
      <w:pPr>
        <w:spacing w:after="0" w:line="240" w:lineRule="auto"/>
        <w:jc w:val="both"/>
      </w:pPr>
      <w:r w:rsidRPr="00A64980">
        <w:t xml:space="preserve">Пригласите опытного роллера, если сами не можете </w:t>
      </w:r>
      <w:proofErr w:type="gramStart"/>
      <w:r w:rsidRPr="00A64980">
        <w:t>научить</w:t>
      </w:r>
      <w:proofErr w:type="gramEnd"/>
      <w:r w:rsidRPr="00A64980">
        <w:t xml:space="preserve"> хотя бы одному методу торможения.</w:t>
      </w:r>
      <w:r w:rsidR="00A64980" w:rsidRPr="00A64980">
        <w:t xml:space="preserve"> </w:t>
      </w:r>
      <w:r w:rsidRPr="00A64980">
        <w:t>Обязательно приобретите наколенники, налокотники, напульсники и шлем. Это предупредит основные травмы.</w:t>
      </w:r>
    </w:p>
    <w:p w:rsidR="00D532E6" w:rsidRPr="00A64980" w:rsidRDefault="00D532E6" w:rsidP="00D532E6">
      <w:r w:rsidRPr="00A64980">
        <w:t xml:space="preserve">Научите правильно падать - вперед на колени, а затем на </w:t>
      </w:r>
      <w:proofErr w:type="spellStart"/>
      <w:r w:rsidRPr="00A64980">
        <w:t>руки</w:t>
      </w:r>
      <w:proofErr w:type="gramStart"/>
      <w:r w:rsidRPr="00A64980">
        <w:t>.К</w:t>
      </w:r>
      <w:proofErr w:type="gramEnd"/>
      <w:r w:rsidRPr="00A64980">
        <w:t>ататься</w:t>
      </w:r>
      <w:proofErr w:type="spellEnd"/>
      <w:r w:rsidRPr="00A64980">
        <w:t xml:space="preserve"> нужно  подальше от автомобильных дорог.</w:t>
      </w:r>
      <w:r w:rsidR="00A64980" w:rsidRPr="00A64980">
        <w:t xml:space="preserve"> </w:t>
      </w:r>
      <w:r w:rsidRPr="00A64980">
        <w:t>Научите детей избегать высоких скоростей, следить за рельефом дороги, быть внима</w:t>
      </w:r>
      <w:r w:rsidR="00A64980" w:rsidRPr="00A64980">
        <w:t>тельным.</w:t>
      </w:r>
    </w:p>
    <w:p w:rsidR="00A64980" w:rsidRPr="00A64980" w:rsidRDefault="00A64980" w:rsidP="00D532E6">
      <w:pPr>
        <w:rPr>
          <w:b/>
          <w:i/>
          <w:sz w:val="32"/>
          <w:szCs w:val="32"/>
        </w:rPr>
      </w:pPr>
      <w:r w:rsidRPr="00A64980">
        <w:rPr>
          <w:b/>
          <w:i/>
        </w:rPr>
        <w:t xml:space="preserve">                          </w:t>
      </w:r>
      <w:r w:rsidR="003E303B">
        <w:rPr>
          <w:b/>
          <w:i/>
        </w:rPr>
        <w:t xml:space="preserve">             </w:t>
      </w:r>
      <w:r w:rsidRPr="00A64980">
        <w:rPr>
          <w:b/>
          <w:i/>
        </w:rPr>
        <w:t xml:space="preserve">  </w:t>
      </w:r>
      <w:r w:rsidR="00D532E6" w:rsidRPr="00A64980">
        <w:rPr>
          <w:b/>
          <w:i/>
          <w:sz w:val="32"/>
          <w:szCs w:val="32"/>
        </w:rPr>
        <w:t>Удушье от малых предметов</w:t>
      </w:r>
    </w:p>
    <w:p w:rsidR="00D532E6" w:rsidRPr="00A64980" w:rsidRDefault="00D532E6" w:rsidP="00D532E6">
      <w:pPr>
        <w:rPr>
          <w:b/>
          <w:i/>
        </w:rPr>
      </w:pPr>
      <w:r w:rsidRPr="00A64980"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</w:t>
      </w:r>
      <w:r w:rsidR="00A64980" w:rsidRPr="00A64980">
        <w:t>.</w:t>
      </w:r>
    </w:p>
    <w:p w:rsidR="00D532E6" w:rsidRPr="00A64980" w:rsidRDefault="00D532E6" w:rsidP="00D532E6">
      <w:r w:rsidRPr="00A64980"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D532E6" w:rsidRPr="00A64980" w:rsidRDefault="00A64980" w:rsidP="00D532E6">
      <w:pPr>
        <w:rPr>
          <w:b/>
          <w:i/>
          <w:sz w:val="32"/>
          <w:szCs w:val="32"/>
        </w:rPr>
      </w:pPr>
      <w:r w:rsidRPr="00A64980">
        <w:rPr>
          <w:b/>
          <w:i/>
          <w:sz w:val="32"/>
          <w:szCs w:val="32"/>
        </w:rPr>
        <w:t xml:space="preserve">                                         </w:t>
      </w:r>
      <w:r w:rsidR="00D532E6" w:rsidRPr="00A64980">
        <w:rPr>
          <w:b/>
          <w:i/>
          <w:sz w:val="32"/>
          <w:szCs w:val="32"/>
        </w:rPr>
        <w:t>Отравлени</w:t>
      </w:r>
      <w:r w:rsidRPr="00A64980">
        <w:rPr>
          <w:b/>
          <w:i/>
          <w:sz w:val="32"/>
          <w:szCs w:val="32"/>
        </w:rPr>
        <w:t>я</w:t>
      </w:r>
    </w:p>
    <w:p w:rsidR="00D532E6" w:rsidRPr="00A64980" w:rsidRDefault="00D532E6" w:rsidP="00D532E6">
      <w:r w:rsidRPr="00A64980"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</w:t>
      </w:r>
      <w:r w:rsidR="00A64980" w:rsidRPr="00A64980">
        <w:t>е.</w:t>
      </w:r>
    </w:p>
    <w:p w:rsidR="00D532E6" w:rsidRPr="00A64980" w:rsidRDefault="00D532E6" w:rsidP="00D532E6">
      <w:r w:rsidRPr="00A64980"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</w:t>
      </w:r>
      <w:r w:rsidR="00A64980" w:rsidRPr="00A64980">
        <w:t>й.</w:t>
      </w:r>
    </w:p>
    <w:p w:rsidR="00D532E6" w:rsidRPr="00A64980" w:rsidRDefault="00A64980" w:rsidP="00D532E6">
      <w:pPr>
        <w:rPr>
          <w:b/>
          <w:i/>
          <w:sz w:val="32"/>
          <w:szCs w:val="32"/>
        </w:rPr>
      </w:pPr>
      <w:r w:rsidRPr="00A64980">
        <w:t xml:space="preserve">                          </w:t>
      </w:r>
      <w:r w:rsidR="003E303B">
        <w:t xml:space="preserve">         </w:t>
      </w:r>
      <w:r w:rsidRPr="00A64980">
        <w:t xml:space="preserve"> </w:t>
      </w:r>
      <w:r w:rsidR="00D532E6" w:rsidRPr="00A64980">
        <w:rPr>
          <w:b/>
          <w:i/>
          <w:sz w:val="32"/>
          <w:szCs w:val="32"/>
        </w:rPr>
        <w:t>Поражение электрическим током</w:t>
      </w:r>
    </w:p>
    <w:p w:rsidR="00D532E6" w:rsidRPr="00A64980" w:rsidRDefault="00D532E6" w:rsidP="00D532E6">
      <w:r w:rsidRPr="00A64980"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931E62" w:rsidRPr="00A64980" w:rsidRDefault="00D532E6" w:rsidP="00D532E6">
      <w:pPr>
        <w:jc w:val="both"/>
      </w:pPr>
      <w:r w:rsidRPr="00A64980">
        <w:t>Очень важно для взрослых – самим правильно вести себя во всех ситуациях, демонстрируя детям безопасный образ жизни.  Не забывайте, что пример взрослого для ребенка заразителен!</w:t>
      </w:r>
    </w:p>
    <w:sectPr w:rsidR="00931E62" w:rsidRPr="00A64980" w:rsidSect="009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85"/>
    <w:rsid w:val="00050C62"/>
    <w:rsid w:val="001C0139"/>
    <w:rsid w:val="003E303B"/>
    <w:rsid w:val="00931E62"/>
    <w:rsid w:val="00A64980"/>
    <w:rsid w:val="00D532E6"/>
    <w:rsid w:val="00D6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T4CTUPCNHN5M-256796007-4043</_dlc_DocId>
    <_dlc_DocIdUrl xmlns="c71519f2-859d-46c1-a1b6-2941efed936d">
      <Url>https://www.eduportal44.ru/chuhloma/rodnik/1/_layouts/15/DocIdRedir.aspx?ID=T4CTUPCNHN5M-256796007-4043</Url>
      <Description>T4CTUPCNHN5M-256796007-4043</Description>
    </_dlc_DocIdUrl>
  </documentManagement>
</p:properties>
</file>

<file path=customXml/itemProps1.xml><?xml version="1.0" encoding="utf-8"?>
<ds:datastoreItem xmlns:ds="http://schemas.openxmlformats.org/officeDocument/2006/customXml" ds:itemID="{3B0BC2F5-8046-4F89-A802-61238829ABDE}"/>
</file>

<file path=customXml/itemProps2.xml><?xml version="1.0" encoding="utf-8"?>
<ds:datastoreItem xmlns:ds="http://schemas.openxmlformats.org/officeDocument/2006/customXml" ds:itemID="{7FA098F4-924E-4D1D-A12C-E21B707F9EBC}"/>
</file>

<file path=customXml/itemProps3.xml><?xml version="1.0" encoding="utf-8"?>
<ds:datastoreItem xmlns:ds="http://schemas.openxmlformats.org/officeDocument/2006/customXml" ds:itemID="{05FF7074-7E13-4D7A-AFB2-B622BC6C112E}"/>
</file>

<file path=customXml/itemProps4.xml><?xml version="1.0" encoding="utf-8"?>
<ds:datastoreItem xmlns:ds="http://schemas.openxmlformats.org/officeDocument/2006/customXml" ds:itemID="{CD9DBEAA-170B-4721-B3CB-5BA5CED6D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2012-02-19T13:56:00Z</dcterms:created>
  <dcterms:modified xsi:type="dcterms:W3CDTF">2012-02-19T17:54:00Z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75be9142-9e13-43ba-a7f3-4b34db26d3de</vt:lpwstr>
  </property>
</Properties>
</file>