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4"/>
          <w:szCs w:val="44"/>
        </w:rPr>
      </w:pPr>
      <w:r w:rsidRPr="00E6255E">
        <w:rPr>
          <w:rFonts w:ascii="Helvetica" w:hAnsi="Helvetica" w:cs="Helvetica"/>
          <w:b/>
          <w:bCs/>
          <w:i/>
          <w:iCs/>
          <w:color w:val="333333"/>
          <w:sz w:val="44"/>
          <w:szCs w:val="44"/>
          <w:u w:val="single"/>
        </w:rPr>
        <w:t>Консультация для родителей на тему: «Профилактика гриппа – оздоровление детей в детском саду и дома.</w:t>
      </w:r>
    </w:p>
    <w:p w:rsid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и ОРВИ у детей, чтобы постараться и вовсе обезопасить его от заражения.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 Желание любого родителя — уберечь своего ребенка от всех существующих в мире невзгод и болезней. Профилактика гриппа и ОРВИ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Неспецифические меры профилактика гриппа и ОРВИ у детей: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E6255E">
        <w:rPr>
          <w:rFonts w:ascii="Helvetica" w:hAnsi="Helvetica" w:cs="Helvetica"/>
          <w:color w:val="333333"/>
          <w:sz w:val="28"/>
          <w:szCs w:val="28"/>
        </w:rPr>
        <w:t>потеплее</w:t>
      </w:r>
      <w:proofErr w:type="gramEnd"/>
      <w:r w:rsidRPr="00E6255E">
        <w:rPr>
          <w:rFonts w:ascii="Helvetica" w:hAnsi="Helvetica" w:cs="Helvetica"/>
          <w:color w:val="333333"/>
          <w:sz w:val="28"/>
          <w:szCs w:val="28"/>
        </w:rPr>
        <w:t>, но проветривать комнату, в которой он находится, хотя бы пару раз в день.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4.  Лучшая профилактика гриппа и ОРВИ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Специфическая профилактика гриппа и ОРВИ у детей.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2.  Иммуномодуляторы: различные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иммуно</w:t>
      </w:r>
      <w:proofErr w:type="spellEnd"/>
      <w:r w:rsidRPr="00E6255E">
        <w:rPr>
          <w:rFonts w:ascii="Helvetica" w:hAnsi="Helvetica" w:cs="Helvetica"/>
          <w:color w:val="333333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эхинацеии</w:t>
      </w:r>
      <w:proofErr w:type="spellEnd"/>
      <w:r w:rsidRPr="00E6255E">
        <w:rPr>
          <w:rFonts w:ascii="Helvetica" w:hAnsi="Helvetica" w:cs="Helvetica"/>
          <w:color w:val="333333"/>
          <w:sz w:val="28"/>
          <w:szCs w:val="28"/>
        </w:rPr>
        <w:t xml:space="preserve">, лимонника </w:t>
      </w:r>
      <w:r w:rsidRPr="00E6255E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китайского,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леутерококка</w:t>
      </w:r>
      <w:proofErr w:type="spellEnd"/>
      <w:r w:rsidRPr="00E6255E">
        <w:rPr>
          <w:rFonts w:ascii="Helvetica" w:hAnsi="Helvetica" w:cs="Helvetica"/>
          <w:color w:val="333333"/>
          <w:sz w:val="28"/>
          <w:szCs w:val="28"/>
        </w:rPr>
        <w:t>, радиолы розовой и др. Вопреки распространенному мифу, </w:t>
      </w: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витамин</w:t>
      </w:r>
      <w:proofErr w:type="gramStart"/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 С</w:t>
      </w:r>
      <w:proofErr w:type="gramEnd"/>
      <w:r w:rsidRPr="00E6255E">
        <w:rPr>
          <w:rFonts w:ascii="Helvetica" w:hAnsi="Helvetica" w:cs="Helvetica"/>
          <w:color w:val="333333"/>
          <w:sz w:val="28"/>
          <w:szCs w:val="28"/>
        </w:rPr>
        <w:t xml:space="preserve"> не играет никакой роли в профилактике гриппа и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орви</w:t>
      </w:r>
      <w:proofErr w:type="spellEnd"/>
      <w:r w:rsidRPr="00E6255E">
        <w:rPr>
          <w:rFonts w:ascii="Helvetica" w:hAnsi="Helvetica" w:cs="Helvetica"/>
          <w:color w:val="333333"/>
          <w:sz w:val="28"/>
          <w:szCs w:val="28"/>
        </w:rPr>
        <w:t>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3.  Фитонциды. От гриппа и ОРВИ может защитить природная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дезинфикация</w:t>
      </w:r>
      <w:proofErr w:type="spellEnd"/>
      <w:r w:rsidRPr="00E6255E">
        <w:rPr>
          <w:rFonts w:ascii="Helvetica" w:hAnsi="Helvetica" w:cs="Helvetica"/>
          <w:color w:val="333333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Профилактика гриппа и ОРВИ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 Заболеваемость гриппом и ОРВИ среди детей ежегодно 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 у детей от рождения до 5 лет ОРВИ и грипп протекают наиболее тяжело, с риском возникновения осложнений.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Профилактика гриппа: как защитить ребенка от вирусов?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E6255E">
        <w:rPr>
          <w:rFonts w:ascii="Helvetica" w:hAnsi="Helvetica" w:cs="Helvetica"/>
          <w:color w:val="333333"/>
          <w:sz w:val="28"/>
          <w:szCs w:val="28"/>
        </w:rPr>
        <w:t>прививаемых</w:t>
      </w:r>
      <w:proofErr w:type="gramEnd"/>
      <w:r w:rsidRPr="00E6255E">
        <w:rPr>
          <w:rFonts w:ascii="Helvetica" w:hAnsi="Helvetica" w:cs="Helvetica"/>
          <w:color w:val="333333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E6255E">
        <w:rPr>
          <w:rFonts w:ascii="Helvetica" w:hAnsi="Helvetica" w:cs="Helvetica"/>
          <w:b/>
          <w:color w:val="333333"/>
          <w:sz w:val="32"/>
          <w:szCs w:val="32"/>
        </w:rPr>
        <w:t>Витаминная профилактика</w:t>
      </w:r>
      <w:r w:rsidRPr="00E6255E">
        <w:rPr>
          <w:rFonts w:ascii="Helvetica" w:hAnsi="Helvetica" w:cs="Helvetica"/>
          <w:b/>
          <w:color w:val="333333"/>
          <w:sz w:val="32"/>
          <w:szCs w:val="32"/>
        </w:rPr>
        <w:br/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· Витаминная профилактика гриппа и ОРВИ у детей, и у взрослых повышает устойчивость организма к инфицированию респираторными вирусами. Детям и </w:t>
      </w:r>
      <w:r w:rsidRPr="00E6255E">
        <w:rPr>
          <w:rFonts w:ascii="Helvetica" w:hAnsi="Helvetica" w:cs="Helvetica"/>
          <w:color w:val="333333"/>
          <w:sz w:val="28"/>
          <w:szCs w:val="28"/>
        </w:rPr>
        <w:lastRenderedPageBreak/>
        <w:t>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E6255E">
        <w:rPr>
          <w:rFonts w:ascii="Helvetica" w:hAnsi="Helvetica" w:cs="Helvetica"/>
          <w:color w:val="333333"/>
          <w:sz w:val="28"/>
          <w:szCs w:val="28"/>
        </w:rPr>
        <w:t>бифидобактериями</w:t>
      </w:r>
      <w:proofErr w:type="spellEnd"/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</w:rPr>
        <w:t>·  Оптимальный режим труда и отдыха</w:t>
      </w:r>
    </w:p>
    <w:p w:rsid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</w:rPr>
        <w:t>Если ребенок заболел: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color w:val="333333"/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E6255E" w:rsidRPr="00E6255E" w:rsidRDefault="00E6255E" w:rsidP="00E625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6255E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Будьте всегда здоровыми и крепкими на радость своим родителям!!!</w:t>
      </w:r>
    </w:p>
    <w:p w:rsidR="00C50FC5" w:rsidRDefault="00C50FC5" w:rsidP="00E6255E">
      <w:pPr>
        <w:jc w:val="center"/>
      </w:pPr>
    </w:p>
    <w:sectPr w:rsidR="00C50FC5" w:rsidSect="00E6255E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BC"/>
    <w:rsid w:val="005714BC"/>
    <w:rsid w:val="00C50FC5"/>
    <w:rsid w:val="00E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T4CTUPCNHN5M-256796007-3965</_dlc_DocId>
    <_dlc_DocIdUrl xmlns="c71519f2-859d-46c1-a1b6-2941efed936d">
      <Url>http://www.eduportal44.ru/chuhloma/rodnik/1/_layouts/15/DocIdRedir.aspx?ID=T4CTUPCNHN5M-256796007-3965</Url>
      <Description>T4CTUPCNHN5M-256796007-3965</Description>
    </_dlc_DocIdUrl>
  </documentManagement>
</p:properties>
</file>

<file path=customXml/itemProps1.xml><?xml version="1.0" encoding="utf-8"?>
<ds:datastoreItem xmlns:ds="http://schemas.openxmlformats.org/officeDocument/2006/customXml" ds:itemID="{0CA6467A-4758-4EA6-B7D1-01012480C303}"/>
</file>

<file path=customXml/itemProps2.xml><?xml version="1.0" encoding="utf-8"?>
<ds:datastoreItem xmlns:ds="http://schemas.openxmlformats.org/officeDocument/2006/customXml" ds:itemID="{E399CDBB-A418-407D-85C3-664C9D1F424C}"/>
</file>

<file path=customXml/itemProps3.xml><?xml version="1.0" encoding="utf-8"?>
<ds:datastoreItem xmlns:ds="http://schemas.openxmlformats.org/officeDocument/2006/customXml" ds:itemID="{11B3C2BD-E07A-4915-BF1A-F72D0DFA7BDB}"/>
</file>

<file path=customXml/itemProps4.xml><?xml version="1.0" encoding="utf-8"?>
<ds:datastoreItem xmlns:ds="http://schemas.openxmlformats.org/officeDocument/2006/customXml" ds:itemID="{CECE4FD1-945F-4E9E-9D7A-2D7D4E1DA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2021-11-15T14:25:00Z</cp:lastPrinted>
  <dcterms:created xsi:type="dcterms:W3CDTF">2021-11-15T14:22:00Z</dcterms:created>
  <dcterms:modified xsi:type="dcterms:W3CDTF">2021-11-15T14:25:00Z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8fb9a744-dc84-475f-ac06-62d11ad1161c</vt:lpwstr>
  </property>
</Properties>
</file>