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6A" w:rsidRPr="0004576A" w:rsidRDefault="0004576A" w:rsidP="0004576A">
      <w:pPr>
        <w:jc w:val="center"/>
        <w:rPr>
          <w:rFonts w:ascii="Times New Roman" w:hAnsi="Times New Roman" w:cs="Times New Roman"/>
          <w:b/>
          <w:sz w:val="32"/>
          <w:szCs w:val="32"/>
        </w:rPr>
      </w:pPr>
      <w:r w:rsidRPr="0004576A">
        <w:rPr>
          <w:rFonts w:ascii="Times New Roman" w:hAnsi="Times New Roman" w:cs="Times New Roman"/>
          <w:b/>
          <w:sz w:val="32"/>
          <w:szCs w:val="32"/>
        </w:rPr>
        <w:t>Муниципальное бюджетное дошкольное образовательное учреждение детск</w:t>
      </w:r>
      <w:r w:rsidR="006C6912">
        <w:rPr>
          <w:rFonts w:ascii="Times New Roman" w:hAnsi="Times New Roman" w:cs="Times New Roman"/>
          <w:b/>
          <w:sz w:val="32"/>
          <w:szCs w:val="32"/>
        </w:rPr>
        <w:t>ий сад «Родничок»</w:t>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AB64F2" w:rsidRPr="0004576A" w:rsidRDefault="00E31D88" w:rsidP="0004576A">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rsidR="0004576A" w:rsidRPr="0004576A" w:rsidRDefault="00E31D88" w:rsidP="0004576A">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p w:rsidR="0004576A" w:rsidRPr="006279E1" w:rsidRDefault="0004576A" w:rsidP="00B50451">
      <w:pPr>
        <w:jc w:val="center"/>
        <w:rPr>
          <w:rFonts w:ascii="Times New Roman" w:hAnsi="Times New Roman" w:cs="Times New Roman"/>
          <w:b/>
          <w:sz w:val="36"/>
          <w:szCs w:val="36"/>
        </w:rPr>
      </w:pPr>
    </w:p>
    <w:p w:rsidR="0004576A" w:rsidRDefault="006279E1" w:rsidP="0004576A">
      <w:pPr>
        <w:rPr>
          <w:rFonts w:ascii="Times New Roman" w:hAnsi="Times New Roman" w:cs="Times New Roman"/>
          <w:sz w:val="28"/>
          <w:szCs w:val="28"/>
        </w:rPr>
      </w:pPr>
      <w:r w:rsidRPr="00B50451">
        <w:rPr>
          <w:rFonts w:ascii="Times New Roman" w:hAnsi="Times New Roman" w:cs="Times New Roman"/>
          <w:sz w:val="28"/>
          <w:szCs w:val="28"/>
        </w:rPr>
        <w:t>П</w:t>
      </w:r>
      <w:r w:rsidR="006C6912">
        <w:rPr>
          <w:rFonts w:ascii="Times New Roman" w:hAnsi="Times New Roman" w:cs="Times New Roman"/>
          <w:sz w:val="28"/>
          <w:szCs w:val="28"/>
        </w:rPr>
        <w:t>одготовила: воспитатель Соловьева Е. Н.</w:t>
      </w:r>
      <w:r w:rsidRPr="00B50451">
        <w:rPr>
          <w:rFonts w:ascii="Times New Roman" w:hAnsi="Times New Roman" w:cs="Times New Roman"/>
          <w:sz w:val="28"/>
          <w:szCs w:val="28"/>
        </w:rPr>
        <w:t>.</w:t>
      </w: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1B0AB5" w:rsidRDefault="001B0AB5" w:rsidP="00B50451">
      <w:pPr>
        <w:rPr>
          <w:rFonts w:ascii="Times New Roman" w:hAnsi="Times New Roman" w:cs="Times New Roman"/>
          <w:sz w:val="28"/>
          <w:szCs w:val="28"/>
        </w:rPr>
      </w:pPr>
    </w:p>
    <w:p w:rsidR="0004576A" w:rsidRPr="00B50451" w:rsidRDefault="006C6912" w:rsidP="0004576A">
      <w:pPr>
        <w:jc w:val="center"/>
        <w:rPr>
          <w:rFonts w:ascii="Times New Roman" w:hAnsi="Times New Roman" w:cs="Times New Roman"/>
          <w:sz w:val="28"/>
          <w:szCs w:val="28"/>
        </w:rPr>
      </w:pPr>
      <w:r>
        <w:rPr>
          <w:rFonts w:ascii="Times New Roman" w:hAnsi="Times New Roman" w:cs="Times New Roman"/>
          <w:sz w:val="28"/>
          <w:szCs w:val="28"/>
        </w:rPr>
        <w:t>2022</w:t>
      </w:r>
      <w:r w:rsidR="0004576A">
        <w:rPr>
          <w:rFonts w:ascii="Times New Roman" w:hAnsi="Times New Roman" w:cs="Times New Roman"/>
          <w:sz w:val="28"/>
          <w:szCs w:val="28"/>
        </w:rPr>
        <w:t xml:space="preserve"> г</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lastRenderedPageBreak/>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rsidR="0004576A"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 xml:space="preserve"> Чтоб пройти прохожий мог.</w:t>
      </w:r>
    </w:p>
    <w:p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rsidR="00FB7109"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rsidR="00FB7109" w:rsidRPr="00303ACD" w:rsidRDefault="00FB7109"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Что </w:t>
      </w:r>
      <w:r w:rsidR="00B50451" w:rsidRPr="00303ACD">
        <w:rPr>
          <w:rFonts w:ascii="Times New Roman" w:eastAsia="Times New Roman" w:hAnsi="Times New Roman" w:cs="Times New Roman"/>
          <w:sz w:val="32"/>
          <w:szCs w:val="32"/>
          <w:lang w:eastAsia="ru-RU"/>
        </w:rPr>
        <w:t xml:space="preserve">же </w:t>
      </w:r>
      <w:r w:rsidRPr="00303ACD">
        <w:rPr>
          <w:rFonts w:ascii="Times New Roman" w:eastAsia="Times New Roman" w:hAnsi="Times New Roman" w:cs="Times New Roman"/>
          <w:sz w:val="32"/>
          <w:szCs w:val="32"/>
          <w:lang w:eastAsia="ru-RU"/>
        </w:rPr>
        <w:t>такое гололед и гололедица?</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rsid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lastRenderedPageBreak/>
        <w:t>Чаще всего гололед возникает при резком потеплении, когда теплый воздух проходит над сильно выхоложенной поверхностью.</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rsidR="00E31D88"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Но </w:t>
      </w:r>
      <w:r w:rsidR="00B50451" w:rsidRPr="00303ACD">
        <w:rPr>
          <w:rFonts w:ascii="Times New Roman" w:eastAsia="Times New Roman" w:hAnsi="Times New Roman" w:cs="Times New Roman"/>
          <w:sz w:val="32"/>
          <w:szCs w:val="32"/>
          <w:lang w:eastAsia="ru-RU"/>
        </w:rPr>
        <w:t>травм</w:t>
      </w:r>
      <w:r w:rsidRPr="00303ACD">
        <w:rPr>
          <w:rFonts w:ascii="Times New Roman" w:eastAsia="Times New Roman" w:hAnsi="Times New Roman" w:cs="Times New Roman"/>
          <w:sz w:val="32"/>
          <w:szCs w:val="32"/>
          <w:lang w:eastAsia="ru-RU"/>
        </w:rPr>
        <w:t xml:space="preserve"> можно избежать, если знать</w:t>
      </w:r>
      <w:r w:rsidR="00D84F1F" w:rsidRPr="00303ACD">
        <w:rPr>
          <w:rFonts w:ascii="Times New Roman" w:eastAsia="Times New Roman" w:hAnsi="Times New Roman" w:cs="Times New Roman"/>
          <w:sz w:val="32"/>
          <w:szCs w:val="32"/>
          <w:lang w:eastAsia="ru-RU"/>
        </w:rPr>
        <w:t xml:space="preserve"> и соблюдать</w:t>
      </w:r>
      <w:r w:rsidRPr="00303ACD">
        <w:rPr>
          <w:rFonts w:ascii="Times New Roman" w:eastAsia="Times New Roman" w:hAnsi="Times New Roman" w:cs="Times New Roman"/>
          <w:sz w:val="32"/>
          <w:szCs w:val="32"/>
          <w:lang w:eastAsia="ru-RU"/>
        </w:rPr>
        <w:t xml:space="preserve"> пять важных правил.</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первое: </w:t>
      </w:r>
      <w:r w:rsidR="00B947C8" w:rsidRPr="00303ACD">
        <w:rPr>
          <w:rFonts w:ascii="Times New Roman" w:eastAsia="Times New Roman" w:hAnsi="Times New Roman" w:cs="Times New Roman"/>
          <w:b/>
          <w:bCs/>
          <w:sz w:val="32"/>
          <w:szCs w:val="32"/>
          <w:lang w:eastAsia="ru-RU"/>
        </w:rPr>
        <w:t>держите ребенка за руку</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w:t>
      </w:r>
      <w:r w:rsidRPr="00303ACD">
        <w:rPr>
          <w:rFonts w:ascii="Times New Roman" w:eastAsia="Times New Roman" w:hAnsi="Times New Roman" w:cs="Times New Roman"/>
          <w:sz w:val="32"/>
          <w:szCs w:val="32"/>
          <w:lang w:eastAsia="ru-RU"/>
        </w:rPr>
        <w:lastRenderedPageBreak/>
        <w:t>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не отпускать руку взрослого.</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второе: </w:t>
      </w:r>
      <w:r w:rsidR="00B947C8" w:rsidRPr="00303ACD">
        <w:rPr>
          <w:rFonts w:ascii="Times New Roman" w:eastAsia="Times New Roman" w:hAnsi="Times New Roman" w:cs="Times New Roman"/>
          <w:b/>
          <w:bCs/>
          <w:sz w:val="32"/>
          <w:szCs w:val="32"/>
          <w:lang w:eastAsia="ru-RU"/>
        </w:rPr>
        <w:t>не спешите</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rsidR="00B947C8" w:rsidRPr="00303ACD" w:rsidRDefault="00B947C8"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третье: </w:t>
      </w:r>
      <w:r w:rsidR="00B50451" w:rsidRPr="00303ACD">
        <w:rPr>
          <w:rFonts w:ascii="Times New Roman" w:eastAsia="Times New Roman" w:hAnsi="Times New Roman" w:cs="Times New Roman"/>
          <w:b/>
          <w:bCs/>
          <w:sz w:val="32"/>
          <w:szCs w:val="32"/>
          <w:lang w:eastAsia="ru-RU"/>
        </w:rPr>
        <w:t>выбирайте</w:t>
      </w:r>
      <w:r w:rsidR="00B947C8" w:rsidRPr="00303ACD">
        <w:rPr>
          <w:rFonts w:ascii="Times New Roman" w:eastAsia="Times New Roman" w:hAnsi="Times New Roman" w:cs="Times New Roman"/>
          <w:b/>
          <w:bCs/>
          <w:sz w:val="32"/>
          <w:szCs w:val="32"/>
          <w:lang w:eastAsia="ru-RU"/>
        </w:rPr>
        <w:t xml:space="preserve"> безопасную обувь</w:t>
      </w:r>
    </w:p>
    <w:p w:rsidR="00B947C8" w:rsidRPr="00303ACD" w:rsidRDefault="00B947C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B947C8" w:rsidRPr="00303ACD" w:rsidRDefault="00B947C8"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w:t>
      </w:r>
      <w:r w:rsidR="00B947C8" w:rsidRPr="00303ACD">
        <w:rPr>
          <w:rFonts w:ascii="Times New Roman" w:eastAsia="Times New Roman" w:hAnsi="Times New Roman" w:cs="Times New Roman"/>
          <w:b/>
          <w:bCs/>
          <w:sz w:val="32"/>
          <w:szCs w:val="32"/>
          <w:lang w:eastAsia="ru-RU"/>
        </w:rPr>
        <w:t>авило четвертое: всегда смотрите</w:t>
      </w:r>
      <w:r w:rsidRPr="00303ACD">
        <w:rPr>
          <w:rFonts w:ascii="Times New Roman" w:eastAsia="Times New Roman" w:hAnsi="Times New Roman" w:cs="Times New Roman"/>
          <w:b/>
          <w:bCs/>
          <w:sz w:val="32"/>
          <w:szCs w:val="32"/>
          <w:lang w:eastAsia="ru-RU"/>
        </w:rPr>
        <w:t xml:space="preserve"> под ноги</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пятое: </w:t>
      </w:r>
      <w:r w:rsidR="00B947C8" w:rsidRPr="00303ACD">
        <w:rPr>
          <w:rFonts w:ascii="Times New Roman" w:eastAsia="Times New Roman" w:hAnsi="Times New Roman" w:cs="Times New Roman"/>
          <w:b/>
          <w:bCs/>
          <w:sz w:val="32"/>
          <w:szCs w:val="32"/>
          <w:lang w:eastAsia="ru-RU"/>
        </w:rPr>
        <w:t>научитесь правильно падать</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lastRenderedPageBreak/>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rsidR="00D84F1F" w:rsidRPr="00303ACD" w:rsidRDefault="00D84F1F"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Поскользнувшись и упав, человек стремиться </w:t>
      </w:r>
      <w:proofErr w:type="gramStart"/>
      <w:r w:rsidRPr="00303ACD">
        <w:rPr>
          <w:rFonts w:ascii="Times New Roman" w:hAnsi="Times New Roman" w:cs="Times New Roman"/>
          <w:sz w:val="32"/>
          <w:szCs w:val="32"/>
        </w:rPr>
        <w:t>побыстрее</w:t>
      </w:r>
      <w:proofErr w:type="gramEnd"/>
      <w:r w:rsidRPr="00303ACD">
        <w:rPr>
          <w:rFonts w:ascii="Times New Roman" w:hAnsi="Times New Roman" w:cs="Times New Roman"/>
          <w:sz w:val="32"/>
          <w:szCs w:val="32"/>
        </w:rPr>
        <w:t xml:space="preserve">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Помните</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Если конечность опухла и болит, срочно к доктору в </w:t>
      </w:r>
      <w:proofErr w:type="spellStart"/>
      <w:r w:rsidRPr="00303ACD">
        <w:rPr>
          <w:rFonts w:ascii="Times New Roman" w:eastAsia="Times New Roman" w:hAnsi="Times New Roman" w:cs="Times New Roman"/>
          <w:sz w:val="32"/>
          <w:szCs w:val="32"/>
          <w:lang w:eastAsia="ru-RU"/>
        </w:rPr>
        <w:t>травмпункт</w:t>
      </w:r>
      <w:proofErr w:type="spellEnd"/>
      <w:r w:rsidRPr="00303ACD">
        <w:rPr>
          <w:rFonts w:ascii="Times New Roman" w:eastAsia="Times New Roman" w:hAnsi="Times New Roman" w:cs="Times New Roman"/>
          <w:sz w:val="32"/>
          <w:szCs w:val="32"/>
          <w:lang w:eastAsia="ru-RU"/>
        </w:rPr>
        <w:t>.</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rsidR="00E31D88" w:rsidRPr="00303ACD" w:rsidRDefault="00E31D88" w:rsidP="00B50451">
      <w:pPr>
        <w:jc w:val="left"/>
        <w:rPr>
          <w:rFonts w:ascii="Times New Roman" w:hAnsi="Times New Roman" w:cs="Times New Roman"/>
          <w:sz w:val="32"/>
          <w:szCs w:val="32"/>
        </w:rPr>
      </w:pP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lastRenderedPageBreak/>
        <w:t>При наличии светофора - переходите только на зеленый свет. В гололед выбирайте более безопасный маршрут и выходите из дома заблаговременно.</w:t>
      </w:r>
      <w:r w:rsidRPr="00303ACD">
        <w:rPr>
          <w:b/>
          <w:bCs/>
          <w:sz w:val="32"/>
          <w:szCs w:val="32"/>
        </w:rPr>
        <w:br/>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rsidR="00FB7109" w:rsidRPr="00303ACD" w:rsidRDefault="00FB7109" w:rsidP="00B50451">
      <w:pPr>
        <w:jc w:val="left"/>
        <w:rPr>
          <w:rFonts w:ascii="Times New Roman" w:hAnsi="Times New Roman" w:cs="Times New Roman"/>
          <w:sz w:val="32"/>
          <w:szCs w:val="32"/>
        </w:rPr>
      </w:pPr>
    </w:p>
    <w:p w:rsidR="00B947C8" w:rsidRPr="00303ACD" w:rsidRDefault="00B947C8" w:rsidP="00B50451">
      <w:pPr>
        <w:jc w:val="center"/>
        <w:rPr>
          <w:rFonts w:ascii="Times New Roman" w:hAnsi="Times New Roman" w:cs="Times New Roman"/>
          <w:b/>
          <w:sz w:val="32"/>
          <w:szCs w:val="32"/>
        </w:rPr>
      </w:pPr>
      <w:r w:rsidRPr="00303ACD">
        <w:rPr>
          <w:rFonts w:ascii="Times New Roman" w:hAnsi="Times New Roman" w:cs="Times New Roman"/>
          <w:b/>
          <w:sz w:val="32"/>
          <w:szCs w:val="32"/>
        </w:rPr>
        <w:t>Уважаемые родители – будьте бдительны, соблюдайте меры предосторожности при гололеде!</w:t>
      </w:r>
    </w:p>
    <w:sectPr w:rsidR="00B947C8" w:rsidRPr="00303ACD" w:rsidSect="00F43ED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8C" w:rsidRDefault="00274F8C" w:rsidP="0004576A">
      <w:pPr>
        <w:spacing w:line="240" w:lineRule="auto"/>
      </w:pPr>
      <w:r>
        <w:separator/>
      </w:r>
    </w:p>
  </w:endnote>
  <w:endnote w:type="continuationSeparator" w:id="0">
    <w:p w:rsidR="00274F8C" w:rsidRDefault="00274F8C" w:rsidP="000457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8C" w:rsidRDefault="00274F8C" w:rsidP="0004576A">
      <w:pPr>
        <w:spacing w:line="240" w:lineRule="auto"/>
      </w:pPr>
      <w:r>
        <w:separator/>
      </w:r>
    </w:p>
  </w:footnote>
  <w:footnote w:type="continuationSeparator" w:id="0">
    <w:p w:rsidR="00274F8C" w:rsidRDefault="00274F8C" w:rsidP="000457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A" w:rsidRDefault="000457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E31D88"/>
    <w:rsid w:val="00026DD0"/>
    <w:rsid w:val="0004576A"/>
    <w:rsid w:val="00085371"/>
    <w:rsid w:val="000E5A68"/>
    <w:rsid w:val="001B0AB5"/>
    <w:rsid w:val="001B4A91"/>
    <w:rsid w:val="001D3F5F"/>
    <w:rsid w:val="00274F8C"/>
    <w:rsid w:val="00303ACD"/>
    <w:rsid w:val="00406FC1"/>
    <w:rsid w:val="00473498"/>
    <w:rsid w:val="00530F1B"/>
    <w:rsid w:val="00550DB3"/>
    <w:rsid w:val="005B008D"/>
    <w:rsid w:val="006279E1"/>
    <w:rsid w:val="006C6912"/>
    <w:rsid w:val="00752C35"/>
    <w:rsid w:val="009A79F5"/>
    <w:rsid w:val="00A050FB"/>
    <w:rsid w:val="00AB64F2"/>
    <w:rsid w:val="00B50451"/>
    <w:rsid w:val="00B947C8"/>
    <w:rsid w:val="00CA35AD"/>
    <w:rsid w:val="00CC3C94"/>
    <w:rsid w:val="00D37A6B"/>
    <w:rsid w:val="00D84F1F"/>
    <w:rsid w:val="00E31D88"/>
    <w:rsid w:val="00F43ED0"/>
    <w:rsid w:val="00F84D5B"/>
    <w:rsid w:val="00FB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T4CTUPCNHN5M-256796007-3392</_dlc_DocId>
    <_dlc_DocIdUrl xmlns="c71519f2-859d-46c1-a1b6-2941efed936d">
      <Url>http://www.eduportal44.ru/chuhloma/rodnik/1/_layouts/15/DocIdRedir.aspx?ID=T4CTUPCNHN5M-256796007-3392</Url>
      <Description>T4CTUPCNHN5M-256796007-3392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6307F-878D-4CF4-9489-062193F2BB4E}"/>
</file>

<file path=customXml/itemProps2.xml><?xml version="1.0" encoding="utf-8"?>
<ds:datastoreItem xmlns:ds="http://schemas.openxmlformats.org/officeDocument/2006/customXml" ds:itemID="{C143E1C3-C2FA-4856-A176-E00F5E942250}"/>
</file>

<file path=customXml/itemProps3.xml><?xml version="1.0" encoding="utf-8"?>
<ds:datastoreItem xmlns:ds="http://schemas.openxmlformats.org/officeDocument/2006/customXml" ds:itemID="{B3A499B1-071D-4A49-ABBF-B9E7925F0EC1}"/>
</file>

<file path=customXml/itemProps4.xml><?xml version="1.0" encoding="utf-8"?>
<ds:datastoreItem xmlns:ds="http://schemas.openxmlformats.org/officeDocument/2006/customXml" ds:itemID="{DE53B889-4821-4614-B97B-0F5BA3DA239D}"/>
</file>

<file path=docProps/app.xml><?xml version="1.0" encoding="utf-8"?>
<Properties xmlns="http://schemas.openxmlformats.org/officeDocument/2006/extended-properties" xmlns:vt="http://schemas.openxmlformats.org/officeDocument/2006/docPropsVTypes">
  <Template>Normal</Template>
  <TotalTime>70</TotalTime>
  <Pages>6</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Admin</cp:lastModifiedBy>
  <cp:revision>7</cp:revision>
  <dcterms:created xsi:type="dcterms:W3CDTF">2015-12-03T16:20:00Z</dcterms:created>
  <dcterms:modified xsi:type="dcterms:W3CDTF">2022-02-23T14:02:00Z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7dc2e4b8-a7a4-4b80-b0d3-caf67a075e5e</vt:lpwstr>
  </property>
</Properties>
</file>