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Семейные традиции – основа патриотического воспитания детей дошкольного возраста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Одной из основных задач, стоящими перед дошкольными образовательными учреждениями является воспитание нравственно – патриотических чувств у детей. Главным условием, которой является тесная взаимосвязь с родителями, семьей, как ячейкой общества и хранительницей национальных традиций.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Важной частью нравственного воспитания является приобщение ребенка к культуре своего народа. Поскольку у современных родителей все чаще наблюдается утеря нравственности и патриотичности, отсутствие ценностей, которые можно передать детям.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В настоящее время большое влияние имеет западная культура – музыка, фильмы, книги, мультипликация, игрушки, - все это оказывает большое влияние на восприимчивую детскую психику. В то время как культура русского народа складывалась тысячелетиями и богата своими обычаями, традициями и обрядами, уникальным фольклором.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ukkb.ru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РЕКЛАМА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Трудоустроим на удаленную работу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Семья и семейные традиции – это основа воспитания детей. Именно в семье ребенок познает первый опыт взаимодействия с людьми, развивается духовно, нравственно, умственно и физически. В каждой семье есть определенные правила и привычки. Семейные традиции и обычаи помогают взаимодействовать с обществом, делают сплоченной семью, укрепляют родственные связи, улучшают взаимопонимание. В основу традиции всегда закладываются ценность семьи, определяющая норму поведения. Дети, воспитываемые в традициях доброго отношения, проявляют уважение, сострадание, доброжелательность не только к членам своей семьи, но и к другим людям, животным, героям из сказок.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Роль семейных традиций в жизни детей: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•</w:t>
        <w:tab/>
        <w:t xml:space="preserve">Защита детей родителями, дает возможность оптимистично смотреть на жизнь и чувствовать себя в безопасности.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•</w:t>
        <w:tab/>
        <w:t xml:space="preserve">Дети гордятся своей семьёй.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•</w:t>
        <w:tab/>
        <w:t xml:space="preserve">Ребёнок ощущает стабильность, ведь традиции будут выполнены не потому, что так надо, а потому, что так хочется всем членам семьи.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•</w:t>
        <w:tab/>
        <w:t xml:space="preserve">Детские воспоминания, которые остаются и передаются в следующее поколение.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Для чего нужны семейные традиции и обычаи?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•</w:t>
        <w:tab/>
        <w:t xml:space="preserve">Традиция порождает соблюдение обычаев и помогает рождаться тем понятиям, которые принято называть семейными ценностями.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•</w:t>
        <w:tab/>
        <w:t xml:space="preserve">Традиции развивают чувство постоянства, единства, учат дружбе, взаимопониманию, показывают, насколько сильны семейные узы.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• Традиции доставляют удовольствие всем членам семьи.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Вот пример самых распространенных традиций, какими они бывают и зачем они нужны.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1. Традиция «Совместные приемы пищи»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Традиция вместе принимать пищу учит нас общаться, слушать и слышать друг друга не на лету, а на протяжении минимум 20 минут. Стоит выбрать хотя бы один из приемов пищи, когда вся семья в сборе.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Традиция совместно накрывать стол к ужину и убирать после него тоже отличная идея.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2. Традиция "Совместное приготовление пищи "Семейное блюдо"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Полезно вместе готовить не только известные блюда, но и что-то новое. Старый рецепт помогает ощутить связь поколений, живую память о тех, кто много лет также готовил это блюдо. Новый - объединить всех в радостном ожидании: получится ли задуманное, будет ли вкусно.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3. Традиция «Совместный с детьми досуг»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Эта традиция воспитывает в детях доверие и интерес к родителям. Совместный отдых способствует и тому, что ребёнок познаёт мир живой природы, учится относиться к нему бережно, кроме того это возможность беседовать, рассуждать о важном наедине или всем вместе.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4. Традиция "Чтение вслух в кругу семьи"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Формируется любовь к чтению и к хорошей литературе, в книгах поднимаются нравственные вопросы, которые можно обсудить.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5. Традиция "Составление родословной, память о роде"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Знание своих корней всегда имело большое значение. Составление родового дерева - то способ осознать преемственность поколений, понять своё место в мире, почувствовать ответственность перед прошлыми и будущими поколениями.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6. Традиция «Совместные игры взрослых с детьми»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Пусть это будут разнообразные игры (настольные, спортивные, интеллектуальные, карточные и т.п.), правилам которых вы обучите своих детей.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А когда игр наберется уже достаточное количество, можно устраивать турниры по особо полюбившимся развлечениям.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7. Традиция «Семейные праздники»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Обязательные празднования дней рождений (особенно детских), Нового года, 8 марта и т.д. с непременной подготовкой, сюрпризом для виновника, любимыми вкусностями и желанными гостями.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8. Традиция «Сказки на ночь»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Сказки на ночь, которые по мере взросления детей может переродиться в рассказы интересных познавательных историй.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9. Традиция «Походы», «Рыбалка»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Никак нельзя пропускать летний поход с палатками, удочками, бадминтоном, котелком для каши, ароматным шашлычком и всем остальным, что так любимо всеми малышами и взрослыми.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10. Традиция «Культурно-познавательные мероприятия»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Посещать музеи, выставки, театры и хорошее кино.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T4CTUPCNHN5M-256796007-3466</_dlc_DocId>
    <_dlc_DocIdUrl xmlns="c71519f2-859d-46c1-a1b6-2941efed936d">
      <Url>http://www.eduportal44.ru/chuhloma/rodnik/1/_layouts/15/DocIdRedir.aspx?ID=T4CTUPCNHN5M-256796007-3466</Url>
      <Description>T4CTUPCNHN5M-256796007-3466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D2B4C-B19A-44D8-B4DD-341BBAFE6DFE}"/>
</file>

<file path=customXml/itemProps2.xml><?xml version="1.0" encoding="utf-8"?>
<ds:datastoreItem xmlns:ds="http://schemas.openxmlformats.org/officeDocument/2006/customXml" ds:itemID="{9BEFE6B4-AC13-4D6A-B751-7D459AC3CB20}"/>
</file>

<file path=customXml/itemProps3.xml><?xml version="1.0" encoding="utf-8"?>
<ds:datastoreItem xmlns:ds="http://schemas.openxmlformats.org/officeDocument/2006/customXml" ds:itemID="{A3E2A8CC-96E8-4455-AC9E-C1B2D0140D90}"/>
</file>

<file path=customXml/itemProps4.xml><?xml version="1.0" encoding="utf-8"?>
<ds:datastoreItem xmlns:ds="http://schemas.openxmlformats.org/officeDocument/2006/customXml" ds:itemID="{46B7FCCB-5979-41EC-B98E-03356F8DD4C0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d95f6ce9-5057-4a2c-9317-0d6e4553029f</vt:lpwstr>
  </property>
</Properties>
</file>