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730" w:rsidRDefault="004B0730" w:rsidP="004B0730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Кукла </w:t>
      </w:r>
      <w:r w:rsidR="00184BB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на чайник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в русском народном костюме</w:t>
      </w:r>
    </w:p>
    <w:p w:rsidR="004B0730" w:rsidRPr="004B0730" w:rsidRDefault="004B0730" w:rsidP="004B0730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157070" w:rsidRDefault="004B0730" w:rsidP="004B0730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 w:rsidRPr="004B073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Нравственное воспитание - один из разделов всех образовательных программ. Как в детских садах, так и в школах подробно изучают страну, в которой живёшь и свой город. </w:t>
      </w:r>
      <w:r w:rsidRPr="004B073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Особое значение приобретает воспитание патриотических чувств</w:t>
      </w:r>
      <w:r w:rsidRPr="004B073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: любви к родному краю, Родине. Историю, достопримечательности своего края должен знать каждый. Интересно узнать и о </w:t>
      </w:r>
      <w:hyperlink r:id="rId4" w:tooltip="Народная культура, фольклор" w:history="1">
        <w:r w:rsidRPr="004B0730">
          <w:rPr>
            <w:rStyle w:val="a4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  <w:bdr w:val="none" w:sz="0" w:space="0" w:color="auto" w:frame="1"/>
          </w:rPr>
          <w:t>народах своего города</w:t>
        </w:r>
      </w:hyperlink>
      <w:r w:rsidRPr="004B073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, о культуре, о </w:t>
      </w:r>
      <w:r w:rsidRPr="004B0730"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народных костюмах</w:t>
      </w:r>
      <w:r w:rsidRPr="004B073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. По иллюстрациям рассказывать детям - это скучно, гораздо интереснее, когда информация подкрепляется экспонатами, которые мо</w:t>
      </w:r>
      <w:r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жно взять в руки, рассмотреть</w:t>
      </w:r>
      <w:r w:rsidRPr="004B073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подробнее. Да и когда кабинет разнообразно оформлен, это плюс педагогу. Предлагаю подробную технику выполнения </w:t>
      </w:r>
      <w:hyperlink r:id="rId5" w:tooltip="Куклы-обереги. Народные тряпичные куклы" w:history="1">
        <w:r w:rsidRPr="004B0730">
          <w:rPr>
            <w:rStyle w:val="a4"/>
            <w:rFonts w:ascii="Times New Roman" w:hAnsi="Times New Roman" w:cs="Times New Roman"/>
            <w:bCs/>
            <w:iCs/>
            <w:color w:val="auto"/>
            <w:sz w:val="24"/>
            <w:szCs w:val="24"/>
            <w:u w:val="none"/>
            <w:bdr w:val="none" w:sz="0" w:space="0" w:color="auto" w:frame="1"/>
          </w:rPr>
          <w:t>куклы в праздничном русском народном</w:t>
        </w:r>
      </w:hyperlink>
      <w:r w:rsidRPr="004B0730">
        <w:rPr>
          <w:rStyle w:val="a3"/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 </w:t>
      </w:r>
      <w:r w:rsidRPr="004B0730"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костюме</w:t>
      </w:r>
      <w:r w:rsidR="005B00FB"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 xml:space="preserve"> на чайник</w:t>
      </w: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.</w:t>
      </w:r>
    </w:p>
    <w:p w:rsidR="00E1481F" w:rsidRDefault="00E1481F" w:rsidP="004B0730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E1481F" w:rsidRDefault="00D359D0" w:rsidP="00D359D0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621560" cy="2160000"/>
            <wp:effectExtent l="19050" t="0" r="0" b="0"/>
            <wp:docPr id="2" name="Рисунок 1" descr="C:\Users\Admin\Downloads\IMG_20231122_18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31122_18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 xml:space="preserve">    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621561" cy="2160000"/>
            <wp:effectExtent l="19050" t="0" r="0" b="0"/>
            <wp:docPr id="6" name="Рисунок 2" descr="C:\Users\Admin\Downloads\IMG_20231127_1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31127_11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6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 xml:space="preserve">   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619702" cy="2160000"/>
            <wp:effectExtent l="19050" t="0" r="0" b="0"/>
            <wp:docPr id="7" name="Рисунок 3" descr="C:\Users\Admin\Downloads\IMG_20231122_18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1122_183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0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1F" w:rsidRDefault="00E1481F" w:rsidP="004B0730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4B0730" w:rsidRDefault="004B0730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4B0730" w:rsidRDefault="004B0730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Схема кроя женской рубахи</w:t>
      </w:r>
    </w:p>
    <w:p w:rsidR="00E1481F" w:rsidRDefault="00E1481F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E1481F" w:rsidRDefault="00E1481F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184BB8" w:rsidRDefault="00E1481F" w:rsidP="00E1481F">
      <w:pPr>
        <w:spacing w:after="0" w:line="240" w:lineRule="auto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6031899" cy="4256955"/>
            <wp:effectExtent l="19050" t="0" r="6951" b="0"/>
            <wp:docPr id="3" name="Рисунок 1" descr="C:\Users\Admin\Desktop\мастер клас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тер класс\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8024" b="69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84" cy="42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1F" w:rsidRDefault="00E1481F" w:rsidP="00E1481F">
      <w:pPr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Масштаб 1:2</w:t>
      </w:r>
    </w:p>
    <w:p w:rsidR="00E1481F" w:rsidRDefault="00E1481F" w:rsidP="00E1481F">
      <w:pPr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 xml:space="preserve">Размеры в </w:t>
      </w:r>
      <w:proofErr w:type="gramStart"/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мм</w:t>
      </w:r>
      <w:proofErr w:type="gramEnd"/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.</w:t>
      </w:r>
    </w:p>
    <w:p w:rsidR="00E1481F" w:rsidRDefault="00E1481F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184BB8" w:rsidRDefault="00184BB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Схема кроя сарафана</w:t>
      </w:r>
    </w:p>
    <w:p w:rsidR="00E1481F" w:rsidRDefault="00E1481F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E1481F" w:rsidRDefault="00E1481F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106200" cy="6062703"/>
            <wp:effectExtent l="19050" t="0" r="0" b="0"/>
            <wp:docPr id="4" name="Рисунок 2" descr="C:\Users\Admin\Desktop\мастер клас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тер класс\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00" cy="60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1F" w:rsidRDefault="00E1481F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184BB8" w:rsidRDefault="00184BB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184BB8" w:rsidRDefault="00184BB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Схема кроя юбки под сарафан</w:t>
      </w:r>
    </w:p>
    <w:p w:rsidR="00450688" w:rsidRDefault="0045068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912D90" w:rsidRDefault="0045068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4681080" cy="2082373"/>
            <wp:effectExtent l="19050" t="0" r="5220" b="0"/>
            <wp:docPr id="1" name="Рисунок 1" descr="C:\Users\Admin\Desktop\мастер класс\юб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тер класс\юбка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52" cy="208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88" w:rsidRDefault="0045068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lastRenderedPageBreak/>
        <w:t>Для пошива колпака (грелки) потребуется ткань ситец, сатин, фланель – на выбор. Для утеплителя – ватин или синтепон в 3-4 слоя. Юбку раскроить и простегать, а затем сшить.</w:t>
      </w:r>
    </w:p>
    <w:p w:rsidR="00450688" w:rsidRDefault="0045068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 xml:space="preserve"> </w:t>
      </w:r>
    </w:p>
    <w:p w:rsidR="00912D90" w:rsidRDefault="00912D90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Схема кроя головного убора «Повойник»</w:t>
      </w:r>
    </w:p>
    <w:p w:rsidR="00E1481F" w:rsidRDefault="00E1481F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E1481F" w:rsidRDefault="002672F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750636" cy="2735516"/>
            <wp:effectExtent l="19050" t="0" r="2214" b="0"/>
            <wp:docPr id="5" name="Рисунок 3" descr="C:\Users\Admin\Downloads\IMG_20231204_1012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31204_10124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03" t="4484" r="29150" b="3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36" cy="273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D7" w:rsidRDefault="00D757D7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D757D7" w:rsidRDefault="00D757D7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  <w:t>Схема вязания самовара (крючком)</w:t>
      </w:r>
    </w:p>
    <w:p w:rsidR="00184BB8" w:rsidRDefault="00184BB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184BB8" w:rsidRDefault="00184BB8" w:rsidP="004B0730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 w:val="0"/>
          <w:iCs/>
          <w:sz w:val="24"/>
          <w:szCs w:val="24"/>
          <w:bdr w:val="none" w:sz="0" w:space="0" w:color="auto" w:frame="1"/>
        </w:rPr>
      </w:pPr>
    </w:p>
    <w:p w:rsidR="00184BB8" w:rsidRPr="004B0730" w:rsidRDefault="00184BB8" w:rsidP="004B07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184BB8" w:rsidRPr="004B0730" w:rsidSect="00157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4B0730"/>
    <w:rsid w:val="00157070"/>
    <w:rsid w:val="00184BB8"/>
    <w:rsid w:val="002672F8"/>
    <w:rsid w:val="00450688"/>
    <w:rsid w:val="004B0730"/>
    <w:rsid w:val="00584A93"/>
    <w:rsid w:val="005B00FB"/>
    <w:rsid w:val="007359BF"/>
    <w:rsid w:val="00912D90"/>
    <w:rsid w:val="00B5294A"/>
    <w:rsid w:val="00D359D0"/>
    <w:rsid w:val="00D757D7"/>
    <w:rsid w:val="00E1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B0730"/>
    <w:rPr>
      <w:b/>
      <w:bCs/>
    </w:rPr>
  </w:style>
  <w:style w:type="character" w:styleId="a4">
    <w:name w:val="Hyperlink"/>
    <w:basedOn w:val="a0"/>
    <w:uiPriority w:val="99"/>
    <w:semiHidden/>
    <w:unhideWhenUsed/>
    <w:rsid w:val="004B073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narodnye-kukly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hyperlink" Target="https://www.maam.ru/obrazovanie/narodnaya-kultura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T4CTUPCNHN5M-256796007-3924</_dlc_DocId>
    <_dlc_DocIdUrl xmlns="c71519f2-859d-46c1-a1b6-2941efed936d">
      <Url>http://www.eduportal44.ru/chuhloma/rodnik/1/_layouts/15/DocIdRedir.aspx?ID=T4CTUPCNHN5M-256796007-3924</Url>
      <Description>T4CTUPCNHN5M-256796007-3924</Description>
    </_dlc_DocIdUrl>
  </documentManagement>
</p:properties>
</file>

<file path=customXml/itemProps1.xml><?xml version="1.0" encoding="utf-8"?>
<ds:datastoreItem xmlns:ds="http://schemas.openxmlformats.org/officeDocument/2006/customXml" ds:itemID="{EC96F0C9-0847-4F44-A4F3-69B99F623835}"/>
</file>

<file path=customXml/itemProps2.xml><?xml version="1.0" encoding="utf-8"?>
<ds:datastoreItem xmlns:ds="http://schemas.openxmlformats.org/officeDocument/2006/customXml" ds:itemID="{D6B15715-B73F-4522-9DAE-D3D79DBB85BA}"/>
</file>

<file path=customXml/itemProps3.xml><?xml version="1.0" encoding="utf-8"?>
<ds:datastoreItem xmlns:ds="http://schemas.openxmlformats.org/officeDocument/2006/customXml" ds:itemID="{791DFDA4-7917-4681-B1AE-C419315F0DC2}"/>
</file>

<file path=customXml/itemProps4.xml><?xml version="1.0" encoding="utf-8"?>
<ds:datastoreItem xmlns:ds="http://schemas.openxmlformats.org/officeDocument/2006/customXml" ds:itemID="{EDAC9F60-6653-43AE-B171-D79ED666AD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2023-12-02T13:37:00Z</dcterms:created>
  <dcterms:modified xsi:type="dcterms:W3CDTF">2023-12-07T11:10:00Z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1130a030-5316-4fc0-8b07-280f9ba5e9b4</vt:lpwstr>
  </property>
</Properties>
</file>