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1E" w:rsidRPr="000175E8" w:rsidRDefault="000175E8" w:rsidP="000175E8">
      <w:pPr>
        <w:spacing w:after="0" w:line="240" w:lineRule="auto"/>
        <w:ind w:firstLine="709"/>
        <w:jc w:val="center"/>
        <w:rPr>
          <w:rFonts w:ascii="Times New Roman" w:hAnsi="Times New Roman" w:cs="Times New Roman"/>
          <w:i/>
          <w:sz w:val="28"/>
          <w:szCs w:val="28"/>
        </w:rPr>
      </w:pPr>
      <w:r w:rsidRPr="000175E8">
        <w:rPr>
          <w:rFonts w:ascii="Times New Roman" w:hAnsi="Times New Roman" w:cs="Times New Roman"/>
          <w:i/>
          <w:sz w:val="28"/>
          <w:szCs w:val="28"/>
        </w:rPr>
        <w:t>В помощь воспитателям</w:t>
      </w:r>
      <w:r w:rsidR="00B93D6F">
        <w:rPr>
          <w:rFonts w:ascii="Times New Roman" w:hAnsi="Times New Roman" w:cs="Times New Roman"/>
          <w:i/>
          <w:sz w:val="28"/>
          <w:szCs w:val="28"/>
        </w:rPr>
        <w:t xml:space="preserve"> старших и подготовительных групп</w:t>
      </w:r>
      <w:r w:rsidRPr="000175E8">
        <w:rPr>
          <w:rFonts w:ascii="Times New Roman" w:hAnsi="Times New Roman" w:cs="Times New Roman"/>
          <w:i/>
          <w:sz w:val="28"/>
          <w:szCs w:val="28"/>
        </w:rPr>
        <w:t>.</w:t>
      </w:r>
    </w:p>
    <w:p w:rsidR="000175E8" w:rsidRDefault="000175E8" w:rsidP="000175E8">
      <w:pPr>
        <w:spacing w:after="0" w:line="240" w:lineRule="auto"/>
        <w:ind w:firstLine="709"/>
        <w:jc w:val="center"/>
        <w:rPr>
          <w:rFonts w:ascii="Times New Roman" w:hAnsi="Times New Roman" w:cs="Times New Roman"/>
          <w:sz w:val="28"/>
          <w:szCs w:val="28"/>
        </w:rPr>
      </w:pPr>
    </w:p>
    <w:p w:rsidR="000175E8" w:rsidRDefault="00B93D6F" w:rsidP="000175E8">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М</w:t>
      </w:r>
      <w:r w:rsidR="000175E8" w:rsidRPr="000175E8">
        <w:rPr>
          <w:rFonts w:ascii="Times New Roman" w:hAnsi="Times New Roman" w:cs="Times New Roman"/>
          <w:b/>
          <w:sz w:val="32"/>
          <w:szCs w:val="32"/>
        </w:rPr>
        <w:t>ассаж рук.</w:t>
      </w:r>
    </w:p>
    <w:p w:rsidR="000175E8" w:rsidRPr="00B93D6F" w:rsidRDefault="000175E8" w:rsidP="000175E8">
      <w:pPr>
        <w:pStyle w:val="a6"/>
        <w:spacing w:before="75" w:beforeAutospacing="0" w:after="75" w:afterAutospacing="0" w:line="270" w:lineRule="atLeast"/>
        <w:ind w:firstLine="150"/>
        <w:rPr>
          <w:rStyle w:val="c2"/>
          <w:color w:val="000000"/>
          <w:shd w:val="clear" w:color="auto" w:fill="FFFFFF"/>
        </w:rPr>
      </w:pPr>
      <w:r>
        <w:rPr>
          <w:rStyle w:val="c2"/>
          <w:bCs/>
          <w:i/>
          <w:sz w:val="28"/>
          <w:szCs w:val="28"/>
          <w:shd w:val="clear" w:color="auto" w:fill="FFFFFF"/>
        </w:rPr>
        <w:t>Цель</w:t>
      </w:r>
      <w:r>
        <w:rPr>
          <w:rStyle w:val="c2"/>
          <w:color w:val="000000"/>
          <w:sz w:val="28"/>
          <w:szCs w:val="28"/>
          <w:shd w:val="clear" w:color="auto" w:fill="FFFFFF"/>
        </w:rPr>
        <w:t xml:space="preserve">: </w:t>
      </w:r>
      <w:r w:rsidRPr="00B93D6F">
        <w:rPr>
          <w:rStyle w:val="c2"/>
          <w:color w:val="000000"/>
          <w:shd w:val="clear" w:color="auto" w:fill="FFFFFF"/>
        </w:rPr>
        <w:t xml:space="preserve">профилактика заболеваний, повышение жизненного тонуса у детей, привитие им чувства ответственности за свое здоровье, уверенность в том, что они сами могу помочь себе улучшить свое самочувствие. </w:t>
      </w:r>
    </w:p>
    <w:p w:rsidR="00B93D6F" w:rsidRDefault="00B93D6F" w:rsidP="000175E8">
      <w:pPr>
        <w:pStyle w:val="a6"/>
        <w:spacing w:before="75" w:beforeAutospacing="0" w:after="75" w:afterAutospacing="0" w:line="270" w:lineRule="atLeast"/>
        <w:ind w:firstLine="150"/>
        <w:rPr>
          <w:rStyle w:val="c2"/>
          <w:color w:val="000000"/>
          <w:sz w:val="20"/>
          <w:szCs w:val="20"/>
          <w:shd w:val="clear" w:color="auto" w:fill="FFFFFF"/>
        </w:rPr>
      </w:pPr>
    </w:p>
    <w:p w:rsidR="000175E8" w:rsidRPr="000175E8" w:rsidRDefault="000175E8" w:rsidP="000175E8">
      <w:pPr>
        <w:pStyle w:val="a6"/>
        <w:spacing w:before="75" w:beforeAutospacing="0" w:after="75" w:afterAutospacing="0" w:line="270" w:lineRule="atLeast"/>
        <w:ind w:firstLine="150"/>
        <w:jc w:val="center"/>
        <w:rPr>
          <w:rStyle w:val="c2"/>
          <w:b/>
          <w:color w:val="000000"/>
          <w:sz w:val="28"/>
          <w:szCs w:val="28"/>
          <w:shd w:val="clear" w:color="auto" w:fill="FFFFFF"/>
        </w:rPr>
      </w:pPr>
      <w:r w:rsidRPr="000175E8">
        <w:rPr>
          <w:rStyle w:val="c2"/>
          <w:b/>
          <w:color w:val="000000"/>
          <w:sz w:val="28"/>
          <w:szCs w:val="28"/>
          <w:shd w:val="clear" w:color="auto" w:fill="FFFFFF"/>
        </w:rPr>
        <w:t>Массаж рук с помощью карандаша.</w:t>
      </w:r>
    </w:p>
    <w:p w:rsidR="000175E8" w:rsidRPr="000175E8" w:rsidRDefault="000175E8" w:rsidP="000175E8">
      <w:pPr>
        <w:pStyle w:val="a6"/>
        <w:shd w:val="clear" w:color="auto" w:fill="FFFFFF"/>
        <w:spacing w:before="0" w:beforeAutospacing="0" w:after="120" w:afterAutospacing="0" w:line="240" w:lineRule="atLeast"/>
        <w:rPr>
          <w:rStyle w:val="a4"/>
          <w:i w:val="0"/>
          <w:sz w:val="28"/>
          <w:szCs w:val="28"/>
        </w:rPr>
      </w:pPr>
      <w:r w:rsidRPr="000175E8">
        <w:rPr>
          <w:rStyle w:val="a4"/>
          <w:i w:val="0"/>
          <w:sz w:val="28"/>
          <w:szCs w:val="28"/>
        </w:rPr>
        <w:t xml:space="preserve">Карандаш в руках катаю, </w:t>
      </w:r>
      <w:r w:rsidRPr="000175E8">
        <w:rPr>
          <w:rStyle w:val="a4"/>
          <w:sz w:val="28"/>
          <w:szCs w:val="28"/>
        </w:rPr>
        <w:t>(</w:t>
      </w:r>
      <w:r w:rsidRPr="00B93D6F">
        <w:rPr>
          <w:rStyle w:val="a4"/>
        </w:rPr>
        <w:t>катают между ладошками</w:t>
      </w:r>
      <w:proofErr w:type="gramStart"/>
      <w:r w:rsidRPr="000175E8">
        <w:rPr>
          <w:rStyle w:val="a4"/>
          <w:i w:val="0"/>
          <w:sz w:val="28"/>
          <w:szCs w:val="28"/>
        </w:rPr>
        <w:t xml:space="preserve"> )</w:t>
      </w:r>
      <w:proofErr w:type="gramEnd"/>
      <w:r w:rsidR="00B93D6F">
        <w:rPr>
          <w:rStyle w:val="a4"/>
          <w:i w:val="0"/>
          <w:sz w:val="28"/>
          <w:szCs w:val="28"/>
        </w:rPr>
        <w:t xml:space="preserve"> </w:t>
      </w:r>
      <w:r w:rsidRPr="000175E8">
        <w:rPr>
          <w:rStyle w:val="a4"/>
          <w:i w:val="0"/>
          <w:sz w:val="28"/>
          <w:szCs w:val="28"/>
        </w:rPr>
        <w:t>между пальчиков верчу непременно каждый пальчик быть послушным научу  (</w:t>
      </w:r>
      <w:r w:rsidRPr="00B93D6F">
        <w:rPr>
          <w:rStyle w:val="a4"/>
        </w:rPr>
        <w:t>карандаш крутится как пропеллер по кругу).</w:t>
      </w:r>
      <w:r w:rsidRPr="00B93D6F">
        <w:br/>
      </w:r>
      <w:r w:rsidRPr="000175E8">
        <w:rPr>
          <w:rStyle w:val="a4"/>
          <w:i w:val="0"/>
          <w:sz w:val="28"/>
          <w:szCs w:val="28"/>
        </w:rPr>
        <w:t>Карандаш в руке катаю, я ладошки растира</w:t>
      </w:r>
      <w:proofErr w:type="gramStart"/>
      <w:r w:rsidRPr="000175E8">
        <w:rPr>
          <w:rStyle w:val="a4"/>
          <w:i w:val="0"/>
          <w:sz w:val="28"/>
          <w:szCs w:val="28"/>
        </w:rPr>
        <w:t>ю(</w:t>
      </w:r>
      <w:proofErr w:type="gramEnd"/>
      <w:r w:rsidRPr="00B93D6F">
        <w:rPr>
          <w:rStyle w:val="a4"/>
        </w:rPr>
        <w:t>прокручивают в  одной ладошке),</w:t>
      </w:r>
      <w:r w:rsidRPr="00B93D6F">
        <w:rPr>
          <w:i/>
        </w:rPr>
        <w:br/>
      </w:r>
      <w:r w:rsidRPr="000175E8">
        <w:rPr>
          <w:rStyle w:val="a4"/>
          <w:i w:val="0"/>
          <w:sz w:val="28"/>
          <w:szCs w:val="28"/>
        </w:rPr>
        <w:t>я ладошки разотру и все снова повторю.</w:t>
      </w:r>
      <w:r w:rsidRPr="000175E8">
        <w:rPr>
          <w:rStyle w:val="a4"/>
          <w:sz w:val="28"/>
          <w:szCs w:val="28"/>
        </w:rPr>
        <w:t>(</w:t>
      </w:r>
      <w:r w:rsidRPr="00B93D6F">
        <w:rPr>
          <w:rStyle w:val="a4"/>
        </w:rPr>
        <w:t>повторить с другой рукой</w:t>
      </w:r>
      <w:r w:rsidRPr="00B93D6F">
        <w:rPr>
          <w:rStyle w:val="a4"/>
          <w:i w:val="0"/>
        </w:rPr>
        <w:t>)</w:t>
      </w:r>
    </w:p>
    <w:p w:rsidR="000175E8" w:rsidRPr="000175E8" w:rsidRDefault="000175E8" w:rsidP="000175E8">
      <w:pPr>
        <w:pStyle w:val="a6"/>
        <w:shd w:val="clear" w:color="auto" w:fill="FFFFFF"/>
        <w:spacing w:before="0" w:beforeAutospacing="0" w:after="120" w:afterAutospacing="0" w:line="240" w:lineRule="atLeast"/>
        <w:rPr>
          <w:rStyle w:val="apple-converted-space"/>
          <w:sz w:val="28"/>
          <w:szCs w:val="28"/>
          <w:shd w:val="clear" w:color="auto" w:fill="FFFFFF"/>
        </w:rPr>
      </w:pPr>
      <w:r w:rsidRPr="000175E8">
        <w:rPr>
          <w:b/>
          <w:bCs/>
          <w:sz w:val="28"/>
          <w:szCs w:val="28"/>
          <w:shd w:val="clear" w:color="auto" w:fill="FFFFFF"/>
        </w:rPr>
        <w:t>«Скольжение»</w:t>
      </w:r>
      <w:r w:rsidR="00B93D6F">
        <w:rPr>
          <w:b/>
          <w:bCs/>
          <w:sz w:val="28"/>
          <w:szCs w:val="28"/>
          <w:shd w:val="clear" w:color="auto" w:fill="FFFFFF"/>
        </w:rPr>
        <w:t xml:space="preserve">. </w:t>
      </w:r>
      <w:r w:rsidRPr="000175E8">
        <w:rPr>
          <w:rStyle w:val="apple-converted-space"/>
          <w:b/>
          <w:bCs/>
          <w:sz w:val="28"/>
          <w:szCs w:val="28"/>
          <w:shd w:val="clear" w:color="auto" w:fill="FFFFFF"/>
        </w:rPr>
        <w:t> </w:t>
      </w:r>
      <w:r w:rsidRPr="00B93D6F">
        <w:rPr>
          <w:i/>
          <w:shd w:val="clear" w:color="auto" w:fill="FFFFFF"/>
        </w:rPr>
        <w:t>Держать пальцами длинный карандаш так, как мы его держим, когда рисуем. Двигаться по карандашу сначала вверх, потом вниз.</w:t>
      </w:r>
      <w:r w:rsidRPr="000175E8">
        <w:rPr>
          <w:sz w:val="28"/>
          <w:szCs w:val="28"/>
          <w:shd w:val="clear" w:color="auto" w:fill="FFFFFF"/>
        </w:rPr>
        <w:t xml:space="preserve">  По карандашу ско</w:t>
      </w:r>
      <w:r w:rsidR="00B93D6F">
        <w:rPr>
          <w:sz w:val="28"/>
          <w:szCs w:val="28"/>
          <w:shd w:val="clear" w:color="auto" w:fill="FFFFFF"/>
        </w:rPr>
        <w:t>льжу, съехать вниз скорей спешу</w:t>
      </w:r>
      <w:r w:rsidRPr="000175E8">
        <w:rPr>
          <w:sz w:val="28"/>
          <w:szCs w:val="28"/>
          <w:shd w:val="clear" w:color="auto" w:fill="FFFFFF"/>
        </w:rPr>
        <w:t>.</w:t>
      </w:r>
      <w:r w:rsidRPr="000175E8">
        <w:rPr>
          <w:rStyle w:val="apple-converted-space"/>
          <w:sz w:val="28"/>
          <w:szCs w:val="28"/>
          <w:shd w:val="clear" w:color="auto" w:fill="FFFFFF"/>
        </w:rPr>
        <w:t> </w:t>
      </w:r>
    </w:p>
    <w:p w:rsidR="000175E8" w:rsidRPr="000175E8" w:rsidRDefault="000175E8" w:rsidP="000175E8">
      <w:pPr>
        <w:pStyle w:val="a6"/>
        <w:shd w:val="clear" w:color="auto" w:fill="FFFFFF"/>
        <w:spacing w:before="0" w:beforeAutospacing="0" w:after="120" w:afterAutospacing="0" w:line="240" w:lineRule="atLeast"/>
        <w:rPr>
          <w:sz w:val="28"/>
          <w:szCs w:val="28"/>
          <w:shd w:val="clear" w:color="auto" w:fill="FFFFFF"/>
        </w:rPr>
      </w:pPr>
      <w:r w:rsidRPr="000175E8">
        <w:rPr>
          <w:b/>
          <w:bCs/>
          <w:sz w:val="28"/>
          <w:szCs w:val="28"/>
        </w:rPr>
        <w:t xml:space="preserve"> «Эстафета»</w:t>
      </w:r>
      <w:r w:rsidR="00B93D6F">
        <w:rPr>
          <w:b/>
          <w:bCs/>
          <w:sz w:val="28"/>
          <w:szCs w:val="28"/>
        </w:rPr>
        <w:t xml:space="preserve">. </w:t>
      </w:r>
      <w:r w:rsidRPr="000175E8">
        <w:rPr>
          <w:rStyle w:val="apple-converted-space"/>
          <w:b/>
          <w:bCs/>
          <w:sz w:val="28"/>
          <w:szCs w:val="28"/>
        </w:rPr>
        <w:t> </w:t>
      </w:r>
      <w:r w:rsidRPr="000175E8">
        <w:rPr>
          <w:i/>
          <w:sz w:val="28"/>
          <w:szCs w:val="28"/>
        </w:rPr>
        <w:t>Сжать карандаш указательным пальцем правой руки, передай его указательному пальцу левой руки. Удерживать карандаш средним пальцем правой руки. Передать его среднему пальцу левой руки. Передавать карандаш, как эстафетную палочку, другим пальцам.</w:t>
      </w:r>
      <w:r w:rsidRPr="000175E8">
        <w:rPr>
          <w:sz w:val="28"/>
          <w:szCs w:val="28"/>
        </w:rPr>
        <w:t xml:space="preserve"> «Карандаш я подержу, в гости к пальчику приду».</w:t>
      </w:r>
    </w:p>
    <w:p w:rsidR="000175E8" w:rsidRPr="000175E8" w:rsidRDefault="000175E8" w:rsidP="000175E8">
      <w:pPr>
        <w:pStyle w:val="a6"/>
        <w:spacing w:before="75" w:beforeAutospacing="0" w:after="75" w:afterAutospacing="0" w:line="270" w:lineRule="atLeast"/>
        <w:ind w:firstLine="150"/>
        <w:jc w:val="center"/>
        <w:rPr>
          <w:rStyle w:val="c2"/>
          <w:b/>
          <w:color w:val="000000"/>
          <w:sz w:val="28"/>
          <w:szCs w:val="28"/>
          <w:shd w:val="clear" w:color="auto" w:fill="FFFFFF"/>
        </w:rPr>
      </w:pPr>
      <w:r w:rsidRPr="000175E8">
        <w:rPr>
          <w:rStyle w:val="c2"/>
          <w:b/>
          <w:color w:val="000000"/>
          <w:sz w:val="28"/>
          <w:szCs w:val="28"/>
          <w:shd w:val="clear" w:color="auto" w:fill="FFFFFF"/>
        </w:rPr>
        <w:t xml:space="preserve">Массаж рук с помощью </w:t>
      </w:r>
      <w:r>
        <w:rPr>
          <w:rStyle w:val="c2"/>
          <w:b/>
          <w:color w:val="000000"/>
          <w:sz w:val="28"/>
          <w:szCs w:val="28"/>
          <w:shd w:val="clear" w:color="auto" w:fill="FFFFFF"/>
        </w:rPr>
        <w:t>веревки с узелками</w:t>
      </w:r>
      <w:r w:rsidRPr="000175E8">
        <w:rPr>
          <w:rStyle w:val="c2"/>
          <w:b/>
          <w:color w:val="000000"/>
          <w:sz w:val="28"/>
          <w:szCs w:val="28"/>
          <w:shd w:val="clear" w:color="auto" w:fill="FFFFFF"/>
        </w:rPr>
        <w:t>.</w:t>
      </w:r>
    </w:p>
    <w:p w:rsidR="000175E8" w:rsidRDefault="000175E8" w:rsidP="000175E8">
      <w:pPr>
        <w:pStyle w:val="a6"/>
        <w:spacing w:before="75" w:beforeAutospacing="0" w:after="75" w:afterAutospacing="0" w:line="270" w:lineRule="atLeast"/>
        <w:ind w:firstLine="150"/>
        <w:rPr>
          <w:b/>
          <w:sz w:val="20"/>
          <w:szCs w:val="20"/>
        </w:rPr>
      </w:pPr>
    </w:p>
    <w:p w:rsidR="000175E8" w:rsidRPr="00E20610" w:rsidRDefault="000175E8" w:rsidP="000175E8">
      <w:pPr>
        <w:pStyle w:val="a6"/>
        <w:shd w:val="clear" w:color="auto" w:fill="FFFFFF"/>
        <w:spacing w:before="0" w:beforeAutospacing="0" w:after="120" w:afterAutospacing="0" w:line="240" w:lineRule="atLeast"/>
      </w:pPr>
      <w:r w:rsidRPr="00E20610">
        <w:t>(</w:t>
      </w:r>
      <w:r w:rsidRPr="000175E8">
        <w:rPr>
          <w:i/>
        </w:rPr>
        <w:t>Завязать на верёвке узелки – до 12, ребёнок перебирает узелки пальцами</w:t>
      </w:r>
      <w:r w:rsidRPr="00E20610">
        <w:t>).</w:t>
      </w:r>
    </w:p>
    <w:p w:rsidR="000175E8" w:rsidRPr="000175E8" w:rsidRDefault="000175E8" w:rsidP="000175E8">
      <w:pPr>
        <w:pStyle w:val="a6"/>
        <w:shd w:val="clear" w:color="auto" w:fill="FFFFFF"/>
        <w:spacing w:before="0" w:beforeAutospacing="0" w:after="120" w:afterAutospacing="0" w:line="240" w:lineRule="atLeast"/>
        <w:rPr>
          <w:i/>
        </w:rPr>
      </w:pPr>
      <w:r w:rsidRPr="000175E8">
        <w:rPr>
          <w:i/>
        </w:rPr>
        <w:t>На каждый узел называть день недели (по порядку), месяцы, времена года, гласные звуки, членов своей семьи:</w:t>
      </w:r>
    </w:p>
    <w:p w:rsidR="000175E8" w:rsidRPr="000175E8" w:rsidRDefault="000175E8" w:rsidP="000175E8">
      <w:pPr>
        <w:pStyle w:val="a6"/>
        <w:shd w:val="clear" w:color="auto" w:fill="FFFFFF"/>
        <w:spacing w:before="0" w:beforeAutospacing="0" w:after="120" w:afterAutospacing="0" w:line="240" w:lineRule="atLeast"/>
        <w:rPr>
          <w:i/>
          <w:sz w:val="28"/>
          <w:szCs w:val="28"/>
        </w:rPr>
      </w:pPr>
      <w:proofErr w:type="gramStart"/>
      <w:r w:rsidRPr="000175E8">
        <w:rPr>
          <w:rStyle w:val="a4"/>
          <w:i w:val="0"/>
          <w:sz w:val="28"/>
          <w:szCs w:val="28"/>
        </w:rPr>
        <w:t>Этот шарик – дедушка, этот шарик – бабушка,</w:t>
      </w:r>
      <w:r w:rsidRPr="000175E8">
        <w:rPr>
          <w:i/>
          <w:sz w:val="28"/>
          <w:szCs w:val="28"/>
        </w:rPr>
        <w:br/>
      </w:r>
      <w:r w:rsidRPr="000175E8">
        <w:rPr>
          <w:rStyle w:val="a4"/>
          <w:i w:val="0"/>
          <w:sz w:val="28"/>
          <w:szCs w:val="28"/>
        </w:rPr>
        <w:t>Этот шарик – папочка, этот шарик – мамочка,</w:t>
      </w:r>
      <w:r w:rsidRPr="000175E8">
        <w:rPr>
          <w:i/>
          <w:sz w:val="28"/>
          <w:szCs w:val="28"/>
        </w:rPr>
        <w:br/>
      </w:r>
      <w:r w:rsidRPr="000175E8">
        <w:rPr>
          <w:rStyle w:val="a4"/>
          <w:i w:val="0"/>
          <w:sz w:val="28"/>
          <w:szCs w:val="28"/>
        </w:rPr>
        <w:t>Этот шарик – я, вот и вся моя семья.</w:t>
      </w:r>
      <w:proofErr w:type="gramEnd"/>
    </w:p>
    <w:p w:rsidR="000175E8" w:rsidRPr="000175E8" w:rsidRDefault="000175E8" w:rsidP="000175E8">
      <w:pPr>
        <w:pStyle w:val="a6"/>
        <w:shd w:val="clear" w:color="auto" w:fill="FFFFFF"/>
        <w:spacing w:before="0" w:beforeAutospacing="0" w:after="120" w:afterAutospacing="0" w:line="240" w:lineRule="atLeast"/>
        <w:rPr>
          <w:i/>
        </w:rPr>
      </w:pPr>
      <w:r w:rsidRPr="000175E8">
        <w:rPr>
          <w:i/>
        </w:rPr>
        <w:t>Представить, что веревка это лиана.</w:t>
      </w:r>
    </w:p>
    <w:p w:rsidR="000175E8" w:rsidRPr="00E20610" w:rsidRDefault="000175E8" w:rsidP="000175E8">
      <w:pPr>
        <w:pStyle w:val="a6"/>
        <w:shd w:val="clear" w:color="auto" w:fill="FFFFFF"/>
        <w:spacing w:before="0" w:beforeAutospacing="0" w:after="120" w:afterAutospacing="0" w:line="240" w:lineRule="atLeast"/>
      </w:pPr>
      <w:r w:rsidRPr="000175E8">
        <w:rPr>
          <w:rStyle w:val="a4"/>
          <w:i w:val="0"/>
          <w:sz w:val="28"/>
          <w:szCs w:val="28"/>
        </w:rPr>
        <w:t>Там, где с деревьев свисают лианы, разные в джунглях живут обезьяны</w:t>
      </w:r>
      <w:r w:rsidRPr="00E20610">
        <w:rPr>
          <w:rStyle w:val="a4"/>
        </w:rPr>
        <w:t xml:space="preserve"> (пропустить через сжатую ладошку несколько раз, как бы поглаживая веревку)</w:t>
      </w:r>
      <w:r>
        <w:rPr>
          <w:rStyle w:val="a4"/>
        </w:rPr>
        <w:t>.</w:t>
      </w:r>
      <w:r w:rsidRPr="00E20610">
        <w:br/>
      </w:r>
      <w:r w:rsidRPr="000175E8">
        <w:rPr>
          <w:rStyle w:val="a4"/>
          <w:i w:val="0"/>
          <w:sz w:val="28"/>
          <w:szCs w:val="28"/>
        </w:rPr>
        <w:t xml:space="preserve">Лазают там шимпанзе, павианы, есть и гориллы, </w:t>
      </w:r>
      <w:proofErr w:type="spellStart"/>
      <w:r w:rsidRPr="000175E8">
        <w:rPr>
          <w:rStyle w:val="a4"/>
          <w:i w:val="0"/>
          <w:sz w:val="28"/>
          <w:szCs w:val="28"/>
        </w:rPr>
        <w:t>орангутаны</w:t>
      </w:r>
      <w:proofErr w:type="spellEnd"/>
      <w:r>
        <w:rPr>
          <w:rStyle w:val="a4"/>
          <w:i w:val="0"/>
        </w:rPr>
        <w:t xml:space="preserve"> </w:t>
      </w:r>
      <w:r w:rsidRPr="00E20610">
        <w:rPr>
          <w:rStyle w:val="a4"/>
          <w:i w:val="0"/>
        </w:rPr>
        <w:t>(</w:t>
      </w:r>
      <w:r w:rsidRPr="00E20610">
        <w:rPr>
          <w:rStyle w:val="a4"/>
        </w:rPr>
        <w:t>перебирать каждый узелок на каждое название животных)</w:t>
      </w:r>
      <w:r>
        <w:rPr>
          <w:rStyle w:val="a4"/>
        </w:rPr>
        <w:t>.</w:t>
      </w:r>
    </w:p>
    <w:p w:rsidR="000175E8" w:rsidRPr="000175E8" w:rsidRDefault="000175E8" w:rsidP="000175E8">
      <w:pPr>
        <w:pStyle w:val="a6"/>
        <w:shd w:val="clear" w:color="auto" w:fill="FFFFFF"/>
        <w:spacing w:before="0" w:beforeAutospacing="0" w:after="120" w:afterAutospacing="0" w:line="240" w:lineRule="atLeast"/>
        <w:rPr>
          <w:i/>
          <w:sz w:val="28"/>
          <w:szCs w:val="28"/>
        </w:rPr>
      </w:pPr>
      <w:r w:rsidRPr="000175E8">
        <w:rPr>
          <w:rStyle w:val="a4"/>
          <w:i w:val="0"/>
          <w:sz w:val="28"/>
          <w:szCs w:val="28"/>
        </w:rPr>
        <w:t>Лезет, лезет обезьянка</w:t>
      </w:r>
      <w:proofErr w:type="gramStart"/>
      <w:r w:rsidRPr="000175E8">
        <w:rPr>
          <w:i/>
          <w:sz w:val="28"/>
          <w:szCs w:val="28"/>
        </w:rPr>
        <w:br/>
      </w:r>
      <w:r w:rsidRPr="000175E8">
        <w:rPr>
          <w:rStyle w:val="a4"/>
          <w:i w:val="0"/>
          <w:sz w:val="28"/>
          <w:szCs w:val="28"/>
        </w:rPr>
        <w:t>В</w:t>
      </w:r>
      <w:proofErr w:type="gramEnd"/>
      <w:r w:rsidRPr="000175E8">
        <w:rPr>
          <w:rStyle w:val="a4"/>
          <w:i w:val="0"/>
          <w:sz w:val="28"/>
          <w:szCs w:val="28"/>
        </w:rPr>
        <w:t xml:space="preserve"> этом деле она  хулиганка.</w:t>
      </w:r>
      <w:r w:rsidRPr="000175E8">
        <w:rPr>
          <w:i/>
          <w:sz w:val="28"/>
          <w:szCs w:val="28"/>
        </w:rPr>
        <w:br/>
      </w:r>
      <w:r w:rsidRPr="000175E8">
        <w:rPr>
          <w:rStyle w:val="a4"/>
          <w:i w:val="0"/>
          <w:sz w:val="28"/>
          <w:szCs w:val="28"/>
        </w:rPr>
        <w:t>По ветвям  и по веревке</w:t>
      </w:r>
      <w:r w:rsidRPr="000175E8">
        <w:rPr>
          <w:i/>
          <w:sz w:val="28"/>
          <w:szCs w:val="28"/>
        </w:rPr>
        <w:br/>
      </w:r>
      <w:r w:rsidRPr="000175E8">
        <w:rPr>
          <w:rStyle w:val="a4"/>
          <w:i w:val="0"/>
          <w:sz w:val="28"/>
          <w:szCs w:val="28"/>
        </w:rPr>
        <w:t>Она  наверх залезет ловко!</w:t>
      </w:r>
    </w:p>
    <w:p w:rsidR="000175E8" w:rsidRPr="000175E8" w:rsidRDefault="000175E8" w:rsidP="000175E8">
      <w:pPr>
        <w:rPr>
          <w:rFonts w:ascii="Times New Roman" w:hAnsi="Times New Roman" w:cs="Times New Roman"/>
          <w:sz w:val="24"/>
          <w:szCs w:val="24"/>
        </w:rPr>
      </w:pPr>
      <w:r w:rsidRPr="000175E8">
        <w:rPr>
          <w:rStyle w:val="a4"/>
          <w:rFonts w:ascii="Times New Roman" w:hAnsi="Times New Roman" w:cs="Times New Roman"/>
          <w:sz w:val="24"/>
          <w:szCs w:val="24"/>
        </w:rPr>
        <w:t>(пропустить через сжатую ладошку несколько раз, как бы поглаживая веревку)</w:t>
      </w:r>
      <w:r>
        <w:rPr>
          <w:rStyle w:val="a4"/>
          <w:rFonts w:ascii="Times New Roman" w:hAnsi="Times New Roman" w:cs="Times New Roman"/>
          <w:sz w:val="24"/>
          <w:szCs w:val="24"/>
        </w:rPr>
        <w:t>.</w:t>
      </w:r>
      <w:r w:rsidRPr="000175E8">
        <w:rPr>
          <w:rFonts w:ascii="Times New Roman" w:hAnsi="Times New Roman" w:cs="Times New Roman"/>
          <w:sz w:val="24"/>
          <w:szCs w:val="24"/>
        </w:rPr>
        <w:br/>
      </w:r>
    </w:p>
    <w:p w:rsidR="000175E8" w:rsidRPr="000175E8" w:rsidRDefault="000175E8" w:rsidP="000175E8">
      <w:pPr>
        <w:spacing w:after="0" w:line="240" w:lineRule="auto"/>
        <w:ind w:firstLine="709"/>
        <w:jc w:val="center"/>
        <w:rPr>
          <w:rFonts w:ascii="Times New Roman" w:hAnsi="Times New Roman" w:cs="Times New Roman"/>
          <w:b/>
          <w:sz w:val="32"/>
          <w:szCs w:val="32"/>
        </w:rPr>
      </w:pPr>
    </w:p>
    <w:sectPr w:rsidR="000175E8" w:rsidRPr="000175E8" w:rsidSect="000175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175E8"/>
    <w:rsid w:val="000175E8"/>
    <w:rsid w:val="000319AD"/>
    <w:rsid w:val="000C7443"/>
    <w:rsid w:val="001009CC"/>
    <w:rsid w:val="00317F01"/>
    <w:rsid w:val="00401980"/>
    <w:rsid w:val="004620FE"/>
    <w:rsid w:val="00462EC9"/>
    <w:rsid w:val="00746C53"/>
    <w:rsid w:val="007C347E"/>
    <w:rsid w:val="00813BD7"/>
    <w:rsid w:val="00876C6E"/>
    <w:rsid w:val="00B93D6F"/>
    <w:rsid w:val="00BA20C6"/>
    <w:rsid w:val="00BD4906"/>
    <w:rsid w:val="00BE14C7"/>
    <w:rsid w:val="00C42D1E"/>
    <w:rsid w:val="00C76B69"/>
    <w:rsid w:val="00FC0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14C7"/>
    <w:rPr>
      <w:b/>
      <w:bCs/>
    </w:rPr>
  </w:style>
  <w:style w:type="character" w:styleId="a4">
    <w:name w:val="Emphasis"/>
    <w:basedOn w:val="a0"/>
    <w:uiPriority w:val="20"/>
    <w:qFormat/>
    <w:rsid w:val="00BE14C7"/>
    <w:rPr>
      <w:i/>
      <w:iCs/>
    </w:rPr>
  </w:style>
  <w:style w:type="paragraph" w:styleId="a5">
    <w:name w:val="List Paragraph"/>
    <w:basedOn w:val="a"/>
    <w:uiPriority w:val="34"/>
    <w:qFormat/>
    <w:rsid w:val="00BE14C7"/>
    <w:pPr>
      <w:ind w:left="720"/>
      <w:contextualSpacing/>
    </w:pPr>
  </w:style>
  <w:style w:type="paragraph" w:styleId="a6">
    <w:name w:val="Normal (Web)"/>
    <w:basedOn w:val="a"/>
    <w:uiPriority w:val="99"/>
    <w:unhideWhenUsed/>
    <w:rsid w:val="00017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75E8"/>
  </w:style>
  <w:style w:type="character" w:customStyle="1" w:styleId="apple-converted-space">
    <w:name w:val="apple-converted-space"/>
    <w:rsid w:val="000175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T4CTUPCNHN5M-256796007-790</_dlc_DocId>
    <_dlc_DocIdUrl xmlns="c71519f2-859d-46c1-a1b6-2941efed936d">
      <Url>http://edu-sps.koiro.local/chuhloma/rodnik/1/_layouts/15/DocIdRedir.aspx?ID=T4CTUPCNHN5M-256796007-790</Url>
      <Description>T4CTUPCNHN5M-256796007-790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BAD0B-9C50-4BCE-AE2E-FC97439A75C7}"/>
</file>

<file path=customXml/itemProps2.xml><?xml version="1.0" encoding="utf-8"?>
<ds:datastoreItem xmlns:ds="http://schemas.openxmlformats.org/officeDocument/2006/customXml" ds:itemID="{F09119DD-3955-4AB2-8E24-32209283B55F}"/>
</file>

<file path=customXml/itemProps3.xml><?xml version="1.0" encoding="utf-8"?>
<ds:datastoreItem xmlns:ds="http://schemas.openxmlformats.org/officeDocument/2006/customXml" ds:itemID="{4F73EBBD-3E0D-405B-BDAC-C9EB5D6041DF}"/>
</file>

<file path=customXml/itemProps4.xml><?xml version="1.0" encoding="utf-8"?>
<ds:datastoreItem xmlns:ds="http://schemas.openxmlformats.org/officeDocument/2006/customXml" ds:itemID="{A913C419-1424-4155-915E-1B548273AFDB}"/>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2017-10-17T20:19:00Z</dcterms:created>
  <dcterms:modified xsi:type="dcterms:W3CDTF">2017-10-17T21:07:00Z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e3e9e17d-306c-4bc8-a0fe-e4bb1d25419e</vt:lpwstr>
  </property>
</Properties>
</file>