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D7" w:rsidRPr="00C326D7" w:rsidRDefault="00C326D7" w:rsidP="00C326D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</w:pPr>
      <w:r w:rsidRPr="00C326D7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</w:rPr>
        <w:t>Консультация для родителей</w:t>
      </w:r>
      <w:r w:rsidRPr="00C326D7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  <w:t xml:space="preserve"> </w:t>
      </w:r>
      <w:r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  <w:t xml:space="preserve">                               </w:t>
      </w:r>
      <w:r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  <w:t>«Как научить ребё</w:t>
      </w:r>
      <w:r w:rsidRPr="00C326D7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</w:rPr>
        <w:t>нка одеваться самостоятельно»</w:t>
      </w:r>
      <w:r w:rsidR="00B71A9F" w:rsidRPr="00B71A9F">
        <w:t xml:space="preserve"> </w:t>
      </w:r>
    </w:p>
    <w:p w:rsidR="00B71A9F" w:rsidRDefault="00B71A9F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C326D7" w:rsidRPr="00C326D7" w:rsidRDefault="00B71A9F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-3810</wp:posOffset>
            </wp:positionV>
            <wp:extent cx="3080385" cy="2686050"/>
            <wp:effectExtent l="19050" t="0" r="5715" b="0"/>
            <wp:wrapSquare wrapText="bothSides"/>
            <wp:docPr id="5" name="Рисунок 4" descr="https://arhivurokov.ru/multiurok/html/2017/05/24/s_5925d32cde871/63220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5/24/s_5925d32cde871/632203_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6D7"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Цель: довести до сведения </w:t>
      </w:r>
      <w:r w:rsidR="00C326D7" w:rsidRPr="00C326D7">
        <w:rPr>
          <w:rFonts w:ascii="Arial" w:eastAsia="Times New Roman" w:hAnsi="Arial" w:cs="Arial"/>
          <w:b/>
          <w:bCs/>
          <w:color w:val="111111"/>
          <w:sz w:val="26"/>
        </w:rPr>
        <w:t>родителей</w:t>
      </w:r>
      <w:r w:rsidR="00C326D7"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те факты, что </w:t>
      </w:r>
      <w:r w:rsidR="00C326D7"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="00C326D7" w:rsidRPr="00C326D7">
        <w:rPr>
          <w:rFonts w:ascii="Arial" w:eastAsia="Times New Roman" w:hAnsi="Arial" w:cs="Arial"/>
          <w:b/>
          <w:bCs/>
          <w:color w:val="111111"/>
          <w:sz w:val="26"/>
        </w:rPr>
        <w:t>нок</w:t>
      </w:r>
      <w:r w:rsidR="00C326D7"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сначала запоминает навыки раздевания, чем </w:t>
      </w:r>
      <w:r w:rsidR="00C326D7" w:rsidRPr="00C326D7">
        <w:rPr>
          <w:rFonts w:ascii="Arial" w:eastAsia="Times New Roman" w:hAnsi="Arial" w:cs="Arial"/>
          <w:b/>
          <w:bCs/>
          <w:color w:val="111111"/>
          <w:sz w:val="26"/>
        </w:rPr>
        <w:t>одевания</w:t>
      </w:r>
      <w:r w:rsidR="00C326D7"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Умение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нка самостоятельно одеваться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является одним из наиболее важных навыков, который напрямую зависит от развития мелкой моторики.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Приступать к обучению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нка навыкам самостоятельного одевания следует с 2-3 лет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6D7" w:rsidRPr="00C326D7" w:rsidRDefault="00C326D7" w:rsidP="00B71A9F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C326D7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>Советы</w:t>
      </w:r>
      <w:r w:rsidRPr="00C326D7">
        <w:rPr>
          <w:rFonts w:ascii="Arial" w:eastAsia="Times New Roman" w:hAnsi="Arial" w:cs="Arial"/>
          <w:b/>
          <w:color w:val="FF0000"/>
          <w:sz w:val="40"/>
          <w:szCs w:val="40"/>
        </w:rPr>
        <w:t>: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Детям легче всего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научиться раздеваться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proofErr w:type="gramStart"/>
      <w:r w:rsidRPr="00C326D7">
        <w:rPr>
          <w:rFonts w:ascii="Arial" w:eastAsia="Times New Roman" w:hAnsi="Arial" w:cs="Arial"/>
          <w:color w:val="111111"/>
          <w:sz w:val="26"/>
          <w:szCs w:val="26"/>
        </w:rPr>
        <w:t>не же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ли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одеваться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В возрасте полутора лет дети могут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самостоятельно снять шапку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Если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удалось снять шапку – обязательно похвалите его.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В начале этого пути от взрослых потребуется много терпения, ведь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 будет одеваться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медленно и не всегда правильно. Зачастую легче всего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самой одеть малыша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чем наблюдать его неумелые попытки.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Если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 не желает одеваться самостоятельно – помогайте ему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наполовину </w:t>
      </w:r>
      <w:proofErr w:type="gramStart"/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одевая колготки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штанишки, далее предлагайте завершить дело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самостоятельно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Нужно предложить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одеть и снять что-то лё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гкое, так как одежда, с которой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будет тяжело справиться, отобьё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т весь интерес в новых навыках.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>• Никогда не критикуйте и не смейтесь, если малыш оделся не так, как надо.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Нужно позаботиться о том, чтобы у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нка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были подходящие игрушки, которые помогут ему быстрее освоить искусство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самостоятельного одевания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. Прежде всего, это куклы с кукольной одеждой.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• Дети в этом возрасте очень любят подражать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родителям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поэтому </w:t>
      </w:r>
      <w:r>
        <w:rPr>
          <w:rFonts w:ascii="Arial" w:eastAsia="Times New Roman" w:hAnsi="Arial" w:cs="Arial"/>
          <w:b/>
          <w:bCs/>
          <w:color w:val="111111"/>
          <w:sz w:val="26"/>
        </w:rPr>
        <w:t>одевайтесь перед 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нком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когда он сам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одевается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так же вы можете это перевести в игру </w:t>
      </w:r>
      <w:r w:rsidRPr="00C326D7">
        <w:rPr>
          <w:rFonts w:ascii="Arial" w:eastAsia="Times New Roman" w:hAnsi="Arial" w:cs="Arial"/>
          <w:i/>
          <w:iCs/>
          <w:color w:val="111111"/>
          <w:sz w:val="26"/>
          <w:szCs w:val="26"/>
        </w:rPr>
        <w:t>«кто быстрее оденется»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В это время вы должны объяснять, в каком порядке нужно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одеваться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>• Для того</w:t>
      </w:r>
      <w:proofErr w:type="gramStart"/>
      <w:r w:rsidRPr="00C326D7">
        <w:rPr>
          <w:rFonts w:ascii="Arial" w:eastAsia="Times New Roman" w:hAnsi="Arial" w:cs="Arial"/>
          <w:color w:val="111111"/>
          <w:sz w:val="26"/>
          <w:szCs w:val="26"/>
        </w:rPr>
        <w:t>,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чтобы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быстрее начал понимать как правильно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одевать кофту или штаны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, покупайте ему одежду с карманами или рисунками спереди.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Пуговицы. Нашейте на один кусок ткани пуговицы, а на другой проделайте петли под пуговицы – детям очень нравится играть, надевая петли на пуговицы, тем самым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 научится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застегивать пуговицы на одежде.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Обувь.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легче всего освоить навыки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одевания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обуви на липучке или молнии </w:t>
      </w:r>
      <w:r w:rsidRPr="00C326D7">
        <w:rPr>
          <w:rFonts w:ascii="Arial" w:eastAsia="Times New Roman" w:hAnsi="Arial" w:cs="Arial"/>
          <w:i/>
          <w:iCs/>
          <w:color w:val="111111"/>
          <w:sz w:val="26"/>
          <w:szCs w:val="26"/>
        </w:rPr>
        <w:t xml:space="preserve">(обувь на шнурках и застежках </w:t>
      </w:r>
      <w:r w:rsidRPr="00C326D7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одевать гораздо сложнее</w:t>
      </w:r>
      <w:r w:rsidRPr="00C326D7">
        <w:rPr>
          <w:rFonts w:ascii="Arial" w:eastAsia="Times New Roman" w:hAnsi="Arial" w:cs="Arial"/>
          <w:i/>
          <w:iCs/>
          <w:color w:val="111111"/>
          <w:sz w:val="26"/>
          <w:szCs w:val="26"/>
        </w:rPr>
        <w:t>)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Как надевать штанишки. Объясняйте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что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одевать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штаны удобней сидя на кровати или стульчике, вытягивая ноги перед собой, а вставать можно после того, как ступни появились из </w:t>
      </w:r>
      <w:proofErr w:type="gramStart"/>
      <w:r w:rsidRPr="00C326D7">
        <w:rPr>
          <w:rFonts w:ascii="Arial" w:eastAsia="Times New Roman" w:hAnsi="Arial" w:cs="Arial"/>
          <w:color w:val="111111"/>
          <w:sz w:val="26"/>
          <w:szCs w:val="26"/>
        </w:rPr>
        <w:t>под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штанин.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Как надеть футболку. Чтобы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 научился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справляться со свитером, футболкой, вещи должны быть свободными, с минимальным количеством кнопок и пуговиц. Важно, чтобы горловина была свободной. Иначе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не только не справит</w:t>
      </w:r>
      <w:r>
        <w:rPr>
          <w:rFonts w:ascii="Arial" w:eastAsia="Times New Roman" w:hAnsi="Arial" w:cs="Arial"/>
          <w:color w:val="111111"/>
          <w:sz w:val="26"/>
          <w:szCs w:val="26"/>
        </w:rPr>
        <w:t>ся с неудобной вещью, но и начнё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т злиться.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Старайтесь спокойно и без раздражения объяснять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, что в горловину кофты нужно залезать макушкой, а не лицом.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>Нужно запомнить, что все правила нужно будет повторить не единожды, а много-много раз.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• Одежда не нравится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Следить за тем, что нравится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  <w:u w:val="single"/>
        </w:rPr>
        <w:t>Пример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: если вашему малыш</w:t>
      </w:r>
      <w:r>
        <w:rPr>
          <w:rFonts w:ascii="Arial" w:eastAsia="Times New Roman" w:hAnsi="Arial" w:cs="Arial"/>
          <w:color w:val="111111"/>
          <w:sz w:val="26"/>
          <w:szCs w:val="26"/>
        </w:rPr>
        <w:t>у не нравится кофта, замените её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на ту, которая больше по душе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нку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. Ведь вы не носите то, что вам не нравится. 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>Основные тезисы.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C326D7">
        <w:rPr>
          <w:rFonts w:ascii="Arial" w:eastAsia="Times New Roman" w:hAnsi="Arial" w:cs="Arial"/>
          <w:color w:val="111111"/>
          <w:sz w:val="26"/>
          <w:szCs w:val="26"/>
        </w:rPr>
        <w:t>o</w:t>
      </w:r>
      <w:proofErr w:type="spellEnd"/>
      <w:proofErr w:type="gramStart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С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ложите домашнюю одежду в доступное для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нка место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C326D7">
        <w:rPr>
          <w:rFonts w:ascii="Arial" w:eastAsia="Times New Roman" w:hAnsi="Arial" w:cs="Arial"/>
          <w:color w:val="111111"/>
          <w:sz w:val="26"/>
          <w:szCs w:val="26"/>
        </w:rPr>
        <w:t>o</w:t>
      </w:r>
      <w:proofErr w:type="spellEnd"/>
      <w:proofErr w:type="gramStart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Е</w:t>
      </w:r>
      <w:proofErr w:type="gramEnd"/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сли </w:t>
      </w:r>
      <w:r>
        <w:rPr>
          <w:rFonts w:ascii="Arial" w:eastAsia="Times New Roman" w:hAnsi="Arial" w:cs="Arial"/>
          <w:b/>
          <w:bCs/>
          <w:color w:val="111111"/>
          <w:sz w:val="26"/>
        </w:rPr>
        <w:t>ребё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нок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 пытается что-то надеть сам – боритесь с собственной нетерпеливостью.</w:t>
      </w:r>
    </w:p>
    <w:p w:rsidR="00C326D7" w:rsidRPr="00C326D7" w:rsidRDefault="00C326D7" w:rsidP="00C326D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C326D7">
        <w:rPr>
          <w:rFonts w:ascii="Arial" w:eastAsia="Times New Roman" w:hAnsi="Arial" w:cs="Arial"/>
          <w:color w:val="111111"/>
          <w:sz w:val="26"/>
          <w:szCs w:val="26"/>
        </w:rPr>
        <w:t xml:space="preserve">Как правило, дети способны </w:t>
      </w:r>
      <w:r w:rsidRPr="00C326D7">
        <w:rPr>
          <w:rFonts w:ascii="Arial" w:eastAsia="Times New Roman" w:hAnsi="Arial" w:cs="Arial"/>
          <w:b/>
          <w:bCs/>
          <w:color w:val="111111"/>
          <w:sz w:val="26"/>
        </w:rPr>
        <w:t>одеваться полностью самостоятельно не ранее пяти лет</w:t>
      </w:r>
      <w:r w:rsidRPr="00C326D7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937543" w:rsidRDefault="00937543"/>
    <w:sectPr w:rsidR="00937543" w:rsidSect="00C326D7">
      <w:pgSz w:w="11906" w:h="16838"/>
      <w:pgMar w:top="1134" w:right="850" w:bottom="1134" w:left="1701" w:header="708" w:footer="708" w:gutter="0"/>
      <w:pgBorders w:offsetFrom="page">
        <w:top w:val="zigZag" w:sz="12" w:space="24" w:color="00B0F0"/>
        <w:left w:val="zigZag" w:sz="12" w:space="24" w:color="00B0F0"/>
        <w:bottom w:val="zigZag" w:sz="12" w:space="24" w:color="00B0F0"/>
        <w:right w:val="zigZag" w:sz="12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07B"/>
    <w:rsid w:val="00937543"/>
    <w:rsid w:val="00B71A9F"/>
    <w:rsid w:val="00C326D7"/>
    <w:rsid w:val="00F2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0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26D7"/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paragraph" w:customStyle="1" w:styleId="headline1">
    <w:name w:val="headline1"/>
    <w:basedOn w:val="a"/>
    <w:rsid w:val="00C326D7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Strong"/>
    <w:basedOn w:val="a0"/>
    <w:uiPriority w:val="22"/>
    <w:qFormat/>
    <w:rsid w:val="00C32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33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3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4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T4CTUPCNHN5M-256796007-1425</_dlc_DocId>
    <_dlc_DocIdUrl xmlns="c71519f2-859d-46c1-a1b6-2941efed936d">
      <Url>http://edu-sps.koiro.local/chuhloma/rodnik/1/_layouts/15/DocIdRedir.aspx?ID=T4CTUPCNHN5M-256796007-1425</Url>
      <Description>T4CTUPCNHN5M-256796007-1425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C8B4F8-68BD-48B2-ABB7-11E6854E6046}"/>
</file>

<file path=customXml/itemProps2.xml><?xml version="1.0" encoding="utf-8"?>
<ds:datastoreItem xmlns:ds="http://schemas.openxmlformats.org/officeDocument/2006/customXml" ds:itemID="{F2E299E1-ED1D-4E00-B883-6B469937DDFA}"/>
</file>

<file path=customXml/itemProps3.xml><?xml version="1.0" encoding="utf-8"?>
<ds:datastoreItem xmlns:ds="http://schemas.openxmlformats.org/officeDocument/2006/customXml" ds:itemID="{198C8B49-145C-44FE-8FA5-39A82CAEFE05}"/>
</file>

<file path=customXml/itemProps4.xml><?xml version="1.0" encoding="utf-8"?>
<ds:datastoreItem xmlns:ds="http://schemas.openxmlformats.org/officeDocument/2006/customXml" ds:itemID="{BF57B4AB-F4C4-4EC3-9856-6EE12E8E2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2019-05-21T20:18:00Z</dcterms:created>
  <dcterms:modified xsi:type="dcterms:W3CDTF">2019-05-21T20:46:00Z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34c763eb-73ca-4230-9151-2bb9e20ad103</vt:lpwstr>
  </property>
</Properties>
</file>