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0789D">
        <w:rPr>
          <w:b/>
          <w:color w:val="000000"/>
          <w:sz w:val="28"/>
          <w:szCs w:val="28"/>
        </w:rPr>
        <w:t>Возрастные особенности детей 3–4 лет</w:t>
      </w:r>
      <w:r w:rsidR="00414597" w:rsidRPr="00B0789D">
        <w:rPr>
          <w:b/>
          <w:color w:val="000000"/>
          <w:sz w:val="28"/>
          <w:szCs w:val="28"/>
        </w:rPr>
        <w:t>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Ребёнок 3 – 4 лет больше стремится к самостоятельности, осознаёт собственную «отдельность» себя от матери. Малыш нуждается в общении со сверстниками, уважении и признании. Самый важный вид деятельности – это игра.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Возрастные особенности крохи в 3 – 4 года: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Формируется «</w:t>
      </w:r>
      <w:proofErr w:type="spellStart"/>
      <w:r w:rsidRPr="00B0789D">
        <w:rPr>
          <w:color w:val="000000"/>
          <w:sz w:val="28"/>
          <w:szCs w:val="28"/>
        </w:rPr>
        <w:t>противоволя</w:t>
      </w:r>
      <w:proofErr w:type="spellEnd"/>
      <w:r w:rsidRPr="00B0789D">
        <w:rPr>
          <w:color w:val="000000"/>
          <w:sz w:val="28"/>
          <w:szCs w:val="28"/>
        </w:rPr>
        <w:t>», поэтому ребёнок хочет всё делать по-своему.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Появляется осознание себя, как отдельного от родителей человека, поэтому он часто отвергает любую их помощь.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Малыш совершает поступки не под влиянием случайного желания, а исходя из более сложных и стабильных мотивов.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 xml:space="preserve">• Игра становится </w:t>
      </w:r>
      <w:proofErr w:type="gramStart"/>
      <w:r w:rsidRPr="00B0789D">
        <w:rPr>
          <w:color w:val="000000"/>
          <w:sz w:val="28"/>
          <w:szCs w:val="28"/>
        </w:rPr>
        <w:t>более коллективной</w:t>
      </w:r>
      <w:proofErr w:type="gramEnd"/>
      <w:r w:rsidRPr="00B0789D">
        <w:rPr>
          <w:color w:val="000000"/>
          <w:sz w:val="28"/>
          <w:szCs w:val="28"/>
        </w:rPr>
        <w:t>, образно-ролевой. Кроха представляет себя кем-то или чем-то и соответственно действует.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Во время коллективной игры дети защищают свои личностные границы, воспринимают её наличие у других.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Словарный запас ребёнка пополняется, он активно осваивает речь, придумывает новые слова. Выше описаны наиболее выраженные черты ребёнка от 3 до 4 лет. Развитие нервной системы Центральная нервная система крохи ещё в процессе формирования, при этом проявляются следующие качества: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Ребёнок способен анализировать и синтезировать информацию, которую он получает от окружающих.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Происходит развитие речи, увеличивается её значение в процессе познания. Малыш всё чаще задаёт вопросы, расспрашивает, уточняет.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Дети 3 – 4 лет не способны долго концентрироваться на изучаемом материале, поэтому в процессе следует использовать дидактические приёмы, чтобы удержать их внимание. Младшие дошкольники очень эмоциональны, из-за чего они быстро устают.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Дети ещё не способны управлять своими эмоциями, а поэтому после вспышки активности впадают в состояние замкнутости и отрешённости. Ещё одна особенность ребёнка в 3 – 4 года – это несовершенство взаимодействия сигнальных систем. То есть малышу лучше показать наглядный пример, словесные инструкции ему не так понятны.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B0789D">
        <w:rPr>
          <w:b/>
          <w:color w:val="000000"/>
          <w:sz w:val="28"/>
          <w:szCs w:val="28"/>
        </w:rPr>
        <w:t>Личностное развитие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Как упоминалось ранее, дети воспринимают себя, как отдельного индивида, они стремятся стать самостоятельными. Однако проблема в том, что это желание не соотносится с возможностями. В этом и состоит суть конфликта ребёнка 3 – 4 лет, то есть он желает всё делать сам, но не может справиться без взрослых. Кроха не слушается родителей, выдвигает им свои требования. Таким образом, он пытается выйти из-под опеки взрослых.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 xml:space="preserve">Чтобы личность успешно </w:t>
      </w:r>
      <w:proofErr w:type="gramStart"/>
      <w:r w:rsidRPr="00B0789D">
        <w:rPr>
          <w:color w:val="000000"/>
          <w:sz w:val="28"/>
          <w:szCs w:val="28"/>
        </w:rPr>
        <w:t>сформировалась родители должны</w:t>
      </w:r>
      <w:proofErr w:type="gramEnd"/>
      <w:r w:rsidRPr="00B0789D">
        <w:rPr>
          <w:color w:val="000000"/>
          <w:sz w:val="28"/>
          <w:szCs w:val="28"/>
        </w:rPr>
        <w:t xml:space="preserve"> воспитывать самостоятельность у крохи: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lastRenderedPageBreak/>
        <w:t xml:space="preserve">• Относится к малышу, как </w:t>
      </w:r>
      <w:proofErr w:type="gramStart"/>
      <w:r w:rsidRPr="00B0789D">
        <w:rPr>
          <w:color w:val="000000"/>
          <w:sz w:val="28"/>
          <w:szCs w:val="28"/>
        </w:rPr>
        <w:t>к</w:t>
      </w:r>
      <w:proofErr w:type="gramEnd"/>
      <w:r w:rsidRPr="00B0789D">
        <w:rPr>
          <w:color w:val="000000"/>
          <w:sz w:val="28"/>
          <w:szCs w:val="28"/>
        </w:rPr>
        <w:t xml:space="preserve"> равноправному, отказаться от стиля общения «авторитетный взрослый – маленький ребёнок».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Позволять ему быть самостоятельным.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Поддерживать его начинания и стремления, если они положительные.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Если у ребёнка что-нибудь не получается, то ему стоит подсказать другой метод решения задачи или предложить ему свою помощь.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Не критиковать кроху, а сформировать у него понятие, что он хороший.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 xml:space="preserve">В этот период у малыша формируются основы </w:t>
      </w:r>
      <w:proofErr w:type="spellStart"/>
      <w:r w:rsidRPr="00B0789D">
        <w:rPr>
          <w:color w:val="000000"/>
          <w:sz w:val="28"/>
          <w:szCs w:val="28"/>
        </w:rPr>
        <w:t>самооценивания</w:t>
      </w:r>
      <w:proofErr w:type="spellEnd"/>
      <w:r w:rsidRPr="00B0789D">
        <w:rPr>
          <w:color w:val="000000"/>
          <w:sz w:val="28"/>
          <w:szCs w:val="28"/>
        </w:rPr>
        <w:t xml:space="preserve">, он замечает, как действуют его сверстники, сравнивает их результаты со </w:t>
      </w:r>
      <w:proofErr w:type="gramStart"/>
      <w:r w:rsidRPr="00B0789D">
        <w:rPr>
          <w:color w:val="000000"/>
          <w:sz w:val="28"/>
          <w:szCs w:val="28"/>
        </w:rPr>
        <w:t>своими</w:t>
      </w:r>
      <w:proofErr w:type="gramEnd"/>
      <w:r w:rsidRPr="00B0789D">
        <w:rPr>
          <w:color w:val="000000"/>
          <w:sz w:val="28"/>
          <w:szCs w:val="28"/>
        </w:rPr>
        <w:t>, стремиться к лучшему результату. Он желает добиться успеха, признания и уважения, хочет слышать похвалу. Социальная адаптация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На рубеже 3 – 4 лет меняется социальная позиция ребёнка. Он нуждается в общении с одногодками, готов считаться с интересами части детского коллектива. Кроха может выстраивать отношения со сверстниками, учитывая общепринятые нормы и правила поведения. Однако в большинстве случаев дети просто находятся рядом и плохо идут на контакт.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 xml:space="preserve">Дети в 3 – 4 года эмоциональные, отзывчивые, способны сопереживать, утешать, могут прийти на помощь. Они дружелюбные, открытые, не ощущают угрозы извне, чаще всего действуют </w:t>
      </w:r>
      <w:proofErr w:type="spellStart"/>
      <w:r w:rsidRPr="00B0789D">
        <w:rPr>
          <w:color w:val="000000"/>
          <w:sz w:val="28"/>
          <w:szCs w:val="28"/>
        </w:rPr>
        <w:t>ситуативно</w:t>
      </w:r>
      <w:proofErr w:type="spellEnd"/>
      <w:r w:rsidRPr="00B0789D">
        <w:rPr>
          <w:color w:val="000000"/>
          <w:sz w:val="28"/>
          <w:szCs w:val="28"/>
        </w:rPr>
        <w:t>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Трёх-, четырёхлетние малыши способны контролировать своё поведение, руководствуясь своими побуждениями.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В этот период развивается половая идентификация. В 3 – 4 года ребёнок овладел основными бытовыми навыками (самообслуживание, правила гигиены). Он самостоятельно кушает, ходит в туалет, моется, чистит зубы, одевается и раздевается. Родителей кроха осознаёт не только, как членов семьи, но и как часть общества. Он понимает, что у них есть работа, и что они выполняют разные социальные роли.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Дети в 3 – 4 года часто копируют поведение взрослых.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B0789D">
        <w:rPr>
          <w:b/>
          <w:color w:val="000000"/>
          <w:sz w:val="28"/>
          <w:szCs w:val="28"/>
        </w:rPr>
        <w:t>Психологическое развитие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У ребёнка 3 – 4 лет совершенствуются различные психологические процессы: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Непроизвольная память. Кроха запоминает информацию, которая спровоцировала у него яркие эмоции. Он может запомнить 5 названий предметов и 3 – 4 слова. Он уже способен выучить маленький стих.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Преобладает наглядно-действенное мышление, начинает формироваться наглядно-образное. Малыш может находить взаимосвязь между предметами, основываясь на практические действия, делать несложные выводы.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Предпочтительный вид деятельности у младших дошкольников – это игра. С её помощью дети копируют поступки взрослых, тестируют разные модели поведения. Малышам предлагаются краткие сюжетные игры, во время которых они выполняют простые действия с игрушками и предметами (заменители).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lastRenderedPageBreak/>
        <w:t>• Воображение у ребёнка 3 – 4 лет развито слабо, он не способен замечать детали, изображает предметы в примитивном виде. Кроха создаёт простые конструкции и аппликации по образцу.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Развиваются пространственные представления. Кроха ориентируется в знакомых местах.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Пополняется запас слов. Ребёнок воспринимает небольшой рассказ, составляет простые предложения, поддерживает несложный диалог, может пересказать короткий текст.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Кроха проявляет интерес к познанию окружающего мира, радуется новым умениям и полученным знаниям. Чтобы ускорить развитие малыша необходимо ежедневно заниматься с ним по специальной программе.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0789D">
        <w:rPr>
          <w:b/>
          <w:color w:val="000000"/>
          <w:sz w:val="28"/>
          <w:szCs w:val="28"/>
        </w:rPr>
        <w:t>Полезные советы для родителей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Чтобы ребёнок в 3 – 4 года гармонично развивался: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Проявляйте терпение и понимание к «</w:t>
      </w:r>
      <w:proofErr w:type="spellStart"/>
      <w:r w:rsidRPr="00B0789D">
        <w:rPr>
          <w:color w:val="000000"/>
          <w:sz w:val="28"/>
          <w:szCs w:val="28"/>
        </w:rPr>
        <w:t>противоволе</w:t>
      </w:r>
      <w:proofErr w:type="spellEnd"/>
      <w:r w:rsidRPr="00B0789D">
        <w:rPr>
          <w:color w:val="000000"/>
          <w:sz w:val="28"/>
          <w:szCs w:val="28"/>
        </w:rPr>
        <w:t>» малыша. Если вы попытаетесь подавить его желания, то он может стать пассивным, апатичным, зависимым от вашей воли, инфантильным. Позволяйте ему настаивать на своём, даже если это выглядит глупо.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 xml:space="preserve">• Помните, что упрямство ребёнок </w:t>
      </w:r>
      <w:proofErr w:type="gramStart"/>
      <w:r w:rsidRPr="00B0789D">
        <w:rPr>
          <w:color w:val="000000"/>
          <w:sz w:val="28"/>
          <w:szCs w:val="28"/>
        </w:rPr>
        <w:t>проявляет не когда ему чего-то очень хочется</w:t>
      </w:r>
      <w:proofErr w:type="gramEnd"/>
      <w:r w:rsidRPr="00B0789D">
        <w:rPr>
          <w:color w:val="000000"/>
          <w:sz w:val="28"/>
          <w:szCs w:val="28"/>
        </w:rPr>
        <w:t>, а когда ему важно, чтобы с его мнением считались.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Постепенно подготавливайте младшего дошкольника к детскому саду. Помогите ему освоить навыки самообслуживания за 4 – 8 недель до поступления в детское учреждение, выработайте подходящий режим дня. Постарайтесь настроить в крохе позитивное отношение к детскому саду, но будьте готовы к негативным реакциям.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Помогайте малышу разбирать конфликтные ситуации в детском саду. Учите его уважать свои и чужие личностные границы. Покажите ему наглядный пример, для этого относитесь с уважением к нему и другим членам семьи.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Уважайте эмоции ребёнка: сопереживайте его горю, понимайте злость, разделите с ним радость, ощущайте его усталость.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Развивайте у него координацию движений, пусть кроха попрыгает, попробует постоять на одной ноге, поиграет с мячом. Для развития моторики займитесь лепкой, учите его завязывать и развязывать шнурки, складывать пирамидки. Совместно занимайтесь спортом.</w:t>
      </w:r>
    </w:p>
    <w:p w:rsidR="00787B73" w:rsidRPr="00B0789D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B0789D">
        <w:rPr>
          <w:color w:val="000000"/>
          <w:sz w:val="28"/>
          <w:szCs w:val="28"/>
        </w:rPr>
        <w:t>• Развивайте его речь, для этого следите за чистотой своей речи, читайте ему вслух. Так не только пополнится словарный запас крохи, но и будет развиваться образное мышление, а ваши отношения станут ещё более тёплыми. Интересуйтесь, как прошёл его день, терпеливо отвечайте на его вопросы.</w:t>
      </w:r>
    </w:p>
    <w:p w:rsidR="00AB5225" w:rsidRDefault="00787B73" w:rsidP="00B0789D">
      <w:pPr>
        <w:pStyle w:val="a3"/>
        <w:shd w:val="clear" w:color="auto" w:fill="FFFFFF"/>
        <w:spacing w:before="0" w:beforeAutospacing="0" w:after="167" w:afterAutospacing="0"/>
        <w:jc w:val="both"/>
      </w:pPr>
      <w:r w:rsidRPr="00B0789D">
        <w:rPr>
          <w:color w:val="000000"/>
          <w:sz w:val="28"/>
          <w:szCs w:val="28"/>
        </w:rPr>
        <w:t>Таким образом, очень важно изучить возрастные особенности детей 3 – 4 лет, так как в этот период формируется характер и принцип поведения будущей личности. Именно в 3 – 4 года закладывается основа физического, интеллектуального и морально-волевого развития ребёнка.</w:t>
      </w:r>
    </w:p>
    <w:sectPr w:rsidR="00AB5225" w:rsidSect="00B07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B73"/>
    <w:rsid w:val="00414597"/>
    <w:rsid w:val="00787B73"/>
    <w:rsid w:val="00AB5225"/>
    <w:rsid w:val="00B0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T4CTUPCNHN5M-256796007-2599</_dlc_DocId>
    <_dlc_DocIdUrl xmlns="c71519f2-859d-46c1-a1b6-2941efed936d">
      <Url>http://edu-sps.koiro.local/chuhloma/rodnik/1/_layouts/15/DocIdRedir.aspx?ID=T4CTUPCNHN5M-256796007-2599</Url>
      <Description>T4CTUPCNHN5M-256796007-2599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F4D15-133E-4F8D-BF9C-241B5A13134B}"/>
</file>

<file path=customXml/itemProps2.xml><?xml version="1.0" encoding="utf-8"?>
<ds:datastoreItem xmlns:ds="http://schemas.openxmlformats.org/officeDocument/2006/customXml" ds:itemID="{C85A8830-BEA5-499B-9D50-004CBE8FBF2B}"/>
</file>

<file path=customXml/itemProps3.xml><?xml version="1.0" encoding="utf-8"?>
<ds:datastoreItem xmlns:ds="http://schemas.openxmlformats.org/officeDocument/2006/customXml" ds:itemID="{1A579528-8B98-4944-874D-D4B23146E6ED}"/>
</file>

<file path=customXml/itemProps4.xml><?xml version="1.0" encoding="utf-8"?>
<ds:datastoreItem xmlns:ds="http://schemas.openxmlformats.org/officeDocument/2006/customXml" ds:itemID="{C8B8BCEA-BBFC-4255-85DB-792F092CB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1112</Words>
  <Characters>6345</Characters>
  <Application>Microsoft Office Word</Application>
  <DocSecurity>0</DocSecurity>
  <Lines>52</Lines>
  <Paragraphs>14</Paragraphs>
  <ScaleCrop>false</ScaleCrop>
  <Company>HP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2020-09-13T17:28:00Z</dcterms:created>
  <dcterms:modified xsi:type="dcterms:W3CDTF">2020-09-13T18:36:00Z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4a804923-a187-4cb0-a1cb-216496e5e69b</vt:lpwstr>
  </property>
</Properties>
</file>