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36" w:rsidRPr="00F62836" w:rsidRDefault="00F62836" w:rsidP="00F6283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9C559C" w:rsidRPr="00933784" w:rsidRDefault="009C559C" w:rsidP="0093378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36"/>
          <w:szCs w:val="36"/>
        </w:rPr>
      </w:pPr>
      <w:r w:rsidRPr="00933784">
        <w:rPr>
          <w:rStyle w:val="a6"/>
          <w:color w:val="FF0000"/>
          <w:sz w:val="36"/>
          <w:szCs w:val="36"/>
          <w:bdr w:val="none" w:sz="0" w:space="0" w:color="auto" w:frame="1"/>
        </w:rPr>
        <w:t>Витамины – что это</w:t>
      </w:r>
      <w:r w:rsidRPr="00933784">
        <w:rPr>
          <w:color w:val="FF0000"/>
          <w:sz w:val="36"/>
          <w:szCs w:val="36"/>
        </w:rPr>
        <w:t>?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Мы все с детства знаем,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 полезны для здоровья</w:t>
      </w:r>
      <w:r w:rsidRPr="00041A41">
        <w:rPr>
          <w:color w:val="111111"/>
          <w:sz w:val="28"/>
          <w:szCs w:val="28"/>
        </w:rPr>
        <w:t>, многие помнят из детства желтые круглые </w:t>
      </w:r>
      <w:proofErr w:type="spellStart"/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витаминки</w:t>
      </w:r>
      <w:proofErr w:type="spellEnd"/>
      <w:r w:rsidRPr="00041A41">
        <w:rPr>
          <w:color w:val="111111"/>
          <w:sz w:val="28"/>
          <w:szCs w:val="28"/>
        </w:rPr>
        <w:t>, которые давали нам мамы. </w:t>
      </w:r>
      <w:r w:rsidR="00CE4784">
        <w:rPr>
          <w:color w:val="111111"/>
          <w:sz w:val="28"/>
          <w:szCs w:val="28"/>
        </w:rPr>
        <w:t xml:space="preserve"> Б</w:t>
      </w:r>
      <w:r w:rsidR="00CE4784" w:rsidRPr="00041A41">
        <w:rPr>
          <w:color w:val="111111"/>
          <w:sz w:val="28"/>
          <w:szCs w:val="28"/>
        </w:rPr>
        <w:t>ез</w:t>
      </w:r>
      <w:r w:rsidR="00CE4784" w:rsidRPr="00041A4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="00CE4784">
        <w:rPr>
          <w:rStyle w:val="a6"/>
          <w:color w:val="111111"/>
          <w:sz w:val="28"/>
          <w:szCs w:val="28"/>
          <w:bdr w:val="none" w:sz="0" w:space="0" w:color="auto" w:frame="1"/>
        </w:rPr>
        <w:t>в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итамин</w:t>
      </w:r>
      <w:r w:rsidR="00CE4784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ов </w:t>
      </w:r>
      <w:r w:rsidRPr="00041A41">
        <w:rPr>
          <w:color w:val="111111"/>
          <w:sz w:val="28"/>
          <w:szCs w:val="28"/>
        </w:rPr>
        <w:t>невозможна работа организма. Однако</w:t>
      </w:r>
      <w:proofErr w:type="gramStart"/>
      <w:r w:rsidRPr="00041A41">
        <w:rPr>
          <w:color w:val="111111"/>
          <w:sz w:val="28"/>
          <w:szCs w:val="28"/>
        </w:rPr>
        <w:t>,</w:t>
      </w:r>
      <w:proofErr w:type="gramEnd"/>
      <w:r w:rsidR="00933784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 xml:space="preserve"> сегодня с экранов телевизора и страниц многих журналов фармацевтические компании утверждают, что необходимо принимать именно их таблетки, сиропы</w:t>
      </w:r>
      <w:r w:rsidR="001146A7">
        <w:rPr>
          <w:color w:val="111111"/>
          <w:sz w:val="28"/>
          <w:szCs w:val="28"/>
        </w:rPr>
        <w:t>,</w:t>
      </w:r>
      <w:r w:rsidRPr="00041A41">
        <w:rPr>
          <w:color w:val="111111"/>
          <w:sz w:val="28"/>
          <w:szCs w:val="28"/>
        </w:rPr>
        <w:t xml:space="preserve"> капли или </w:t>
      </w:r>
      <w:proofErr w:type="spellStart"/>
      <w:r w:rsidRPr="00041A41">
        <w:rPr>
          <w:color w:val="111111"/>
          <w:sz w:val="28"/>
          <w:szCs w:val="28"/>
        </w:rPr>
        <w:t>микстурки</w:t>
      </w:r>
      <w:proofErr w:type="spellEnd"/>
      <w:r w:rsidRPr="00041A41">
        <w:rPr>
          <w:color w:val="111111"/>
          <w:sz w:val="28"/>
          <w:szCs w:val="28"/>
        </w:rPr>
        <w:t>, так как только они самые лучшие и полностью покрывают потребности. Неужели их нужно принимать постоянно и давать детям? Чтобы</w:t>
      </w:r>
      <w:r w:rsidR="001146A7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>разораться в этом вопросе, нужно вспомнить, что мы знаем о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витаминах</w:t>
      </w:r>
      <w:r w:rsidRPr="00041A41">
        <w:rPr>
          <w:color w:val="111111"/>
          <w:sz w:val="28"/>
          <w:szCs w:val="28"/>
        </w:rPr>
        <w:t> и их функциях в организме.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Pr="00041A41">
        <w:rPr>
          <w:color w:val="111111"/>
          <w:sz w:val="28"/>
          <w:szCs w:val="28"/>
        </w:rPr>
        <w:t> с латыни переводятся как </w:t>
      </w:r>
      <w:r w:rsidRPr="00041A41">
        <w:rPr>
          <w:i/>
          <w:iCs/>
          <w:color w:val="111111"/>
          <w:sz w:val="28"/>
          <w:szCs w:val="28"/>
          <w:bdr w:val="none" w:sz="0" w:space="0" w:color="auto" w:frame="1"/>
        </w:rPr>
        <w:t>«дающие жизнь амины»</w:t>
      </w:r>
      <w:r w:rsidRPr="00041A41">
        <w:rPr>
          <w:color w:val="111111"/>
          <w:sz w:val="28"/>
          <w:szCs w:val="28"/>
        </w:rPr>
        <w:t>, у них нет пищевой ценности, однако, они являются веществами, активирующими химические реакции в организме. Они заставляют работать ферменты, таким образом, регулируя многие функции организма. Если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витаминов</w:t>
      </w:r>
      <w:r w:rsidRPr="00041A41">
        <w:rPr>
          <w:color w:val="111111"/>
          <w:sz w:val="28"/>
          <w:szCs w:val="28"/>
        </w:rPr>
        <w:t> нет – химические реакции резко замедляются, что приводит к нарушениям в работе организма, вплоть до развития различных болезней.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Pr="00041A41">
        <w:rPr>
          <w:color w:val="111111"/>
          <w:sz w:val="28"/>
          <w:szCs w:val="28"/>
        </w:rPr>
        <w:t> – это уникальные вещества, один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</w:t>
      </w:r>
      <w:r w:rsidRPr="00041A41">
        <w:rPr>
          <w:color w:val="111111"/>
          <w:sz w:val="28"/>
          <w:szCs w:val="28"/>
        </w:rPr>
        <w:t> не может заместить другой. Большая часть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витаминов</w:t>
      </w:r>
      <w:r w:rsidRPr="00041A41">
        <w:rPr>
          <w:color w:val="111111"/>
          <w:sz w:val="28"/>
          <w:szCs w:val="28"/>
        </w:rPr>
        <w:t> в организме не производится. Он</w:t>
      </w:r>
      <w:r w:rsidR="003B5EC2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>создает определенные запасы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витаминов</w:t>
      </w:r>
      <w:r w:rsidRPr="00041A41">
        <w:rPr>
          <w:color w:val="111111"/>
          <w:sz w:val="28"/>
          <w:szCs w:val="28"/>
        </w:rPr>
        <w:t> в печени и других органах, но не все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Pr="00041A41">
        <w:rPr>
          <w:color w:val="111111"/>
          <w:sz w:val="28"/>
          <w:szCs w:val="28"/>
        </w:rPr>
        <w:t> можно отложить про запас, они нужны постоянно. </w:t>
      </w:r>
      <w:r w:rsidR="001146A7">
        <w:rPr>
          <w:color w:val="111111"/>
          <w:sz w:val="28"/>
          <w:szCs w:val="28"/>
        </w:rPr>
        <w:t xml:space="preserve"> 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="001146A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041A41">
        <w:rPr>
          <w:color w:val="111111"/>
          <w:sz w:val="28"/>
          <w:szCs w:val="28"/>
        </w:rPr>
        <w:t> участвуют в процессах роста, поддерживают уровень гемоглобина и</w:t>
      </w:r>
      <w:r w:rsidR="00862B21" w:rsidRPr="00041A41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 xml:space="preserve">обновление </w:t>
      </w:r>
      <w:r w:rsidR="00862B21" w:rsidRPr="00041A41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>крови, регулируют половое созревание и половую функцию, регулируют работу нервной системы, движение крови по сосудам, пищеварение, помогают работе желез, вырабатывающих гормоны, отвечают за острое зрение и слух, создают гладкую кожу. Особенно важно участие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витаминов</w:t>
      </w:r>
      <w:r w:rsidRPr="00041A41">
        <w:rPr>
          <w:color w:val="111111"/>
          <w:sz w:val="28"/>
          <w:szCs w:val="28"/>
        </w:rPr>
        <w:t> в процессе иммунного ответа, защиты клеток от действия вредных веществ и развития рака. Благодаря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витаминам дети меньше болеют</w:t>
      </w:r>
      <w:r w:rsidRPr="00041A41">
        <w:rPr>
          <w:color w:val="111111"/>
          <w:sz w:val="28"/>
          <w:szCs w:val="28"/>
        </w:rPr>
        <w:t>, легче переносят физические и психические нагрузки, проще адаптируются к плохой экологии.</w:t>
      </w:r>
      <w:r w:rsidR="001146A7">
        <w:rPr>
          <w:color w:val="111111"/>
          <w:sz w:val="28"/>
          <w:szCs w:val="28"/>
        </w:rPr>
        <w:t xml:space="preserve"> 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Витаминами</w:t>
      </w:r>
      <w:r w:rsidRPr="00041A41">
        <w:rPr>
          <w:color w:val="111111"/>
          <w:sz w:val="28"/>
          <w:szCs w:val="28"/>
        </w:rPr>
        <w:t> нужно ежедневно обогащать наш пищевой рацион.</w:t>
      </w:r>
      <w:r w:rsidR="00746E62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 xml:space="preserve">Многие из них выпускаются в синтезированном виде, в форме драже и таблеток. </w:t>
      </w:r>
      <w:r w:rsidR="00746E62">
        <w:rPr>
          <w:color w:val="111111"/>
          <w:sz w:val="28"/>
          <w:szCs w:val="28"/>
        </w:rPr>
        <w:t>Б</w:t>
      </w:r>
      <w:r w:rsidRPr="00041A41">
        <w:rPr>
          <w:color w:val="111111"/>
          <w:sz w:val="28"/>
          <w:szCs w:val="28"/>
        </w:rPr>
        <w:t>олее полезно пополнять нашу</w:t>
      </w:r>
      <w:r w:rsidR="00746E62">
        <w:rPr>
          <w:color w:val="111111"/>
          <w:sz w:val="28"/>
          <w:szCs w:val="28"/>
        </w:rPr>
        <w:t xml:space="preserve"> </w:t>
      </w:r>
      <w:r w:rsidRPr="00041A41">
        <w:rPr>
          <w:color w:val="111111"/>
          <w:sz w:val="28"/>
          <w:szCs w:val="28"/>
        </w:rPr>
        <w:t>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витаминную</w:t>
      </w:r>
      <w:r w:rsidRPr="00041A41">
        <w:rPr>
          <w:color w:val="111111"/>
          <w:sz w:val="28"/>
          <w:szCs w:val="28"/>
        </w:rPr>
        <w:t> норму за счет продуктов. Это улучшает их усвоение.</w:t>
      </w:r>
    </w:p>
    <w:p w:rsidR="009C559C" w:rsidRPr="00041A41" w:rsidRDefault="00746E62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первое место </w:t>
      </w:r>
      <w:r w:rsidR="009C559C" w:rsidRPr="00041A41">
        <w:rPr>
          <w:color w:val="111111"/>
          <w:sz w:val="28"/>
          <w:szCs w:val="28"/>
        </w:rPr>
        <w:t>надо поставить </w:t>
      </w:r>
      <w:r w:rsidR="009C559C"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="009C559C" w:rsidRPr="00041A41">
        <w:rPr>
          <w:color w:val="111111"/>
          <w:sz w:val="28"/>
          <w:szCs w:val="28"/>
        </w:rPr>
        <w:t> С</w:t>
      </w:r>
      <w:proofErr w:type="gramEnd"/>
      <w:r w:rsidR="009C559C" w:rsidRPr="00041A41">
        <w:rPr>
          <w:color w:val="111111"/>
          <w:sz w:val="28"/>
          <w:szCs w:val="28"/>
        </w:rPr>
        <w:t xml:space="preserve"> – аскорбиновую кислоту. Он руководит обменом веще</w:t>
      </w:r>
      <w:proofErr w:type="gramStart"/>
      <w:r w:rsidR="009C559C" w:rsidRPr="00041A41">
        <w:rPr>
          <w:color w:val="111111"/>
          <w:sz w:val="28"/>
          <w:szCs w:val="28"/>
        </w:rPr>
        <w:t>ств в кл</w:t>
      </w:r>
      <w:proofErr w:type="gramEnd"/>
      <w:r w:rsidR="009C559C" w:rsidRPr="00041A41">
        <w:rPr>
          <w:color w:val="111111"/>
          <w:sz w:val="28"/>
          <w:szCs w:val="28"/>
        </w:rPr>
        <w:t>етках организма, заведуя, в частности, их водоснабжением.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Главной кладовой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</w:t>
      </w:r>
      <w:proofErr w:type="gramStart"/>
      <w:r w:rsidRPr="00041A41">
        <w:rPr>
          <w:color w:val="111111"/>
          <w:sz w:val="28"/>
          <w:szCs w:val="28"/>
        </w:rPr>
        <w:t> С</w:t>
      </w:r>
      <w:proofErr w:type="gramEnd"/>
      <w:r w:rsidRPr="00041A41">
        <w:rPr>
          <w:color w:val="111111"/>
          <w:sz w:val="28"/>
          <w:szCs w:val="28"/>
        </w:rPr>
        <w:t xml:space="preserve"> является картофель. Хотя в процентном отношении его больше в луке и чесноке, но картофель — наше повседневное блюдо. В весенний период, чтобы покрыть недостаток в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витамине</w:t>
      </w:r>
      <w:proofErr w:type="gramStart"/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С</w:t>
      </w:r>
      <w:proofErr w:type="gramEnd"/>
      <w:r w:rsidRPr="00041A41">
        <w:rPr>
          <w:color w:val="111111"/>
          <w:sz w:val="28"/>
          <w:szCs w:val="28"/>
        </w:rPr>
        <w:t>, картофеля нужно съедать около 600 граммов в день – втрое больше чем осенью. Другой резерв этого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 – капуста</w:t>
      </w:r>
      <w:r w:rsidRPr="00041A41">
        <w:rPr>
          <w:color w:val="111111"/>
          <w:sz w:val="28"/>
          <w:szCs w:val="28"/>
        </w:rPr>
        <w:t>, свежая или квашенная. По количеству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витамина</w:t>
      </w:r>
      <w:proofErr w:type="gramStart"/>
      <w:r w:rsidRPr="00041A41">
        <w:rPr>
          <w:color w:val="111111"/>
          <w:sz w:val="28"/>
          <w:szCs w:val="28"/>
        </w:rPr>
        <w:t> С</w:t>
      </w:r>
      <w:proofErr w:type="gramEnd"/>
      <w:r w:rsidRPr="00041A41">
        <w:rPr>
          <w:color w:val="111111"/>
          <w:sz w:val="28"/>
          <w:szCs w:val="28"/>
        </w:rPr>
        <w:t xml:space="preserve"> 100 граммов салата из свежей капусты равноценны, почти килограмму квашеной.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Очень важен и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</w:t>
      </w:r>
      <w:proofErr w:type="gramStart"/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041A41">
        <w:rPr>
          <w:color w:val="111111"/>
          <w:sz w:val="28"/>
          <w:szCs w:val="28"/>
        </w:rPr>
        <w:t xml:space="preserve">, обеспечивающий нормальное состояние кожных и слизистых покровов, поддерживающий хорошее зрение. Много его </w:t>
      </w:r>
      <w:r w:rsidRPr="00041A41">
        <w:rPr>
          <w:color w:val="111111"/>
          <w:sz w:val="28"/>
          <w:szCs w:val="28"/>
        </w:rPr>
        <w:lastRenderedPageBreak/>
        <w:t>содержится в сливочном масле. Когда в дореволюционной России во время великих постов резко уменьшалось потребление жиров, многие заболевали куриной слепотой.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Еще один источник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витаминного равновесия – хлеб</w:t>
      </w:r>
      <w:r w:rsidR="00C91C96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041A41">
        <w:rPr>
          <w:color w:val="111111"/>
          <w:sz w:val="28"/>
          <w:szCs w:val="28"/>
        </w:rPr>
        <w:t>из муки грубого помола – черный. В нем содержатся основные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 группы В</w:t>
      </w:r>
      <w:r w:rsidRPr="00041A41">
        <w:rPr>
          <w:color w:val="111111"/>
          <w:sz w:val="28"/>
          <w:szCs w:val="28"/>
        </w:rPr>
        <w:t>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Активное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витаминное</w:t>
      </w:r>
      <w:r w:rsidRPr="00041A41">
        <w:rPr>
          <w:color w:val="111111"/>
          <w:sz w:val="28"/>
          <w:szCs w:val="28"/>
        </w:rPr>
        <w:t> и общеукрепляющее средство – отвар овса. В народе давно известна польза овсяной каши. Овес концентрирует в себе многие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Pr="00041A41">
        <w:rPr>
          <w:color w:val="111111"/>
          <w:sz w:val="28"/>
          <w:szCs w:val="28"/>
        </w:rPr>
        <w:t> и поэтому благоприятно действует на организм.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Какие же блюда – носители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витаминов</w:t>
      </w:r>
      <w:r w:rsidRPr="00041A41">
        <w:rPr>
          <w:color w:val="111111"/>
          <w:sz w:val="28"/>
          <w:szCs w:val="28"/>
        </w:rPr>
        <w:t> желательны ежедневно? Очень разумно всячески использовать овощи – морковь, капусту, свеклу. Эта пищевая комбинация столь же хороша для организма, как, например, ягоды с молоком. Дело в том, что жиры растворяют </w:t>
      </w:r>
      <w:r w:rsidRPr="00041A41">
        <w:rPr>
          <w:rStyle w:val="a6"/>
          <w:color w:val="111111"/>
          <w:sz w:val="28"/>
          <w:szCs w:val="28"/>
          <w:bdr w:val="none" w:sz="0" w:space="0" w:color="auto" w:frame="1"/>
        </w:rPr>
        <w:t>витамины</w:t>
      </w:r>
      <w:r w:rsidRPr="00041A41">
        <w:rPr>
          <w:color w:val="111111"/>
          <w:sz w:val="28"/>
          <w:szCs w:val="28"/>
        </w:rPr>
        <w:t>, содержащиеся в овощах, и проводят их в клетки.</w:t>
      </w:r>
    </w:p>
    <w:p w:rsidR="009C559C" w:rsidRPr="00041A41" w:rsidRDefault="009C559C" w:rsidP="00C91C9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A41">
        <w:rPr>
          <w:color w:val="111111"/>
          <w:sz w:val="28"/>
          <w:szCs w:val="28"/>
        </w:rPr>
        <w:t>А растительные соки – яблочный, томатный, морковный, сливовый! Стакан сока как третье блюдо значительно полезнее, чем традиционный компот.</w:t>
      </w:r>
    </w:p>
    <w:p w:rsidR="00041A41" w:rsidRPr="00041A41" w:rsidRDefault="00041A41" w:rsidP="00C91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НЕДОПУСТИМЫ в питании ребенка чипсы, кола, газировка, </w:t>
      </w:r>
      <w:r w:rsidRPr="00041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«сухомятка»</w:t>
      </w:r>
      <w:r w:rsidRPr="00041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жвачка и прочие вредности, к сожалению, такое питание сейчас очень распространено и стало причиной склонности детей к ожирению</w:t>
      </w:r>
      <w:r w:rsidR="00DC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E62" w:rsidRDefault="00746E62" w:rsidP="00933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lang w:eastAsia="ru-RU"/>
        </w:rPr>
      </w:pPr>
    </w:p>
    <w:p w:rsidR="00933784" w:rsidRPr="004A5DC6" w:rsidRDefault="00933784" w:rsidP="00933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4A5D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каких продуктах «живут» витамины.</w:t>
      </w:r>
    </w:p>
    <w:tbl>
      <w:tblPr>
        <w:tblW w:w="10773" w:type="dxa"/>
        <w:tblInd w:w="-11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3969"/>
        <w:gridCol w:w="4394"/>
      </w:tblGrid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Где живет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 xml:space="preserve">Чему </w:t>
            </w:r>
            <w:proofErr w:type="gram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полезен</w:t>
            </w:r>
            <w:proofErr w:type="gramEnd"/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рыбе, печени, абрикосах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Коже, зрению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«В</w:t>
            </w:r>
            <w:proofErr w:type="gram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1</w:t>
            </w:r>
            <w:proofErr w:type="gramEnd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рисе, овощах, птице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Нервной системе, памяти, пищеварению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«В</w:t>
            </w:r>
            <w:proofErr w:type="gram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2</w:t>
            </w:r>
            <w:proofErr w:type="gramEnd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молоке, яйцах, брокколи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Волосам, ногтям, Нервной системе,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«РР»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хлебе, рыбе, овощах, мясе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Кровообращению и сосудам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«В</w:t>
            </w:r>
            <w:proofErr w:type="gram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6</w:t>
            </w:r>
            <w:proofErr w:type="gramEnd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яичном желтке, фасоли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Нервной системе, печени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«В12»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мясе, сыре, морепродуктах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Росту, нервной системе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«С»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шиповнике, облепихе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Иммунной системе, заживление ран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«Д»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печени, рыбе, икре, яйцах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Костям, зубам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«Е»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орехах, растительном масле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Половым и эндокринным железам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Витамин «К»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C361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шпинате, кабачках</w:t>
            </w:r>
            <w:r w:rsidR="00C361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капусте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Свертываемость крови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Пантеиновая</w:t>
            </w:r>
            <w:proofErr w:type="spellEnd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 xml:space="preserve"> кислота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фасоли, цветной капусте, мясе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Двигательной функции кишечника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Фолиевая</w:t>
            </w:r>
            <w:proofErr w:type="spellEnd"/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 xml:space="preserve"> кислота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шпинате, зеленом горошке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Росту и кроветворению</w:t>
            </w:r>
          </w:p>
        </w:tc>
      </w:tr>
      <w:tr w:rsidR="00933784" w:rsidRPr="00F62836" w:rsidTr="00C3614B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lang w:eastAsia="ru-RU"/>
              </w:rPr>
              <w:t>Биотин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помидорах, соевых бобах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33784" w:rsidRPr="00F62836" w:rsidRDefault="00933784" w:rsidP="0029323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8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Коже, волосам, ногтям</w:t>
            </w:r>
          </w:p>
        </w:tc>
      </w:tr>
    </w:tbl>
    <w:p w:rsidR="00746E62" w:rsidRDefault="00746E62" w:rsidP="00AF314D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Calibri"/>
          <w:color w:val="FF0000"/>
          <w:sz w:val="32"/>
          <w:szCs w:val="32"/>
          <w:lang w:eastAsia="ru-RU"/>
        </w:rPr>
      </w:pPr>
    </w:p>
    <w:p w:rsidR="00862B21" w:rsidRPr="004C1C42" w:rsidRDefault="00214149" w:rsidP="004C1C42">
      <w:pPr>
        <w:shd w:val="clear" w:color="auto" w:fill="FFFFFF"/>
        <w:spacing w:after="0" w:line="240" w:lineRule="auto"/>
        <w:jc w:val="center"/>
      </w:pPr>
      <w:r w:rsidRPr="00C91C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</w:t>
      </w:r>
      <w:r w:rsidR="00933784" w:rsidRPr="00C91C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орогие родители</w:t>
      </w:r>
      <w:r w:rsidRPr="00C91C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,</w:t>
      </w:r>
      <w:r w:rsidR="00933784" w:rsidRPr="00C91C9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не забывайте весело гулять, дышать свежим воздухом и заряжаемся витамином «Д» от нашего солнышка.</w:t>
      </w:r>
    </w:p>
    <w:sectPr w:rsidR="00862B21" w:rsidRPr="004C1C42" w:rsidSect="000F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DF3"/>
    <w:multiLevelType w:val="multilevel"/>
    <w:tmpl w:val="5E6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836"/>
    <w:rsid w:val="00041A41"/>
    <w:rsid w:val="000F3D42"/>
    <w:rsid w:val="001146A7"/>
    <w:rsid w:val="00191B3B"/>
    <w:rsid w:val="00214149"/>
    <w:rsid w:val="003B5EC2"/>
    <w:rsid w:val="004A5DC6"/>
    <w:rsid w:val="004C1C42"/>
    <w:rsid w:val="005A07C7"/>
    <w:rsid w:val="00746E62"/>
    <w:rsid w:val="00814AB5"/>
    <w:rsid w:val="00862B21"/>
    <w:rsid w:val="00933784"/>
    <w:rsid w:val="009B1F4B"/>
    <w:rsid w:val="009C559C"/>
    <w:rsid w:val="00AF314D"/>
    <w:rsid w:val="00B13F30"/>
    <w:rsid w:val="00B23644"/>
    <w:rsid w:val="00BB4040"/>
    <w:rsid w:val="00C3614B"/>
    <w:rsid w:val="00C91C96"/>
    <w:rsid w:val="00CE4784"/>
    <w:rsid w:val="00D663A6"/>
    <w:rsid w:val="00DC46FA"/>
    <w:rsid w:val="00DF0BF0"/>
    <w:rsid w:val="00F6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2836"/>
  </w:style>
  <w:style w:type="character" w:customStyle="1" w:styleId="c14">
    <w:name w:val="c14"/>
    <w:basedOn w:val="a0"/>
    <w:rsid w:val="00F62836"/>
  </w:style>
  <w:style w:type="character" w:customStyle="1" w:styleId="c1">
    <w:name w:val="c1"/>
    <w:basedOn w:val="a0"/>
    <w:rsid w:val="00F62836"/>
  </w:style>
  <w:style w:type="paragraph" w:customStyle="1" w:styleId="c25">
    <w:name w:val="c25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2836"/>
  </w:style>
  <w:style w:type="paragraph" w:customStyle="1" w:styleId="c22">
    <w:name w:val="c22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2836"/>
  </w:style>
  <w:style w:type="paragraph" w:customStyle="1" w:styleId="c8">
    <w:name w:val="c8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2836"/>
  </w:style>
  <w:style w:type="paragraph" w:customStyle="1" w:styleId="c9">
    <w:name w:val="c9"/>
    <w:basedOn w:val="a"/>
    <w:rsid w:val="00F6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2836"/>
  </w:style>
  <w:style w:type="paragraph" w:styleId="a3">
    <w:name w:val="Normal (Web)"/>
    <w:basedOn w:val="a"/>
    <w:uiPriority w:val="99"/>
    <w:semiHidden/>
    <w:unhideWhenUsed/>
    <w:rsid w:val="009B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F4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C559C"/>
    <w:rPr>
      <w:b/>
      <w:bCs/>
    </w:rPr>
  </w:style>
  <w:style w:type="character" w:styleId="a7">
    <w:name w:val="Emphasis"/>
    <w:basedOn w:val="a0"/>
    <w:uiPriority w:val="20"/>
    <w:qFormat/>
    <w:rsid w:val="005A07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T4CTUPCNHN5M-256796007-1114</_dlc_DocId>
    <_dlc_DocIdUrl xmlns="c71519f2-859d-46c1-a1b6-2941efed936d">
      <Url>http://edu-sps.koiro.local/chuhloma/rodnik/1/_layouts/15/DocIdRedir.aspx?ID=T4CTUPCNHN5M-256796007-1114</Url>
      <Description>T4CTUPCNHN5M-256796007-1114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3CEFB-AC16-4129-8C1E-6D466D331A47}"/>
</file>

<file path=customXml/itemProps2.xml><?xml version="1.0" encoding="utf-8"?>
<ds:datastoreItem xmlns:ds="http://schemas.openxmlformats.org/officeDocument/2006/customXml" ds:itemID="{D9AFC7A4-EC01-44AF-BC0A-38BF97ABEE1D}"/>
</file>

<file path=customXml/itemProps3.xml><?xml version="1.0" encoding="utf-8"?>
<ds:datastoreItem xmlns:ds="http://schemas.openxmlformats.org/officeDocument/2006/customXml" ds:itemID="{A5B728BD-7EA8-4EA8-A723-A8DEA84F8DBC}"/>
</file>

<file path=customXml/itemProps4.xml><?xml version="1.0" encoding="utf-8"?>
<ds:datastoreItem xmlns:ds="http://schemas.openxmlformats.org/officeDocument/2006/customXml" ds:itemID="{C7256FE0-69AC-46AA-BB54-E7306F0408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2018-11-22T18:24:00Z</dcterms:created>
  <dcterms:modified xsi:type="dcterms:W3CDTF">2018-12-09T11:40:00Z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d98921f5-c494-4f9b-8b96-27fd8cfbddc3</vt:lpwstr>
  </property>
</Properties>
</file>