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09" w:rsidRDefault="008C0009" w:rsidP="008C0009">
      <w:pPr>
        <w:pStyle w:val="a3"/>
        <w:shd w:val="clear" w:color="auto" w:fill="FFFFFF"/>
        <w:spacing w:before="0" w:beforeAutospacing="0" w:after="0" w:afterAutospacing="0"/>
        <w:jc w:val="center"/>
        <w:rPr>
          <w:bCs/>
          <w:sz w:val="28"/>
          <w:szCs w:val="28"/>
        </w:rPr>
      </w:pPr>
      <w:r>
        <w:rPr>
          <w:bCs/>
          <w:sz w:val="28"/>
          <w:szCs w:val="28"/>
        </w:rPr>
        <w:t xml:space="preserve">Муниципальное казенное дошкольное образовательное учреждение </w:t>
      </w:r>
    </w:p>
    <w:p w:rsidR="008C0009" w:rsidRDefault="008C0009" w:rsidP="008C0009">
      <w:pPr>
        <w:pStyle w:val="a3"/>
        <w:shd w:val="clear" w:color="auto" w:fill="FFFFFF"/>
        <w:spacing w:before="0" w:beforeAutospacing="0" w:after="0" w:afterAutospacing="0"/>
        <w:jc w:val="center"/>
        <w:rPr>
          <w:bCs/>
          <w:sz w:val="28"/>
          <w:szCs w:val="28"/>
        </w:rPr>
      </w:pPr>
      <w:proofErr w:type="spellStart"/>
      <w:r>
        <w:rPr>
          <w:bCs/>
          <w:sz w:val="28"/>
          <w:szCs w:val="28"/>
        </w:rPr>
        <w:t>Чухломский</w:t>
      </w:r>
      <w:proofErr w:type="spellEnd"/>
      <w:r>
        <w:rPr>
          <w:bCs/>
          <w:sz w:val="28"/>
          <w:szCs w:val="28"/>
        </w:rPr>
        <w:t xml:space="preserve"> детский сад «Родничок» </w:t>
      </w:r>
    </w:p>
    <w:p w:rsidR="008C0009" w:rsidRDefault="008C0009" w:rsidP="008C0009">
      <w:pPr>
        <w:pStyle w:val="a3"/>
        <w:shd w:val="clear" w:color="auto" w:fill="FFFFFF"/>
        <w:spacing w:before="0" w:beforeAutospacing="0" w:after="0" w:afterAutospacing="0"/>
        <w:jc w:val="center"/>
        <w:rPr>
          <w:bCs/>
          <w:sz w:val="28"/>
          <w:szCs w:val="28"/>
        </w:rPr>
      </w:pPr>
      <w:r>
        <w:rPr>
          <w:bCs/>
          <w:sz w:val="28"/>
          <w:szCs w:val="28"/>
        </w:rPr>
        <w:t>Чухломского муниципального района Костромской области</w:t>
      </w:r>
    </w:p>
    <w:p w:rsidR="008C0009" w:rsidRDefault="008C0009" w:rsidP="008C0009">
      <w:pPr>
        <w:pStyle w:val="a3"/>
        <w:shd w:val="clear" w:color="auto" w:fill="FFFFFF"/>
        <w:spacing w:before="0" w:beforeAutospacing="0" w:after="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Pr="00B92D82" w:rsidRDefault="008C0009" w:rsidP="008C0009">
      <w:pPr>
        <w:jc w:val="center"/>
        <w:rPr>
          <w:b/>
          <w:sz w:val="32"/>
          <w:szCs w:val="32"/>
        </w:rPr>
      </w:pPr>
      <w:r w:rsidRPr="00B92D82">
        <w:rPr>
          <w:b/>
          <w:sz w:val="32"/>
          <w:szCs w:val="32"/>
        </w:rPr>
        <w:t>Консультация для педагогов на тему:</w:t>
      </w:r>
    </w:p>
    <w:p w:rsidR="008C0009" w:rsidRPr="00B92D82" w:rsidRDefault="008C0009" w:rsidP="008C0009">
      <w:pPr>
        <w:jc w:val="center"/>
        <w:rPr>
          <w:b/>
          <w:sz w:val="32"/>
          <w:szCs w:val="32"/>
        </w:rPr>
      </w:pPr>
      <w:r w:rsidRPr="00B92D82">
        <w:rPr>
          <w:b/>
          <w:sz w:val="32"/>
          <w:szCs w:val="32"/>
        </w:rPr>
        <w:t>«</w:t>
      </w:r>
      <w:r>
        <w:rPr>
          <w:rFonts w:cs="Times New Roman"/>
          <w:b/>
          <w:color w:val="111111"/>
          <w:sz w:val="32"/>
          <w:szCs w:val="32"/>
        </w:rPr>
        <w:t>Наказание и поощрение</w:t>
      </w:r>
      <w:r w:rsidRPr="00B92D82">
        <w:rPr>
          <w:b/>
          <w:sz w:val="32"/>
          <w:szCs w:val="32"/>
        </w:rPr>
        <w:t>»</w:t>
      </w: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center"/>
        <w:rPr>
          <w:b/>
          <w:bCs/>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spacing w:before="0" w:beforeAutospacing="0" w:after="150" w:afterAutospacing="0"/>
        <w:jc w:val="right"/>
        <w:rPr>
          <w:sz w:val="28"/>
          <w:szCs w:val="28"/>
        </w:rPr>
      </w:pPr>
    </w:p>
    <w:p w:rsidR="008C0009" w:rsidRDefault="008C0009" w:rsidP="008C0009">
      <w:pPr>
        <w:pStyle w:val="a3"/>
        <w:shd w:val="clear" w:color="auto" w:fill="FFFFFF"/>
        <w:tabs>
          <w:tab w:val="left" w:pos="540"/>
        </w:tabs>
        <w:spacing w:before="0" w:beforeAutospacing="0" w:after="150" w:afterAutospacing="0"/>
        <w:rPr>
          <w:sz w:val="28"/>
          <w:szCs w:val="28"/>
        </w:rPr>
      </w:pPr>
    </w:p>
    <w:p w:rsidR="008C0009" w:rsidRDefault="008C0009" w:rsidP="008C0009">
      <w:pPr>
        <w:pStyle w:val="a3"/>
        <w:shd w:val="clear" w:color="auto" w:fill="FFFFFF"/>
        <w:spacing w:before="0" w:beforeAutospacing="0" w:after="150" w:afterAutospacing="0"/>
        <w:jc w:val="right"/>
        <w:rPr>
          <w:sz w:val="28"/>
          <w:szCs w:val="28"/>
        </w:rPr>
      </w:pPr>
      <w:r>
        <w:rPr>
          <w:sz w:val="28"/>
          <w:szCs w:val="28"/>
        </w:rPr>
        <w:t xml:space="preserve">Провела: педагог-психолог </w:t>
      </w:r>
      <w:proofErr w:type="spellStart"/>
      <w:r>
        <w:rPr>
          <w:sz w:val="28"/>
          <w:szCs w:val="28"/>
        </w:rPr>
        <w:t>Горева</w:t>
      </w:r>
      <w:proofErr w:type="spellEnd"/>
      <w:r>
        <w:rPr>
          <w:sz w:val="28"/>
          <w:szCs w:val="28"/>
        </w:rPr>
        <w:t xml:space="preserve"> Марина Вячеславовна</w:t>
      </w:r>
    </w:p>
    <w:p w:rsidR="008C0009" w:rsidRDefault="008C0009" w:rsidP="008C0009">
      <w:pPr>
        <w:pStyle w:val="a3"/>
        <w:shd w:val="clear" w:color="auto" w:fill="FFFFFF"/>
        <w:spacing w:before="0" w:beforeAutospacing="0" w:after="150" w:afterAutospacing="0"/>
        <w:jc w:val="right"/>
        <w:rPr>
          <w:sz w:val="28"/>
          <w:szCs w:val="28"/>
        </w:rPr>
      </w:pPr>
      <w:r>
        <w:rPr>
          <w:sz w:val="28"/>
          <w:szCs w:val="28"/>
        </w:rPr>
        <w:t>Дата проведения: 20 .03.2020</w:t>
      </w:r>
    </w:p>
    <w:p w:rsidR="008C0009" w:rsidRDefault="008C0009" w:rsidP="008C0009">
      <w:pPr>
        <w:pStyle w:val="Default"/>
        <w:rPr>
          <w:sz w:val="28"/>
          <w:szCs w:val="28"/>
        </w:rPr>
      </w:pPr>
    </w:p>
    <w:p w:rsidR="008C0009" w:rsidRDefault="008C0009" w:rsidP="008C0009">
      <w:pPr>
        <w:pStyle w:val="Default"/>
        <w:rPr>
          <w:sz w:val="28"/>
          <w:szCs w:val="28"/>
        </w:rPr>
      </w:pPr>
    </w:p>
    <w:p w:rsidR="008C0009" w:rsidRDefault="008C0009" w:rsidP="008C0009">
      <w:pPr>
        <w:pStyle w:val="Default"/>
        <w:rPr>
          <w:sz w:val="28"/>
          <w:szCs w:val="28"/>
        </w:rPr>
      </w:pPr>
    </w:p>
    <w:p w:rsidR="008C0009" w:rsidRPr="004D0CFB" w:rsidRDefault="008C0009" w:rsidP="008C0009">
      <w:pPr>
        <w:pStyle w:val="Default"/>
        <w:ind w:firstLine="709"/>
        <w:jc w:val="both"/>
        <w:rPr>
          <w:sz w:val="28"/>
          <w:szCs w:val="28"/>
        </w:rPr>
      </w:pPr>
      <w:r w:rsidRPr="004D0CFB">
        <w:rPr>
          <w:sz w:val="28"/>
          <w:szCs w:val="28"/>
        </w:rPr>
        <w:t xml:space="preserve">Наказание в детском саду — вопрос очень щекотливый. Ребенок шагает по дороге жизни смело, не задумываясь над каждым шагом. Мы, взрослые, помогаем ему шагать по жизни, предостерегая и направляя его, рассказывая о том, как вести себя за столом и на улице, в общественном транспорте и в гостях. Нам кажется, что все эти правила непременно нужно соблюдать. Но всегда ли с этими правилами согласен ребенок? Идеальных детей не бывает. Есть такие дети, у которых процессы торможения развиты плохо, а возбуждения - отлично, даже больше чем надо. </w:t>
      </w:r>
    </w:p>
    <w:p w:rsidR="008C0009"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Таким образом, каждому, кому приходилось заниматься воспитанием детей, в своей практике применял методы поощрения и наказания. С помощью этих методов взрослые пытаются корректировать и стимулировать поведение ребенка.</w:t>
      </w:r>
    </w:p>
    <w:p w:rsidR="008C0009" w:rsidRPr="004D0CFB"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 xml:space="preserve">В наше время среди педагогов, психологов и родителей бытуют самые разные взгляды на воспитание детей. Ш. А. </w:t>
      </w:r>
      <w:proofErr w:type="spellStart"/>
      <w:r w:rsidRPr="004D0CFB">
        <w:rPr>
          <w:rFonts w:ascii="Times New Roman" w:hAnsi="Times New Roman" w:cs="Times New Roman"/>
          <w:sz w:val="28"/>
          <w:szCs w:val="28"/>
        </w:rPr>
        <w:t>Амонашвили</w:t>
      </w:r>
      <w:proofErr w:type="spellEnd"/>
      <w:r w:rsidRPr="004D0CFB">
        <w:rPr>
          <w:rFonts w:ascii="Times New Roman" w:hAnsi="Times New Roman" w:cs="Times New Roman"/>
          <w:sz w:val="28"/>
          <w:szCs w:val="28"/>
        </w:rPr>
        <w:t xml:space="preserve"> считает, что нужно поощрять, а наказывать не нужно совсем. А. С. Макаренко считал, что нужно чаще поощрять, а наказывать изредка, только если это необходимо. А есть и такие, кто убежден, что только наказание приводит к желаемым результатам. В свое время К. Д. Ушинский утверждал, что истинное воспитание – это воспитание без каких бы то ни было поощрений и наказаний вообще. </w:t>
      </w:r>
    </w:p>
    <w:p w:rsidR="008C0009" w:rsidRPr="004D0CFB" w:rsidRDefault="008C0009" w:rsidP="008C0009">
      <w:pPr>
        <w:pStyle w:val="Default"/>
        <w:ind w:firstLine="709"/>
        <w:jc w:val="center"/>
        <w:rPr>
          <w:sz w:val="28"/>
          <w:szCs w:val="28"/>
        </w:rPr>
      </w:pPr>
      <w:r w:rsidRPr="004D0CFB">
        <w:rPr>
          <w:sz w:val="28"/>
          <w:szCs w:val="28"/>
        </w:rPr>
        <w:t>Наказание является составляющей часть воспитания.</w:t>
      </w:r>
    </w:p>
    <w:p w:rsidR="008C0009" w:rsidRPr="004D0CFB" w:rsidRDefault="008C0009" w:rsidP="008C0009">
      <w:pPr>
        <w:pStyle w:val="Default"/>
        <w:ind w:firstLine="709"/>
        <w:jc w:val="both"/>
        <w:rPr>
          <w:sz w:val="28"/>
          <w:szCs w:val="28"/>
        </w:rPr>
      </w:pPr>
      <w:r w:rsidRPr="004D0CFB">
        <w:rPr>
          <w:sz w:val="28"/>
          <w:szCs w:val="28"/>
        </w:rPr>
        <w:t xml:space="preserve">Смысл наказания – воздействие на эмоциональную сферу у ребенка с целью вызвать у него чувство вины, раскаяния, огорчения, стыда. Само наказание связано с осуждением отрицательного поступка, отрицательного отношения к той или иной деятельности. Оно направлено на корректирование поведения ребенка. Если этот метод используется правильно, то он должен вызывать у ребенка желание не поступать плохо, формировать умение оценивать свое поведение. Когда мы говорим о допустимости наказаний, то имеем в виду, что наказания применяются наряду с другими педагогическими способами воздействия — разъяснением, убеждением, поощрением, разумной требовательностью, положительным примером окружающих. </w:t>
      </w:r>
    </w:p>
    <w:p w:rsidR="008C0009" w:rsidRPr="004D0CFB" w:rsidRDefault="008C0009" w:rsidP="008C0009">
      <w:pPr>
        <w:pStyle w:val="Default"/>
        <w:ind w:firstLine="709"/>
        <w:jc w:val="both"/>
        <w:rPr>
          <w:sz w:val="28"/>
          <w:szCs w:val="28"/>
        </w:rPr>
      </w:pPr>
      <w:r w:rsidRPr="004D0CFB">
        <w:rPr>
          <w:sz w:val="28"/>
          <w:szCs w:val="28"/>
        </w:rPr>
        <w:t xml:space="preserve">Разумеется, не следует увлекаться наказаниями. Но в то же время нельзя и допускать безнаказанность. Без применения какой–либо формы наказания воспитывать ребенка практически невозможно, разве только чисто теоретически. </w:t>
      </w:r>
    </w:p>
    <w:p w:rsidR="008C0009" w:rsidRPr="004D0CFB"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Сразу скажем, что физические меры наказания недопустимы, как дома, так и в учебном учреждении, так как противоречат не только морально-этическим нормам, но и действующему законодательству.</w:t>
      </w:r>
    </w:p>
    <w:p w:rsidR="008C0009" w:rsidRPr="004D0CFB" w:rsidRDefault="008C0009" w:rsidP="008C0009">
      <w:pPr>
        <w:pStyle w:val="Default"/>
        <w:ind w:firstLine="709"/>
        <w:jc w:val="both"/>
        <w:rPr>
          <w:sz w:val="28"/>
          <w:szCs w:val="28"/>
        </w:rPr>
      </w:pPr>
      <w:r w:rsidRPr="004D0CFB">
        <w:rPr>
          <w:sz w:val="28"/>
          <w:szCs w:val="28"/>
        </w:rPr>
        <w:t xml:space="preserve">Если ребенок ведет себя плохо, его поведение представляет угрозу для других детей, и он не обращает внимание на замечания, то в дошкольном учреждении возможно применить педагогически оправданные наказания: </w:t>
      </w:r>
    </w:p>
    <w:p w:rsidR="008C0009" w:rsidRPr="004D0CFB" w:rsidRDefault="008C0009" w:rsidP="008C0009">
      <w:pPr>
        <w:pStyle w:val="Default"/>
        <w:ind w:firstLine="709"/>
        <w:jc w:val="both"/>
        <w:rPr>
          <w:sz w:val="28"/>
          <w:szCs w:val="28"/>
        </w:rPr>
      </w:pPr>
      <w:r w:rsidRPr="004D0CFB">
        <w:rPr>
          <w:sz w:val="28"/>
          <w:szCs w:val="28"/>
        </w:rPr>
        <w:t xml:space="preserve">• </w:t>
      </w:r>
      <w:r w:rsidRPr="004D0CFB">
        <w:rPr>
          <w:b/>
          <w:bCs/>
          <w:sz w:val="28"/>
          <w:szCs w:val="28"/>
        </w:rPr>
        <w:t>Замечание</w:t>
      </w:r>
      <w:r w:rsidRPr="004D0CFB">
        <w:rPr>
          <w:sz w:val="28"/>
          <w:szCs w:val="28"/>
        </w:rPr>
        <w:t xml:space="preserve">, но сделанное так, чтобы оно дошло до сознания ребенка; </w:t>
      </w:r>
    </w:p>
    <w:p w:rsidR="008C0009" w:rsidRPr="004D0CFB" w:rsidRDefault="008C0009" w:rsidP="008C0009">
      <w:pPr>
        <w:pStyle w:val="Default"/>
        <w:ind w:firstLine="709"/>
        <w:jc w:val="both"/>
        <w:rPr>
          <w:sz w:val="28"/>
          <w:szCs w:val="28"/>
        </w:rPr>
      </w:pPr>
      <w:r w:rsidRPr="004D0CFB">
        <w:rPr>
          <w:sz w:val="28"/>
          <w:szCs w:val="28"/>
        </w:rPr>
        <w:t>•</w:t>
      </w:r>
      <w:r>
        <w:rPr>
          <w:sz w:val="28"/>
          <w:szCs w:val="28"/>
        </w:rPr>
        <w:t xml:space="preserve"> </w:t>
      </w:r>
      <w:r w:rsidRPr="004D0CFB">
        <w:rPr>
          <w:b/>
          <w:bCs/>
          <w:sz w:val="28"/>
          <w:szCs w:val="28"/>
        </w:rPr>
        <w:t xml:space="preserve">Выговор </w:t>
      </w:r>
      <w:r w:rsidRPr="004D0CFB">
        <w:rPr>
          <w:sz w:val="28"/>
          <w:szCs w:val="28"/>
        </w:rPr>
        <w:t xml:space="preserve">– серьезно и строго поговорить о недопустимости недостойного поведения; </w:t>
      </w:r>
    </w:p>
    <w:p w:rsidR="008C0009" w:rsidRPr="004D0CFB" w:rsidRDefault="008C0009" w:rsidP="008C0009">
      <w:pPr>
        <w:pStyle w:val="Default"/>
        <w:ind w:firstLine="709"/>
        <w:jc w:val="both"/>
        <w:rPr>
          <w:sz w:val="28"/>
          <w:szCs w:val="28"/>
        </w:rPr>
      </w:pPr>
      <w:r w:rsidRPr="004D0CFB">
        <w:rPr>
          <w:sz w:val="28"/>
          <w:szCs w:val="28"/>
        </w:rPr>
        <w:lastRenderedPageBreak/>
        <w:t xml:space="preserve">• </w:t>
      </w:r>
      <w:r w:rsidRPr="004D0CFB">
        <w:rPr>
          <w:b/>
          <w:bCs/>
          <w:sz w:val="28"/>
          <w:szCs w:val="28"/>
        </w:rPr>
        <w:t xml:space="preserve">Просьбы или советы </w:t>
      </w:r>
    </w:p>
    <w:p w:rsidR="008C0009" w:rsidRPr="004D0CFB" w:rsidRDefault="008C0009" w:rsidP="008C0009">
      <w:pPr>
        <w:pStyle w:val="Default"/>
        <w:ind w:firstLine="709"/>
        <w:jc w:val="both"/>
        <w:rPr>
          <w:sz w:val="28"/>
          <w:szCs w:val="28"/>
        </w:rPr>
      </w:pPr>
      <w:r w:rsidRPr="004D0CFB">
        <w:rPr>
          <w:sz w:val="28"/>
          <w:szCs w:val="28"/>
        </w:rPr>
        <w:t xml:space="preserve">• Лишение ребенка чего-то приятного. При этом важно, чтобы он знал, за что наказан. Для многих детей самое большое и действенное наказание- это посадить их на стульчик за спокойные игры! В маленьком возрасте дети очень неусидчивы. И сидеть на месте несколько минут для них испытание! </w:t>
      </w:r>
    </w:p>
    <w:p w:rsidR="008C0009" w:rsidRPr="004D0CFB" w:rsidRDefault="008C0009" w:rsidP="008C0009">
      <w:pPr>
        <w:pStyle w:val="Default"/>
        <w:ind w:firstLine="709"/>
        <w:jc w:val="both"/>
        <w:rPr>
          <w:sz w:val="28"/>
          <w:szCs w:val="28"/>
        </w:rPr>
      </w:pPr>
      <w:r w:rsidRPr="004D0CFB">
        <w:rPr>
          <w:sz w:val="28"/>
          <w:szCs w:val="28"/>
        </w:rPr>
        <w:t xml:space="preserve">• Лишение каких- либо привилегий, например - не выбирают на главные роли в игре. Воспитатель может отстранить провинившегося от дежурства, подчеркивая, что не может доверить такую ответственную работу тому, кто не умеет себя хорошо вести или идти первым в строю - шалуны становятся последними. </w:t>
      </w:r>
    </w:p>
    <w:p w:rsidR="008C0009" w:rsidRPr="004D0CFB" w:rsidRDefault="008C0009" w:rsidP="008C0009">
      <w:pPr>
        <w:pStyle w:val="Default"/>
        <w:ind w:firstLine="709"/>
        <w:jc w:val="both"/>
        <w:rPr>
          <w:sz w:val="28"/>
          <w:szCs w:val="28"/>
        </w:rPr>
      </w:pPr>
      <w:r w:rsidRPr="004D0CFB">
        <w:rPr>
          <w:sz w:val="28"/>
          <w:szCs w:val="28"/>
        </w:rPr>
        <w:t xml:space="preserve">• Опытные педагоги иногда используют такую форму наказания, как </w:t>
      </w:r>
      <w:r w:rsidRPr="004D0CFB">
        <w:rPr>
          <w:b/>
          <w:bCs/>
          <w:sz w:val="28"/>
          <w:szCs w:val="28"/>
        </w:rPr>
        <w:t>обсуждение детского проступка в коллективе сверстников</w:t>
      </w:r>
      <w:r w:rsidRPr="004D0CFB">
        <w:rPr>
          <w:sz w:val="28"/>
          <w:szCs w:val="28"/>
        </w:rPr>
        <w:t xml:space="preserve">. Особенно это применимо к старшим дошкольникам, так как их сознание более высоко развито. Общественное мнение — сильнейшее средство воздействия. И прибегая к нему как к методу, формирующему детское поведение, воспитатель должен управлять мнением детского коллектива, чтобы не превратить серьезный разговор о проступке в суд над ребенком. Даже малыши испытывают чувство неловкости и стыда, если об их плохом поведении рассказывают при всех детях, а для старших это равносильно наказанию. Поэтому, прибегая к общественному мнению как средству, осуждающему непослушание, воспитатель должен использовать его лишь в крайних, исключительных случаях, когда другие, более мягкие меры не имеют успеха. </w:t>
      </w:r>
    </w:p>
    <w:p w:rsidR="008C0009" w:rsidRPr="004D0CFB"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 xml:space="preserve">• Иногда применяют так называемый </w:t>
      </w:r>
      <w:r w:rsidRPr="004D0CFB">
        <w:rPr>
          <w:rFonts w:ascii="Times New Roman" w:hAnsi="Times New Roman" w:cs="Times New Roman"/>
          <w:b/>
          <w:bCs/>
          <w:sz w:val="28"/>
          <w:szCs w:val="28"/>
        </w:rPr>
        <w:t>метод естественных последствий</w:t>
      </w:r>
      <w:r w:rsidRPr="004D0CFB">
        <w:rPr>
          <w:rFonts w:ascii="Times New Roman" w:hAnsi="Times New Roman" w:cs="Times New Roman"/>
          <w:sz w:val="28"/>
          <w:szCs w:val="28"/>
        </w:rPr>
        <w:t xml:space="preserve">, т. е. используют меры воздействия, вытекающие из самого поступка: насорил — убери, налил воду — вытри, сломал постройку - возведи новую. Это вызывает у ребенка осознанное отношение к своим действиям: не очень приятно, когда самому приходится расплачиваться за свое плохое поведение. Применяя метод естественных последствий, надо иметь в виду следующее: все, что может вредить нормальному физическому самочувствию и развитию детей, угрожает их безопасности и здоровью —     нарушение режима, лишение обеда, сна, прогулки, ни в коем случае не  должно использоваться как наказание. </w:t>
      </w:r>
    </w:p>
    <w:p w:rsidR="008C0009" w:rsidRPr="008C0009" w:rsidRDefault="008C0009" w:rsidP="008C0009">
      <w:pPr>
        <w:pStyle w:val="Default"/>
        <w:pageBreakBefore/>
        <w:ind w:firstLine="709"/>
        <w:jc w:val="both"/>
        <w:rPr>
          <w:b/>
          <w:sz w:val="28"/>
          <w:szCs w:val="28"/>
        </w:rPr>
      </w:pPr>
      <w:r w:rsidRPr="008C0009">
        <w:rPr>
          <w:b/>
          <w:sz w:val="28"/>
          <w:szCs w:val="28"/>
        </w:rPr>
        <w:lastRenderedPageBreak/>
        <w:t xml:space="preserve">Правила наказания </w:t>
      </w:r>
    </w:p>
    <w:p w:rsidR="008C0009" w:rsidRPr="004D0CFB" w:rsidRDefault="008C0009" w:rsidP="008C0009">
      <w:pPr>
        <w:pStyle w:val="Default"/>
        <w:ind w:firstLine="709"/>
        <w:jc w:val="both"/>
        <w:rPr>
          <w:sz w:val="28"/>
          <w:szCs w:val="28"/>
        </w:rPr>
      </w:pPr>
      <w:r w:rsidRPr="004D0CFB">
        <w:rPr>
          <w:sz w:val="28"/>
          <w:szCs w:val="28"/>
        </w:rPr>
        <w:t xml:space="preserve">• Наказывая, подумай: Зачем? Для чего? </w:t>
      </w:r>
    </w:p>
    <w:p w:rsidR="008C0009" w:rsidRPr="004D0CFB" w:rsidRDefault="008C0009" w:rsidP="008C0009">
      <w:pPr>
        <w:pStyle w:val="Default"/>
        <w:ind w:firstLine="709"/>
        <w:jc w:val="both"/>
        <w:rPr>
          <w:sz w:val="28"/>
          <w:szCs w:val="28"/>
        </w:rPr>
      </w:pPr>
      <w:r w:rsidRPr="004D0CFB">
        <w:rPr>
          <w:sz w:val="28"/>
          <w:szCs w:val="28"/>
        </w:rPr>
        <w:t xml:space="preserve">• Наказание никогда не должно вредить здоровью. </w:t>
      </w:r>
    </w:p>
    <w:p w:rsidR="008C0009"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 xml:space="preserve">• Если есть сомнения, наказывать или нет - не наказывать! Никаких наказаний не должно быть "на всякий случай". </w:t>
      </w:r>
    </w:p>
    <w:p w:rsidR="008C0009" w:rsidRPr="004D0CFB" w:rsidRDefault="008C0009" w:rsidP="008C0009">
      <w:pPr>
        <w:spacing w:after="0"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 xml:space="preserve"> • За один раз можно наказать только за один проступок. "Салат" из наказаний не для детей. </w:t>
      </w:r>
    </w:p>
    <w:p w:rsidR="008C0009" w:rsidRPr="004D0CFB" w:rsidRDefault="008C0009" w:rsidP="008C0009">
      <w:pPr>
        <w:pStyle w:val="Default"/>
        <w:ind w:firstLine="709"/>
        <w:jc w:val="both"/>
        <w:rPr>
          <w:sz w:val="28"/>
          <w:szCs w:val="28"/>
        </w:rPr>
      </w:pPr>
      <w:r w:rsidRPr="004D0CFB">
        <w:rPr>
          <w:sz w:val="28"/>
          <w:szCs w:val="28"/>
        </w:rPr>
        <w:t xml:space="preserve">• Запоздало не наказывать - за давностью все списывается. </w:t>
      </w:r>
    </w:p>
    <w:p w:rsidR="008C0009" w:rsidRPr="004D0CFB" w:rsidRDefault="008C0009" w:rsidP="008C0009">
      <w:pPr>
        <w:pStyle w:val="Default"/>
        <w:ind w:firstLine="709"/>
        <w:jc w:val="both"/>
        <w:rPr>
          <w:sz w:val="28"/>
          <w:szCs w:val="28"/>
        </w:rPr>
      </w:pPr>
      <w:r w:rsidRPr="004D0CFB">
        <w:rPr>
          <w:sz w:val="28"/>
          <w:szCs w:val="28"/>
        </w:rPr>
        <w:t xml:space="preserve">• Наказан - значит прощен, страницу жизни перевернул- никаких напоминаний. </w:t>
      </w:r>
    </w:p>
    <w:p w:rsidR="008C0009" w:rsidRPr="004D0CFB" w:rsidRDefault="008C0009" w:rsidP="008C0009">
      <w:pPr>
        <w:pStyle w:val="Default"/>
        <w:ind w:firstLine="709"/>
        <w:jc w:val="both"/>
        <w:rPr>
          <w:sz w:val="28"/>
          <w:szCs w:val="28"/>
        </w:rPr>
      </w:pPr>
      <w:r w:rsidRPr="004D0CFB">
        <w:rPr>
          <w:sz w:val="28"/>
          <w:szCs w:val="28"/>
        </w:rPr>
        <w:t xml:space="preserve">• Любое наказание не должно сопровождаться унижением, не должно рассматриваться как торжество силы взрослого над слабостью ребенка. </w:t>
      </w:r>
    </w:p>
    <w:p w:rsidR="008C0009" w:rsidRPr="004D0CFB" w:rsidRDefault="008C0009" w:rsidP="008C0009">
      <w:pPr>
        <w:pStyle w:val="Default"/>
        <w:ind w:firstLine="709"/>
        <w:jc w:val="both"/>
        <w:rPr>
          <w:sz w:val="28"/>
          <w:szCs w:val="28"/>
        </w:rPr>
      </w:pPr>
      <w:r w:rsidRPr="004D0CFB">
        <w:rPr>
          <w:sz w:val="28"/>
          <w:szCs w:val="28"/>
        </w:rPr>
        <w:t xml:space="preserve">• 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 </w:t>
      </w:r>
    </w:p>
    <w:p w:rsidR="008C0009" w:rsidRPr="004D0CFB" w:rsidRDefault="008C0009" w:rsidP="008C0009">
      <w:pPr>
        <w:pStyle w:val="Default"/>
        <w:ind w:firstLine="709"/>
        <w:jc w:val="both"/>
        <w:rPr>
          <w:sz w:val="28"/>
          <w:szCs w:val="28"/>
        </w:rPr>
      </w:pPr>
      <w:r w:rsidRPr="004D0CFB">
        <w:rPr>
          <w:sz w:val="28"/>
          <w:szCs w:val="28"/>
        </w:rPr>
        <w:t xml:space="preserve">Рекомендуется, чтобы время наказания не превышало количества минут, равного возрасту ребенка (для 5-летнего — 5 минут). </w:t>
      </w:r>
    </w:p>
    <w:p w:rsidR="008C0009" w:rsidRPr="004D0CFB" w:rsidRDefault="008C0009" w:rsidP="008C0009">
      <w:pPr>
        <w:pStyle w:val="Default"/>
        <w:ind w:firstLine="709"/>
        <w:jc w:val="both"/>
        <w:rPr>
          <w:sz w:val="28"/>
          <w:szCs w:val="28"/>
        </w:rPr>
      </w:pPr>
      <w:r w:rsidRPr="004D0CFB">
        <w:rPr>
          <w:sz w:val="28"/>
          <w:szCs w:val="28"/>
        </w:rPr>
        <w:t xml:space="preserve">Ребенок может принимать участие в вопросах выбора поощрения и наказания. «Придумай себе наказание сам». Дети подчас бывают справедливыми в поиске подходящего для себя наказания, чувствуя доверие, которое оказали им взрослые. </w:t>
      </w:r>
    </w:p>
    <w:p w:rsidR="008C0009" w:rsidRPr="004D0CFB" w:rsidRDefault="008C0009" w:rsidP="008C0009">
      <w:pPr>
        <w:pStyle w:val="Default"/>
        <w:ind w:firstLine="709"/>
        <w:jc w:val="both"/>
        <w:rPr>
          <w:sz w:val="28"/>
          <w:szCs w:val="28"/>
        </w:rPr>
      </w:pPr>
      <w:r w:rsidRPr="004D0CFB">
        <w:rPr>
          <w:sz w:val="28"/>
          <w:szCs w:val="28"/>
        </w:rPr>
        <w:t xml:space="preserve">Поощрение – это способ положительной оценки поведения ребенка или группы детей. Поощрение всегда связано с положительными эмоциями. При поощрении дети испытывают гордость, удовлетворение, уверенность в правильном поведении и поступке. </w:t>
      </w:r>
    </w:p>
    <w:p w:rsidR="008C0009" w:rsidRPr="004D0CFB" w:rsidRDefault="008C0009" w:rsidP="008C0009">
      <w:pPr>
        <w:pStyle w:val="Default"/>
        <w:ind w:firstLine="709"/>
        <w:jc w:val="both"/>
        <w:rPr>
          <w:sz w:val="28"/>
          <w:szCs w:val="28"/>
        </w:rPr>
      </w:pPr>
      <w:r w:rsidRPr="004D0CFB">
        <w:rPr>
          <w:b/>
          <w:bCs/>
          <w:sz w:val="28"/>
          <w:szCs w:val="28"/>
        </w:rPr>
        <w:t xml:space="preserve">Все способы поощрения детей в саду можно подразделить: </w:t>
      </w:r>
    </w:p>
    <w:p w:rsidR="008C0009" w:rsidRPr="004D0CFB" w:rsidRDefault="008C0009" w:rsidP="008C0009">
      <w:pPr>
        <w:pStyle w:val="Default"/>
        <w:ind w:firstLine="709"/>
        <w:jc w:val="both"/>
        <w:rPr>
          <w:sz w:val="28"/>
          <w:szCs w:val="28"/>
        </w:rPr>
      </w:pPr>
      <w:r w:rsidRPr="004D0CFB">
        <w:rPr>
          <w:sz w:val="28"/>
          <w:szCs w:val="28"/>
        </w:rPr>
        <w:t xml:space="preserve">Похвала. Самый просто, с одной точки зрения, но самый действенный и распространенный способ. Каждый малыш хочет оказаться в центре внимания, даже интроверты порой мечтают, чтобы их похвалили перед всей группой. </w:t>
      </w:r>
    </w:p>
    <w:p w:rsidR="008C0009" w:rsidRPr="004D0CFB" w:rsidRDefault="008C0009" w:rsidP="008C0009">
      <w:pPr>
        <w:pStyle w:val="Default"/>
        <w:ind w:firstLine="709"/>
        <w:jc w:val="both"/>
        <w:rPr>
          <w:sz w:val="28"/>
          <w:szCs w:val="28"/>
        </w:rPr>
      </w:pPr>
      <w:r w:rsidRPr="004D0CFB">
        <w:rPr>
          <w:sz w:val="28"/>
          <w:szCs w:val="28"/>
        </w:rPr>
        <w:t xml:space="preserve">Тактильные. Их чаще всего выбирают дети младших групп. Так как они более зависимы от простого поглаживания по голове или объятий. Для них тактильный контакт более желателен, так как помогает им преодолевать себя даже в самых сложных ситуациях. </w:t>
      </w:r>
    </w:p>
    <w:p w:rsidR="008C0009" w:rsidRPr="004D0CFB" w:rsidRDefault="008C0009" w:rsidP="008C0009">
      <w:pPr>
        <w:pStyle w:val="Default"/>
        <w:ind w:firstLine="709"/>
        <w:jc w:val="both"/>
        <w:rPr>
          <w:sz w:val="28"/>
          <w:szCs w:val="28"/>
        </w:rPr>
      </w:pPr>
      <w:r w:rsidRPr="004D0CFB">
        <w:rPr>
          <w:sz w:val="28"/>
          <w:szCs w:val="28"/>
        </w:rPr>
        <w:t xml:space="preserve">Возможность получить что-то взамен сделанного. То есть, дети просятся пойти в саду на прогулку, а игрушки они разбросали по всему полу. Воспитатель может предложить им в качестве поощрения вариант в котором они убирают быстро все игрушки на места, а потом совместно идут гулять. Дети часто соглашаются на такой способ поощрения, потому что от действия, до получения ими результата они видят реальную возможность сделать все самостоятельно и быстро. </w:t>
      </w:r>
    </w:p>
    <w:p w:rsidR="008C0009" w:rsidRPr="004D0CFB" w:rsidRDefault="008C0009" w:rsidP="008C0009">
      <w:pPr>
        <w:pStyle w:val="Default"/>
        <w:ind w:firstLine="709"/>
        <w:jc w:val="both"/>
        <w:rPr>
          <w:sz w:val="28"/>
          <w:szCs w:val="28"/>
        </w:rPr>
      </w:pPr>
      <w:r w:rsidRPr="004D0CFB">
        <w:rPr>
          <w:sz w:val="28"/>
          <w:szCs w:val="28"/>
        </w:rPr>
        <w:t xml:space="preserve">Разрешить в качестве поощрения сделать что-то не свойственное для него. Детям в саду можно предложить погулять чуть подольше или провести дополнительные занятия по рисованию или лепке. То есть, когда они </w:t>
      </w:r>
      <w:r w:rsidRPr="004D0CFB">
        <w:rPr>
          <w:sz w:val="28"/>
          <w:szCs w:val="28"/>
        </w:rPr>
        <w:lastRenderedPageBreak/>
        <w:t xml:space="preserve">выполнили условия воспитателя, то получили дополнительное время на свои удовольствия. Хотя обычно такого не предполагает расписание. </w:t>
      </w:r>
    </w:p>
    <w:p w:rsidR="008C0009" w:rsidRPr="004D0CFB" w:rsidRDefault="008C0009" w:rsidP="008C0009">
      <w:pPr>
        <w:pStyle w:val="Default"/>
        <w:ind w:firstLine="709"/>
        <w:jc w:val="both"/>
        <w:rPr>
          <w:sz w:val="28"/>
          <w:szCs w:val="28"/>
        </w:rPr>
      </w:pPr>
      <w:r w:rsidRPr="004D0CFB">
        <w:rPr>
          <w:sz w:val="28"/>
          <w:szCs w:val="28"/>
        </w:rPr>
        <w:t xml:space="preserve">Оказать больше доверия. Например, в саду для этого выбирают в старших группах дежурного по столовой, которые ответственны за раскладывание ложек перед приемом пищи, и отслеживание, чтобы каждый ребенок все съел. Возможность побыть в качестве воспитателя для малыша большая честь и похвала. </w:t>
      </w:r>
    </w:p>
    <w:p w:rsidR="008C0009" w:rsidRPr="004D0CFB" w:rsidRDefault="008C0009" w:rsidP="008C0009">
      <w:pPr>
        <w:pStyle w:val="Default"/>
        <w:ind w:firstLine="709"/>
        <w:jc w:val="both"/>
        <w:rPr>
          <w:sz w:val="28"/>
          <w:szCs w:val="28"/>
        </w:rPr>
      </w:pPr>
      <w:r w:rsidRPr="004D0CFB">
        <w:rPr>
          <w:sz w:val="28"/>
          <w:szCs w:val="28"/>
        </w:rPr>
        <w:t xml:space="preserve">Материальные стимулы. К ним нужно относиться с осторожностью, чтобы не перегнуть палку и не заставить ребенка ожидать от вас поощрения. В данном случае в саду это сделать сложно, хотя возможно. Кто съел обед – на полдник получает 2 порции фруктов или запеканки. Для кого-то это будет чем-то обыденным, но некоторым ребятам такой стимул по душе. Переживая удовлетворение своим поведением, ребенок внутренне готов к повторению хороших поступков. Поощрение выражается в виде похвалы, одобрения. </w:t>
      </w:r>
    </w:p>
    <w:p w:rsidR="008C0009" w:rsidRPr="004D0CFB" w:rsidRDefault="008C0009" w:rsidP="008C0009">
      <w:pPr>
        <w:pStyle w:val="Default"/>
        <w:ind w:firstLine="709"/>
        <w:jc w:val="both"/>
        <w:rPr>
          <w:sz w:val="28"/>
          <w:szCs w:val="28"/>
        </w:rPr>
      </w:pPr>
      <w:r w:rsidRPr="004D0CFB">
        <w:rPr>
          <w:sz w:val="28"/>
          <w:szCs w:val="28"/>
        </w:rPr>
        <w:t xml:space="preserve">В дошкольном учреждении поощрение часто связано с наградой в виде разрешения поиграть с определенной игрушкой или получении дополнительных материалов для игры, различных фишек при оценке их действий. </w:t>
      </w:r>
    </w:p>
    <w:p w:rsidR="008C0009" w:rsidRPr="004D0CFB" w:rsidRDefault="008C0009" w:rsidP="008C0009">
      <w:pPr>
        <w:pStyle w:val="Default"/>
        <w:ind w:firstLine="709"/>
        <w:jc w:val="both"/>
        <w:rPr>
          <w:sz w:val="28"/>
          <w:szCs w:val="28"/>
        </w:rPr>
      </w:pPr>
      <w:r w:rsidRPr="004D0CFB">
        <w:rPr>
          <w:sz w:val="28"/>
          <w:szCs w:val="28"/>
        </w:rPr>
        <w:t xml:space="preserve">Однако следует постоянно следить за тем, как дети реагируют на поощрение, – ждут подарков или начинают зазнаваться. Воспитатель не должен постоянно хвалить, поощрять одних и тех же детей. При использовании метода поощрения особенно важно знать индивидуальные особенности детей и в полной мере осуществлять личностно-ориентированный подход в воспитании. </w:t>
      </w:r>
    </w:p>
    <w:p w:rsidR="008C0009" w:rsidRPr="004D0CFB" w:rsidRDefault="008C0009" w:rsidP="008C0009">
      <w:pPr>
        <w:pStyle w:val="Default"/>
        <w:ind w:firstLine="709"/>
        <w:jc w:val="both"/>
        <w:rPr>
          <w:sz w:val="28"/>
          <w:szCs w:val="28"/>
        </w:rPr>
      </w:pPr>
      <w:r w:rsidRPr="004D0CFB">
        <w:rPr>
          <w:i/>
          <w:iCs/>
          <w:sz w:val="28"/>
          <w:szCs w:val="28"/>
        </w:rPr>
        <w:t xml:space="preserve">Особенно в похвале нуждаются следующие категории детей: </w:t>
      </w:r>
    </w:p>
    <w:p w:rsidR="008C0009" w:rsidRPr="004D0CFB" w:rsidRDefault="008C0009" w:rsidP="008C0009">
      <w:pPr>
        <w:pStyle w:val="Default"/>
        <w:ind w:firstLine="709"/>
        <w:jc w:val="both"/>
        <w:rPr>
          <w:sz w:val="28"/>
          <w:szCs w:val="28"/>
        </w:rPr>
      </w:pPr>
      <w:r w:rsidRPr="004D0CFB">
        <w:rPr>
          <w:sz w:val="28"/>
          <w:szCs w:val="28"/>
        </w:rPr>
        <w:t xml:space="preserve">• дети с комплексом неполноценности, основанным на их действительных недостатках. Без похвалы такие дети страдают. </w:t>
      </w:r>
    </w:p>
    <w:p w:rsidR="008C0009" w:rsidRPr="004D0CFB" w:rsidRDefault="008C0009" w:rsidP="008C0009">
      <w:pPr>
        <w:pStyle w:val="Default"/>
        <w:ind w:firstLine="709"/>
        <w:jc w:val="both"/>
        <w:rPr>
          <w:sz w:val="28"/>
          <w:szCs w:val="28"/>
        </w:rPr>
      </w:pPr>
      <w:r w:rsidRPr="004D0CFB">
        <w:rPr>
          <w:sz w:val="28"/>
          <w:szCs w:val="28"/>
        </w:rPr>
        <w:t xml:space="preserve">• дети с обоснованным комплексом "сверх полноценности" (действительно талантливые дети). Для них похвала – гормон роста, они знают о своих преимуществах, но нуждаются в признании окружающих. Если детей не хвалить, они не завянут, но и не расцветут; • самолюбивые дети с повышенной чувствительностью к оценке. Им похвала в принципе вредна, но без нее они не могут обходиться. Выход: не хвалить открыто, но сообщать ребенку </w:t>
      </w:r>
      <w:proofErr w:type="spellStart"/>
      <w:r w:rsidRPr="004D0CFB">
        <w:rPr>
          <w:sz w:val="28"/>
          <w:szCs w:val="28"/>
        </w:rPr>
        <w:t>безоценочные</w:t>
      </w:r>
      <w:proofErr w:type="spellEnd"/>
      <w:r w:rsidRPr="004D0CFB">
        <w:rPr>
          <w:sz w:val="28"/>
          <w:szCs w:val="28"/>
        </w:rPr>
        <w:t xml:space="preserve"> сведения о его реальных достоинствах, избегая сравнений с другими детьми. </w:t>
      </w:r>
    </w:p>
    <w:p w:rsidR="008C0009" w:rsidRPr="004D0CFB" w:rsidRDefault="008C0009" w:rsidP="008C0009">
      <w:pPr>
        <w:pStyle w:val="Default"/>
        <w:ind w:firstLine="709"/>
        <w:jc w:val="both"/>
        <w:rPr>
          <w:sz w:val="28"/>
          <w:szCs w:val="28"/>
        </w:rPr>
      </w:pPr>
      <w:r w:rsidRPr="004D0CFB">
        <w:rPr>
          <w:sz w:val="28"/>
          <w:szCs w:val="28"/>
        </w:rPr>
        <w:t xml:space="preserve">Старайтесь чаще использовать поощрения, чем наказания. Если нужное поведение поощрять, а ненужное игнорировать, то необходимые навыки формируются быстрее. </w:t>
      </w:r>
    </w:p>
    <w:p w:rsidR="008C0009" w:rsidRPr="004D0CFB" w:rsidRDefault="008C0009" w:rsidP="008C0009">
      <w:pPr>
        <w:pStyle w:val="Default"/>
        <w:ind w:firstLine="709"/>
        <w:jc w:val="both"/>
        <w:rPr>
          <w:sz w:val="28"/>
          <w:szCs w:val="28"/>
        </w:rPr>
      </w:pPr>
      <w:r w:rsidRPr="004D0CFB">
        <w:rPr>
          <w:sz w:val="28"/>
          <w:szCs w:val="28"/>
        </w:rPr>
        <w:t xml:space="preserve">Существует несколько правил, которые помогают наладить и поддерживать бесконфликтную дисциплину. Данные правила прописаны в книге </w:t>
      </w:r>
      <w:proofErr w:type="spellStart"/>
      <w:r w:rsidRPr="004D0CFB">
        <w:rPr>
          <w:sz w:val="28"/>
          <w:szCs w:val="28"/>
        </w:rPr>
        <w:t>Гиппенрейтер</w:t>
      </w:r>
      <w:proofErr w:type="spellEnd"/>
      <w:r w:rsidRPr="004D0CFB">
        <w:rPr>
          <w:sz w:val="28"/>
          <w:szCs w:val="28"/>
        </w:rPr>
        <w:t xml:space="preserve"> Ю. Б «Общаться с ребенком. Как?» </w:t>
      </w:r>
    </w:p>
    <w:p w:rsidR="008C0009" w:rsidRPr="004D0CFB" w:rsidRDefault="008C0009" w:rsidP="008C0009">
      <w:pPr>
        <w:pStyle w:val="Default"/>
        <w:ind w:firstLine="709"/>
        <w:jc w:val="both"/>
        <w:rPr>
          <w:sz w:val="28"/>
          <w:szCs w:val="28"/>
        </w:rPr>
      </w:pPr>
      <w:r w:rsidRPr="004D0CFB">
        <w:rPr>
          <w:b/>
          <w:bCs/>
          <w:sz w:val="28"/>
          <w:szCs w:val="28"/>
        </w:rPr>
        <w:t xml:space="preserve">Правило первое </w:t>
      </w:r>
    </w:p>
    <w:p w:rsidR="008C0009" w:rsidRPr="004D0CFB" w:rsidRDefault="008C0009" w:rsidP="008C0009">
      <w:pPr>
        <w:pStyle w:val="Default"/>
        <w:ind w:firstLine="709"/>
        <w:jc w:val="both"/>
        <w:rPr>
          <w:sz w:val="28"/>
          <w:szCs w:val="28"/>
        </w:rPr>
      </w:pPr>
      <w:r w:rsidRPr="004D0CFB">
        <w:rPr>
          <w:sz w:val="28"/>
          <w:szCs w:val="28"/>
        </w:rPr>
        <w:t xml:space="preserve">Правила (ограничения, запреты, требования) обязательно должны быть в жизни каждого. </w:t>
      </w:r>
    </w:p>
    <w:p w:rsidR="008C0009" w:rsidRPr="004D0CFB" w:rsidRDefault="008C0009" w:rsidP="008C0009">
      <w:pPr>
        <w:pStyle w:val="Default"/>
        <w:ind w:firstLine="709"/>
        <w:jc w:val="both"/>
        <w:rPr>
          <w:sz w:val="28"/>
          <w:szCs w:val="28"/>
        </w:rPr>
      </w:pPr>
      <w:r w:rsidRPr="004D0CFB">
        <w:rPr>
          <w:b/>
          <w:bCs/>
          <w:sz w:val="28"/>
          <w:szCs w:val="28"/>
        </w:rPr>
        <w:t xml:space="preserve">Правило второе </w:t>
      </w:r>
    </w:p>
    <w:p w:rsidR="008C0009" w:rsidRPr="004D0CFB" w:rsidRDefault="008C0009" w:rsidP="008C0009">
      <w:pPr>
        <w:pStyle w:val="Default"/>
        <w:ind w:firstLine="709"/>
        <w:jc w:val="both"/>
        <w:rPr>
          <w:sz w:val="28"/>
          <w:szCs w:val="28"/>
        </w:rPr>
      </w:pPr>
      <w:r w:rsidRPr="004D0CFB">
        <w:rPr>
          <w:sz w:val="28"/>
          <w:szCs w:val="28"/>
        </w:rPr>
        <w:lastRenderedPageBreak/>
        <w:t xml:space="preserve">Правил (ограничений, запретов, требований) не должно быть слишком много, и они должны быть гибкими. </w:t>
      </w:r>
    </w:p>
    <w:p w:rsidR="008C0009" w:rsidRPr="004D0CFB" w:rsidRDefault="008C0009" w:rsidP="008C0009">
      <w:pPr>
        <w:pStyle w:val="Default"/>
        <w:ind w:firstLine="709"/>
        <w:jc w:val="both"/>
        <w:rPr>
          <w:sz w:val="28"/>
          <w:szCs w:val="28"/>
        </w:rPr>
      </w:pPr>
      <w:r w:rsidRPr="004D0CFB">
        <w:rPr>
          <w:sz w:val="28"/>
          <w:szCs w:val="28"/>
        </w:rPr>
        <w:t xml:space="preserve">Необходимо определить для себя, «что можно детям» и «что нельзя». </w:t>
      </w:r>
      <w:r w:rsidRPr="004D0CFB">
        <w:rPr>
          <w:b/>
          <w:bCs/>
          <w:sz w:val="28"/>
          <w:szCs w:val="28"/>
        </w:rPr>
        <w:t xml:space="preserve">Правило третье </w:t>
      </w:r>
    </w:p>
    <w:p w:rsidR="008C0009" w:rsidRPr="004D0CFB" w:rsidRDefault="008C0009" w:rsidP="008C0009">
      <w:pPr>
        <w:pStyle w:val="Default"/>
        <w:ind w:firstLine="709"/>
        <w:jc w:val="both"/>
        <w:rPr>
          <w:sz w:val="28"/>
          <w:szCs w:val="28"/>
        </w:rPr>
      </w:pPr>
      <w:r w:rsidRPr="004D0CFB">
        <w:rPr>
          <w:sz w:val="28"/>
          <w:szCs w:val="28"/>
        </w:rPr>
        <w:t xml:space="preserve">Требования не должны вступать в явное противодействие с важнейшими потребностями ребенка. </w:t>
      </w:r>
    </w:p>
    <w:p w:rsidR="008C0009" w:rsidRPr="004D0CFB" w:rsidRDefault="008C0009" w:rsidP="008C0009">
      <w:pPr>
        <w:pStyle w:val="Default"/>
        <w:ind w:firstLine="709"/>
        <w:jc w:val="both"/>
        <w:rPr>
          <w:sz w:val="28"/>
          <w:szCs w:val="28"/>
        </w:rPr>
      </w:pPr>
      <w:r w:rsidRPr="004D0CFB">
        <w:rPr>
          <w:sz w:val="28"/>
          <w:szCs w:val="28"/>
        </w:rPr>
        <w:t xml:space="preserve">Потребность в движении, познании, упражнении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это все равно, что перегородить полноводную реку. Лучше позаботиться о то, чтоб направить ее в верное русло. </w:t>
      </w:r>
    </w:p>
    <w:p w:rsidR="008C0009" w:rsidRPr="004D0CFB" w:rsidRDefault="008C0009" w:rsidP="008C0009">
      <w:pPr>
        <w:pStyle w:val="Default"/>
        <w:ind w:firstLine="709"/>
        <w:jc w:val="both"/>
        <w:rPr>
          <w:sz w:val="28"/>
          <w:szCs w:val="28"/>
        </w:rPr>
      </w:pPr>
      <w:r w:rsidRPr="004D0CFB">
        <w:rPr>
          <w:b/>
          <w:bCs/>
          <w:sz w:val="28"/>
          <w:szCs w:val="28"/>
        </w:rPr>
        <w:t xml:space="preserve">Правило четвертое </w:t>
      </w:r>
    </w:p>
    <w:p w:rsidR="008C0009" w:rsidRPr="004D0CFB" w:rsidRDefault="008C0009" w:rsidP="008C0009">
      <w:pPr>
        <w:pStyle w:val="Default"/>
        <w:ind w:firstLine="709"/>
        <w:jc w:val="both"/>
        <w:rPr>
          <w:sz w:val="28"/>
          <w:szCs w:val="28"/>
        </w:rPr>
      </w:pPr>
      <w:r w:rsidRPr="004D0CFB">
        <w:rPr>
          <w:sz w:val="28"/>
          <w:szCs w:val="28"/>
        </w:rPr>
        <w:t xml:space="preserve">Правила (ограничения, запреты, требования) должны быть согласованны взрослыми между собой. </w:t>
      </w:r>
    </w:p>
    <w:p w:rsidR="008C0009" w:rsidRPr="004D0CFB" w:rsidRDefault="008C0009" w:rsidP="008C0009">
      <w:pPr>
        <w:pStyle w:val="Default"/>
        <w:ind w:firstLine="709"/>
        <w:jc w:val="both"/>
        <w:rPr>
          <w:sz w:val="28"/>
          <w:szCs w:val="28"/>
        </w:rPr>
      </w:pPr>
      <w:r w:rsidRPr="004D0CFB">
        <w:rPr>
          <w:b/>
          <w:bCs/>
          <w:sz w:val="28"/>
          <w:szCs w:val="28"/>
        </w:rPr>
        <w:t xml:space="preserve">Правило пятое </w:t>
      </w:r>
    </w:p>
    <w:p w:rsidR="008C0009" w:rsidRPr="004D0CFB" w:rsidRDefault="008C0009" w:rsidP="008C0009">
      <w:pPr>
        <w:pStyle w:val="Default"/>
        <w:ind w:firstLine="709"/>
        <w:jc w:val="both"/>
        <w:rPr>
          <w:sz w:val="28"/>
          <w:szCs w:val="28"/>
        </w:rPr>
      </w:pPr>
      <w:r w:rsidRPr="004D0CFB">
        <w:rPr>
          <w:sz w:val="28"/>
          <w:szCs w:val="28"/>
        </w:rPr>
        <w:t xml:space="preserve">Тон, в котором сообщается требование или запрет, должен скорее быть дружественно-разъяснительным, а не повелительным. </w:t>
      </w:r>
    </w:p>
    <w:p w:rsidR="008C0009" w:rsidRPr="004D0CFB" w:rsidRDefault="008C0009" w:rsidP="008C0009">
      <w:pPr>
        <w:pStyle w:val="Default"/>
        <w:ind w:firstLine="709"/>
        <w:jc w:val="both"/>
        <w:rPr>
          <w:sz w:val="28"/>
          <w:szCs w:val="28"/>
        </w:rPr>
      </w:pPr>
      <w:r w:rsidRPr="004D0CFB">
        <w:rPr>
          <w:sz w:val="28"/>
          <w:szCs w:val="28"/>
        </w:rPr>
        <w:t xml:space="preserve">Объяснение должно быть коротким и повторяться только один раз. </w:t>
      </w:r>
    </w:p>
    <w:p w:rsidR="008C0009" w:rsidRPr="004D0CFB" w:rsidRDefault="008C0009" w:rsidP="008C0009">
      <w:pPr>
        <w:spacing w:line="240" w:lineRule="auto"/>
        <w:ind w:firstLine="709"/>
        <w:jc w:val="both"/>
        <w:rPr>
          <w:rFonts w:ascii="Times New Roman" w:hAnsi="Times New Roman" w:cs="Times New Roman"/>
          <w:sz w:val="28"/>
          <w:szCs w:val="28"/>
        </w:rPr>
      </w:pPr>
      <w:r w:rsidRPr="004D0CFB">
        <w:rPr>
          <w:rFonts w:ascii="Times New Roman" w:hAnsi="Times New Roman" w:cs="Times New Roman"/>
          <w:sz w:val="28"/>
          <w:szCs w:val="28"/>
        </w:rPr>
        <w:t>Таким образом, поощрение и наказание – это две стороны одной медали, имя которой “воспитание”. Поэтому каждому педагогу необходимо знать основные правила поощрения и наказания, и применять их сбалансировано, с учетом индивидуальных и возрастных особенностей.</w:t>
      </w: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Default="008C0009" w:rsidP="008C0009">
      <w:pPr>
        <w:pStyle w:val="Default"/>
        <w:ind w:firstLine="709"/>
        <w:jc w:val="both"/>
        <w:rPr>
          <w:sz w:val="28"/>
          <w:szCs w:val="28"/>
        </w:rPr>
      </w:pPr>
    </w:p>
    <w:p w:rsidR="008C0009" w:rsidRPr="004D0CFB" w:rsidRDefault="008C0009" w:rsidP="008C0009">
      <w:pPr>
        <w:pStyle w:val="Default"/>
        <w:ind w:firstLine="709"/>
        <w:jc w:val="both"/>
        <w:rPr>
          <w:sz w:val="28"/>
          <w:szCs w:val="28"/>
        </w:rPr>
      </w:pPr>
      <w:r w:rsidRPr="004D0CFB">
        <w:rPr>
          <w:sz w:val="28"/>
          <w:szCs w:val="28"/>
        </w:rPr>
        <w:lastRenderedPageBreak/>
        <w:t xml:space="preserve">Литература. </w:t>
      </w:r>
    </w:p>
    <w:p w:rsidR="008C0009" w:rsidRPr="004D0CFB" w:rsidRDefault="008C0009" w:rsidP="008C0009">
      <w:pPr>
        <w:pStyle w:val="Default"/>
        <w:ind w:firstLine="709"/>
        <w:jc w:val="both"/>
        <w:rPr>
          <w:sz w:val="28"/>
          <w:szCs w:val="28"/>
        </w:rPr>
      </w:pPr>
      <w:r w:rsidRPr="004D0CFB">
        <w:rPr>
          <w:sz w:val="28"/>
          <w:szCs w:val="28"/>
        </w:rPr>
        <w:t xml:space="preserve">1. </w:t>
      </w:r>
      <w:proofErr w:type="spellStart"/>
      <w:r w:rsidRPr="004D0CFB">
        <w:rPr>
          <w:sz w:val="28"/>
          <w:szCs w:val="28"/>
        </w:rPr>
        <w:t>Гиппенрейтер</w:t>
      </w:r>
      <w:proofErr w:type="spellEnd"/>
      <w:r w:rsidRPr="004D0CFB">
        <w:rPr>
          <w:sz w:val="28"/>
          <w:szCs w:val="28"/>
        </w:rPr>
        <w:t xml:space="preserve"> Ю. Б «Общаться с ребенком. Как?» АСТ, 2008. </w:t>
      </w:r>
    </w:p>
    <w:p w:rsidR="008C0009" w:rsidRPr="004D0CFB" w:rsidRDefault="008C0009" w:rsidP="008C0009">
      <w:pPr>
        <w:pStyle w:val="Default"/>
        <w:ind w:firstLine="709"/>
        <w:jc w:val="both"/>
        <w:rPr>
          <w:sz w:val="28"/>
          <w:szCs w:val="28"/>
        </w:rPr>
      </w:pPr>
      <w:r w:rsidRPr="004D0CFB">
        <w:rPr>
          <w:sz w:val="28"/>
          <w:szCs w:val="28"/>
        </w:rPr>
        <w:t xml:space="preserve">2. </w:t>
      </w:r>
      <w:proofErr w:type="spellStart"/>
      <w:r w:rsidRPr="004D0CFB">
        <w:rPr>
          <w:sz w:val="28"/>
          <w:szCs w:val="28"/>
        </w:rPr>
        <w:t>Гордин</w:t>
      </w:r>
      <w:proofErr w:type="spellEnd"/>
      <w:r w:rsidRPr="004D0CFB">
        <w:rPr>
          <w:sz w:val="28"/>
          <w:szCs w:val="28"/>
        </w:rPr>
        <w:t xml:space="preserve"> Л. Ю. Поощрения и наказания в воспитании детей. М., «Педагогика», 1971. </w:t>
      </w:r>
    </w:p>
    <w:p w:rsidR="008C0009" w:rsidRPr="004D0CFB" w:rsidRDefault="008C0009" w:rsidP="008C0009">
      <w:pPr>
        <w:pStyle w:val="Default"/>
        <w:ind w:firstLine="709"/>
        <w:jc w:val="both"/>
        <w:rPr>
          <w:sz w:val="28"/>
          <w:szCs w:val="28"/>
        </w:rPr>
      </w:pPr>
      <w:r w:rsidRPr="004D0CFB">
        <w:rPr>
          <w:sz w:val="28"/>
          <w:szCs w:val="28"/>
        </w:rPr>
        <w:t>3. Григорович Л. А., Марцинковская Т. Д. Педагогика и психология. - М., "</w:t>
      </w:r>
      <w:proofErr w:type="spellStart"/>
      <w:r w:rsidRPr="004D0CFB">
        <w:rPr>
          <w:sz w:val="28"/>
          <w:szCs w:val="28"/>
        </w:rPr>
        <w:t>Гардарики</w:t>
      </w:r>
      <w:proofErr w:type="spellEnd"/>
      <w:r w:rsidRPr="004D0CFB">
        <w:rPr>
          <w:sz w:val="28"/>
          <w:szCs w:val="28"/>
        </w:rPr>
        <w:t xml:space="preserve">", 2004. </w:t>
      </w:r>
    </w:p>
    <w:p w:rsidR="008C0009" w:rsidRPr="004D0CFB" w:rsidRDefault="008C0009" w:rsidP="008C0009">
      <w:pPr>
        <w:pStyle w:val="Default"/>
        <w:ind w:firstLine="709"/>
        <w:jc w:val="both"/>
        <w:rPr>
          <w:sz w:val="28"/>
          <w:szCs w:val="28"/>
        </w:rPr>
      </w:pPr>
      <w:r w:rsidRPr="004D0CFB">
        <w:rPr>
          <w:sz w:val="28"/>
          <w:szCs w:val="28"/>
        </w:rPr>
        <w:t xml:space="preserve">4. Леви В. Л Нестандартный ребёнок. М. : Леви-центр,1996. </w:t>
      </w:r>
    </w:p>
    <w:p w:rsidR="008C0009" w:rsidRPr="004D0CFB" w:rsidRDefault="008C0009" w:rsidP="008C0009">
      <w:pPr>
        <w:pStyle w:val="Default"/>
        <w:ind w:firstLine="709"/>
        <w:jc w:val="both"/>
        <w:rPr>
          <w:sz w:val="28"/>
          <w:szCs w:val="28"/>
        </w:rPr>
      </w:pPr>
      <w:r w:rsidRPr="004D0CFB">
        <w:rPr>
          <w:sz w:val="28"/>
          <w:szCs w:val="28"/>
        </w:rPr>
        <w:t xml:space="preserve">5. Минаева В. М. «Развитие эмоций дошкольников. Занятие. Игры». Пособие для практических работников дошкольных учреждений. М. : АРКТИ, 2001. </w:t>
      </w:r>
    </w:p>
    <w:p w:rsidR="008C0009" w:rsidRPr="004D0CFB" w:rsidRDefault="008C0009" w:rsidP="008C0009">
      <w:pPr>
        <w:pStyle w:val="Default"/>
        <w:ind w:firstLine="709"/>
        <w:jc w:val="both"/>
        <w:rPr>
          <w:sz w:val="28"/>
          <w:szCs w:val="28"/>
        </w:rPr>
      </w:pPr>
      <w:r w:rsidRPr="004D0CFB">
        <w:rPr>
          <w:sz w:val="28"/>
          <w:szCs w:val="28"/>
        </w:rPr>
        <w:t xml:space="preserve">6. </w:t>
      </w:r>
      <w:proofErr w:type="spellStart"/>
      <w:r w:rsidRPr="004D0CFB">
        <w:rPr>
          <w:sz w:val="28"/>
          <w:szCs w:val="28"/>
        </w:rPr>
        <w:t>Подласый</w:t>
      </w:r>
      <w:proofErr w:type="spellEnd"/>
      <w:r w:rsidRPr="004D0CFB">
        <w:rPr>
          <w:sz w:val="28"/>
          <w:szCs w:val="28"/>
        </w:rPr>
        <w:t xml:space="preserve"> И. П. Педагогика: 100 вопросов - 100 ответов: учеб. пособие для вузов/ И. П. </w:t>
      </w:r>
      <w:proofErr w:type="spellStart"/>
      <w:r w:rsidRPr="004D0CFB">
        <w:rPr>
          <w:sz w:val="28"/>
          <w:szCs w:val="28"/>
        </w:rPr>
        <w:t>Подласый</w:t>
      </w:r>
      <w:proofErr w:type="spellEnd"/>
      <w:r w:rsidRPr="004D0CFB">
        <w:rPr>
          <w:sz w:val="28"/>
          <w:szCs w:val="28"/>
        </w:rPr>
        <w:t xml:space="preserve">. -- М. : </w:t>
      </w:r>
      <w:proofErr w:type="spellStart"/>
      <w:r w:rsidRPr="004D0CFB">
        <w:rPr>
          <w:sz w:val="28"/>
          <w:szCs w:val="28"/>
        </w:rPr>
        <w:t>ВЛАДОС-пресс</w:t>
      </w:r>
      <w:proofErr w:type="spellEnd"/>
      <w:r w:rsidRPr="004D0CFB">
        <w:rPr>
          <w:sz w:val="28"/>
          <w:szCs w:val="28"/>
        </w:rPr>
        <w:t xml:space="preserve">, 2004. - 365 с. </w:t>
      </w:r>
    </w:p>
    <w:p w:rsidR="008C0009" w:rsidRPr="004D0CFB" w:rsidRDefault="008C0009" w:rsidP="008C0009">
      <w:pPr>
        <w:pStyle w:val="Default"/>
        <w:ind w:firstLine="709"/>
        <w:jc w:val="both"/>
        <w:rPr>
          <w:sz w:val="28"/>
          <w:szCs w:val="28"/>
        </w:rPr>
      </w:pPr>
      <w:r w:rsidRPr="004D0CFB">
        <w:rPr>
          <w:sz w:val="28"/>
          <w:szCs w:val="28"/>
        </w:rPr>
        <w:t xml:space="preserve">7. Рылеева. Е. В. «Путешествие в мир эмоций». М. :ЛИНКА-ПРЕСС, 2000. </w:t>
      </w:r>
    </w:p>
    <w:p w:rsidR="008C0009" w:rsidRDefault="008C0009" w:rsidP="008C0009">
      <w:pPr>
        <w:spacing w:line="240" w:lineRule="auto"/>
        <w:ind w:firstLine="709"/>
        <w:jc w:val="both"/>
        <w:rPr>
          <w:sz w:val="28"/>
          <w:szCs w:val="28"/>
        </w:rPr>
      </w:pPr>
      <w:r w:rsidRPr="004D0CFB">
        <w:rPr>
          <w:rFonts w:ascii="Times New Roman" w:hAnsi="Times New Roman" w:cs="Times New Roman"/>
          <w:sz w:val="28"/>
          <w:szCs w:val="28"/>
        </w:rPr>
        <w:t>8. Степина Н. М. "В мире детских эмоций: пособие для практических работников ДОУ. : Айрис - Дидактика. Москва, 2004</w:t>
      </w:r>
      <w:r>
        <w:rPr>
          <w:sz w:val="28"/>
          <w:szCs w:val="28"/>
        </w:rPr>
        <w:t>.</w:t>
      </w:r>
    </w:p>
    <w:p w:rsidR="008C0009" w:rsidRDefault="008C0009" w:rsidP="008C0009">
      <w:pPr>
        <w:spacing w:line="240" w:lineRule="auto"/>
        <w:ind w:firstLine="709"/>
        <w:jc w:val="both"/>
        <w:rPr>
          <w:sz w:val="28"/>
          <w:szCs w:val="28"/>
        </w:rPr>
      </w:pPr>
    </w:p>
    <w:p w:rsidR="007047C7" w:rsidRDefault="007047C7"/>
    <w:sectPr w:rsidR="007047C7" w:rsidSect="00704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0009"/>
    <w:rsid w:val="007047C7"/>
    <w:rsid w:val="008C0009"/>
    <w:rsid w:val="00BC6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00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8C00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T4CTUPCNHN5M-256796007-1919</_dlc_DocId>
    <_dlc_DocIdUrl xmlns="c71519f2-859d-46c1-a1b6-2941efed936d">
      <Url>http://xn--44-6kcadhwnl3cfdx.xn--p1ai/chuhloma/rodnik/1/_layouts/15/DocIdRedir.aspx?ID=T4CTUPCNHN5M-256796007-1919</Url>
      <Description>T4CTUPCNHN5M-256796007-1919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7E5A0-AE84-4878-9AD7-7C11B5F25F5B}"/>
</file>

<file path=customXml/itemProps2.xml><?xml version="1.0" encoding="utf-8"?>
<ds:datastoreItem xmlns:ds="http://schemas.openxmlformats.org/officeDocument/2006/customXml" ds:itemID="{0B695E58-CC1F-4340-A386-0ACBC2276FC7}"/>
</file>

<file path=customXml/itemProps3.xml><?xml version="1.0" encoding="utf-8"?>
<ds:datastoreItem xmlns:ds="http://schemas.openxmlformats.org/officeDocument/2006/customXml" ds:itemID="{E76E1919-86B0-451F-BA4D-811A5F2ABE71}"/>
</file>

<file path=customXml/itemProps4.xml><?xml version="1.0" encoding="utf-8"?>
<ds:datastoreItem xmlns:ds="http://schemas.openxmlformats.org/officeDocument/2006/customXml" ds:itemID="{838BFF47-3CD1-4C19-9DEE-07DDCA774F07}"/>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1</cp:revision>
  <dcterms:created xsi:type="dcterms:W3CDTF">2020-03-21T19:01:00Z</dcterms:created>
  <dcterms:modified xsi:type="dcterms:W3CDTF">2020-03-21T19:03:00Z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7dc2b7ed-eeca-4c59-8872-59ef5823e010</vt:lpwstr>
  </property>
</Properties>
</file>