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C5" w:rsidRDefault="002E79C5" w:rsidP="0075415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bCs/>
          <w:sz w:val="28"/>
          <w:szCs w:val="28"/>
        </w:rPr>
        <w:t>Чухломский</w:t>
      </w:r>
      <w:proofErr w:type="spellEnd"/>
      <w:r>
        <w:rPr>
          <w:bCs/>
          <w:sz w:val="28"/>
          <w:szCs w:val="28"/>
        </w:rPr>
        <w:t xml:space="preserve"> детский сад «Родничок» </w:t>
      </w:r>
    </w:p>
    <w:p w:rsidR="002E79C5" w:rsidRDefault="002E79C5" w:rsidP="0075415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Чухломского муниципального района Костромской области</w:t>
      </w:r>
    </w:p>
    <w:p w:rsidR="002E79C5" w:rsidRDefault="002E79C5" w:rsidP="0075415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E79C5" w:rsidRPr="00B46D1D" w:rsidRDefault="002E79C5" w:rsidP="0075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на с</w:t>
      </w:r>
      <w:r w:rsidRPr="00B46D1D">
        <w:rPr>
          <w:rFonts w:ascii="Times New Roman" w:hAnsi="Times New Roman"/>
          <w:b/>
          <w:sz w:val="28"/>
          <w:szCs w:val="28"/>
        </w:rPr>
        <w:t>еминар</w:t>
      </w:r>
      <w:r>
        <w:rPr>
          <w:rFonts w:ascii="Times New Roman" w:hAnsi="Times New Roman"/>
          <w:b/>
          <w:sz w:val="28"/>
          <w:szCs w:val="28"/>
        </w:rPr>
        <w:t>е</w:t>
      </w:r>
      <w:r w:rsidRPr="00B46D1D">
        <w:rPr>
          <w:rFonts w:ascii="Times New Roman" w:hAnsi="Times New Roman"/>
          <w:b/>
          <w:sz w:val="28"/>
          <w:szCs w:val="28"/>
        </w:rPr>
        <w:t xml:space="preserve"> для педагогов на тему:</w:t>
      </w:r>
    </w:p>
    <w:p w:rsidR="002E79C5" w:rsidRPr="00B46D1D" w:rsidRDefault="002E79C5" w:rsidP="0075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>«Создание психологического микроклимата в группах детского сада для каждого ребёнка »</w:t>
      </w: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Провела: педагог-психолог Горева Марина Вячеславовна</w:t>
      </w:r>
    </w:p>
    <w:p w:rsidR="002E79C5" w:rsidRDefault="002E79C5" w:rsidP="00754151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31.01.2019</w:t>
      </w:r>
    </w:p>
    <w:p w:rsidR="002E79C5" w:rsidRDefault="002E79C5" w:rsidP="00B4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Выступление на с</w:t>
      </w:r>
      <w:r w:rsidRPr="00B46D1D">
        <w:rPr>
          <w:rFonts w:ascii="Times New Roman" w:hAnsi="Times New Roman"/>
          <w:b/>
          <w:sz w:val="28"/>
          <w:szCs w:val="28"/>
        </w:rPr>
        <w:t>еминар</w:t>
      </w:r>
      <w:r>
        <w:rPr>
          <w:rFonts w:ascii="Times New Roman" w:hAnsi="Times New Roman"/>
          <w:b/>
          <w:sz w:val="28"/>
          <w:szCs w:val="28"/>
        </w:rPr>
        <w:t>е</w:t>
      </w:r>
      <w:r w:rsidRPr="00B46D1D">
        <w:rPr>
          <w:rFonts w:ascii="Times New Roman" w:hAnsi="Times New Roman"/>
          <w:b/>
          <w:sz w:val="28"/>
          <w:szCs w:val="28"/>
        </w:rPr>
        <w:t xml:space="preserve"> для педагогов на тему:</w:t>
      </w:r>
    </w:p>
    <w:p w:rsidR="002E79C5" w:rsidRPr="00B46D1D" w:rsidRDefault="002E79C5" w:rsidP="00B4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>«Создание психологического микроклимата в группах детского сада для каждого ребёнка »</w:t>
      </w:r>
    </w:p>
    <w:p w:rsidR="002E79C5" w:rsidRPr="00B46D1D" w:rsidRDefault="002E79C5" w:rsidP="00B46D1D">
      <w:pPr>
        <w:pStyle w:val="a4"/>
        <w:spacing w:before="150" w:beforeAutospacing="0" w:after="15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> Хороший климат в группе возникает тогда, когда все её члены чувствуют себя свободно, остаются самими собой, но при этом уважают также и право других быть самими собой. Воспитатель оказывает весьма существенное влияние на качество группового климата. Фактически именно воспитатель (а не дети, как нам обычно кажется) создаёт определённый климат в группе.</w:t>
      </w:r>
    </w:p>
    <w:p w:rsidR="002E79C5" w:rsidRDefault="002E79C5" w:rsidP="007A3C29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>Создание психологического комфорта в группах детского сада для сохранения и укрепления психологического здоровья и развития ребёнка.</w:t>
      </w:r>
    </w:p>
    <w:p w:rsidR="002E79C5" w:rsidRPr="007A3C29" w:rsidRDefault="002E79C5" w:rsidP="007A3C29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b/>
          <w:bCs/>
          <w:sz w:val="28"/>
          <w:szCs w:val="28"/>
        </w:rPr>
        <w:t>Что такое комфорт?</w:t>
      </w:r>
    </w:p>
    <w:p w:rsidR="002E79C5" w:rsidRPr="00B46D1D" w:rsidRDefault="002E79C5" w:rsidP="007A3C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слайд. Комфорт</w:t>
      </w:r>
      <w:r w:rsidRPr="00B46D1D">
        <w:rPr>
          <w:sz w:val="28"/>
          <w:szCs w:val="28"/>
        </w:rPr>
        <w:t xml:space="preserve">– </w:t>
      </w:r>
      <w:proofErr w:type="gramStart"/>
      <w:r w:rsidRPr="00B46D1D">
        <w:rPr>
          <w:sz w:val="28"/>
          <w:szCs w:val="28"/>
        </w:rPr>
        <w:t>за</w:t>
      </w:r>
      <w:proofErr w:type="gramEnd"/>
      <w:r w:rsidRPr="00B46D1D">
        <w:rPr>
          <w:sz w:val="28"/>
          <w:szCs w:val="28"/>
        </w:rPr>
        <w:t xml:space="preserve">имствовано из английского языка, где </w:t>
      </w:r>
      <w:proofErr w:type="spellStart"/>
      <w:r w:rsidRPr="00B46D1D">
        <w:rPr>
          <w:sz w:val="28"/>
          <w:szCs w:val="28"/>
        </w:rPr>
        <w:t>comfort</w:t>
      </w:r>
      <w:proofErr w:type="spellEnd"/>
      <w:r w:rsidRPr="00B46D1D">
        <w:rPr>
          <w:sz w:val="28"/>
          <w:szCs w:val="28"/>
        </w:rPr>
        <w:t xml:space="preserve"> “поддержка, укрепление” </w:t>
      </w:r>
      <w:r w:rsidRPr="00B46D1D">
        <w:rPr>
          <w:rStyle w:val="a6"/>
          <w:sz w:val="28"/>
          <w:szCs w:val="28"/>
        </w:rPr>
        <w:t xml:space="preserve">(“Этимологический словарь”, Н. М. </w:t>
      </w:r>
      <w:proofErr w:type="spellStart"/>
      <w:r w:rsidRPr="00B46D1D">
        <w:rPr>
          <w:rStyle w:val="a6"/>
          <w:sz w:val="28"/>
          <w:szCs w:val="28"/>
        </w:rPr>
        <w:t>Шанский</w:t>
      </w:r>
      <w:proofErr w:type="spellEnd"/>
      <w:r w:rsidRPr="00B46D1D">
        <w:rPr>
          <w:rStyle w:val="a6"/>
          <w:sz w:val="28"/>
          <w:szCs w:val="28"/>
        </w:rPr>
        <w:t>).</w:t>
      </w:r>
      <w:r w:rsidRPr="00B46D1D">
        <w:rPr>
          <w:sz w:val="28"/>
          <w:szCs w:val="28"/>
        </w:rPr>
        <w:br/>
      </w:r>
      <w:r w:rsidRPr="00B46D1D">
        <w:rPr>
          <w:b/>
          <w:bCs/>
          <w:sz w:val="28"/>
          <w:szCs w:val="28"/>
        </w:rPr>
        <w:t>Комфорт</w:t>
      </w:r>
      <w:r w:rsidRPr="00B46D1D">
        <w:rPr>
          <w:sz w:val="28"/>
          <w:szCs w:val="28"/>
        </w:rPr>
        <w:t xml:space="preserve"> – условия жизни, пребывания, обстановка, обеспечивающие удобство, спокойствие и уют. </w:t>
      </w:r>
      <w:r w:rsidRPr="00B46D1D">
        <w:rPr>
          <w:rStyle w:val="a6"/>
          <w:sz w:val="28"/>
          <w:szCs w:val="28"/>
        </w:rPr>
        <w:t>(“Толковый словарь русского языка”, С. И. Ожегов).</w:t>
      </w:r>
      <w:r w:rsidRPr="00B46D1D">
        <w:rPr>
          <w:sz w:val="28"/>
          <w:szCs w:val="28"/>
        </w:rPr>
        <w:br/>
      </w:r>
      <w:r w:rsidRPr="00B46D1D">
        <w:rPr>
          <w:b/>
          <w:bCs/>
          <w:sz w:val="28"/>
          <w:szCs w:val="28"/>
        </w:rPr>
        <w:t>Психологический комфорт</w:t>
      </w:r>
      <w:r w:rsidRPr="00B46D1D">
        <w:rPr>
          <w:sz w:val="28"/>
          <w:szCs w:val="28"/>
        </w:rPr>
        <w:t xml:space="preserve"> – условия жизни, при которых человек чувствует себя спокойно, нет необходимости защищаться.</w:t>
      </w:r>
    </w:p>
    <w:p w:rsidR="002E79C5" w:rsidRPr="00B46D1D" w:rsidRDefault="002E79C5" w:rsidP="007A3C2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Мы можем говорить, что ребёнку комфортно в группе,  если ребенку эмоционально хорошо, когда он приходит в детский сад в хорошем настроении и в течение дня оно почти не меняется; когда деятельность его успешна или же переживается им как успешная благодаря внимательному отношению окружающих; когда отсутствует переживание опасности со стороны окружения; когда есть друзья, с которыми хочется играть и которые взаимно проявляют интерес; когда к ребенку хорошо относятся воспитатели и вообще все окружающие.</w:t>
      </w:r>
    </w:p>
    <w:p w:rsidR="002E79C5" w:rsidRPr="00B46D1D" w:rsidRDefault="002E79C5" w:rsidP="00B46D1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Конечно, это идеальный портрет эмоционально благополучного ребенка. Однако помочь ребенку быть таким могут и должны окружающие его взрослые.</w:t>
      </w:r>
    </w:p>
    <w:p w:rsidR="002E79C5" w:rsidRPr="00B46D1D" w:rsidRDefault="002E79C5" w:rsidP="00B46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52748C">
      <w:pPr>
        <w:widowControl w:val="0"/>
        <w:shd w:val="clear" w:color="auto" w:fill="FFFFFF"/>
        <w:tabs>
          <w:tab w:val="left" w:pos="1125"/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748C">
        <w:rPr>
          <w:rFonts w:ascii="Times New Roman" w:hAnsi="Times New Roman"/>
          <w:b/>
          <w:sz w:val="28"/>
          <w:szCs w:val="28"/>
        </w:rPr>
        <w:t>3 слайд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B46D1D">
        <w:rPr>
          <w:rFonts w:ascii="Times New Roman" w:hAnsi="Times New Roman"/>
          <w:sz w:val="28"/>
          <w:szCs w:val="28"/>
        </w:rPr>
        <w:t xml:space="preserve"> </w:t>
      </w:r>
      <w:r w:rsidRPr="00B46D1D">
        <w:rPr>
          <w:rFonts w:ascii="Times New Roman" w:hAnsi="Times New Roman"/>
          <w:sz w:val="28"/>
          <w:szCs w:val="28"/>
          <w:u w:val="single"/>
        </w:rPr>
        <w:t>Составляющие эмоционального комфорта в группе детского сада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Визуальный психологический комфорт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Положительный психологический климат (атмосфера) в группе.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 психологической защищённости.</w:t>
      </w:r>
    </w:p>
    <w:p w:rsidR="002E79C5" w:rsidRPr="00B46D1D" w:rsidRDefault="002E79C5" w:rsidP="00B46D1D">
      <w:pPr>
        <w:widowControl w:val="0"/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6D1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Как создаётся визуальный психологический комфорт?</w:t>
      </w:r>
    </w:p>
    <w:p w:rsidR="002E79C5" w:rsidRPr="00B46D1D" w:rsidRDefault="002E79C5" w:rsidP="00B46D1D">
      <w:pPr>
        <w:numPr>
          <w:ilvl w:val="0"/>
          <w:numId w:val="10"/>
        </w:num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D1D">
        <w:rPr>
          <w:rFonts w:ascii="Times New Roman" w:hAnsi="Times New Roman"/>
          <w:sz w:val="28"/>
          <w:szCs w:val="28"/>
          <w:lang w:eastAsia="ru-RU"/>
        </w:rPr>
        <w:t xml:space="preserve"> картины; </w:t>
      </w:r>
    </w:p>
    <w:p w:rsidR="002E79C5" w:rsidRPr="00B46D1D" w:rsidRDefault="002E79C5" w:rsidP="00B46D1D">
      <w:pPr>
        <w:numPr>
          <w:ilvl w:val="0"/>
          <w:numId w:val="10"/>
        </w:num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D1D">
        <w:rPr>
          <w:rFonts w:ascii="Times New Roman" w:hAnsi="Times New Roman"/>
          <w:sz w:val="28"/>
          <w:szCs w:val="28"/>
          <w:lang w:eastAsia="ru-RU"/>
        </w:rPr>
        <w:t xml:space="preserve">пейзажи, эпизоды сказок </w:t>
      </w:r>
    </w:p>
    <w:p w:rsidR="002E79C5" w:rsidRPr="00B46D1D" w:rsidRDefault="002E79C5" w:rsidP="00B46D1D">
      <w:pPr>
        <w:numPr>
          <w:ilvl w:val="0"/>
          <w:numId w:val="10"/>
        </w:num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D1D">
        <w:rPr>
          <w:rFonts w:ascii="Times New Roman" w:hAnsi="Times New Roman"/>
          <w:sz w:val="28"/>
          <w:szCs w:val="28"/>
          <w:lang w:eastAsia="ru-RU"/>
        </w:rPr>
        <w:t xml:space="preserve">элементы </w:t>
      </w:r>
      <w:proofErr w:type="spellStart"/>
      <w:r w:rsidRPr="00B46D1D">
        <w:rPr>
          <w:rFonts w:ascii="Times New Roman" w:hAnsi="Times New Roman"/>
          <w:sz w:val="28"/>
          <w:szCs w:val="28"/>
          <w:lang w:eastAsia="ru-RU"/>
        </w:rPr>
        <w:t>фитодизайна</w:t>
      </w:r>
      <w:proofErr w:type="spellEnd"/>
      <w:r w:rsidRPr="00B46D1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E79C5" w:rsidRPr="00B46D1D" w:rsidRDefault="002E79C5" w:rsidP="00B46D1D">
      <w:pPr>
        <w:numPr>
          <w:ilvl w:val="0"/>
          <w:numId w:val="10"/>
        </w:num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D1D">
        <w:rPr>
          <w:rFonts w:ascii="Times New Roman" w:hAnsi="Times New Roman"/>
          <w:sz w:val="28"/>
          <w:szCs w:val="28"/>
          <w:lang w:eastAsia="ru-RU"/>
        </w:rPr>
        <w:t xml:space="preserve">украшение интерьера продуктами детской деятельности – галерея рисунков, аппликации. </w:t>
      </w:r>
    </w:p>
    <w:p w:rsidR="002E79C5" w:rsidRPr="00B46D1D" w:rsidRDefault="002E79C5" w:rsidP="00B46D1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D1D">
        <w:rPr>
          <w:color w:val="000000"/>
          <w:sz w:val="28"/>
          <w:szCs w:val="28"/>
        </w:rPr>
        <w:t xml:space="preserve">При оформлении  учитываются  возрастные  особенности детей  дошкольного возраста. Любому человеку свойственно в некоторые моменты своей жизни испытывать определённые психологические состояния. Поэтому  в группах нужны уголки уединения. Это место для фантазий: отлежался, отсиделся, поиграл в спокойную игру, успокоился – можно выходить и снова включаться в общую суету. </w:t>
      </w:r>
    </w:p>
    <w:p w:rsidR="002E79C5" w:rsidRDefault="002E79C5" w:rsidP="00B46D1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D1D">
        <w:rPr>
          <w:color w:val="000000"/>
          <w:sz w:val="28"/>
          <w:szCs w:val="28"/>
        </w:rPr>
        <w:t xml:space="preserve"> Педагоги формируют у детей умение определять эмоциональное состояние своё и других людей. </w:t>
      </w:r>
    </w:p>
    <w:p w:rsidR="002E79C5" w:rsidRDefault="002E79C5" w:rsidP="00B46D1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48C">
        <w:rPr>
          <w:b/>
          <w:color w:val="000000"/>
          <w:sz w:val="28"/>
          <w:szCs w:val="28"/>
        </w:rPr>
        <w:t>4-8 слайды.</w:t>
      </w:r>
      <w:r>
        <w:rPr>
          <w:color w:val="000000"/>
          <w:sz w:val="28"/>
          <w:szCs w:val="28"/>
        </w:rPr>
        <w:t xml:space="preserve"> </w:t>
      </w:r>
      <w:r w:rsidRPr="00B46D1D">
        <w:rPr>
          <w:color w:val="000000"/>
          <w:sz w:val="28"/>
          <w:szCs w:val="28"/>
        </w:rPr>
        <w:t>Для этого можн</w:t>
      </w:r>
      <w:r>
        <w:rPr>
          <w:color w:val="000000"/>
          <w:sz w:val="28"/>
          <w:szCs w:val="28"/>
        </w:rPr>
        <w:t>о использовать такие пособия:</w:t>
      </w:r>
    </w:p>
    <w:p w:rsidR="002E79C5" w:rsidRDefault="002E79C5" w:rsidP="00B46D1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азбука </w:t>
      </w:r>
      <w:r w:rsidRPr="00B46D1D">
        <w:rPr>
          <w:color w:val="000000"/>
          <w:sz w:val="28"/>
          <w:szCs w:val="28"/>
        </w:rPr>
        <w:t xml:space="preserve">эмоций; </w:t>
      </w:r>
    </w:p>
    <w:p w:rsidR="002E79C5" w:rsidRPr="00B46D1D" w:rsidRDefault="002E79C5" w:rsidP="00B46D1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B46D1D">
        <w:rPr>
          <w:color w:val="000000"/>
          <w:sz w:val="28"/>
          <w:szCs w:val="28"/>
        </w:rPr>
        <w:t>экраны настроения, которые помогают заметить отклонения в эмоциональном состоянии и обеспечить эмоциональный комфо</w:t>
      </w:r>
      <w:proofErr w:type="gramStart"/>
      <w:r w:rsidRPr="00B46D1D">
        <w:rPr>
          <w:color w:val="000000"/>
          <w:sz w:val="28"/>
          <w:szCs w:val="28"/>
        </w:rPr>
        <w:t>рт в гр</w:t>
      </w:r>
      <w:proofErr w:type="gramEnd"/>
      <w:r w:rsidRPr="00B46D1D">
        <w:rPr>
          <w:color w:val="000000"/>
          <w:sz w:val="28"/>
          <w:szCs w:val="28"/>
        </w:rPr>
        <w:t xml:space="preserve">уппе детей. </w:t>
      </w:r>
    </w:p>
    <w:p w:rsidR="002E79C5" w:rsidRPr="00B46D1D" w:rsidRDefault="002E79C5" w:rsidP="00B46D1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D1D">
        <w:rPr>
          <w:color w:val="000000"/>
          <w:sz w:val="28"/>
          <w:szCs w:val="28"/>
        </w:rPr>
        <w:t>Все они разные по стилю, оформлению и содержанию.</w:t>
      </w:r>
    </w:p>
    <w:p w:rsidR="002E79C5" w:rsidRPr="007A3C29" w:rsidRDefault="002E79C5" w:rsidP="00B46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3C29">
        <w:rPr>
          <w:rFonts w:ascii="Times New Roman" w:hAnsi="Times New Roman"/>
          <w:b/>
          <w:bCs/>
          <w:sz w:val="28"/>
          <w:szCs w:val="28"/>
          <w:lang w:eastAsia="ru-RU"/>
        </w:rPr>
        <w:t>Как создаётся положительный психологический климат (атмосфера) в группе?</w:t>
      </w:r>
    </w:p>
    <w:p w:rsidR="002E79C5" w:rsidRPr="007A3C29" w:rsidRDefault="002E79C5" w:rsidP="00B46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29">
        <w:rPr>
          <w:rFonts w:ascii="Times New Roman" w:hAnsi="Times New Roman"/>
          <w:bCs/>
          <w:sz w:val="28"/>
          <w:szCs w:val="28"/>
          <w:lang w:eastAsia="ru-RU"/>
        </w:rPr>
        <w:t xml:space="preserve">Человек компетентный в общении, прежде </w:t>
      </w:r>
      <w:proofErr w:type="gramStart"/>
      <w:r w:rsidRPr="007A3C29">
        <w:rPr>
          <w:rFonts w:ascii="Times New Roman" w:hAnsi="Times New Roman"/>
          <w:bCs/>
          <w:sz w:val="28"/>
          <w:szCs w:val="28"/>
          <w:lang w:eastAsia="ru-RU"/>
        </w:rPr>
        <w:t>всего</w:t>
      </w:r>
      <w:proofErr w:type="gramEnd"/>
      <w:r w:rsidRPr="007A3C29">
        <w:rPr>
          <w:rFonts w:ascii="Times New Roman" w:hAnsi="Times New Roman"/>
          <w:bCs/>
          <w:sz w:val="28"/>
          <w:szCs w:val="28"/>
          <w:lang w:eastAsia="ru-RU"/>
        </w:rPr>
        <w:t xml:space="preserve"> устанавливает определённую атмосферу общения, которая помогает партнёру чувствовать себя свободно и комфортно. </w:t>
      </w:r>
      <w:r w:rsidRPr="00A77A74">
        <w:rPr>
          <w:rFonts w:ascii="Times New Roman" w:hAnsi="Times New Roman"/>
          <w:bCs/>
          <w:sz w:val="28"/>
          <w:szCs w:val="28"/>
          <w:lang w:eastAsia="ru-RU"/>
        </w:rPr>
        <w:t>Определённая атмосфера  присутствует в общении не только 2-3 человек, но и характеризует общую обстановку в постоянной группе людей.</w:t>
      </w:r>
      <w:r w:rsidRPr="007A3C29">
        <w:rPr>
          <w:rFonts w:ascii="Times New Roman" w:hAnsi="Times New Roman"/>
          <w:bCs/>
          <w:sz w:val="28"/>
          <w:szCs w:val="28"/>
          <w:lang w:eastAsia="ru-RU"/>
        </w:rPr>
        <w:t xml:space="preserve"> Группа детского сада  в этом смысле не является исключением. Люди чувствительные могут сразу, лишь переступив порог ощутить атмосферу раскованности или замкнутости, спокойной сосредоточенности или тревожного  напряжения, которая присутствует в группе</w:t>
      </w:r>
    </w:p>
    <w:p w:rsidR="002E79C5" w:rsidRPr="007A3C29" w:rsidRDefault="002E79C5" w:rsidP="00B46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29">
        <w:rPr>
          <w:rFonts w:ascii="Times New Roman" w:hAnsi="Times New Roman"/>
          <w:bCs/>
          <w:sz w:val="28"/>
          <w:szCs w:val="28"/>
          <w:lang w:eastAsia="ru-RU"/>
        </w:rPr>
        <w:t>В группе детского сада атмосфера определяется</w:t>
      </w:r>
    </w:p>
    <w:p w:rsidR="002E79C5" w:rsidRPr="007A3C29" w:rsidRDefault="002E79C5" w:rsidP="00B46D1D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C29">
        <w:rPr>
          <w:rFonts w:ascii="Times New Roman" w:hAnsi="Times New Roman"/>
          <w:sz w:val="28"/>
          <w:szCs w:val="28"/>
        </w:rPr>
        <w:t>отношением между воспитателями и детьми</w:t>
      </w:r>
    </w:p>
    <w:p w:rsidR="002E79C5" w:rsidRPr="007A3C29" w:rsidRDefault="002E79C5" w:rsidP="00B46D1D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C29">
        <w:rPr>
          <w:rFonts w:ascii="Times New Roman" w:hAnsi="Times New Roman"/>
          <w:sz w:val="28"/>
          <w:szCs w:val="28"/>
        </w:rPr>
        <w:t>отношением между самими  детьми</w:t>
      </w:r>
    </w:p>
    <w:p w:rsidR="002E79C5" w:rsidRPr="007A3C29" w:rsidRDefault="002E79C5" w:rsidP="00B46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C29">
        <w:rPr>
          <w:rFonts w:ascii="Times New Roman" w:hAnsi="Times New Roman"/>
          <w:sz w:val="28"/>
          <w:szCs w:val="28"/>
        </w:rPr>
        <w:t>Воспитатель оказывает весьма существенное влияние на качество группового климата.</w:t>
      </w:r>
    </w:p>
    <w:p w:rsidR="002E79C5" w:rsidRPr="007A3C29" w:rsidRDefault="002E79C5" w:rsidP="007A3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C29">
        <w:rPr>
          <w:rFonts w:ascii="Times New Roman" w:hAnsi="Times New Roman"/>
          <w:b/>
          <w:sz w:val="28"/>
          <w:szCs w:val="28"/>
        </w:rPr>
        <w:t>Влияние стилей педагогического общения на психологический климат в группе.</w:t>
      </w:r>
      <w:r>
        <w:rPr>
          <w:rFonts w:ascii="Times New Roman" w:hAnsi="Times New Roman"/>
          <w:b/>
          <w:sz w:val="28"/>
          <w:szCs w:val="28"/>
        </w:rPr>
        <w:t xml:space="preserve"> 9-10-11 слайды.</w:t>
      </w:r>
    </w:p>
    <w:p w:rsidR="002E79C5" w:rsidRPr="00B46D1D" w:rsidRDefault="002E79C5" w:rsidP="00B46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Говоря об отношениях  между воспитателями и детьми, хочу напомнить о стилях педагогического общения, среди которых выделяют </w:t>
      </w:r>
      <w:proofErr w:type="gramStart"/>
      <w:r w:rsidRPr="00B46D1D">
        <w:rPr>
          <w:rFonts w:ascii="Times New Roman" w:hAnsi="Times New Roman"/>
          <w:sz w:val="28"/>
          <w:szCs w:val="28"/>
        </w:rPr>
        <w:t>авторитарный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, либеральный, демократический. Из изложенного в определениях можно сделать вывод: наиболее оптимальным и эффективным является демократический, именно он служит формированию сознательной дисциплины, творчества, познавательной активности. Именно он предполагает снятие </w:t>
      </w:r>
      <w:r w:rsidRPr="00B46D1D">
        <w:rPr>
          <w:rStyle w:val="a6"/>
          <w:rFonts w:ascii="Times New Roman" w:hAnsi="Times New Roman"/>
          <w:sz w:val="28"/>
          <w:szCs w:val="28"/>
        </w:rPr>
        <w:t>(по возможности)</w:t>
      </w:r>
      <w:r w:rsidRPr="00B46D1D">
        <w:rPr>
          <w:rFonts w:ascii="Times New Roman" w:hAnsi="Times New Roman"/>
          <w:sz w:val="28"/>
          <w:szCs w:val="28"/>
        </w:rPr>
        <w:t xml:space="preserve"> всех </w:t>
      </w:r>
      <w:proofErr w:type="spellStart"/>
      <w:r w:rsidRPr="00B46D1D">
        <w:rPr>
          <w:rFonts w:ascii="Times New Roman" w:hAnsi="Times New Roman"/>
          <w:sz w:val="28"/>
          <w:szCs w:val="28"/>
        </w:rPr>
        <w:t>стрессообразующих</w:t>
      </w:r>
      <w:proofErr w:type="spellEnd"/>
      <w:r w:rsidRPr="00B46D1D">
        <w:rPr>
          <w:rFonts w:ascii="Times New Roman" w:hAnsi="Times New Roman"/>
          <w:sz w:val="28"/>
          <w:szCs w:val="28"/>
        </w:rPr>
        <w:t xml:space="preserve"> факторов воспитательно-образовательного процесса, создание в группе на занятиях во время других  режимных моментов такой атмосферы, которая расковывает детей и в которой они чувствуют себя “как дома”.</w:t>
      </w:r>
    </w:p>
    <w:p w:rsidR="002E79C5" w:rsidRPr="00B46D1D" w:rsidRDefault="002E79C5" w:rsidP="00B46D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>Никакие успехи в  познании не принесут пользы, если они “замешаны” на страхе перед взрослыми, подавлении  ребенка.</w:t>
      </w:r>
    </w:p>
    <w:p w:rsidR="002E79C5" w:rsidRPr="00B46D1D" w:rsidRDefault="002E79C5" w:rsidP="00B46D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 xml:space="preserve"> Как писал поэт Борис Слуцкий:</w:t>
      </w:r>
    </w:p>
    <w:p w:rsidR="002E79C5" w:rsidRDefault="002E79C5" w:rsidP="00B46D1D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Pr="00B46D1D">
        <w:rPr>
          <w:i/>
          <w:iCs/>
          <w:sz w:val="28"/>
          <w:szCs w:val="28"/>
        </w:rPr>
        <w:t>Ничему меня не научит</w:t>
      </w:r>
    </w:p>
    <w:p w:rsidR="002E79C5" w:rsidRPr="00B46D1D" w:rsidRDefault="002E79C5" w:rsidP="00B46D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i/>
          <w:iCs/>
          <w:sz w:val="28"/>
          <w:szCs w:val="28"/>
        </w:rPr>
        <w:t xml:space="preserve">То, что тычет, </w:t>
      </w:r>
      <w:proofErr w:type="gramStart"/>
      <w:r w:rsidRPr="00B46D1D">
        <w:rPr>
          <w:i/>
          <w:iCs/>
          <w:sz w:val="28"/>
          <w:szCs w:val="28"/>
        </w:rPr>
        <w:t>талдычит</w:t>
      </w:r>
      <w:proofErr w:type="gramEnd"/>
      <w:r w:rsidRPr="00B46D1D">
        <w:rPr>
          <w:i/>
          <w:iCs/>
          <w:sz w:val="28"/>
          <w:szCs w:val="28"/>
        </w:rPr>
        <w:t>, жучит…</w:t>
      </w:r>
      <w:r>
        <w:rPr>
          <w:i/>
          <w:iCs/>
          <w:sz w:val="28"/>
          <w:szCs w:val="28"/>
        </w:rPr>
        <w:t>»</w:t>
      </w:r>
    </w:p>
    <w:p w:rsidR="002E79C5" w:rsidRPr="00B46D1D" w:rsidRDefault="002E79C5" w:rsidP="00B46D1D">
      <w:pPr>
        <w:widowControl w:val="0"/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46D1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Что способствует  созданию у ребёнка чувства психологической защищённости?</w:t>
      </w:r>
    </w:p>
    <w:p w:rsidR="002E79C5" w:rsidRPr="00B46D1D" w:rsidRDefault="002E79C5" w:rsidP="00B46D1D">
      <w:pPr>
        <w:widowControl w:val="0"/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6D1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Ответ </w:t>
      </w:r>
      <w:proofErr w:type="gramStart"/>
      <w:r w:rsidRPr="00B46D1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совершенно однозначный</w:t>
      </w:r>
      <w:proofErr w:type="gramEnd"/>
      <w:r w:rsidRPr="00B46D1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устранение угроз психологическому здоровью. </w:t>
      </w:r>
    </w:p>
    <w:p w:rsidR="002E79C5" w:rsidRDefault="002E79C5" w:rsidP="007A3C29">
      <w:pPr>
        <w:widowControl w:val="0"/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6D1D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 задача может решаться  при тесном взаимодействии с семьёй.</w:t>
      </w:r>
    </w:p>
    <w:p w:rsidR="002E79C5" w:rsidRPr="007A3C29" w:rsidRDefault="002E79C5" w:rsidP="007A3C29">
      <w:pPr>
        <w:widowControl w:val="0"/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B46D1D">
        <w:rPr>
          <w:rFonts w:ascii="Times New Roman" w:hAnsi="Times New Roman"/>
          <w:sz w:val="28"/>
          <w:szCs w:val="28"/>
          <w:lang w:eastAsia="ru-RU"/>
        </w:rPr>
        <w:t xml:space="preserve">Выделяют так называемую общую угрозу, т.е. она по своей природе и внешняя (приходит к ребенку извне), и внутренняя (ребенок принимает ее, что называется, близко к </w:t>
      </w:r>
      <w:proofErr w:type="gramStart"/>
      <w:r w:rsidRPr="00B46D1D">
        <w:rPr>
          <w:rFonts w:ascii="Times New Roman" w:hAnsi="Times New Roman"/>
          <w:sz w:val="28"/>
          <w:szCs w:val="28"/>
          <w:lang w:eastAsia="ru-RU"/>
        </w:rPr>
        <w:t>сердцу</w:t>
      </w:r>
      <w:proofErr w:type="gramEnd"/>
      <w:r w:rsidRPr="00B46D1D">
        <w:rPr>
          <w:rFonts w:ascii="Times New Roman" w:hAnsi="Times New Roman"/>
          <w:sz w:val="28"/>
          <w:szCs w:val="28"/>
          <w:lang w:eastAsia="ru-RU"/>
        </w:rPr>
        <w:t xml:space="preserve"> и она очень сильно на него влияет)– это информация.</w:t>
      </w:r>
      <w:r w:rsidRPr="00B46D1D">
        <w:rPr>
          <w:rFonts w:ascii="Times New Roman" w:hAnsi="Times New Roman"/>
          <w:sz w:val="28"/>
          <w:szCs w:val="28"/>
          <w:lang w:eastAsia="ru-RU"/>
        </w:rPr>
        <w:br/>
        <w:t xml:space="preserve">   Наиболее вредоносной психологи считают неверную информацию, иначе говоря, когда взрослые обманывают ребенка в его ожиданиях. Это может привести к психологическому срыву (например, чтобы успокоить, говорят, что мама скоро придет, и достигают обратного эффекта ребенок постоянно в состоянии напряженного ожидания). </w:t>
      </w:r>
    </w:p>
    <w:p w:rsidR="002E79C5" w:rsidRPr="00B43002" w:rsidRDefault="002E79C5" w:rsidP="00B430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3002">
        <w:rPr>
          <w:rFonts w:ascii="Times New Roman" w:hAnsi="Times New Roman"/>
          <w:b/>
          <w:sz w:val="28"/>
          <w:szCs w:val="28"/>
        </w:rPr>
        <w:t>Практическая часть.</w:t>
      </w:r>
    </w:p>
    <w:p w:rsidR="002E79C5" w:rsidRPr="00B46D1D" w:rsidRDefault="002E79C5" w:rsidP="00B46D1D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>Диагностический инструментарий  для воспитателей по оценке       психологического климата в группе и эмоционального благополучия ребёнка.</w:t>
      </w:r>
    </w:p>
    <w:p w:rsidR="002E79C5" w:rsidRPr="00B46D1D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     Первый шаг, который должен сделать </w:t>
      </w:r>
      <w:proofErr w:type="gramStart"/>
      <w:r w:rsidRPr="00B46D1D">
        <w:rPr>
          <w:rFonts w:ascii="Times New Roman" w:hAnsi="Times New Roman"/>
          <w:sz w:val="28"/>
          <w:szCs w:val="28"/>
        </w:rPr>
        <w:t>воспитатель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заинтересованный в создании психологического комфорта в группе заключается в том, чтобы проанализировать групповую ситуацию. Для этого необходим  определённый диагностический инструментарий: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 w:rsidRPr="0052748C">
        <w:rPr>
          <w:rFonts w:ascii="Times New Roman" w:hAnsi="Times New Roman"/>
          <w:b/>
          <w:sz w:val="28"/>
          <w:szCs w:val="28"/>
        </w:rPr>
        <w:t>слайд.</w:t>
      </w:r>
    </w:p>
    <w:p w:rsidR="002E79C5" w:rsidRPr="00B46D1D" w:rsidRDefault="002E79C5" w:rsidP="00B46D1D">
      <w:pPr>
        <w:pStyle w:val="1"/>
        <w:spacing w:before="0" w:line="240" w:lineRule="auto"/>
        <w:jc w:val="both"/>
        <w:rPr>
          <w:rFonts w:ascii="Times New Roman" w:hAnsi="Times New Roman"/>
          <w:color w:val="auto"/>
        </w:rPr>
      </w:pPr>
      <w:r w:rsidRPr="00B46D1D">
        <w:rPr>
          <w:rStyle w:val="a5"/>
          <w:rFonts w:ascii="Times New Roman" w:hAnsi="Times New Roman"/>
          <w:color w:val="auto"/>
        </w:rPr>
        <w:t>- Тест на проверку психологической комфортности пребывания детей в группе детского сада.</w:t>
      </w:r>
    </w:p>
    <w:p w:rsidR="002E79C5" w:rsidRPr="00B46D1D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- Цветовая диагностика  «Домики»</w:t>
      </w:r>
    </w:p>
    <w:p w:rsidR="002E79C5" w:rsidRPr="00B46D1D" w:rsidRDefault="002E79C5" w:rsidP="00B46D1D">
      <w:pPr>
        <w:pStyle w:val="1"/>
        <w:spacing w:before="0" w:line="240" w:lineRule="auto"/>
        <w:jc w:val="both"/>
        <w:rPr>
          <w:rFonts w:ascii="Times New Roman" w:hAnsi="Times New Roman"/>
          <w:bCs w:val="0"/>
          <w:color w:val="auto"/>
        </w:rPr>
      </w:pPr>
      <w:r w:rsidRPr="00B46D1D">
        <w:rPr>
          <w:rStyle w:val="a5"/>
          <w:rFonts w:ascii="Times New Roman" w:hAnsi="Times New Roman"/>
          <w:b/>
          <w:color w:val="auto"/>
        </w:rPr>
        <w:t xml:space="preserve">Тест на проверку психологической комфортности пребывания детей в группе детского сада. </w:t>
      </w:r>
      <w:r w:rsidRPr="00B46D1D">
        <w:rPr>
          <w:rFonts w:ascii="Times New Roman" w:hAnsi="Times New Roman"/>
          <w:color w:val="auto"/>
        </w:rPr>
        <w:t>"Я в своей группе детского сада".</w:t>
      </w:r>
    </w:p>
    <w:p w:rsidR="002E79C5" w:rsidRPr="00B46D1D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    Чтобы педагогу  понять, насколько комфортно чувствуют себя в группе его воспитанники, можно предложить детям нарисовать рисунок на тему "Я в своей группе детского сада". </w:t>
      </w:r>
    </w:p>
    <w:p w:rsidR="002E79C5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     Предполагаемые рисунки детей можно условно разделить на три группы: * Ребенок рисует только здание</w:t>
      </w:r>
      <w:r>
        <w:rPr>
          <w:rFonts w:ascii="Times New Roman" w:hAnsi="Times New Roman"/>
          <w:sz w:val="28"/>
          <w:szCs w:val="28"/>
        </w:rPr>
        <w:t>.</w:t>
      </w:r>
    </w:p>
    <w:p w:rsidR="002E79C5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* Ребенок рисует здание с элементами игровой площадки</w:t>
      </w:r>
      <w:r>
        <w:rPr>
          <w:rFonts w:ascii="Times New Roman" w:hAnsi="Times New Roman"/>
          <w:sz w:val="28"/>
          <w:szCs w:val="28"/>
        </w:rPr>
        <w:t>.</w:t>
      </w:r>
    </w:p>
    <w:p w:rsidR="002E79C5" w:rsidRPr="00B46D1D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* Ребенок изображает на рисунке самого себя в комнате или на улице. </w:t>
      </w:r>
    </w:p>
    <w:p w:rsidR="002E79C5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    Первая группа рисунков - самая тревожная. Если на рисунке нет ничего, кроме здания, значит, малыш воспринимает детский сад как нечто отчужденное, безликое. Значит, жизнь в детском саду не вызывает в нем положительных эмоций и он не </w:t>
      </w:r>
      <w:r w:rsidRPr="00EB2682">
        <w:rPr>
          <w:rFonts w:ascii="Times New Roman" w:hAnsi="Times New Roman"/>
          <w:sz w:val="28"/>
          <w:szCs w:val="28"/>
        </w:rPr>
        <w:t>отождествляется</w:t>
      </w:r>
      <w:r w:rsidRPr="00B46D1D">
        <w:rPr>
          <w:rFonts w:ascii="Times New Roman" w:hAnsi="Times New Roman"/>
          <w:sz w:val="28"/>
          <w:szCs w:val="28"/>
        </w:rPr>
        <w:t xml:space="preserve"> с происходящими там событиями. </w:t>
      </w:r>
      <w:r w:rsidRPr="00B46D1D">
        <w:rPr>
          <w:rFonts w:ascii="Times New Roman" w:hAnsi="Times New Roman"/>
          <w:sz w:val="28"/>
          <w:szCs w:val="28"/>
        </w:rPr>
        <w:br/>
        <w:t xml:space="preserve">     Больше всего оптимизма внушает ситуация, когда ребенок изображает на рисунке самого себя. В этом случае можно поставить напротив фамилии малыша жирный крестик: события, происходящие в детском саду, являются для него личностно значимыми. Но этим анализ ситуации не ограничивается. Нужно обратить внимание на другие элементы картинки. Присутствуют ли на рисунке дети? Воспитатель? Игровое поле? Игрушки?     </w:t>
      </w:r>
    </w:p>
    <w:p w:rsidR="002E79C5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Их наличие позволяет педагогу поставить еще один крестик: ребенок отразил в своей работе множество разнообразных связей и отношений. Игровое поле, например, очень важный элемент. Если ребенок изображает себя стоящим на ковре, на полу, на земле (дети часто изображают свою опору в виде прямой линии), это хороший показатель. Значит, он `крепко стоит на ногах`, чувствует себя уверенно. Хорошо, если на рисунке изображены цветочки, солнышко, птички - все это детали, свидетельствующие о " мире" в душе.     Нужно попытаться понять, что выражает ребенок, рисуя воспитательницу. С одной стороны, ее появление на рисунке - положительный момент. Значит, педагог для ребенка - значимый персонаж, с присутствием которого он должен считаться. Но важно, как воспитательница развернута к ребенку - спиной или лицом, сколько места она занимает на рисунке, как изображены ее руки и рот</w:t>
      </w:r>
      <w:r>
        <w:rPr>
          <w:rFonts w:ascii="Times New Roman" w:hAnsi="Times New Roman"/>
          <w:sz w:val="28"/>
          <w:szCs w:val="28"/>
        </w:rPr>
        <w:t>.</w:t>
      </w:r>
      <w:r w:rsidRPr="00B46D1D">
        <w:rPr>
          <w:rFonts w:ascii="Times New Roman" w:hAnsi="Times New Roman"/>
          <w:sz w:val="28"/>
          <w:szCs w:val="28"/>
        </w:rPr>
        <w:t xml:space="preserve">     Подчеркнутое выделение рта, множество линий вокруг него могут свидетельствовать</w:t>
      </w:r>
      <w:r>
        <w:rPr>
          <w:rFonts w:ascii="Times New Roman" w:hAnsi="Times New Roman"/>
          <w:sz w:val="28"/>
          <w:szCs w:val="28"/>
        </w:rPr>
        <w:t>,</w:t>
      </w:r>
      <w:r w:rsidRPr="00B46D1D">
        <w:rPr>
          <w:rFonts w:ascii="Times New Roman" w:hAnsi="Times New Roman"/>
          <w:sz w:val="28"/>
          <w:szCs w:val="28"/>
        </w:rPr>
        <w:t xml:space="preserve"> о том, что ребенок воспринимает педагога как носителя словесной (вербальной) агрессии.     </w:t>
      </w:r>
    </w:p>
    <w:p w:rsidR="002E79C5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Немаловажное значение имеет и цветовое решение картинки. О положительном эмоциональном настрое свидетельствует использование ребенком теплых тонов (желтый, розовый, оранжевый) и спокойных холодных (синий, голубой</w:t>
      </w:r>
      <w:r>
        <w:rPr>
          <w:rFonts w:ascii="Times New Roman" w:hAnsi="Times New Roman"/>
          <w:sz w:val="28"/>
          <w:szCs w:val="28"/>
        </w:rPr>
        <w:t>,</w:t>
      </w:r>
      <w:r w:rsidRPr="001D75FA">
        <w:rPr>
          <w:rFonts w:ascii="Times New Roman" w:hAnsi="Times New Roman"/>
          <w:sz w:val="28"/>
          <w:szCs w:val="28"/>
        </w:rPr>
        <w:t xml:space="preserve"> </w:t>
      </w:r>
      <w:r w:rsidRPr="00B46D1D">
        <w:rPr>
          <w:rFonts w:ascii="Times New Roman" w:hAnsi="Times New Roman"/>
          <w:sz w:val="28"/>
          <w:szCs w:val="28"/>
        </w:rPr>
        <w:t>зеленый)</w:t>
      </w:r>
      <w:r>
        <w:rPr>
          <w:rFonts w:ascii="Times New Roman" w:hAnsi="Times New Roman"/>
          <w:sz w:val="28"/>
          <w:szCs w:val="28"/>
        </w:rPr>
        <w:t>.</w:t>
      </w:r>
      <w:r w:rsidRPr="001D75FA">
        <w:rPr>
          <w:rFonts w:ascii="Times New Roman" w:hAnsi="Times New Roman"/>
          <w:sz w:val="28"/>
          <w:szCs w:val="28"/>
        </w:rPr>
        <w:t xml:space="preserve"> </w:t>
      </w:r>
      <w:r w:rsidRPr="00B46D1D">
        <w:rPr>
          <w:rFonts w:ascii="Times New Roman" w:hAnsi="Times New Roman"/>
          <w:sz w:val="28"/>
          <w:szCs w:val="28"/>
        </w:rPr>
        <w:t>Насыщенный фиолетовый цвет, которым закрашены довольно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D1D">
        <w:rPr>
          <w:rFonts w:ascii="Times New Roman" w:hAnsi="Times New Roman"/>
          <w:sz w:val="28"/>
          <w:szCs w:val="28"/>
        </w:rPr>
        <w:t xml:space="preserve">большие участки рисунка, может свидетельствовать о напряжении, которое испытывает ребенок, а изобилие красного - о переизбытке эмоциональных стимулов.     </w:t>
      </w:r>
    </w:p>
    <w:p w:rsidR="002E79C5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Злоупотребление черным цветом, жирная, продавливающая бумагу штриховка, похожая на зачеркивание, сигналят о повышенной тревожности ребенка, о его эмоциональном дискомфорте.     </w:t>
      </w:r>
    </w:p>
    <w:p w:rsidR="002E79C5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Во время тестирующего рисования педагог не должен комментировать действия детей и подсказывать им прямо или косвенно, какие элементы можно внести в рисунок.     </w:t>
      </w:r>
    </w:p>
    <w:p w:rsidR="002E79C5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Оценивать работы детей в этом случае тоже нельзя. Лучше, если воспитатель просто попросит малышей подарить ему рисунки на память. </w:t>
      </w:r>
    </w:p>
    <w:p w:rsidR="002E79C5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Несмотря на то</w:t>
      </w:r>
      <w:r>
        <w:rPr>
          <w:rFonts w:ascii="Times New Roman" w:hAnsi="Times New Roman"/>
          <w:sz w:val="28"/>
          <w:szCs w:val="28"/>
        </w:rPr>
        <w:t>,</w:t>
      </w:r>
      <w:r w:rsidRPr="00B46D1D">
        <w:rPr>
          <w:rFonts w:ascii="Times New Roman" w:hAnsi="Times New Roman"/>
          <w:sz w:val="28"/>
          <w:szCs w:val="28"/>
        </w:rPr>
        <w:t xml:space="preserve"> что рисуночный тест ` «Я в своей группе детского сада» является информативной и удобной </w:t>
      </w:r>
      <w:proofErr w:type="spellStart"/>
      <w:proofErr w:type="gramStart"/>
      <w:r w:rsidRPr="00B46D1D">
        <w:rPr>
          <w:rFonts w:ascii="Times New Roman" w:hAnsi="Times New Roman"/>
          <w:sz w:val="28"/>
          <w:szCs w:val="28"/>
        </w:rPr>
        <w:t>экспресс-диагностикой</w:t>
      </w:r>
      <w:proofErr w:type="spellEnd"/>
      <w:proofErr w:type="gramEnd"/>
      <w:r w:rsidRPr="00B46D1D">
        <w:rPr>
          <w:rFonts w:ascii="Times New Roman" w:hAnsi="Times New Roman"/>
          <w:sz w:val="28"/>
          <w:szCs w:val="28"/>
        </w:rPr>
        <w:t xml:space="preserve">, легкость его оценивания - кажущаяся.     Возможно, какие-то элементы рисунка окажутся для педагога непонятными, а какие-то приведут к ложным выводам. Рисунок, например, может отражать лишь ситуативную тревожность и психический дискомфорт ребенка, </w:t>
      </w:r>
      <w:proofErr w:type="gramStart"/>
      <w:r w:rsidRPr="00B46D1D">
        <w:rPr>
          <w:rFonts w:ascii="Times New Roman" w:hAnsi="Times New Roman"/>
          <w:sz w:val="28"/>
          <w:szCs w:val="28"/>
        </w:rPr>
        <w:t>связанные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с семейными конфликтами, свидетелем которых он мог стать утром, с плохим самочувствием, с предстоящим визитом к врачу и т.п.     </w:t>
      </w:r>
    </w:p>
    <w:p w:rsidR="002E79C5" w:rsidRPr="00B46D1D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Поэтому, чтобы иметь подлинную картину психологического состояния ребенка в группе, </w:t>
      </w:r>
      <w:proofErr w:type="gramStart"/>
      <w:r w:rsidRPr="00B46D1D">
        <w:rPr>
          <w:rFonts w:ascii="Times New Roman" w:hAnsi="Times New Roman"/>
          <w:sz w:val="28"/>
          <w:szCs w:val="28"/>
        </w:rPr>
        <w:t>по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6D1D">
        <w:rPr>
          <w:rFonts w:ascii="Times New Roman" w:hAnsi="Times New Roman"/>
          <w:sz w:val="28"/>
          <w:szCs w:val="28"/>
        </w:rPr>
        <w:t>прошествии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двух недель тест надо повторить. </w:t>
      </w:r>
    </w:p>
    <w:p w:rsidR="002E79C5" w:rsidRPr="00B721FB" w:rsidRDefault="002E79C5" w:rsidP="00B46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1FB">
        <w:rPr>
          <w:rFonts w:ascii="Times New Roman" w:hAnsi="Times New Roman"/>
          <w:sz w:val="28"/>
          <w:szCs w:val="28"/>
        </w:rPr>
        <w:t xml:space="preserve"> </w:t>
      </w:r>
      <w:r w:rsidRPr="00B721FB">
        <w:rPr>
          <w:rFonts w:ascii="Times New Roman" w:hAnsi="Times New Roman"/>
          <w:b/>
          <w:sz w:val="28"/>
          <w:szCs w:val="28"/>
        </w:rPr>
        <w:t>Цветовая диагностика «Домики»  (Е.Ю.Фирсанова).</w:t>
      </w:r>
    </w:p>
    <w:p w:rsidR="002E79C5" w:rsidRPr="00B46D1D" w:rsidRDefault="002E79C5" w:rsidP="00B46D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Данная диагностика была разработана с опорой на «Цветовой тест отношений» А.М.Эткинда.</w:t>
      </w:r>
    </w:p>
    <w:p w:rsidR="002E79C5" w:rsidRPr="00B46D1D" w:rsidRDefault="002E79C5" w:rsidP="00B46D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Цель методики – определение эмоционального состояния, отражающего отношение ребёнка к дошкольному учреждению….</w:t>
      </w:r>
    </w:p>
    <w:p w:rsidR="002E79C5" w:rsidRPr="00B46D1D" w:rsidRDefault="002E79C5" w:rsidP="00B46D1D">
      <w:pPr>
        <w:pStyle w:val="a4"/>
        <w:jc w:val="both"/>
        <w:rPr>
          <w:sz w:val="28"/>
          <w:szCs w:val="28"/>
        </w:rPr>
      </w:pPr>
      <w:r w:rsidRPr="00B46D1D">
        <w:rPr>
          <w:sz w:val="28"/>
          <w:szCs w:val="28"/>
        </w:rPr>
        <w:t xml:space="preserve"> Данная методика проводится индивидуально  с каждым ребенком. Детям предлагалось в игровой форме выбрать один из восьми домиков разного цвета. </w:t>
      </w:r>
      <w:proofErr w:type="gramStart"/>
      <w:r w:rsidRPr="00B46D1D">
        <w:rPr>
          <w:sz w:val="28"/>
          <w:szCs w:val="28"/>
        </w:rPr>
        <w:t>Были использованы следующие цвета: синий, зеленый, красный, желтый, фиолетовый, коричневый, серый, черный.</w:t>
      </w:r>
      <w:proofErr w:type="gramEnd"/>
    </w:p>
    <w:p w:rsidR="002E79C5" w:rsidRDefault="002E79C5" w:rsidP="00B721FB">
      <w:pPr>
        <w:pStyle w:val="a4"/>
        <w:jc w:val="both"/>
        <w:rPr>
          <w:sz w:val="28"/>
          <w:szCs w:val="28"/>
        </w:rPr>
      </w:pPr>
      <w:r w:rsidRPr="00B46D1D">
        <w:rPr>
          <w:rStyle w:val="a6"/>
          <w:sz w:val="28"/>
          <w:szCs w:val="28"/>
        </w:rPr>
        <w:t>Инструкция:</w:t>
      </w:r>
      <w:r w:rsidRPr="00B46D1D">
        <w:rPr>
          <w:sz w:val="28"/>
          <w:szCs w:val="28"/>
        </w:rPr>
        <w:t xml:space="preserve"> «Это девочка Катя (мальчик Коля). Катя (Коля) ходит в детский сад. Выбери детский сад для Кати (Коли)».</w:t>
      </w:r>
    </w:p>
    <w:p w:rsidR="002E79C5" w:rsidRPr="00B46D1D" w:rsidRDefault="002E79C5" w:rsidP="00B721FB">
      <w:pPr>
        <w:pStyle w:val="a4"/>
        <w:jc w:val="both"/>
        <w:rPr>
          <w:sz w:val="28"/>
          <w:szCs w:val="28"/>
        </w:rPr>
      </w:pPr>
      <w:r w:rsidRPr="00B46D1D">
        <w:rPr>
          <w:sz w:val="28"/>
          <w:szCs w:val="28"/>
        </w:rPr>
        <w:t>После выбора домика с ребенком проводилась беседа:</w:t>
      </w:r>
    </w:p>
    <w:p w:rsidR="002E79C5" w:rsidRDefault="002E79C5" w:rsidP="00B721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>– Кате нравится ходить в детский сад?</w:t>
      </w:r>
    </w:p>
    <w:p w:rsidR="002E79C5" w:rsidRDefault="002E79C5" w:rsidP="00B721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–Что </w:t>
      </w:r>
      <w:r w:rsidRPr="00B46D1D">
        <w:rPr>
          <w:sz w:val="28"/>
          <w:szCs w:val="28"/>
        </w:rPr>
        <w:t>Катя будет делать в детском саду?</w:t>
      </w:r>
    </w:p>
    <w:p w:rsidR="002E79C5" w:rsidRDefault="002E79C5" w:rsidP="00B721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>– Что Кате больше всего нравится в детском саду?</w:t>
      </w:r>
    </w:p>
    <w:p w:rsidR="002E79C5" w:rsidRPr="00B46D1D" w:rsidRDefault="002E79C5" w:rsidP="00B721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>– Что Кате не нравится в детском саду?</w:t>
      </w:r>
    </w:p>
    <w:p w:rsidR="002E79C5" w:rsidRPr="00B46D1D" w:rsidRDefault="002E79C5" w:rsidP="00B721FB">
      <w:pPr>
        <w:pStyle w:val="a4"/>
        <w:tabs>
          <w:tab w:val="left" w:pos="7620"/>
        </w:tabs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>В ходе диагностики фиксировались такие показатели, как:</w:t>
      </w:r>
      <w:r>
        <w:rPr>
          <w:sz w:val="28"/>
          <w:szCs w:val="28"/>
        </w:rPr>
        <w:tab/>
      </w:r>
    </w:p>
    <w:p w:rsidR="002E79C5" w:rsidRDefault="002E79C5" w:rsidP="00B721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 xml:space="preserve">1. Поведение ребенка. </w:t>
      </w:r>
    </w:p>
    <w:p w:rsidR="002E79C5" w:rsidRDefault="002E79C5" w:rsidP="00B721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 xml:space="preserve">2. Эмоциональное состояние. </w:t>
      </w:r>
    </w:p>
    <w:p w:rsidR="002E79C5" w:rsidRDefault="002E79C5" w:rsidP="00B721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6D1D">
        <w:rPr>
          <w:sz w:val="28"/>
          <w:szCs w:val="28"/>
        </w:rPr>
        <w:t xml:space="preserve">Речевое сопровождение: речевое сопровождение отсутствует; малая речевая активность; нормальная речевая активность; чрезмерная речевая активность. </w:t>
      </w:r>
    </w:p>
    <w:p w:rsidR="002E79C5" w:rsidRPr="00B46D1D" w:rsidRDefault="002E79C5" w:rsidP="00B721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6D1D">
        <w:rPr>
          <w:sz w:val="28"/>
          <w:szCs w:val="28"/>
        </w:rPr>
        <w:t xml:space="preserve">. </w:t>
      </w:r>
      <w:proofErr w:type="gramStart"/>
      <w:r w:rsidRPr="00B46D1D">
        <w:rPr>
          <w:sz w:val="28"/>
          <w:szCs w:val="28"/>
        </w:rPr>
        <w:t>Выбор цвета: выбор темных цветов (черного, коричневого, серого) говорит о преобладании негативных эмоций, связанных с посещением детского сада: чувство тревоги, страха, реакции протеста и прочее.; выбор красного и фиолетового цветов говорит о раздражительности и агрессии; выбор зеленого и синего цветов говорит о наличии чувства беспокойства и тревожности; выбор желтого, красного цветов – о преобладании положительных эмоций.</w:t>
      </w:r>
      <w:proofErr w:type="gramEnd"/>
    </w:p>
    <w:p w:rsidR="002E79C5" w:rsidRPr="00B46D1D" w:rsidRDefault="002E79C5" w:rsidP="00B46D1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>Эмоциональное благополучие педагога как условие положительного эмоционального состояния детей. Приёмы снятия эмоционального напряжения у педагогов.</w:t>
      </w:r>
      <w:r>
        <w:rPr>
          <w:rFonts w:ascii="Times New Roman" w:hAnsi="Times New Roman"/>
          <w:b/>
          <w:sz w:val="28"/>
          <w:szCs w:val="28"/>
        </w:rPr>
        <w:t xml:space="preserve"> 13 слайд.</w:t>
      </w:r>
    </w:p>
    <w:p w:rsidR="002E79C5" w:rsidRPr="00B46D1D" w:rsidRDefault="002E79C5" w:rsidP="00B46D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Прежде чем перейти к рекомендациям по созданию психологического комфорта в группах, хотелось бы уделить особое внимание психологическому комфорту педагогов.</w:t>
      </w:r>
    </w:p>
    <w:p w:rsidR="002E79C5" w:rsidRPr="00B46D1D" w:rsidRDefault="002E79C5" w:rsidP="00B46D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Всем известно, что у детей развита интуитивная способность </w:t>
      </w:r>
      <w:proofErr w:type="gramStart"/>
      <w:r w:rsidRPr="00B46D1D">
        <w:rPr>
          <w:rFonts w:ascii="Times New Roman" w:hAnsi="Times New Roman"/>
          <w:sz w:val="28"/>
          <w:szCs w:val="28"/>
        </w:rPr>
        <w:t>улавливать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эмоциональное состояние взрослых. Дети очень легко заражаются отрицательными эмоциями, поэтому педагогу необходимо устраивать себе психологический душ, который поможет ему снять излишнее эмоциональное напряжение.</w:t>
      </w:r>
    </w:p>
    <w:p w:rsidR="002E79C5" w:rsidRDefault="002E79C5" w:rsidP="00B46D1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46D1D">
        <w:rPr>
          <w:b/>
          <w:bCs/>
          <w:sz w:val="28"/>
          <w:szCs w:val="28"/>
        </w:rPr>
        <w:t>Упражнение «Настроение»</w:t>
      </w:r>
      <w:r>
        <w:rPr>
          <w:b/>
          <w:bCs/>
          <w:sz w:val="28"/>
          <w:szCs w:val="28"/>
        </w:rPr>
        <w:t>.</w:t>
      </w:r>
    </w:p>
    <w:p w:rsidR="002E79C5" w:rsidRDefault="002E79C5" w:rsidP="00B46D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 xml:space="preserve"> Несколько минут назад у вас закончился неприятный разговор с мамой ребёнка, постоянно нарушающего дисциплину. В беседе с ней вы говорили о воспитании,  Неожиданно для вас родительница показала полное неприятие ваших педагогических рекомендаций, аргументируя это нехваткой времени, занятостью на работе и тем, что «воспитывать должны в саду». В ответ вы не смогли сдержаться. Ваши установки на спокойное и конструктивное построение беседы были разрушены. Как снять неприятный осадок после такого разговора? </w:t>
      </w:r>
    </w:p>
    <w:p w:rsidR="002E79C5" w:rsidRDefault="002E79C5" w:rsidP="00B46D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>Возьмите цветные карандаши или мелки и чистый лист бумаги. Расслабленно, левой рукой нарисуйте абстра</w:t>
      </w:r>
      <w:r>
        <w:rPr>
          <w:sz w:val="28"/>
          <w:szCs w:val="28"/>
        </w:rPr>
        <w:t xml:space="preserve">ктный сюжет - </w:t>
      </w:r>
      <w:r w:rsidRPr="00B46D1D">
        <w:rPr>
          <w:sz w:val="28"/>
          <w:szCs w:val="28"/>
        </w:rPr>
        <w:t xml:space="preserve"> линии, цветовые пятна, фигуры. Важно при этом полностью погрузиться в свои переживания, выбрать цвет и провести линии так, как вам больше хочется, в полном соответствии с вашим настроением. Попробуйте представить, что вы переносите грустное настроение на бумагу, как бы материализуете его. Закончили рисунок? А теперь переверните бумагу и на другой стороне листа напишите 5—7 слов, отражающих ваше настроение. Долго не думайте, необходимо, чтобы слова возникали без специального контроля с вашей стороны. </w:t>
      </w:r>
    </w:p>
    <w:p w:rsidR="002E79C5" w:rsidRDefault="002E79C5" w:rsidP="00B46D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 xml:space="preserve">После этого еще раз посмотрите на свой рисунок, как бы заново проживая свое состояние, перечитайте слова и с удовольствием, эмоционально разорвите листок, выбросьте в урну. </w:t>
      </w:r>
    </w:p>
    <w:p w:rsidR="002E79C5" w:rsidRPr="00B46D1D" w:rsidRDefault="002E79C5" w:rsidP="00B46D1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46D1D">
        <w:rPr>
          <w:sz w:val="28"/>
          <w:szCs w:val="28"/>
        </w:rPr>
        <w:t xml:space="preserve">Вы заметили? Всего 5 минут, а ваше эмоционально-неприятное состояние уже исчезло, оно </w:t>
      </w:r>
      <w:proofErr w:type="gramStart"/>
      <w:r w:rsidRPr="00B46D1D">
        <w:rPr>
          <w:sz w:val="28"/>
          <w:szCs w:val="28"/>
        </w:rPr>
        <w:t>перешло в рисунок и было</w:t>
      </w:r>
      <w:proofErr w:type="gramEnd"/>
      <w:r w:rsidRPr="00B46D1D">
        <w:rPr>
          <w:sz w:val="28"/>
          <w:szCs w:val="28"/>
        </w:rPr>
        <w:t xml:space="preserve"> уничтожено вами. Итак, вы немного отдохнули.</w:t>
      </w:r>
    </w:p>
    <w:p w:rsidR="002E79C5" w:rsidRPr="00B46D1D" w:rsidRDefault="002E79C5" w:rsidP="00B46D1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</w:t>
      </w:r>
    </w:p>
    <w:p w:rsidR="002E79C5" w:rsidRPr="00F63AC5" w:rsidRDefault="002E79C5" w:rsidP="00F63AC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3AC5">
        <w:rPr>
          <w:rFonts w:ascii="Times New Roman" w:hAnsi="Times New Roman"/>
          <w:b/>
          <w:sz w:val="28"/>
          <w:szCs w:val="28"/>
        </w:rPr>
        <w:t>Комплекс упражнений, которые способствуют повышению энергетического потенциала.</w:t>
      </w:r>
    </w:p>
    <w:p w:rsidR="002E79C5" w:rsidRPr="00F63AC5" w:rsidRDefault="002E79C5" w:rsidP="00F63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AC5">
        <w:rPr>
          <w:rFonts w:ascii="Times New Roman" w:hAnsi="Times New Roman"/>
          <w:sz w:val="28"/>
          <w:szCs w:val="28"/>
        </w:rPr>
        <w:t>1. Стоя, свести лопатки, улыбнуться, повторить: « Я собой очень горжусь, я на многое гожусь».</w:t>
      </w:r>
    </w:p>
    <w:p w:rsidR="002E79C5" w:rsidRPr="00F63AC5" w:rsidRDefault="002E79C5" w:rsidP="00F63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AC5">
        <w:rPr>
          <w:rFonts w:ascii="Times New Roman" w:hAnsi="Times New Roman"/>
          <w:sz w:val="28"/>
          <w:szCs w:val="28"/>
        </w:rPr>
        <w:t>2. Подпрыгивая на правой, а потом на левой ноге, повторить: «Я добра и энергична и дела идут отлично».</w:t>
      </w:r>
    </w:p>
    <w:p w:rsidR="002E79C5" w:rsidRPr="00F63AC5" w:rsidRDefault="002E79C5" w:rsidP="00F63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AC5">
        <w:rPr>
          <w:rFonts w:ascii="Times New Roman" w:hAnsi="Times New Roman"/>
          <w:sz w:val="28"/>
          <w:szCs w:val="28"/>
        </w:rPr>
        <w:t>3. Потирая ладонь о ладонь, повторить: « Я принимаю удачу, с каждым днём становлюсь богаче»</w:t>
      </w:r>
    </w:p>
    <w:p w:rsidR="002E79C5" w:rsidRPr="00F63AC5" w:rsidRDefault="002E79C5" w:rsidP="00F63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AC5">
        <w:rPr>
          <w:rFonts w:ascii="Times New Roman" w:hAnsi="Times New Roman"/>
          <w:sz w:val="28"/>
          <w:szCs w:val="28"/>
        </w:rPr>
        <w:t>4. Встав на цыпочки, руки над головой сомкнуть в кольцо, повторить: « Я согрета солнечным лучиком, я достойна самого лучшего»</w:t>
      </w:r>
    </w:p>
    <w:p w:rsidR="002E79C5" w:rsidRPr="00F63AC5" w:rsidRDefault="002E79C5" w:rsidP="00F63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AC5">
        <w:rPr>
          <w:rFonts w:ascii="Times New Roman" w:hAnsi="Times New Roman"/>
          <w:sz w:val="28"/>
          <w:szCs w:val="28"/>
        </w:rPr>
        <w:t>5. Положив на лоб левую ладонь, а затем правую, повторить: «Я решаю любые задачи, со мной всегда любовь и удача».</w:t>
      </w:r>
    </w:p>
    <w:p w:rsidR="002E79C5" w:rsidRPr="00F63AC5" w:rsidRDefault="002E79C5" w:rsidP="00F63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AC5">
        <w:rPr>
          <w:rFonts w:ascii="Times New Roman" w:hAnsi="Times New Roman"/>
          <w:sz w:val="28"/>
          <w:szCs w:val="28"/>
        </w:rPr>
        <w:t>6. Руки на бёдрах, делая наклоны туловищем вперёд-назад повторить: «Ситуация любая мне подвластна. Мир прекрасен и я прекрасна».</w:t>
      </w:r>
    </w:p>
    <w:p w:rsidR="002E79C5" w:rsidRPr="00F63AC5" w:rsidRDefault="002E79C5" w:rsidP="00F63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AC5">
        <w:rPr>
          <w:rFonts w:ascii="Times New Roman" w:hAnsi="Times New Roman"/>
          <w:sz w:val="28"/>
          <w:szCs w:val="28"/>
        </w:rPr>
        <w:t xml:space="preserve">7. Руки на талии, делая наклоны вправо-влево, повторить: « Покой и улыбку всегда берегу, и все мне </w:t>
      </w:r>
      <w:proofErr w:type="gramStart"/>
      <w:r w:rsidRPr="00F63AC5">
        <w:rPr>
          <w:rFonts w:ascii="Times New Roman" w:hAnsi="Times New Roman"/>
          <w:sz w:val="28"/>
          <w:szCs w:val="28"/>
        </w:rPr>
        <w:t>помогут и я помогу</w:t>
      </w:r>
      <w:proofErr w:type="gramEnd"/>
      <w:r w:rsidRPr="00F63AC5">
        <w:rPr>
          <w:rFonts w:ascii="Times New Roman" w:hAnsi="Times New Roman"/>
          <w:sz w:val="28"/>
          <w:szCs w:val="28"/>
        </w:rPr>
        <w:t>».</w:t>
      </w:r>
    </w:p>
    <w:p w:rsidR="002E79C5" w:rsidRPr="00F63AC5" w:rsidRDefault="002E79C5" w:rsidP="00F63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AC5">
        <w:rPr>
          <w:rFonts w:ascii="Times New Roman" w:hAnsi="Times New Roman"/>
          <w:sz w:val="28"/>
          <w:szCs w:val="28"/>
        </w:rPr>
        <w:t xml:space="preserve">8. Сжав кулаки, делая вращения руками: «На пути у меня нет преграды, всё </w:t>
      </w:r>
      <w:proofErr w:type="gramStart"/>
      <w:r w:rsidRPr="00F63AC5">
        <w:rPr>
          <w:rFonts w:ascii="Times New Roman" w:hAnsi="Times New Roman"/>
          <w:sz w:val="28"/>
          <w:szCs w:val="28"/>
        </w:rPr>
        <w:t>получается</w:t>
      </w:r>
      <w:proofErr w:type="gramEnd"/>
      <w:r w:rsidRPr="00F63AC5">
        <w:rPr>
          <w:rFonts w:ascii="Times New Roman" w:hAnsi="Times New Roman"/>
          <w:sz w:val="28"/>
          <w:szCs w:val="28"/>
        </w:rPr>
        <w:t xml:space="preserve"> так как надо».</w:t>
      </w:r>
    </w:p>
    <w:p w:rsidR="002E79C5" w:rsidRPr="00F63AC5" w:rsidRDefault="002E79C5" w:rsidP="005274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 слайд. </w:t>
      </w:r>
      <w:r w:rsidRPr="00F63AC5">
        <w:rPr>
          <w:rFonts w:ascii="Times New Roman" w:hAnsi="Times New Roman"/>
          <w:b/>
          <w:sz w:val="28"/>
          <w:szCs w:val="28"/>
        </w:rPr>
        <w:t>Рекомендации «Создание условий психологически комфортного пребывания ребёнка в детском саду».</w:t>
      </w:r>
    </w:p>
    <w:p w:rsidR="002E79C5" w:rsidRPr="00B46D1D" w:rsidRDefault="002E79C5" w:rsidP="00B46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>Для создания условий психологически комфортного пребывания ребёнка в детском саду необходимо: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Принимать каждого ребёнка таким, какой он есть. Помните: плохих дошкольников нет. Есть плохие педагоги и родители.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Быть затейником и участником детских игр и забав.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В затруднительных для ребёнка ситуациях ориентироваться на его возрастные и индивидуальные особенности: быть вместе с ним, а не делать за него.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Привлекать родителей к образовательному процессу и обращаться к ним за поддержкой в случаях нестандартных ситуаций.</w:t>
      </w:r>
    </w:p>
    <w:p w:rsidR="002E79C5" w:rsidRPr="00B46D1D" w:rsidRDefault="002E79C5" w:rsidP="00B46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>В своих отношениях с детьми постарайтесь помнить о том, что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Ребёнок вам ничего не должен. Вы должны помочь ребёнку стать более самостоятельным и ответственным.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В каждой конкретной неблагоприятной ситуации нужно понять, чего добивается ребёнок и почему он это делает. Добивайтесь от него соблюдения социальных норм и правил с учётом его состояния.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Запретов и строгих требований не должно быть слишком много. Это ведёт к пассивности и низкой самооценке у воспитанников.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Тихий, застенчивый ребёнок также нуждается в вашей помощи.</w:t>
      </w:r>
    </w:p>
    <w:p w:rsidR="002E79C5" w:rsidRPr="00B46D1D" w:rsidRDefault="002E79C5" w:rsidP="00B46D1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Беседы о нравственности, не подкреплённые защитой детей от психического и физического насилия, - демагогия и опасная практика.</w:t>
      </w:r>
    </w:p>
    <w:p w:rsidR="002E79C5" w:rsidRPr="00B46D1D" w:rsidRDefault="002E79C5" w:rsidP="00B46D1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слайд. </w:t>
      </w:r>
      <w:r w:rsidRPr="00B46D1D">
        <w:rPr>
          <w:rFonts w:ascii="Times New Roman" w:hAnsi="Times New Roman"/>
          <w:b/>
          <w:sz w:val="28"/>
          <w:szCs w:val="28"/>
        </w:rPr>
        <w:t>Психологические речевые настройки.</w:t>
      </w:r>
    </w:p>
    <w:p w:rsidR="002E79C5" w:rsidRPr="00B46D1D" w:rsidRDefault="002E79C5" w:rsidP="00B46D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D1D">
        <w:rPr>
          <w:rFonts w:ascii="Times New Roman" w:hAnsi="Times New Roman"/>
          <w:sz w:val="28"/>
          <w:szCs w:val="28"/>
          <w:lang w:eastAsia="ru-RU"/>
        </w:rPr>
        <w:t xml:space="preserve">Цель речевых настроек - создание в группе положительного эмоционального фона, атмосферы доброжелательности и защищённости. Основное предназначение речевых настроек – установки на хорошее настроение. </w:t>
      </w:r>
      <w:r w:rsidRPr="00B46D1D">
        <w:rPr>
          <w:rFonts w:ascii="Times New Roman" w:hAnsi="Times New Roman"/>
          <w:sz w:val="28"/>
          <w:szCs w:val="28"/>
        </w:rPr>
        <w:t xml:space="preserve">Лучше всего проводить речевые настройки после утреннего приема детей либо после зарядки. Педагог с детьми встают в круг и держатся за руки. Педагог, обращаясь к детям, говорит, что он очень рад видеть всех и сегодняшний день принесет им много интересного и т.д. Слова могут быть различными, но суть должна остаться той же: они должны показывать детям, что их рады видеть, настраивать на доброжелательные отношения </w:t>
      </w:r>
      <w:proofErr w:type="gramStart"/>
      <w:r w:rsidRPr="00B46D1D">
        <w:rPr>
          <w:rFonts w:ascii="Times New Roman" w:hAnsi="Times New Roman"/>
          <w:sz w:val="28"/>
          <w:szCs w:val="28"/>
        </w:rPr>
        <w:t>со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взрослым и сверстниками.</w:t>
      </w:r>
    </w:p>
    <w:p w:rsidR="002E79C5" w:rsidRPr="00B46D1D" w:rsidRDefault="002E79C5" w:rsidP="00B46D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16 слайд. </w:t>
      </w:r>
      <w:r w:rsidRPr="00B46D1D">
        <w:rPr>
          <w:rFonts w:ascii="Times New Roman" w:hAnsi="Times New Roman"/>
          <w:b/>
          <w:bCs/>
          <w:sz w:val="28"/>
          <w:szCs w:val="28"/>
        </w:rPr>
        <w:t xml:space="preserve">Релаксация </w:t>
      </w:r>
      <w:r w:rsidRPr="00B46D1D">
        <w:rPr>
          <w:rFonts w:ascii="Times New Roman" w:hAnsi="Times New Roman"/>
          <w:sz w:val="28"/>
          <w:szCs w:val="28"/>
        </w:rPr>
        <w:t xml:space="preserve">снимает </w:t>
      </w:r>
      <w:proofErr w:type="spellStart"/>
      <w:r w:rsidRPr="00B46D1D"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 w:rsidRPr="00B46D1D">
        <w:rPr>
          <w:rFonts w:ascii="Times New Roman" w:hAnsi="Times New Roman"/>
          <w:sz w:val="28"/>
          <w:szCs w:val="28"/>
        </w:rPr>
        <w:t xml:space="preserve"> напряжение детей, психическое и физическое утомление и проводится следующим образом. Дети ложатся на коврики на спину, руки вытягивают вдоль туловища, ноги выпрямляют, слегка раздвигают. Педагог включает музыку и проговаривает текст, способствующий более глубокому и активному расслаблению детей. В тексте даются различные позитивные установки: «Вам хорошо, спокойно, тепло, приятно. </w:t>
      </w:r>
      <w:proofErr w:type="gramStart"/>
      <w:r w:rsidRPr="00B46D1D">
        <w:rPr>
          <w:rFonts w:ascii="Times New Roman" w:hAnsi="Times New Roman"/>
          <w:sz w:val="28"/>
          <w:szCs w:val="28"/>
        </w:rPr>
        <w:t xml:space="preserve">Когда вы встанете, вы будете здоровы, веселы, полны сил и т.д.».  На начальном этапе для детей с повышенным мышечным тонусом необходим тактильный контакт (прикосновения, поглаживания, сгибание </w:t>
      </w:r>
      <w:r w:rsidRPr="00B46D1D">
        <w:rPr>
          <w:rFonts w:ascii="Times New Roman" w:hAnsi="Times New Roman"/>
          <w:bCs/>
          <w:sz w:val="28"/>
          <w:szCs w:val="28"/>
        </w:rPr>
        <w:t xml:space="preserve">и </w:t>
      </w:r>
      <w:r w:rsidRPr="00B46D1D">
        <w:rPr>
          <w:rFonts w:ascii="Times New Roman" w:hAnsi="Times New Roman"/>
          <w:sz w:val="28"/>
          <w:szCs w:val="28"/>
        </w:rPr>
        <w:t>разгибание рук в локтевом и ног в коленном суставах; повторить 4—6 раз).</w:t>
      </w:r>
      <w:proofErr w:type="gramEnd"/>
    </w:p>
    <w:p w:rsidR="002E79C5" w:rsidRPr="00B46D1D" w:rsidRDefault="002E79C5" w:rsidP="00B46D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По окончании релаксации дети медленно садятся, затем встают и выполняют 3—4 упражнения с соблюдением ритма дыхания. Например: руки поднимают ладонями вверх — вдох, наклоняют туловище вперед, опускают руки — выдох. Продолжительность релаксации — от 2 до 7 минут.</w:t>
      </w:r>
    </w:p>
    <w:p w:rsidR="002E79C5" w:rsidRPr="00B46D1D" w:rsidRDefault="002E79C5" w:rsidP="00B46D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У </w:t>
      </w:r>
      <w:r w:rsidRPr="00B46D1D">
        <w:rPr>
          <w:rFonts w:ascii="Times New Roman" w:hAnsi="Times New Roman"/>
          <w:i/>
          <w:iCs/>
          <w:sz w:val="28"/>
          <w:szCs w:val="28"/>
        </w:rPr>
        <w:t>детей первой и второй младших групп</w:t>
      </w:r>
      <w:r w:rsidRPr="00B46D1D">
        <w:rPr>
          <w:rFonts w:ascii="Times New Roman" w:hAnsi="Times New Roman"/>
          <w:iCs/>
          <w:sz w:val="28"/>
          <w:szCs w:val="28"/>
        </w:rPr>
        <w:t xml:space="preserve"> </w:t>
      </w:r>
      <w:r w:rsidRPr="00B46D1D">
        <w:rPr>
          <w:rFonts w:ascii="Times New Roman" w:hAnsi="Times New Roman"/>
          <w:sz w:val="28"/>
          <w:szCs w:val="28"/>
        </w:rPr>
        <w:t>релаксация — это импровизированный сон с какой-либо игрушкой. К детям в гости приходит зайка, мишка или любой другой персонаж, играет или говорит с детьми и предлагает им немного отдохнуть. Дети ложатся на коврики на спину, звучит колыбельная. Педагог говорит детям, что они не должны вставать, пока играет музыка и спит мишка, а то они его разбудят. Педагог подходит поочередно к детям, гладит мишку, ребенка и говорит, например: «Мишка спит и Маша спит». После «сна» выполняется спокойный подъем и 2—3 упражнения на дыхание: «Подуйте на мишку, а то ему стало жарко во сне». Мишка прощается и уходит. Продолжительность релаксации — от 1 до 3 минут.</w:t>
      </w:r>
    </w:p>
    <w:p w:rsidR="002E79C5" w:rsidRPr="00B46D1D" w:rsidRDefault="002E79C5" w:rsidP="00B46D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Время для релаксации в течение дня определяет педагог. Ее можно проводить перед завтраком, перед занятиями, в перерыве или после занятий, после дневной прогулки, перед сном, перед вечерней прогулкой и др.</w:t>
      </w:r>
    </w:p>
    <w:p w:rsidR="002E79C5" w:rsidRPr="00B46D1D" w:rsidRDefault="002E79C5" w:rsidP="00B46D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 xml:space="preserve">Упражнения на </w:t>
      </w:r>
      <w:proofErr w:type="spellStart"/>
      <w:r w:rsidRPr="00B46D1D">
        <w:rPr>
          <w:rFonts w:ascii="Times New Roman" w:hAnsi="Times New Roman"/>
          <w:b/>
          <w:sz w:val="28"/>
          <w:szCs w:val="28"/>
        </w:rPr>
        <w:t>саморегуляцию</w:t>
      </w:r>
      <w:proofErr w:type="spellEnd"/>
    </w:p>
    <w:p w:rsidR="002E79C5" w:rsidRPr="00B46D1D" w:rsidRDefault="002E79C5" w:rsidP="00B46D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Pr="00F9771D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F9771D">
        <w:rPr>
          <w:rFonts w:ascii="Times New Roman" w:hAnsi="Times New Roman"/>
          <w:bCs/>
          <w:sz w:val="28"/>
          <w:szCs w:val="28"/>
        </w:rPr>
        <w:t xml:space="preserve"> </w:t>
      </w:r>
      <w:r w:rsidRPr="00B46D1D">
        <w:rPr>
          <w:rFonts w:ascii="Times New Roman" w:hAnsi="Times New Roman"/>
          <w:sz w:val="28"/>
          <w:szCs w:val="28"/>
        </w:rPr>
        <w:t xml:space="preserve">— снять физическое и психическое напряжение, способствовать формированию у детей навыка </w:t>
      </w:r>
      <w:proofErr w:type="spellStart"/>
      <w:r w:rsidRPr="00B46D1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46D1D">
        <w:rPr>
          <w:rFonts w:ascii="Times New Roman" w:hAnsi="Times New Roman"/>
          <w:sz w:val="28"/>
          <w:szCs w:val="28"/>
        </w:rPr>
        <w:t>, умению осознавать и контролировать свои эмоции и действия. Детям в игровой форме предлагается выполнить</w:t>
      </w:r>
      <w:r w:rsidRPr="00B46D1D">
        <w:rPr>
          <w:rFonts w:ascii="Times New Roman" w:hAnsi="Times New Roman"/>
          <w:color w:val="000000"/>
          <w:sz w:val="28"/>
          <w:szCs w:val="28"/>
        </w:rPr>
        <w:t xml:space="preserve"> упражнение. Старшим детям можно сказать, что необходимо научиться управлять собой. Дети располагаются произвольно (стоя, сидя) в зависимости от упражнения. Педагог дает название упражнению, рассказывает и показывает, как оно выполняется. Дети выполняют. Если упражнение знакомое и отработанное, то достаточно только назвать его. Продолжительность выполнения — 1— 2 минуты. В режиме дня это может быть время занятия (вместо физкультминутки) или любой другой момент, когда необходимо собрать детей, организовать их на какой-либо вид деятельности.  </w:t>
      </w:r>
    </w:p>
    <w:p w:rsidR="002E79C5" w:rsidRPr="00B46D1D" w:rsidRDefault="002E79C5" w:rsidP="00B46D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46D1D">
        <w:rPr>
          <w:rFonts w:ascii="Times New Roman" w:hAnsi="Times New Roman"/>
          <w:i/>
          <w:iCs/>
          <w:color w:val="000000"/>
          <w:sz w:val="28"/>
          <w:szCs w:val="28"/>
        </w:rPr>
        <w:t>младшем дошкольном возрасте</w:t>
      </w:r>
      <w:r w:rsidRPr="00B46D1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46D1D">
        <w:rPr>
          <w:rFonts w:ascii="Times New Roman" w:hAnsi="Times New Roman"/>
          <w:color w:val="000000"/>
          <w:sz w:val="28"/>
          <w:szCs w:val="28"/>
        </w:rPr>
        <w:t xml:space="preserve">упражнения на </w:t>
      </w:r>
      <w:proofErr w:type="spellStart"/>
      <w:r w:rsidRPr="00B46D1D">
        <w:rPr>
          <w:rFonts w:ascii="Times New Roman" w:hAnsi="Times New Roman"/>
          <w:color w:val="000000"/>
          <w:sz w:val="28"/>
          <w:szCs w:val="28"/>
        </w:rPr>
        <w:t>саморегуляцию</w:t>
      </w:r>
      <w:proofErr w:type="spellEnd"/>
      <w:r w:rsidRPr="00B46D1D">
        <w:rPr>
          <w:rFonts w:ascii="Times New Roman" w:hAnsi="Times New Roman"/>
          <w:color w:val="000000"/>
          <w:sz w:val="28"/>
          <w:szCs w:val="28"/>
        </w:rPr>
        <w:t xml:space="preserve"> включают работу с кистями</w:t>
      </w:r>
      <w:r w:rsidRPr="00B46D1D">
        <w:rPr>
          <w:rFonts w:ascii="Times New Roman" w:hAnsi="Times New Roman"/>
          <w:sz w:val="28"/>
          <w:szCs w:val="28"/>
        </w:rPr>
        <w:t xml:space="preserve"> </w:t>
      </w:r>
      <w:r w:rsidRPr="00B46D1D">
        <w:rPr>
          <w:rFonts w:ascii="Times New Roman" w:hAnsi="Times New Roman"/>
          <w:color w:val="000000"/>
          <w:sz w:val="28"/>
          <w:szCs w:val="28"/>
        </w:rPr>
        <w:t xml:space="preserve">рук: сжимание и разжимание кулака, хлопки, встряхивания и т.д. В </w:t>
      </w:r>
      <w:r w:rsidRPr="00B46D1D">
        <w:rPr>
          <w:rFonts w:ascii="Times New Roman" w:hAnsi="Times New Roman"/>
          <w:iCs/>
          <w:color w:val="000000"/>
          <w:sz w:val="28"/>
          <w:szCs w:val="28"/>
        </w:rPr>
        <w:t>среднем и старше</w:t>
      </w:r>
      <w:r w:rsidRPr="00B46D1D">
        <w:rPr>
          <w:rFonts w:ascii="Times New Roman" w:hAnsi="Times New Roman"/>
          <w:iCs/>
          <w:sz w:val="28"/>
          <w:szCs w:val="28"/>
        </w:rPr>
        <w:t xml:space="preserve">м возрасте </w:t>
      </w:r>
      <w:r w:rsidRPr="00B46D1D">
        <w:rPr>
          <w:rFonts w:ascii="Times New Roman" w:hAnsi="Times New Roman"/>
          <w:sz w:val="28"/>
          <w:szCs w:val="28"/>
        </w:rPr>
        <w:t>в таких упражнениях задействуются все группы мышц.</w:t>
      </w:r>
    </w:p>
    <w:p w:rsidR="002E79C5" w:rsidRPr="00B46D1D" w:rsidRDefault="002E79C5" w:rsidP="00B46D1D">
      <w:pPr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D1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</w:t>
      </w:r>
      <w:r w:rsidRPr="00B46D1D">
        <w:rPr>
          <w:rFonts w:ascii="Times New Roman" w:hAnsi="Times New Roman"/>
          <w:sz w:val="28"/>
          <w:szCs w:val="28"/>
        </w:rPr>
        <w:t xml:space="preserve">  Признаки утомления у детей 3-4 лет появляются через 7-9 минут занятия, у детей 5-6 лет - через 10-12 минут, 7 лет - через 12-15 минут. </w:t>
      </w:r>
      <w:proofErr w:type="gramStart"/>
      <w:r w:rsidRPr="00B46D1D">
        <w:rPr>
          <w:rFonts w:ascii="Times New Roman" w:hAnsi="Times New Roman"/>
          <w:sz w:val="28"/>
          <w:szCs w:val="28"/>
        </w:rPr>
        <w:t>Они могут выражаться по-разному: зевотой, рассеянным вниманием, отвлекаемостью, раздражительностью, появлением автоматических, непроизвольных побочных движений (почесывание, постукивание, раскачивание на стуле, сосание пальцев и т. д.), нарушением осанки и координации движений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B46D1D">
        <w:rPr>
          <w:rFonts w:ascii="Times New Roman" w:hAnsi="Times New Roman"/>
          <w:sz w:val="28"/>
          <w:szCs w:val="28"/>
          <w:lang w:eastAsia="ru-RU"/>
        </w:rPr>
        <w:t xml:space="preserve"> Одним из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 </w:t>
      </w:r>
      <w:proofErr w:type="spellStart"/>
      <w:r w:rsidRPr="00B46D1D">
        <w:rPr>
          <w:rFonts w:ascii="Times New Roman" w:hAnsi="Times New Roman"/>
          <w:sz w:val="28"/>
          <w:szCs w:val="28"/>
          <w:lang w:eastAsia="ru-RU"/>
        </w:rPr>
        <w:t>физминутки</w:t>
      </w:r>
      <w:proofErr w:type="spellEnd"/>
      <w:r w:rsidRPr="00B46D1D">
        <w:rPr>
          <w:rFonts w:ascii="Times New Roman" w:hAnsi="Times New Roman"/>
          <w:sz w:val="28"/>
          <w:szCs w:val="28"/>
          <w:lang w:eastAsia="ru-RU"/>
        </w:rPr>
        <w:t>.</w:t>
      </w:r>
    </w:p>
    <w:p w:rsidR="002E79C5" w:rsidRPr="00B46D1D" w:rsidRDefault="002E79C5" w:rsidP="00B46D1D">
      <w:pPr>
        <w:spacing w:after="0" w:line="240" w:lineRule="auto"/>
        <w:ind w:left="150" w:right="150" w:firstLine="37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6D1D">
        <w:rPr>
          <w:rFonts w:ascii="Times New Roman" w:hAnsi="Times New Roman"/>
          <w:sz w:val="28"/>
          <w:szCs w:val="28"/>
          <w:lang w:eastAsia="ru-RU"/>
        </w:rPr>
        <w:t>Они снимают напряжение мышц, вызванное неподвижным состоянием, переключают внимание с одной деятельности на другое, давая отдых задействованным в ней нервным центрам, восстанавливают работоспособность детей.</w:t>
      </w:r>
      <w:proofErr w:type="gramEnd"/>
    </w:p>
    <w:p w:rsidR="002E79C5" w:rsidRPr="00B46D1D" w:rsidRDefault="002E79C5" w:rsidP="00B46D1D">
      <w:pPr>
        <w:spacing w:after="0" w:line="240" w:lineRule="auto"/>
        <w:ind w:left="150" w:right="150" w:firstLine="37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6D1D">
        <w:rPr>
          <w:rFonts w:ascii="Times New Roman" w:hAnsi="Times New Roman"/>
          <w:sz w:val="28"/>
          <w:szCs w:val="28"/>
          <w:lang w:eastAsia="ru-RU"/>
        </w:rPr>
        <w:t>Физминутки</w:t>
      </w:r>
      <w:proofErr w:type="spellEnd"/>
      <w:r w:rsidRPr="00B46D1D">
        <w:rPr>
          <w:rFonts w:ascii="Times New Roman" w:hAnsi="Times New Roman"/>
          <w:sz w:val="28"/>
          <w:szCs w:val="28"/>
          <w:lang w:eastAsia="ru-RU"/>
        </w:rPr>
        <w:t xml:space="preserve"> проводятся в середине занятия в течение 1-3 минуты в виде игровых действий. Очень нравятся детям подражательные упражнения, сопровождающиеся стихами и по возможности связанные с темой и содержанием занятия. Но главное, чтобы движения были простыми, доступными и интересными ребенку, достаточно интенсивными, влияющими на многие группы мышц, но не чрезмерными.</w:t>
      </w:r>
    </w:p>
    <w:p w:rsidR="002E79C5" w:rsidRPr="00B46D1D" w:rsidRDefault="002E79C5" w:rsidP="00B46D1D">
      <w:pPr>
        <w:spacing w:after="0" w:line="240" w:lineRule="auto"/>
        <w:ind w:left="150" w:right="150" w:firstLine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D1D">
        <w:rPr>
          <w:rFonts w:ascii="Times New Roman" w:hAnsi="Times New Roman"/>
          <w:sz w:val="28"/>
          <w:szCs w:val="28"/>
          <w:lang w:eastAsia="ru-RU"/>
        </w:rPr>
        <w:t xml:space="preserve">Комплекс </w:t>
      </w:r>
      <w:proofErr w:type="spellStart"/>
      <w:r w:rsidRPr="00B46D1D">
        <w:rPr>
          <w:rFonts w:ascii="Times New Roman" w:hAnsi="Times New Roman"/>
          <w:sz w:val="28"/>
          <w:szCs w:val="28"/>
          <w:lang w:eastAsia="ru-RU"/>
        </w:rPr>
        <w:t>физминутки</w:t>
      </w:r>
      <w:proofErr w:type="spellEnd"/>
      <w:r w:rsidRPr="00B46D1D">
        <w:rPr>
          <w:rFonts w:ascii="Times New Roman" w:hAnsi="Times New Roman"/>
          <w:sz w:val="28"/>
          <w:szCs w:val="28"/>
          <w:lang w:eastAsia="ru-RU"/>
        </w:rPr>
        <w:t xml:space="preserve"> обычно состоит из 2-3 упражнений для рук и плечевого пояса типа потягивания - для выпрямления и расслабления позвоночника, расширения грудной клетки; для туловища - наклоны, повороты; для ног - приседания, подскоки и бег на месте.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 xml:space="preserve">Добрые традиции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Необходимым условием душевного благополучия является уверенность ребенка в том, что воспитатель относится к нему так же справедливо и доброжелательно, как и ко всем остальным, что его считают таким же ценным и нужным членом группы, как и других детей.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В каждодневной жизни постоянно возникают ситуации, когда кому – то делают больше замечаний, кого – то чаще хвалят и т.п. Это может создавать у детей ощущение, что воспитатель относится к ним неодинаково. Чтобы донести до каждого ребенка, что его ценят наравне со всеми, желательно ввести в жизнь группы некоторые традиции и строго придерживаться твердых принципов в собственном поведении.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Замечательная традиция отмечать дни рождения детей. Необходимо подготовить единый сценарий, который будет одинаково воспроизводиться при чествовании каждого именинника (традиционную хороводную игру – например, «Каравай»; разучить с детьми величальные песенки для мальчика и для девочки).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Можно ввести еще один обычай – «Круг хороших воспоминаний». Это мысленное возвращение к прошедшему дню с целью отметить все положительное, чем отличился каждый ребенок. Во второй половине дня, например, перед прогулкой воспитатель предлагает всем детям сесть вокруг него, чтобы поговорить «</w:t>
      </w:r>
      <w:proofErr w:type="gramStart"/>
      <w:r w:rsidRPr="00B46D1D">
        <w:rPr>
          <w:rFonts w:ascii="Times New Roman" w:hAnsi="Times New Roman"/>
          <w:sz w:val="28"/>
          <w:szCs w:val="28"/>
        </w:rPr>
        <w:t>о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хорошем». Затем необходимо коротко рассказать что-нибудь хорошее о каждом ребенке. Это не обязательно </w:t>
      </w:r>
      <w:proofErr w:type="gramStart"/>
      <w:r w:rsidRPr="00B46D1D">
        <w:rPr>
          <w:rFonts w:ascii="Times New Roman" w:hAnsi="Times New Roman"/>
          <w:sz w:val="28"/>
          <w:szCs w:val="28"/>
        </w:rPr>
        <w:t>должны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B46D1D">
        <w:rPr>
          <w:rFonts w:ascii="Times New Roman" w:hAnsi="Times New Roman"/>
          <w:sz w:val="28"/>
          <w:szCs w:val="28"/>
        </w:rPr>
        <w:t>какие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– то невероятные подвиги или немыслимые добродетели. Достаточно сказать, что Катя сегодня быстро оделась, Петя сразу заснул и т.д. Самое главное, что каждый ребенок услышит о себе что - то положительное, а остальные поймут, что у всех есть какие – то достоинства. Постепенно это создает в группе атмосферу взаимного уважения и развивает самоуважение у каждого ребенка. Эту традицию можно вводить уже со второй младшей и средней (</w:t>
      </w:r>
      <w:smartTag w:uri="urn:schemas-microsoft-com:office:smarttags" w:element="metricconverter">
        <w:smartTagPr>
          <w:attr w:name="ProductID" w:val="3 г"/>
        </w:smartTagPr>
        <w:r w:rsidRPr="00B46D1D">
          <w:rPr>
            <w:rFonts w:ascii="Times New Roman" w:hAnsi="Times New Roman"/>
            <w:sz w:val="28"/>
            <w:szCs w:val="28"/>
          </w:rPr>
          <w:t>3 г</w:t>
        </w:r>
      </w:smartTag>
      <w:r w:rsidRPr="00B46D1D">
        <w:rPr>
          <w:rFonts w:ascii="Times New Roman" w:hAnsi="Times New Roman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4 г"/>
        </w:smartTagPr>
        <w:r w:rsidRPr="00B46D1D">
          <w:rPr>
            <w:rFonts w:ascii="Times New Roman" w:hAnsi="Times New Roman"/>
            <w:sz w:val="28"/>
            <w:szCs w:val="28"/>
          </w:rPr>
          <w:t>4 г</w:t>
        </w:r>
      </w:smartTag>
      <w:r w:rsidRPr="00B46D1D">
        <w:rPr>
          <w:rFonts w:ascii="Times New Roman" w:hAnsi="Times New Roman"/>
          <w:sz w:val="28"/>
          <w:szCs w:val="28"/>
        </w:rPr>
        <w:t xml:space="preserve">. 6 мес.) группы.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В старшем возрасте у детей большая познавательная активность, зачастую мы просто не успеваем ответить на все детские вопросы, отмахиваясь от детей. </w:t>
      </w:r>
      <w:r w:rsidRPr="00F63AC5">
        <w:rPr>
          <w:rFonts w:ascii="Times New Roman" w:hAnsi="Times New Roman"/>
          <w:sz w:val="28"/>
          <w:szCs w:val="28"/>
        </w:rPr>
        <w:t>Очень хороша традиция «Вопросительного места»:</w:t>
      </w:r>
      <w:r w:rsidRPr="00B46D1D">
        <w:rPr>
          <w:rFonts w:ascii="Times New Roman" w:hAnsi="Times New Roman"/>
          <w:sz w:val="28"/>
          <w:szCs w:val="28"/>
        </w:rPr>
        <w:t xml:space="preserve"> стул, на котором наклеен знак вопроса, ребенок садится на этот стул, показывая, что возник вопрос, задача воспитателя обязательно уделить внимание ребенку, находящемуся на «вопросительном месте».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Дети очень любят заниматься своим делом за общим столом. Вместе с детьми можно сдвинуть столы и пригласить нескольких детей полепить, порисовать. Немедленно к ним присоединяются еще многие дети. Каждый будет лепить, рисовать, строить что – то свое, так, как он хочет. Но у всех будет приятное ощущение спокойной работы рядом с другими. Кроме того, дети могут заимствовать друг у друга и у воспитателя идеи или способы их реализации. Эти моменты спокойного и бесконфликтного общения так же способствуют созданию дружелюбной атмосферы в группе.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Не нужно забывать и о работе с родителями, только совместными усилиями можно создать благоприятный психологический климат для ребенка. Примерами могут являться дневники успехов, шкатулки добрых дел, ромашки успехов на шкафчике в конце дня и т.п. </w:t>
      </w:r>
    </w:p>
    <w:p w:rsidR="002E79C5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Атмосфера психологического комфорта для ребенка создается психологическим пространством безопасной среды, которая является одновременно и развивающей, и психотерапевтической, и </w:t>
      </w:r>
      <w:proofErr w:type="spellStart"/>
      <w:r w:rsidRPr="00B46D1D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B46D1D">
        <w:rPr>
          <w:rFonts w:ascii="Times New Roman" w:hAnsi="Times New Roman"/>
          <w:sz w:val="28"/>
          <w:szCs w:val="28"/>
        </w:rPr>
        <w:t xml:space="preserve">, т.к. в этой атмосфере исчезают барьеры, снимаются психологические защиты, и энергия расходуется не на тревогу или борьбу, а на учебную деятельность, на творчество.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3F3">
        <w:rPr>
          <w:rFonts w:ascii="Times New Roman" w:hAnsi="Times New Roman"/>
          <w:b/>
          <w:sz w:val="28"/>
          <w:szCs w:val="28"/>
        </w:rPr>
        <w:t>17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D1D">
        <w:rPr>
          <w:rFonts w:ascii="Times New Roman" w:hAnsi="Times New Roman"/>
          <w:sz w:val="28"/>
          <w:szCs w:val="28"/>
        </w:rPr>
        <w:t xml:space="preserve">Созданию психологического комфорта способствуют: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6D1D">
        <w:rPr>
          <w:rFonts w:ascii="Times New Roman" w:hAnsi="Times New Roman"/>
          <w:sz w:val="28"/>
          <w:szCs w:val="28"/>
        </w:rPr>
        <w:t xml:space="preserve">- работа с природными материалами – глиной, песком, водой, красками, крупой; </w:t>
      </w:r>
      <w:proofErr w:type="spellStart"/>
      <w:r w:rsidRPr="00B46D1D"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B46D1D">
        <w:rPr>
          <w:rFonts w:ascii="Times New Roman" w:hAnsi="Times New Roman"/>
          <w:sz w:val="28"/>
          <w:szCs w:val="28"/>
        </w:rPr>
        <w:t xml:space="preserve"> (лечение искусством, творчеством) - увлекает детей, отвлекает от неприятных эмоций; </w:t>
      </w:r>
      <w:proofErr w:type="gramEnd"/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- музыкальная терапия – регулярные музыкальные паузы, игра на детских музыкальных инструментах. Положительное влияние на развитие творчества, на стабилизацию эмоционального фона оказывает музыка Моцарта (и стихи Пушкина – «золотое сечение»);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- предоставление ребенку максимально </w:t>
      </w:r>
      <w:proofErr w:type="gramStart"/>
      <w:r w:rsidRPr="00B46D1D">
        <w:rPr>
          <w:rFonts w:ascii="Times New Roman" w:hAnsi="Times New Roman"/>
          <w:sz w:val="28"/>
          <w:szCs w:val="28"/>
        </w:rPr>
        <w:t>возможных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в его возрасте самостоятельности и свободы.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Эмоциональное состояние педагога непосредственно влияет на эмоциональный фон группы и психологический комфорт каждого ребенка</w:t>
      </w:r>
      <w:r>
        <w:rPr>
          <w:rFonts w:ascii="Times New Roman" w:hAnsi="Times New Roman"/>
          <w:sz w:val="28"/>
          <w:szCs w:val="28"/>
        </w:rPr>
        <w:t>.</w:t>
      </w:r>
      <w:r w:rsidRPr="00B46D1D">
        <w:rPr>
          <w:rFonts w:ascii="Times New Roman" w:hAnsi="Times New Roman"/>
          <w:sz w:val="28"/>
          <w:szCs w:val="28"/>
        </w:rPr>
        <w:t xml:space="preserve">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Default="002E79C5" w:rsidP="00F9771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46D1D">
        <w:rPr>
          <w:b/>
          <w:sz w:val="28"/>
          <w:szCs w:val="28"/>
        </w:rPr>
        <w:t>Заключение</w:t>
      </w:r>
    </w:p>
    <w:p w:rsidR="002E79C5" w:rsidRPr="00FB5F56" w:rsidRDefault="002E79C5" w:rsidP="00F9771D">
      <w:pPr>
        <w:pStyle w:val="a4"/>
        <w:spacing w:before="150" w:beforeAutospacing="0" w:after="150" w:afterAutospacing="0"/>
        <w:jc w:val="both"/>
        <w:rPr>
          <w:sz w:val="28"/>
          <w:szCs w:val="28"/>
        </w:rPr>
      </w:pPr>
      <w:r w:rsidRPr="00FB5F56">
        <w:rPr>
          <w:rStyle w:val="a5"/>
          <w:sz w:val="28"/>
          <w:szCs w:val="28"/>
        </w:rPr>
        <w:t>Родители, педагоги и педагог – психолог детского сада должны быть единомышленниками, которые понимают, что воспитывать ребёнка необходимо совместными усилиями. Для этого необходимо создавать оптимальные условия для психологического и эмоционального благополучия каждого ребёнка.</w:t>
      </w:r>
    </w:p>
    <w:p w:rsidR="002E79C5" w:rsidRPr="00B46D1D" w:rsidRDefault="002E79C5" w:rsidP="00F9771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79C5" w:rsidRPr="00B46D1D" w:rsidRDefault="002E79C5" w:rsidP="00F977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6D1D">
        <w:rPr>
          <w:sz w:val="28"/>
          <w:szCs w:val="28"/>
        </w:rPr>
        <w:t xml:space="preserve"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умертвляю, скажет мертвая – выпущу”. Мудрец, подумав, ответил: “Все в твоих руках”. Эту притчу я взяла не случайно. В наших руках возможность создать в саду такую атмосферу, в которой дети будут чувствовать себя “как дома”.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Default="002E79C5" w:rsidP="00622D29">
      <w:pPr>
        <w:jc w:val="both"/>
        <w:rPr>
          <w:i/>
          <w:sz w:val="26"/>
          <w:szCs w:val="28"/>
        </w:rPr>
      </w:pPr>
    </w:p>
    <w:p w:rsidR="002E79C5" w:rsidRDefault="002E79C5" w:rsidP="00622D29">
      <w:pPr>
        <w:jc w:val="both"/>
        <w:rPr>
          <w:i/>
          <w:sz w:val="26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</w:p>
    <w:p w:rsidR="002E79C5" w:rsidRPr="00F9771D" w:rsidRDefault="002E79C5" w:rsidP="00622D29">
      <w:pPr>
        <w:jc w:val="both"/>
        <w:rPr>
          <w:rFonts w:ascii="Times New Roman" w:hAnsi="Times New Roman"/>
          <w:b/>
          <w:sz w:val="28"/>
          <w:szCs w:val="28"/>
        </w:rPr>
      </w:pPr>
      <w:r w:rsidRPr="00F9771D">
        <w:rPr>
          <w:rFonts w:ascii="Times New Roman" w:hAnsi="Times New Roman"/>
          <w:b/>
          <w:sz w:val="28"/>
          <w:szCs w:val="28"/>
        </w:rPr>
        <w:t>Приложение 1</w:t>
      </w:r>
    </w:p>
    <w:p w:rsidR="002E79C5" w:rsidRPr="00622D29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2D29">
        <w:rPr>
          <w:rFonts w:ascii="Times New Roman" w:hAnsi="Times New Roman"/>
          <w:i/>
          <w:sz w:val="28"/>
          <w:szCs w:val="28"/>
        </w:rPr>
        <w:t xml:space="preserve">Упражнение «Гусеница». </w:t>
      </w:r>
    </w:p>
    <w:p w:rsidR="002E79C5" w:rsidRPr="00622D29" w:rsidRDefault="002E79C5" w:rsidP="00622D29">
      <w:pPr>
        <w:jc w:val="both"/>
        <w:rPr>
          <w:rFonts w:ascii="Times New Roman" w:hAnsi="Times New Roman"/>
          <w:sz w:val="28"/>
          <w:szCs w:val="28"/>
        </w:rPr>
      </w:pPr>
      <w:r w:rsidRPr="00622D29">
        <w:rPr>
          <w:rFonts w:ascii="Times New Roman" w:hAnsi="Times New Roman"/>
          <w:sz w:val="28"/>
          <w:szCs w:val="28"/>
        </w:rPr>
        <w:t xml:space="preserve">Цель: игра учит доверию. Почти всегда партнёров не видно, хотя и слышно. Успех продвижения всех зависит от умения каждого скоординировать свои усилия с действиями остальных участников. «Ребята, сейчас мы с вами будем одной </w:t>
      </w:r>
      <w:r>
        <w:rPr>
          <w:rFonts w:ascii="Times New Roman" w:hAnsi="Times New Roman"/>
          <w:sz w:val="28"/>
          <w:szCs w:val="28"/>
        </w:rPr>
        <w:t>большой гусеницей и будем все в</w:t>
      </w:r>
      <w:r w:rsidRPr="00622D29">
        <w:rPr>
          <w:rFonts w:ascii="Times New Roman" w:hAnsi="Times New Roman"/>
          <w:sz w:val="28"/>
          <w:szCs w:val="28"/>
        </w:rPr>
        <w:t xml:space="preserve">месте передвигаться по этой комнате. Постройтесь цепочкой, руки положите на плечи впереди </w:t>
      </w:r>
      <w:proofErr w:type="gramStart"/>
      <w:r w:rsidRPr="00622D29">
        <w:rPr>
          <w:rFonts w:ascii="Times New Roman" w:hAnsi="Times New Roman"/>
          <w:sz w:val="28"/>
          <w:szCs w:val="28"/>
        </w:rPr>
        <w:t>стоящего</w:t>
      </w:r>
      <w:proofErr w:type="gramEnd"/>
      <w:r w:rsidRPr="00622D29">
        <w:rPr>
          <w:rFonts w:ascii="Times New Roman" w:hAnsi="Times New Roman"/>
          <w:sz w:val="28"/>
          <w:szCs w:val="28"/>
        </w:rPr>
        <w:t>.  Между животом одного играющего и спиной другого зажмите воздушный шар или мяч. Дотрагиваться руками до воздушного шара строго воспрещается! Первый в цепочке участник держит свой шар на вытянутых руках, таким образом, в единой цепи, но бес помощи рук, вы должны пройти по определённому маршруту».</w:t>
      </w:r>
    </w:p>
    <w:p w:rsidR="002E79C5" w:rsidRPr="00622D29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  <w:r w:rsidRPr="00622D29">
        <w:rPr>
          <w:rFonts w:ascii="Times New Roman" w:hAnsi="Times New Roman"/>
          <w:i/>
          <w:sz w:val="28"/>
          <w:szCs w:val="28"/>
        </w:rPr>
        <w:tab/>
        <w:t>Упражнение «Пресс - конференция».</w:t>
      </w:r>
    </w:p>
    <w:p w:rsidR="002E79C5" w:rsidRPr="00622D29" w:rsidRDefault="002E79C5" w:rsidP="00622D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2D29">
        <w:rPr>
          <w:rFonts w:ascii="Times New Roman" w:hAnsi="Times New Roman"/>
          <w:sz w:val="28"/>
          <w:szCs w:val="28"/>
        </w:rPr>
        <w:t>Каждый из ребят по очереди становится гостем, садится на стул в центре зала, остальные задают ему вопросы на известные темы.</w:t>
      </w:r>
    </w:p>
    <w:p w:rsidR="002E79C5" w:rsidRPr="00622D29" w:rsidRDefault="002E79C5" w:rsidP="00622D29">
      <w:pPr>
        <w:jc w:val="both"/>
        <w:rPr>
          <w:rFonts w:ascii="Times New Roman" w:hAnsi="Times New Roman"/>
          <w:sz w:val="28"/>
          <w:szCs w:val="28"/>
        </w:rPr>
      </w:pPr>
      <w:r w:rsidRPr="00622D29">
        <w:rPr>
          <w:rFonts w:ascii="Times New Roman" w:hAnsi="Times New Roman"/>
          <w:sz w:val="28"/>
          <w:szCs w:val="28"/>
        </w:rPr>
        <w:t xml:space="preserve">Рекомендации: Темы пресс – конференции должны быть хорошо известны и понятны детям. Например: «Мой режим дня», «Моя любимая игрушка» и т.д. Следите затем, чтобы каждый желающий мог задать свой вопрос. Часто активные дети не дают высказаться более </w:t>
      </w:r>
      <w:proofErr w:type="gramStart"/>
      <w:r w:rsidRPr="00622D29">
        <w:rPr>
          <w:rFonts w:ascii="Times New Roman" w:hAnsi="Times New Roman"/>
          <w:sz w:val="28"/>
          <w:szCs w:val="28"/>
        </w:rPr>
        <w:t>стеснительным</w:t>
      </w:r>
      <w:proofErr w:type="gramEnd"/>
      <w:r w:rsidRPr="00622D29">
        <w:rPr>
          <w:rFonts w:ascii="Times New Roman" w:hAnsi="Times New Roman"/>
          <w:sz w:val="28"/>
          <w:szCs w:val="28"/>
        </w:rPr>
        <w:t>. Обращайте их внимание на это.</w:t>
      </w:r>
    </w:p>
    <w:p w:rsidR="002E79C5" w:rsidRPr="00622D29" w:rsidRDefault="002E79C5" w:rsidP="00622D29">
      <w:pPr>
        <w:jc w:val="both"/>
        <w:rPr>
          <w:rFonts w:ascii="Times New Roman" w:hAnsi="Times New Roman"/>
          <w:i/>
          <w:sz w:val="28"/>
          <w:szCs w:val="28"/>
        </w:rPr>
      </w:pPr>
      <w:r w:rsidRPr="00622D29">
        <w:rPr>
          <w:rFonts w:ascii="Times New Roman" w:hAnsi="Times New Roman"/>
          <w:i/>
          <w:sz w:val="28"/>
          <w:szCs w:val="28"/>
        </w:rPr>
        <w:tab/>
        <w:t>Упражнение «Ролевая гимнастика».</w:t>
      </w:r>
    </w:p>
    <w:p w:rsidR="002E79C5" w:rsidRPr="00622D29" w:rsidRDefault="002E79C5" w:rsidP="00622D29">
      <w:pPr>
        <w:jc w:val="both"/>
        <w:rPr>
          <w:rFonts w:ascii="Times New Roman" w:hAnsi="Times New Roman"/>
          <w:sz w:val="28"/>
          <w:szCs w:val="28"/>
        </w:rPr>
      </w:pPr>
      <w:r w:rsidRPr="00622D29">
        <w:rPr>
          <w:rFonts w:ascii="Times New Roman" w:hAnsi="Times New Roman"/>
          <w:sz w:val="28"/>
          <w:szCs w:val="28"/>
        </w:rPr>
        <w:t>Цель:  упражнение помогает почувствовать состояние другого человека. Преодолевать застенчивость, учит ребенка быть раскованным, развивает актерские способности.</w:t>
      </w:r>
    </w:p>
    <w:p w:rsidR="002E79C5" w:rsidRPr="00622D29" w:rsidRDefault="002E79C5" w:rsidP="00622D29">
      <w:pPr>
        <w:jc w:val="both"/>
        <w:rPr>
          <w:rFonts w:ascii="Times New Roman" w:hAnsi="Times New Roman"/>
          <w:sz w:val="28"/>
          <w:szCs w:val="28"/>
        </w:rPr>
      </w:pPr>
      <w:r w:rsidRPr="00622D29">
        <w:rPr>
          <w:rFonts w:ascii="Times New Roman" w:hAnsi="Times New Roman"/>
          <w:sz w:val="28"/>
          <w:szCs w:val="28"/>
        </w:rPr>
        <w:t>Дети по очереди выполняют ряд заданий.</w:t>
      </w:r>
    </w:p>
    <w:p w:rsidR="002E79C5" w:rsidRPr="00622D29" w:rsidRDefault="002E79C5" w:rsidP="00622D29">
      <w:pPr>
        <w:jc w:val="both"/>
        <w:rPr>
          <w:rFonts w:ascii="Times New Roman" w:hAnsi="Times New Roman"/>
          <w:sz w:val="28"/>
          <w:szCs w:val="28"/>
        </w:rPr>
      </w:pPr>
      <w:r w:rsidRPr="00622D29">
        <w:rPr>
          <w:rFonts w:ascii="Times New Roman" w:hAnsi="Times New Roman"/>
          <w:sz w:val="28"/>
          <w:szCs w:val="28"/>
        </w:rPr>
        <w:t xml:space="preserve"> Рассказать известное стихотворение: а) очень быстро – с пулеметной скоростью; б) как иностранец; в) как робот; г) шепотом; </w:t>
      </w:r>
      <w:proofErr w:type="spellStart"/>
      <w:r w:rsidRPr="00622D29">
        <w:rPr>
          <w:rFonts w:ascii="Times New Roman" w:hAnsi="Times New Roman"/>
          <w:sz w:val="28"/>
          <w:szCs w:val="28"/>
        </w:rPr>
        <w:t>д</w:t>
      </w:r>
      <w:proofErr w:type="spellEnd"/>
      <w:r w:rsidRPr="00622D29">
        <w:rPr>
          <w:rFonts w:ascii="Times New Roman" w:hAnsi="Times New Roman"/>
          <w:sz w:val="28"/>
          <w:szCs w:val="28"/>
        </w:rPr>
        <w:t>) медленно – со скоростью черепахи.</w:t>
      </w:r>
    </w:p>
    <w:p w:rsidR="002E79C5" w:rsidRPr="00622D29" w:rsidRDefault="002E79C5" w:rsidP="00622D29">
      <w:pPr>
        <w:jc w:val="both"/>
        <w:rPr>
          <w:rFonts w:ascii="Times New Roman" w:hAnsi="Times New Roman"/>
          <w:sz w:val="28"/>
          <w:szCs w:val="28"/>
        </w:rPr>
      </w:pPr>
      <w:r w:rsidRPr="00622D29">
        <w:rPr>
          <w:rFonts w:ascii="Times New Roman" w:hAnsi="Times New Roman"/>
          <w:sz w:val="28"/>
          <w:szCs w:val="28"/>
        </w:rPr>
        <w:t>Рекомендации: подбирайте короткие и хорошо известные стихотворения.</w:t>
      </w:r>
    </w:p>
    <w:p w:rsidR="002E79C5" w:rsidRPr="00622D29" w:rsidRDefault="002E79C5" w:rsidP="00622D29">
      <w:pPr>
        <w:jc w:val="both"/>
        <w:rPr>
          <w:rFonts w:ascii="Times New Roman" w:hAnsi="Times New Roman"/>
          <w:sz w:val="28"/>
          <w:szCs w:val="28"/>
        </w:rPr>
      </w:pPr>
      <w:r w:rsidRPr="00622D29">
        <w:rPr>
          <w:rFonts w:ascii="Times New Roman" w:hAnsi="Times New Roman"/>
          <w:sz w:val="28"/>
          <w:szCs w:val="28"/>
        </w:rPr>
        <w:t xml:space="preserve"> Пройти как: трусливый заяц, лев, младенец, старичок.</w:t>
      </w:r>
    </w:p>
    <w:p w:rsidR="002E79C5" w:rsidRPr="00622D29" w:rsidRDefault="002E79C5" w:rsidP="00622D29">
      <w:pPr>
        <w:jc w:val="both"/>
        <w:rPr>
          <w:rFonts w:ascii="Times New Roman" w:hAnsi="Times New Roman"/>
          <w:sz w:val="28"/>
          <w:szCs w:val="28"/>
        </w:rPr>
      </w:pPr>
      <w:r w:rsidRPr="00622D29">
        <w:rPr>
          <w:rFonts w:ascii="Times New Roman" w:hAnsi="Times New Roman"/>
          <w:sz w:val="28"/>
          <w:szCs w:val="28"/>
        </w:rPr>
        <w:t xml:space="preserve"> Попрыгать как: кузнечик, лягушка, козлик, обезьянка.</w:t>
      </w:r>
    </w:p>
    <w:p w:rsidR="002E79C5" w:rsidRDefault="002E79C5" w:rsidP="00F977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D29">
        <w:rPr>
          <w:rFonts w:ascii="Times New Roman" w:hAnsi="Times New Roman"/>
          <w:sz w:val="28"/>
          <w:szCs w:val="28"/>
        </w:rPr>
        <w:t>Нахмуриться как: рассерженная мама, осенняя туча, разъяренный лев</w:t>
      </w:r>
    </w:p>
    <w:p w:rsidR="002E79C5" w:rsidRPr="00B46D1D" w:rsidRDefault="002E79C5" w:rsidP="00F977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Памятка 1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>Правила доброго взаимоотношения с детьми: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чаще используйте в своей речи ласкательные обращения, имена;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пойте с детьми и для детей;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цените минуты, когда вы вместе можете пережить радость от чего – то увиденного или услышанного;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стремитесь, чтобы дети получали разнообразные интересные впечатления;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следите, чтобы им никогда не было </w:t>
      </w:r>
      <w:proofErr w:type="gramStart"/>
      <w:r w:rsidRPr="00B46D1D">
        <w:rPr>
          <w:rFonts w:ascii="Times New Roman" w:hAnsi="Times New Roman"/>
          <w:sz w:val="28"/>
          <w:szCs w:val="28"/>
        </w:rPr>
        <w:t>скучно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и они были чем-то заняты;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не принуждайте детей к </w:t>
      </w:r>
      <w:proofErr w:type="gramStart"/>
      <w:r w:rsidRPr="00B46D1D">
        <w:rPr>
          <w:rFonts w:ascii="Times New Roman" w:hAnsi="Times New Roman"/>
          <w:sz w:val="28"/>
          <w:szCs w:val="28"/>
        </w:rPr>
        <w:t>участию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в каких бы то ни было занятиях;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поддерживайте порядок и справедливость, следите за равным соблюдением всеми принятых в группе правил;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поощряйте стремление и попытки детей что – то сделать, не оценивания результаты их усилий;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сохраняйте внутреннюю убежденность в том, что каждый ребенок умен и хорош по – своему;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вселяйте в детей веру в свои силы, способности и лучшие душевные качества;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не стремитесь к тому, чтобы все дети усваивали материал в одном темпе;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находите с каждым ребенком личный контакт и индивидуальный стиль общения.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создавайте положительные традиции жизни группы.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9C5" w:rsidRPr="00B46D1D" w:rsidRDefault="002E79C5" w:rsidP="00F977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>Памятка 2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6D1D">
        <w:rPr>
          <w:rFonts w:ascii="Times New Roman" w:hAnsi="Times New Roman"/>
          <w:b/>
          <w:sz w:val="28"/>
          <w:szCs w:val="28"/>
        </w:rPr>
        <w:t>Памятка педагогу: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Уважай детей! Защити их любовью и правдой.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Не навреди! Ищи в детях </w:t>
      </w:r>
      <w:proofErr w:type="gramStart"/>
      <w:r w:rsidRPr="00B46D1D">
        <w:rPr>
          <w:rFonts w:ascii="Times New Roman" w:hAnsi="Times New Roman"/>
          <w:sz w:val="28"/>
          <w:szCs w:val="28"/>
        </w:rPr>
        <w:t>хорошее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Замечай и отмечай малейший успех ребенка. От постоянных неудач дети озлобляются.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Не приписывай успех себе, а вину воспитаннику.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Ошибся – извинись, но ошибайся реже. Будь великодушным, умей прощать.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На занятии создавай ситуацию успеха.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Не кричи, не оскорбляй </w:t>
      </w:r>
      <w:proofErr w:type="gramStart"/>
      <w:r w:rsidRPr="00B46D1D">
        <w:rPr>
          <w:rFonts w:ascii="Times New Roman" w:hAnsi="Times New Roman"/>
          <w:sz w:val="28"/>
          <w:szCs w:val="28"/>
        </w:rPr>
        <w:t>ребенка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ни при </w:t>
      </w:r>
      <w:proofErr w:type="gramStart"/>
      <w:r w:rsidRPr="00B46D1D">
        <w:rPr>
          <w:rFonts w:ascii="Times New Roman" w:hAnsi="Times New Roman"/>
          <w:sz w:val="28"/>
          <w:szCs w:val="28"/>
        </w:rPr>
        <w:t>каких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 обстоятельствах.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Хвали в присутствии коллектива, а прощай наедине.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Только приблизив к себе ребенка можно влиять на развитие его духовного мира.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Не ищи </w:t>
      </w:r>
      <w:proofErr w:type="gramStart"/>
      <w:r w:rsidRPr="00B46D1D">
        <w:rPr>
          <w:rFonts w:ascii="Times New Roman" w:hAnsi="Times New Roman"/>
          <w:sz w:val="28"/>
          <w:szCs w:val="28"/>
        </w:rPr>
        <w:t>в лице родителей средство для расправы за собственную беспомощность в общении с детьми</w:t>
      </w:r>
      <w:proofErr w:type="gramEnd"/>
      <w:r w:rsidRPr="00B46D1D">
        <w:rPr>
          <w:rFonts w:ascii="Times New Roman" w:hAnsi="Times New Roman"/>
          <w:sz w:val="28"/>
          <w:szCs w:val="28"/>
        </w:rPr>
        <w:t xml:space="preserve">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Оценивай поступок, а не личность. 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D1D">
        <w:rPr>
          <w:rFonts w:ascii="Times New Roman" w:hAnsi="Times New Roman"/>
          <w:sz w:val="28"/>
          <w:szCs w:val="28"/>
        </w:rPr>
        <w:t xml:space="preserve"> Дай ребенку ощутить, что сочувствуешь ему, веришь в него, хорошего мнения о нем, несмотря на его оплошность.</w:t>
      </w:r>
    </w:p>
    <w:p w:rsidR="002E79C5" w:rsidRPr="00B46D1D" w:rsidRDefault="002E79C5" w:rsidP="00B46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9C5" w:rsidRPr="00B46D1D" w:rsidRDefault="002E79C5" w:rsidP="00B46D1D">
      <w:pPr>
        <w:spacing w:after="0" w:line="240" w:lineRule="auto"/>
        <w:ind w:left="150" w:right="150" w:firstLine="3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79C5" w:rsidRPr="00B46D1D" w:rsidRDefault="002E79C5" w:rsidP="00B46D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E79C5" w:rsidRPr="00B46D1D" w:rsidRDefault="002E79C5" w:rsidP="00B46D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E79C5" w:rsidRDefault="002E79C5" w:rsidP="00B46D1D">
      <w:pPr>
        <w:shd w:val="clear" w:color="auto" w:fill="FFFFFF"/>
        <w:spacing w:before="100" w:beforeAutospacing="1" w:after="0" w:line="240" w:lineRule="auto"/>
        <w:ind w:firstLine="57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E79C5" w:rsidRDefault="002E79C5" w:rsidP="00B46D1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9C5" w:rsidRDefault="002E79C5" w:rsidP="00B46D1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9C5" w:rsidRDefault="002E79C5" w:rsidP="00B46D1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9C5" w:rsidRDefault="002E79C5" w:rsidP="00B46D1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9C5" w:rsidRDefault="002E79C5" w:rsidP="00B46D1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9C5" w:rsidRDefault="002E79C5" w:rsidP="00B46D1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9C5" w:rsidRDefault="002E79C5" w:rsidP="00B46D1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9C5" w:rsidRDefault="002E79C5" w:rsidP="00B46D1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9C5" w:rsidRDefault="002E79C5" w:rsidP="00B46D1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9C5" w:rsidRDefault="002E79C5" w:rsidP="00F9771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2E79C5" w:rsidSect="00D2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376"/>
    <w:multiLevelType w:val="multilevel"/>
    <w:tmpl w:val="8AE888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06910F1F"/>
    <w:multiLevelType w:val="multilevel"/>
    <w:tmpl w:val="83F4C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51936"/>
    <w:multiLevelType w:val="hybridMultilevel"/>
    <w:tmpl w:val="5420A744"/>
    <w:lvl w:ilvl="0" w:tplc="C04CAE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287E6C"/>
    <w:multiLevelType w:val="multilevel"/>
    <w:tmpl w:val="7450A9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 w:hint="default"/>
      </w:rPr>
    </w:lvl>
  </w:abstractNum>
  <w:abstractNum w:abstractNumId="4">
    <w:nsid w:val="1F605081"/>
    <w:multiLevelType w:val="hybridMultilevel"/>
    <w:tmpl w:val="77902E4E"/>
    <w:lvl w:ilvl="0" w:tplc="6B02832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52D09"/>
    <w:multiLevelType w:val="hybridMultilevel"/>
    <w:tmpl w:val="53C40EB8"/>
    <w:lvl w:ilvl="0" w:tplc="5A66541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6476"/>
    <w:multiLevelType w:val="hybridMultilevel"/>
    <w:tmpl w:val="9D6CB00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AF3BEC"/>
    <w:multiLevelType w:val="multilevel"/>
    <w:tmpl w:val="0B94A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cs="Times New Roman" w:hint="default"/>
      </w:rPr>
    </w:lvl>
  </w:abstractNum>
  <w:abstractNum w:abstractNumId="8">
    <w:nsid w:val="4795561B"/>
    <w:multiLevelType w:val="multilevel"/>
    <w:tmpl w:val="2C12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A2D91"/>
    <w:multiLevelType w:val="multilevel"/>
    <w:tmpl w:val="7AC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24C75"/>
    <w:multiLevelType w:val="multilevel"/>
    <w:tmpl w:val="D8421B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FFE78BE"/>
    <w:multiLevelType w:val="hybridMultilevel"/>
    <w:tmpl w:val="F11A19CA"/>
    <w:lvl w:ilvl="0" w:tplc="8B223E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27C2DE3"/>
    <w:multiLevelType w:val="multilevel"/>
    <w:tmpl w:val="288025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cs="Times New Roman" w:hint="default"/>
      </w:rPr>
    </w:lvl>
  </w:abstractNum>
  <w:abstractNum w:abstractNumId="13">
    <w:nsid w:val="549C1A88"/>
    <w:multiLevelType w:val="hybridMultilevel"/>
    <w:tmpl w:val="77902E4E"/>
    <w:lvl w:ilvl="0" w:tplc="6B02832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E53F83"/>
    <w:multiLevelType w:val="multilevel"/>
    <w:tmpl w:val="6AAA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B0102"/>
    <w:multiLevelType w:val="multilevel"/>
    <w:tmpl w:val="C0FC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B61C79"/>
    <w:multiLevelType w:val="multilevel"/>
    <w:tmpl w:val="006A5C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7">
    <w:nsid w:val="6F4C0A3F"/>
    <w:multiLevelType w:val="multilevel"/>
    <w:tmpl w:val="DF985C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8">
    <w:nsid w:val="760609B9"/>
    <w:multiLevelType w:val="multilevel"/>
    <w:tmpl w:val="57C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D0CCB"/>
    <w:multiLevelType w:val="multilevel"/>
    <w:tmpl w:val="DF985C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0">
    <w:nsid w:val="7FA07C33"/>
    <w:multiLevelType w:val="hybridMultilevel"/>
    <w:tmpl w:val="96C46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20"/>
  </w:num>
  <w:num w:numId="9">
    <w:abstractNumId w:val="6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8"/>
  </w:num>
  <w:num w:numId="15">
    <w:abstractNumId w:val="13"/>
  </w:num>
  <w:num w:numId="16">
    <w:abstractNumId w:val="2"/>
  </w:num>
  <w:num w:numId="17">
    <w:abstractNumId w:val="4"/>
  </w:num>
  <w:num w:numId="18">
    <w:abstractNumId w:val="17"/>
  </w:num>
  <w:num w:numId="19">
    <w:abstractNumId w:val="16"/>
  </w:num>
  <w:num w:numId="20">
    <w:abstractNumId w:val="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3"/>
    <w:rsid w:val="00040F29"/>
    <w:rsid w:val="00070A0F"/>
    <w:rsid w:val="000A425A"/>
    <w:rsid w:val="000B618F"/>
    <w:rsid w:val="000D16D5"/>
    <w:rsid w:val="00132620"/>
    <w:rsid w:val="001528A6"/>
    <w:rsid w:val="0017351B"/>
    <w:rsid w:val="00186453"/>
    <w:rsid w:val="00194F63"/>
    <w:rsid w:val="001A53F3"/>
    <w:rsid w:val="001B1A68"/>
    <w:rsid w:val="001B4D2E"/>
    <w:rsid w:val="001C5437"/>
    <w:rsid w:val="001C5B83"/>
    <w:rsid w:val="001D2641"/>
    <w:rsid w:val="001D2E0F"/>
    <w:rsid w:val="001D75FA"/>
    <w:rsid w:val="001E30C3"/>
    <w:rsid w:val="00224035"/>
    <w:rsid w:val="00226042"/>
    <w:rsid w:val="00235339"/>
    <w:rsid w:val="002411C2"/>
    <w:rsid w:val="002563FD"/>
    <w:rsid w:val="0026077C"/>
    <w:rsid w:val="002B1014"/>
    <w:rsid w:val="002B3712"/>
    <w:rsid w:val="002C60BB"/>
    <w:rsid w:val="002C6580"/>
    <w:rsid w:val="002E79C5"/>
    <w:rsid w:val="002F3A80"/>
    <w:rsid w:val="002F7AFA"/>
    <w:rsid w:val="003200D4"/>
    <w:rsid w:val="00331C93"/>
    <w:rsid w:val="00335F62"/>
    <w:rsid w:val="00345A2F"/>
    <w:rsid w:val="00353D49"/>
    <w:rsid w:val="00371A9D"/>
    <w:rsid w:val="003934FA"/>
    <w:rsid w:val="003A1215"/>
    <w:rsid w:val="003C022A"/>
    <w:rsid w:val="004D15A3"/>
    <w:rsid w:val="0052748C"/>
    <w:rsid w:val="0052778E"/>
    <w:rsid w:val="0056291E"/>
    <w:rsid w:val="00566DDE"/>
    <w:rsid w:val="00571F7A"/>
    <w:rsid w:val="0057586F"/>
    <w:rsid w:val="005A6F7A"/>
    <w:rsid w:val="005B4A48"/>
    <w:rsid w:val="005D4A91"/>
    <w:rsid w:val="00603BE9"/>
    <w:rsid w:val="00622D29"/>
    <w:rsid w:val="00624725"/>
    <w:rsid w:val="00624DBE"/>
    <w:rsid w:val="00627C2A"/>
    <w:rsid w:val="00630CDA"/>
    <w:rsid w:val="006408F9"/>
    <w:rsid w:val="00644C9C"/>
    <w:rsid w:val="006919E0"/>
    <w:rsid w:val="006C353C"/>
    <w:rsid w:val="006D75FC"/>
    <w:rsid w:val="006E2340"/>
    <w:rsid w:val="00716FB1"/>
    <w:rsid w:val="00724B46"/>
    <w:rsid w:val="00731453"/>
    <w:rsid w:val="00744F51"/>
    <w:rsid w:val="00745EDC"/>
    <w:rsid w:val="00754151"/>
    <w:rsid w:val="00772CC0"/>
    <w:rsid w:val="007A3C29"/>
    <w:rsid w:val="007C6A3D"/>
    <w:rsid w:val="007D2DCE"/>
    <w:rsid w:val="008107AA"/>
    <w:rsid w:val="008340A2"/>
    <w:rsid w:val="00834B9B"/>
    <w:rsid w:val="00846F6C"/>
    <w:rsid w:val="0086651F"/>
    <w:rsid w:val="008876FA"/>
    <w:rsid w:val="0089347D"/>
    <w:rsid w:val="008A2F3F"/>
    <w:rsid w:val="008B31E5"/>
    <w:rsid w:val="008C0006"/>
    <w:rsid w:val="008C090E"/>
    <w:rsid w:val="008D3AF3"/>
    <w:rsid w:val="008E41B1"/>
    <w:rsid w:val="008F1E03"/>
    <w:rsid w:val="00920E8B"/>
    <w:rsid w:val="00924831"/>
    <w:rsid w:val="00964128"/>
    <w:rsid w:val="009915B2"/>
    <w:rsid w:val="009A4DE5"/>
    <w:rsid w:val="009D232F"/>
    <w:rsid w:val="009E777A"/>
    <w:rsid w:val="00A27A6C"/>
    <w:rsid w:val="00A33C2C"/>
    <w:rsid w:val="00A37A82"/>
    <w:rsid w:val="00A414A5"/>
    <w:rsid w:val="00A57884"/>
    <w:rsid w:val="00A65EFE"/>
    <w:rsid w:val="00A72C63"/>
    <w:rsid w:val="00A77A74"/>
    <w:rsid w:val="00A77DC4"/>
    <w:rsid w:val="00B37EF1"/>
    <w:rsid w:val="00B425E4"/>
    <w:rsid w:val="00B43002"/>
    <w:rsid w:val="00B46D1D"/>
    <w:rsid w:val="00B721FB"/>
    <w:rsid w:val="00B802D1"/>
    <w:rsid w:val="00B93291"/>
    <w:rsid w:val="00B940E2"/>
    <w:rsid w:val="00BC0068"/>
    <w:rsid w:val="00BC7728"/>
    <w:rsid w:val="00BE624E"/>
    <w:rsid w:val="00BF331B"/>
    <w:rsid w:val="00C01404"/>
    <w:rsid w:val="00C25106"/>
    <w:rsid w:val="00C3228F"/>
    <w:rsid w:val="00C36266"/>
    <w:rsid w:val="00C415F9"/>
    <w:rsid w:val="00C458BD"/>
    <w:rsid w:val="00C57D48"/>
    <w:rsid w:val="00C91FDD"/>
    <w:rsid w:val="00C933FB"/>
    <w:rsid w:val="00C968BF"/>
    <w:rsid w:val="00CA5144"/>
    <w:rsid w:val="00CE3A7F"/>
    <w:rsid w:val="00CE5E42"/>
    <w:rsid w:val="00D220EB"/>
    <w:rsid w:val="00D242D2"/>
    <w:rsid w:val="00D31420"/>
    <w:rsid w:val="00D37C80"/>
    <w:rsid w:val="00D4459D"/>
    <w:rsid w:val="00D53C93"/>
    <w:rsid w:val="00D70D6B"/>
    <w:rsid w:val="00DA3704"/>
    <w:rsid w:val="00DB1C3A"/>
    <w:rsid w:val="00DC0FC1"/>
    <w:rsid w:val="00DC39F7"/>
    <w:rsid w:val="00DD3D3A"/>
    <w:rsid w:val="00DF15FE"/>
    <w:rsid w:val="00E22626"/>
    <w:rsid w:val="00E92C1F"/>
    <w:rsid w:val="00EA07BE"/>
    <w:rsid w:val="00EA2922"/>
    <w:rsid w:val="00EA7E4D"/>
    <w:rsid w:val="00EB2682"/>
    <w:rsid w:val="00ED063B"/>
    <w:rsid w:val="00EE0AF2"/>
    <w:rsid w:val="00F154AD"/>
    <w:rsid w:val="00F321F5"/>
    <w:rsid w:val="00F3277C"/>
    <w:rsid w:val="00F63AC5"/>
    <w:rsid w:val="00F9771D"/>
    <w:rsid w:val="00FA0AE6"/>
    <w:rsid w:val="00FB5F56"/>
    <w:rsid w:val="00FC5CD4"/>
    <w:rsid w:val="00FF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A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48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C0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15B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48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C000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15B2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1C5B83"/>
    <w:pPr>
      <w:ind w:left="720"/>
      <w:contextualSpacing/>
    </w:pPr>
  </w:style>
  <w:style w:type="paragraph" w:styleId="a4">
    <w:name w:val="Normal (Web)"/>
    <w:basedOn w:val="a"/>
    <w:uiPriority w:val="99"/>
    <w:rsid w:val="00834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24831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335F62"/>
    <w:rPr>
      <w:rFonts w:cs="Times New Roman"/>
      <w:i/>
      <w:iCs/>
    </w:rPr>
  </w:style>
  <w:style w:type="character" w:styleId="a7">
    <w:name w:val="Hyperlink"/>
    <w:basedOn w:val="a0"/>
    <w:uiPriority w:val="99"/>
    <w:semiHidden/>
    <w:rsid w:val="009915B2"/>
    <w:rPr>
      <w:rFonts w:ascii="Arial" w:hAnsi="Arial" w:cs="Arial"/>
      <w:color w:val="2D6186"/>
      <w:u w:val="single"/>
    </w:rPr>
  </w:style>
  <w:style w:type="character" w:customStyle="1" w:styleId="toctoggle">
    <w:name w:val="toctoggle"/>
    <w:basedOn w:val="a0"/>
    <w:uiPriority w:val="99"/>
    <w:rsid w:val="009915B2"/>
    <w:rPr>
      <w:rFonts w:cs="Times New Roman"/>
    </w:rPr>
  </w:style>
  <w:style w:type="character" w:customStyle="1" w:styleId="tocnumber">
    <w:name w:val="tocnumber"/>
    <w:basedOn w:val="a0"/>
    <w:uiPriority w:val="99"/>
    <w:rsid w:val="009915B2"/>
    <w:rPr>
      <w:rFonts w:cs="Times New Roman"/>
    </w:rPr>
  </w:style>
  <w:style w:type="character" w:customStyle="1" w:styleId="toctext">
    <w:name w:val="toctext"/>
    <w:basedOn w:val="a0"/>
    <w:uiPriority w:val="99"/>
    <w:rsid w:val="009915B2"/>
    <w:rPr>
      <w:rFonts w:cs="Times New Roman"/>
    </w:rPr>
  </w:style>
  <w:style w:type="character" w:customStyle="1" w:styleId="editsection">
    <w:name w:val="editsection"/>
    <w:basedOn w:val="a0"/>
    <w:uiPriority w:val="99"/>
    <w:rsid w:val="009915B2"/>
    <w:rPr>
      <w:rFonts w:cs="Times New Roman"/>
    </w:rPr>
  </w:style>
  <w:style w:type="character" w:customStyle="1" w:styleId="mw-headline">
    <w:name w:val="mw-headline"/>
    <w:basedOn w:val="a0"/>
    <w:uiPriority w:val="99"/>
    <w:rsid w:val="009915B2"/>
    <w:rPr>
      <w:rFonts w:cs="Times New Roman"/>
    </w:rPr>
  </w:style>
  <w:style w:type="character" w:styleId="HTML">
    <w:name w:val="HTML Cite"/>
    <w:basedOn w:val="a0"/>
    <w:uiPriority w:val="99"/>
    <w:semiHidden/>
    <w:rsid w:val="009915B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99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91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48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479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13470"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4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47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347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1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1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T4CTUPCNHN5M-256796007-1189</_dlc_DocId>
    <_dlc_DocIdUrl xmlns="c71519f2-859d-46c1-a1b6-2941efed936d">
      <Url>http://edu-sps.koiro.local/chuhloma/rodnik/1/_layouts/15/DocIdRedir.aspx?ID=T4CTUPCNHN5M-256796007-1189</Url>
      <Description>T4CTUPCNHN5M-256796007-1189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138CAB-7E06-4EAA-AB57-EB0D39173992}"/>
</file>

<file path=customXml/itemProps2.xml><?xml version="1.0" encoding="utf-8"?>
<ds:datastoreItem xmlns:ds="http://schemas.openxmlformats.org/officeDocument/2006/customXml" ds:itemID="{E48EE99D-96DB-4C17-8626-D09FB5AF5C1F}"/>
</file>

<file path=customXml/itemProps3.xml><?xml version="1.0" encoding="utf-8"?>
<ds:datastoreItem xmlns:ds="http://schemas.openxmlformats.org/officeDocument/2006/customXml" ds:itemID="{F3768721-5E32-4573-A67F-92A5E748841F}"/>
</file>

<file path=customXml/itemProps4.xml><?xml version="1.0" encoding="utf-8"?>
<ds:datastoreItem xmlns:ds="http://schemas.openxmlformats.org/officeDocument/2006/customXml" ds:itemID="{0446DBA1-3E06-43EE-8579-D3C5C48F3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15</Pages>
  <Words>3928</Words>
  <Characters>25469</Characters>
  <Application>Microsoft Office Word</Application>
  <DocSecurity>0</DocSecurity>
  <Lines>212</Lines>
  <Paragraphs>58</Paragraphs>
  <ScaleCrop>false</ScaleCrop>
  <Company>Grizli777</Company>
  <LinksUpToDate>false</LinksUpToDate>
  <CharactersWithSpaces>29339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Inst-PC</dc:creator>
  <cp:keywords/>
  <dc:description/>
  <cp:lastModifiedBy>USER</cp:lastModifiedBy>
  <cp:revision>6</cp:revision>
  <cp:lastPrinted>2011-04-29T08:39:00Z</cp:lastPrinted>
  <dcterms:created xsi:type="dcterms:W3CDTF">2019-01-22T20:30:00Z</dcterms:created>
  <dcterms:modified xsi:type="dcterms:W3CDTF">2019-02-18T19:15:00Z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f4c6e09f-0a4d-4dd0-8710-e59059850e7b</vt:lpwstr>
  </property>
</Properties>
</file>