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3E" w:rsidRDefault="00FC073E" w:rsidP="007D2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Чухломский детский сад «Родничок»</w:t>
      </w:r>
    </w:p>
    <w:p w:rsidR="00FC073E" w:rsidRDefault="00FC073E" w:rsidP="007D2BA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C073E" w:rsidRPr="00F55507" w:rsidRDefault="00FC073E" w:rsidP="007D2BA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55507">
        <w:rPr>
          <w:rFonts w:ascii="Times New Roman" w:hAnsi="Times New Roman"/>
          <w:b/>
          <w:i/>
          <w:sz w:val="40"/>
          <w:szCs w:val="40"/>
        </w:rPr>
        <w:t>КАРТОТЕКА ДИДАКТИЧЕСКИХ ИГР</w:t>
      </w:r>
    </w:p>
    <w:p w:rsidR="00FC073E" w:rsidRPr="00F55507" w:rsidRDefault="00FC073E" w:rsidP="007D2BAE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55507">
        <w:rPr>
          <w:rFonts w:ascii="Times New Roman" w:hAnsi="Times New Roman"/>
          <w:b/>
          <w:i/>
          <w:sz w:val="40"/>
          <w:szCs w:val="40"/>
        </w:rPr>
        <w:t xml:space="preserve"> ПО ОО «РЕЧЕВОЕ РАЗВИТИЕ» ВО 2 МЛАДШЕЙ ГРУППЕ</w:t>
      </w:r>
    </w:p>
    <w:p w:rsidR="00FC073E" w:rsidRPr="00CD66BB" w:rsidRDefault="00FC073E" w:rsidP="00EF4805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C073E" w:rsidRPr="00CD66BB" w:rsidRDefault="00FC073E" w:rsidP="00F77C6D">
      <w:pPr>
        <w:jc w:val="center"/>
        <w:rPr>
          <w:rFonts w:ascii="Times New Roman" w:hAnsi="Times New Roman"/>
          <w:b/>
          <w:sz w:val="28"/>
          <w:szCs w:val="28"/>
        </w:rPr>
      </w:pPr>
      <w:r w:rsidRPr="00CD66BB">
        <w:rPr>
          <w:rFonts w:ascii="Times New Roman" w:hAnsi="Times New Roman"/>
          <w:b/>
          <w:sz w:val="28"/>
          <w:szCs w:val="28"/>
        </w:rPr>
        <w:t>ФОРМИРОВАНИЕ СЛОВАРЯ</w:t>
      </w:r>
    </w:p>
    <w:tbl>
      <w:tblPr>
        <w:tblW w:w="111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3"/>
        <w:gridCol w:w="2487"/>
        <w:gridCol w:w="2168"/>
        <w:gridCol w:w="4762"/>
      </w:tblGrid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«Накроем стол к чаю»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ввести в словарь детей названия предметов посуды, учить находить названные предметы среди прочих. Учить называть предметы посуды, знакомить с назначением посуды.</w:t>
            </w:r>
            <w:r w:rsidRPr="00442963">
              <w:rPr>
                <w:color w:val="000000"/>
              </w:rPr>
              <w:t xml:space="preserve"> </w:t>
            </w:r>
            <w:r w:rsidRPr="00442963">
              <w:rPr>
                <w:rStyle w:val="c0"/>
                <w:color w:val="000000"/>
              </w:rPr>
              <w:t>Дать обобщающее понятие «посуда»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детской посуды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Взрослый объясняет, что к кукле пришли гости (мишка и зайка). Поэтому нужно накрыть стол к чаю. Ребенок выполняет поручения взрослого: поставь в середину стола хлебницу, рядом поставь чашки с блюдцами и положи чайные ложки. Что можно пить из чашки?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«Чего не стало?» (по лексическим темам)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учить узнавать и называть предметы на картинках.</w:t>
            </w:r>
          </w:p>
          <w:p w:rsidR="00FC073E" w:rsidRPr="00BA7034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Ребенок соотносит изображения нарисованного предмета и его контура.</w:t>
            </w:r>
          </w:p>
        </w:tc>
      </w:tr>
      <w:tr w:rsidR="00FC073E" w:rsidRPr="00442963" w:rsidTr="005D3387">
        <w:trPr>
          <w:trHeight w:val="1332"/>
        </w:trPr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живёт во дворе?»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ввести в активный словарь детей название домашних птиц и птенцов: петух, курица – цыплёнок, утка – утёнок, гусь – гусёнок.</w:t>
            </w:r>
          </w:p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с названиями домашних птиц и их птенцов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Ребенок рассматривает картинки с изображением птиц. Потом подбирает каждой птице птенцов.</w:t>
            </w:r>
          </w:p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FC073E" w:rsidRPr="00442963" w:rsidTr="005D3387">
        <w:trPr>
          <w:trHeight w:val="100"/>
        </w:trPr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«Чудесная коробка»</w:t>
            </w:r>
          </w:p>
        </w:tc>
        <w:tc>
          <w:tcPr>
            <w:tcW w:w="2487" w:type="dxa"/>
          </w:tcPr>
          <w:p w:rsidR="00FC073E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дать представление о внешнем виде транспортных средств (машина, её части, поезд, самолёт, пароход). Активизировать словарь детей за счёФт слов (руль, колесо, кузов, легковая, грузовая, сидение, летит, едет, крылья, вагоны, труба, плывёт).</w:t>
            </w:r>
          </w:p>
          <w:p w:rsidR="00FC073E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5D3387" w:rsidRDefault="00FC073E" w:rsidP="005D3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Коробка, машинка, самолет, поезд, пароход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Взрослый по одной достаёт игрушки из коробки. Вместе с ребёнком рассматривает и описывает внешний вид игрушек, уточняет названия частей.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Ребенок складывает изображения транспорта из двух частей. </w:t>
            </w:r>
          </w:p>
        </w:tc>
      </w:tr>
      <w:tr w:rsidR="00FC073E" w:rsidRPr="00442963" w:rsidTr="005D3387">
        <w:trPr>
          <w:trHeight w:val="85"/>
        </w:trPr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«Опасные предметы»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расширять предметный и глагольный словарный запас по теме.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с опасными предметами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Ребенок показывает Буратино опасные предметы и рассказывает, чем они опасны. Каждый ребенок демонстрируют свою картинку, рассказывает, чем она опасна.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«Горит – не горит»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ситуациях, которые можно назвать «чрезвычайными»; активизация предметного словаря.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Дети по очереди берут картинку, объясняют, горит данный предмет или нет.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Выигрывает тот, кто правильно расскажет о большем количестве предметов.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«Назови часть целого»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формировать умение выделять и называть части предметов и объектов.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Дом - … (крыша, окно, дверь, крыльцо…);</w:t>
            </w:r>
          </w:p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Машина - … (колеса, фары, руль…);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Велосипед …(руль, два колеса, рама, педали) и т.д.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«В магазине игрушек»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расширять и активизировать словарный запас детей, умение использовать предлоги для обозначения пространственного положения предметов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Иллюстрация с набором игрушек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"Что где находится? "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Предложить ребенку определить, что находится справа, слева, вверху, внизу от мишки, мячика и т. д.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больше знает вежливых слов?»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упражнять детей в произношении вежливых слов, активизировать словарь по данной теме.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Мячик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предлагает узнать, кто больше всех знает вежливых слов и выражений. Если ребенок отвечает правильно, то делает шаг вперед после ловли мяча. Выигрывает тот, кто первый дойдет до воспитателя.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развитие мышления, активизация словарного запаса, учить детей подбивать и называть антонимы- прилагательные.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Мячик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кидает мяч ребенку, называет слово, а ребенок бросает мяч обратно и называет слово с противоположным значением: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веселый — грустный, быстрый — медленный.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где живет?» (по лексическим темам)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активизировать в речи слова, обозначающие названия животных и птиц, их жилищ.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color w:val="000000"/>
              </w:rPr>
              <w:t>Дети по очереди называют животное или птицу, подбирают и называют его жилище.</w:t>
            </w: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как голос подает?»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развивать речь детей, обогащать и активизировать глагольный словарь по теме.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Мячик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поочередно бросает мяч детям, называя животных. Дети, возвращая мяч, должны правильно ответить, как то или иное животное подает голос: корова – мычит, тигр – рычит.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«Рыба, птица, зверь»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активизация словаря, переключение внимания с одного предмета на другой.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Группе детей воспитатель показывает картинки с изображением птиц, рыб и зверей, а дети их называют.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BA7034" w:rsidRDefault="00FC073E" w:rsidP="00442963">
            <w:pPr>
              <w:pStyle w:val="NormalWeb"/>
              <w:shd w:val="clear" w:color="auto" w:fill="FFFFFF"/>
              <w:jc w:val="center"/>
            </w:pPr>
            <w:r w:rsidRPr="00442963">
              <w:rPr>
                <w:color w:val="000000"/>
              </w:rPr>
              <w:t>«Добавь слово»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нужное по смыслу слово (глагол).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Кукла</w:t>
            </w:r>
          </w:p>
        </w:tc>
        <w:tc>
          <w:tcPr>
            <w:tcW w:w="4762" w:type="dxa"/>
          </w:tcPr>
          <w:p w:rsidR="00FC073E" w:rsidRPr="00442963" w:rsidRDefault="00FC073E" w:rsidP="00C518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Игра начинается с беседы о том, как дети помогают родите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лям, что умеют делать. Далее скажем детям, что к ним в гости пришла кукла. Она тоже любит помогать родным: бабушке, дедуш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ке, папе, маме, братику и сестричке. А что именно умеет делать кукла, дети должны будут сейчас угадать.</w:t>
            </w:r>
          </w:p>
          <w:p w:rsidR="00FC073E" w:rsidRPr="00442963" w:rsidRDefault="00FC073E" w:rsidP="00C518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Я   умею   постель … 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   помогаю   крошки   ...    (сметать) Я   помогаю   комнату   ...    (убирать) При повторном проведении игры дети от хоровых высказываний переходят к индивидуальным  (глагол называет тот, к кому непосредственно обратится кукла).</w:t>
            </w: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«Назови как можно больше предметов»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4F3B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активизация предметного словаря.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C073E" w:rsidRPr="00442963" w:rsidRDefault="00FC073E" w:rsidP="00E07181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Воспитатель предлагает детям посмотреть вокруг себя и назвать как можно больше предметов, которые их окружают (назвать только те, что находится в поле их зрения)</w:t>
            </w:r>
          </w:p>
          <w:p w:rsidR="00FC073E" w:rsidRPr="005D3387" w:rsidRDefault="00FC073E" w:rsidP="00E07181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Воспитатель следит, чтобы дети правильно и чётко произносили слова, не повторялись. Когда малыши не смогут больше ничего назвать сами, воспитатель может задавать им наводящие вопросы: «Что висит на стене?» и т.д.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«Из чего сделано?»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46225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в речи детей употребления относительных </w:t>
            </w:r>
            <w:r w:rsidRPr="00442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прилагательных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 и способов их образования.</w:t>
            </w:r>
          </w:p>
          <w:p w:rsidR="00FC073E" w:rsidRPr="00442963" w:rsidRDefault="00FC073E" w:rsidP="0046225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4762" w:type="dxa"/>
          </w:tcPr>
          <w:p w:rsidR="00FC073E" w:rsidRPr="00442963" w:rsidRDefault="00FC073E" w:rsidP="0046225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Перед проведением игры предварительно ребенку объяснялось, что если какой-нибудь предмет сделан из дерева, то он деревянный, а если из железа, то он железный, и т. д. Затем проводилась работа по </w:t>
            </w:r>
            <w:r w:rsidRPr="00442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картинкам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, после чего данная тема закреплялась в игре с мячом.</w:t>
            </w:r>
          </w:p>
          <w:p w:rsidR="00FC073E" w:rsidRPr="00442963" w:rsidRDefault="00FC073E" w:rsidP="007B1AB7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Ход игры: Воспитатель, бросая мяч ребенку, 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говорит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«Сапоги из кожи»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ребенок, возвращая мяч, 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кожаные». Затем бросала мяч другому ребенку, 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говорит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«Рукавички из меха»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, а ребенок, возвращая мяч, </w:t>
            </w:r>
            <w:r w:rsidRPr="0044296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отвечает</w:t>
            </w: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меховые и т. д. </w:t>
            </w:r>
          </w:p>
          <w:p w:rsidR="00FC073E" w:rsidRPr="00442963" w:rsidRDefault="00FC073E" w:rsidP="007B1AB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«Какая погода»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упражнять в образовании качественных прилагательных.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о природе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Если идет дождь – дождливая;</w:t>
            </w:r>
          </w:p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дует ветер – ветреная;</w:t>
            </w:r>
          </w:p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…тучи на небе – пасмурная;</w:t>
            </w:r>
          </w:p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… лужи кругом – сырая;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… солнышко светит – солнечная, ясная.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«Назови ласково» (по лексическим темам)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 xml:space="preserve">учить детей образовывать уменьшительно-ласкательную форму 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Дом – домик; улица — улочка, город — городок, магазин — магазинчик, мост — мосток, двор — дворик.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«Большое – маленькое»</w:t>
            </w:r>
          </w:p>
        </w:tc>
        <w:tc>
          <w:tcPr>
            <w:tcW w:w="248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учить детей образовывать уменьшительно-ласкательную форму существительных.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 или игрушек</w:t>
            </w:r>
          </w:p>
        </w:tc>
        <w:tc>
          <w:tcPr>
            <w:tcW w:w="4762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 комнате большой шкаф, а у куклы Кати маленький… (шкафчик);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тебя дома большой диван, а у куклы Кати маленький …(диванчик);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дедушки большая кровать, а у куклы Кати маленькая …(кроватка).</w:t>
            </w: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больше слов-действий (признаков) назовет»</w:t>
            </w:r>
          </w:p>
        </w:tc>
        <w:tc>
          <w:tcPr>
            <w:tcW w:w="2487" w:type="dxa"/>
          </w:tcPr>
          <w:p w:rsidR="00FC073E" w:rsidRPr="00BA7034" w:rsidRDefault="00FC073E" w:rsidP="00442963">
            <w:pPr>
              <w:pStyle w:val="NormalWeb"/>
              <w:shd w:val="clear" w:color="auto" w:fill="FFFFFF"/>
            </w:pPr>
            <w:r w:rsidRPr="00BA7034">
              <w:t>учить использовать в речи глаголы (прилагательные), образовывать различ</w:t>
            </w:r>
            <w:r w:rsidRPr="00BA7034">
              <w:softHyphen/>
              <w:t>ные глагольные формы.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Картинки: предметы одежды, самолет, кукла, собака, солнце, дождь, снег.</w:t>
            </w: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Приходит Неумейка и приносит картинки. Задача детей подо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брать слова, которые обозначают действия (признаки), относящиеся к пред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метам или явлениям,  изображенным на картинках.  Например: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что можно сказать о самолете, что он делает? (Летит, гудит, взлетает, поднимается, садится...);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что можно делать с одеждой? (Стирать, гладить, надевать, зашивать, чистить...);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одежда какая? (…)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«Скажи какой?»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 xml:space="preserve">выделять признаки предметов.                  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 или игрушек</w:t>
            </w:r>
          </w:p>
        </w:tc>
        <w:tc>
          <w:tcPr>
            <w:tcW w:w="4762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Вынимаем  из  коробки  предметы  и  называем их, а дети указывают на какой-либо признак, на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пример:</w:t>
            </w: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—  Это мяч.</w:t>
            </w: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—  Он синий. Если  ребенок затрудняется,  помогаем ему:  «Это мяч. Он  ...</w:t>
            </w: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(какой?)».</w:t>
            </w: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«Кто, что умеет делать»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подбирать глаголы, обозначающие характерные действия животных.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 или игрушек</w:t>
            </w:r>
          </w:p>
        </w:tc>
        <w:tc>
          <w:tcPr>
            <w:tcW w:w="4762" w:type="dxa"/>
          </w:tcPr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Детям называют или показывают животное, а они называют действия,  характерные для  этого животного.  Например:  белочка — скачет, прыгает, грызет; кошка — мяукает, мурлычет, цара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пается, пьет молоко, ловит мышей, играет клубком; собака — лает, сторожит дом, грызет кости, рычит, виляет хвостом, бега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ет; зайчик — прыгает, бегает, прячется, грызет морковку.</w:t>
            </w: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«Где, что можно делать»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использовать в речи глаголы.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762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Детям задают вопросы. Они отвечают, подбирая глагольный семантический ряд. Например: что можно делать в лесу? — гулять, собирать грибы, ягоды, охотиться, слушать птиц, отды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хать; что можно делать на реке? — купаться, нырять, загорать, кататься на лодке, ловить рыбу; что делают в больнице? —лечат, дают таблетки, ставят горчичники, делают уколы; что делают в магазине? — покупают, продают, взвешивают, упаковывают.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Игра проводится в форме соревнования.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«Закончи предложения»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подбирать   глаголы,   обозначающие   окончания   действий.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762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начинает предложение, а ребенок заканчивает: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Оля проснулась и ...  (стала умываться).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Коля оделся и ... (побежал гулять).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Он замерз и ... (пошел домой).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Зайчик испугался и ...  (убежал, спрятался).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Ира обиделась и ...  (заплакала).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«Подбери нужное слово»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образное мышление, речь.</w:t>
            </w:r>
          </w:p>
        </w:tc>
        <w:tc>
          <w:tcPr>
            <w:tcW w:w="2168" w:type="dxa"/>
          </w:tcPr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начинает произносить фразу, а детям предлагает ее закончить, подобрав соответствующее слово.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442963">
              <w:rPr>
                <w:rStyle w:val="Strong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  <w:r w:rsidRPr="0044296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В аквариуме плавают... Кто плавает?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Дети</w:t>
            </w: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: Рыбки.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Рекомендуемые предложения: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Высоко на дубу сидит и каркает... Кто? (Ворона.)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На лугу пасется ... (корова).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На огороде вырос большой зеленый ... (огурец).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У Вовы лопнул красный ... (шар).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Хорошо водит машину ... (шофер).</w:t>
            </w:r>
          </w:p>
          <w:p w:rsidR="00FC073E" w:rsidRPr="00442963" w:rsidRDefault="00FC073E" w:rsidP="00C8095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«Ручка — ножка»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 разными значениями слов «ручка», «ножка».</w:t>
            </w:r>
          </w:p>
        </w:tc>
        <w:tc>
          <w:tcPr>
            <w:tcW w:w="2168" w:type="dxa"/>
          </w:tcPr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Закончите предложения: «Ручка нужна, чтобы ...» «За ручку можно ...» А какие предметы мы называем словом «ножка»? </w:t>
            </w: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«Как сказать правильно»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понимать переносное значение слов и выражений, которые в зависимости от словосочетаний меняют значение.</w:t>
            </w:r>
          </w:p>
        </w:tc>
        <w:tc>
          <w:tcPr>
            <w:tcW w:w="2168" w:type="dxa"/>
          </w:tcPr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442963">
              <w:rPr>
                <w:rFonts w:ascii="Times New Roman" w:hAnsi="Times New Roman"/>
                <w:sz w:val="24"/>
                <w:szCs w:val="24"/>
              </w:rPr>
              <w:t>Я буду начинать фразы, а вы закончите.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Закончите фразы: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Подушка мягкая, а скамейка ... (жесткая).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Пластилин мягкий, а камень ... (твердый).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Ручей мелкий, а речка ... (глубокая).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Ягоды смородины мелкие, а ягоды клубники ... (крупные).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Кашу варят густую, а суп ... (жидкий).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Лес густой, а иногда ... (редкий).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После дождя земля сырая, а в солнечную погоду ... (сухая).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Покупаем картофель сырой, а едим ... (вареный).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Купили свежий хлеб, а на другой день он стал ... (черствый).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Летом мы ели свежие огурцы, а зимой ... (соленые).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Сейчас воротничок чистый, а завтра он будет ... (грязный).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Давайте подумаем, как сказать по-другому: злая зима — очень холодная, легкий ветерок — прохладный, золотые руки — все умеют делать хорошо, золотые волосы — красивые, блестящие. Выражение «злая зима» можно встретить в сказках. К кому относится слово «злая»? (Злая мачеха, Баба Яга.)</w:t>
            </w:r>
          </w:p>
          <w:p w:rsidR="00FC073E" w:rsidRPr="00442963" w:rsidRDefault="00FC073E" w:rsidP="007044C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93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«Подскажи словечко»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творческое мышление.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Можно использовать мяч</w:t>
            </w:r>
          </w:p>
        </w:tc>
        <w:tc>
          <w:tcPr>
            <w:tcW w:w="4762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 начинает фразу, а дети заканчивают ее.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Ворона каркает, а воробей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Сова летает, а кролик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Корова ест сено, а мышка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Крот роет норки, а сорока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Петух кукарекает, а курица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Лягушка квакает, а лошадь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коровы теленок, а у собаки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медвежонка мама медведица, а у бельчонка ...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073E" w:rsidRPr="00BA7034" w:rsidRDefault="00FC073E" w:rsidP="00F77C6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FC073E" w:rsidRPr="00BA7034" w:rsidRDefault="00FC073E" w:rsidP="00F77C6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FC073E" w:rsidRPr="00BA7034" w:rsidRDefault="00FC073E" w:rsidP="00F77C6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BA7034">
      <w:pPr>
        <w:rPr>
          <w:rFonts w:ascii="Times New Roman" w:hAnsi="Times New Roman"/>
          <w:b/>
          <w:sz w:val="20"/>
          <w:szCs w:val="20"/>
        </w:rPr>
      </w:pPr>
    </w:p>
    <w:p w:rsidR="00FC073E" w:rsidRPr="00BA7034" w:rsidRDefault="00FC073E" w:rsidP="00BA7034">
      <w:pPr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 w:rsidRPr="00CD66BB">
        <w:rPr>
          <w:rFonts w:ascii="Times New Roman" w:hAnsi="Times New Roman"/>
          <w:b/>
          <w:sz w:val="28"/>
          <w:szCs w:val="28"/>
        </w:rPr>
        <w:t>ФОРМИРОВАНИЕ ГРАММАТИЧЕСКОГО СТРОЯ РЕЧИ</w:t>
      </w:r>
    </w:p>
    <w:p w:rsidR="00FC073E" w:rsidRPr="00CD66BB" w:rsidRDefault="00FC073E" w:rsidP="004B7606">
      <w:pPr>
        <w:pStyle w:val="ListParagraph"/>
        <w:rPr>
          <w:rFonts w:ascii="Times New Roman" w:hAnsi="Times New Roman"/>
          <w:b/>
          <w:sz w:val="20"/>
          <w:szCs w:val="20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2338"/>
        <w:gridCol w:w="2168"/>
        <w:gridCol w:w="4271"/>
      </w:tblGrid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«Чего не стало?» (по лексическим темам)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42963">
              <w:rPr>
                <w:rStyle w:val="c0"/>
                <w:color w:val="000000"/>
              </w:rPr>
              <w:t xml:space="preserve">учить согласовывать прилагательные и существительные </w:t>
            </w:r>
          </w:p>
          <w:p w:rsidR="00FC073E" w:rsidRPr="00BA7034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Ребенок соотносит изображение предмета и его признака</w:t>
            </w: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живёт во дворе?»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учить образовывать единственное и множественное число существительных. Курица - куры, гусь – гуси, утка – утки, цыплёнок – цыплята, утёнок – утята, гусёнок – гусята.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Иллюстрации с названиями домашних птиц и их птенцов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От утки, курицы, гусыни убежали птенцы. Кто же убежал от курицы? Ребенок находит картинку - цыплята. Находят птенцов для других птиц.</w:t>
            </w:r>
          </w:p>
          <w:p w:rsidR="00FC073E" w:rsidRPr="00442963" w:rsidRDefault="00FC073E" w:rsidP="0044296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2963">
              <w:rPr>
                <w:rStyle w:val="c0"/>
                <w:color w:val="000000"/>
              </w:rPr>
              <w:t>Ребенок рассматривает картинку с изображением курицы и цыплёнка, далее задаются вопросы по картинке: кто здесь нарисован? Что делает цыплёнок?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«Бабочка и гриб»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изменение глагола с помощью приставки.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Игрушки (предметные картинки) – бабочка и гриб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Бабочка к грибочку… (подлетела).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Бабочка вокруг гриба... (облетела).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Бабочка через гриб… (перелетела).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Бабочка от гриба… (отлетела) и в лес …(улетела).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«Один – много»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учить детей образовывать множественное число имен существительных.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Карточки с изображением в единственном и множественном числе</w:t>
            </w: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Ребенок рассматривает карточки и образовывает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где живет?» (по лексическим темам)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закрепление употребления в речи детей грамматической формы предложного падежа с предлогом «в».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color w:val="000000"/>
                <w:sz w:val="24"/>
                <w:szCs w:val="24"/>
              </w:rPr>
              <w:t>Воробей живет в гнезде. Медведь – в берлоге. Волк – в логове. Скворец – в скворечнике и т.д.</w:t>
            </w:r>
          </w:p>
        </w:tc>
      </w:tr>
      <w:tr w:rsidR="00FC073E" w:rsidRPr="00442963" w:rsidTr="005D3387">
        <w:tc>
          <w:tcPr>
            <w:tcW w:w="1671" w:type="dxa"/>
          </w:tcPr>
          <w:p w:rsidR="00FC073E" w:rsidRPr="00BA7034" w:rsidRDefault="00FC073E" w:rsidP="00442963">
            <w:pPr>
              <w:pStyle w:val="NormalWeb"/>
              <w:shd w:val="clear" w:color="auto" w:fill="FFFFFF"/>
              <w:jc w:val="center"/>
            </w:pPr>
            <w:r w:rsidRPr="00442963">
              <w:rPr>
                <w:color w:val="000000"/>
              </w:rPr>
              <w:t>Разноцветный сундучок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442963">
              <w:rPr>
                <w:color w:val="000000"/>
              </w:rPr>
              <w:t>учить ориентироваться на окончание при согласовании слов в роде.</w:t>
            </w:r>
          </w:p>
          <w:p w:rsidR="00FC073E" w:rsidRPr="00442963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4271" w:type="dxa"/>
          </w:tcPr>
          <w:p w:rsidR="00FC073E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442963">
              <w:rPr>
                <w:color w:val="000000"/>
              </w:rPr>
              <w:t>Предложим де</w:t>
            </w:r>
            <w:r w:rsidRPr="00442963">
              <w:rPr>
                <w:color w:val="000000"/>
              </w:rPr>
              <w:softHyphen/>
              <w:t>тям вынимать картинки по одной, будем задавать при этом во</w:t>
            </w:r>
            <w:r w:rsidRPr="00442963">
              <w:rPr>
                <w:color w:val="000000"/>
              </w:rPr>
              <w:softHyphen/>
      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</w:t>
            </w:r>
          </w:p>
          <w:p w:rsidR="00FC073E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</w:p>
          <w:p w:rsidR="00FC073E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</w:p>
          <w:p w:rsidR="00FC073E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</w:p>
          <w:p w:rsidR="00FC073E" w:rsidRPr="00442963" w:rsidRDefault="00FC073E" w:rsidP="00442963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442963">
              <w:rPr>
                <w:color w:val="000000"/>
              </w:rPr>
              <w:t>.</w:t>
            </w: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«Олины помощники»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образовывать форму мн. числа глаголов.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Кукла Оля</w:t>
            </w:r>
          </w:p>
        </w:tc>
        <w:tc>
          <w:tcPr>
            <w:tcW w:w="4271" w:type="dxa"/>
          </w:tcPr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нам пришла кукла Оля со своими помощниками. Я их вам покажу, а вы угадайте, кто эти помощники и что они помогают делать Оле.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Кукла идёт по столу. Воспитатель указывает на её ноги.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это? (Это ноги)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Они Олины помощники. Что они делают? (Ходят, прыгают, танцуют и т.д.)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Далее указывает на другие части тела и задаёт аналогичные вопросы, дети отвечают (руки берут, рисуют…; зубы жуют, кусают, грызут…; глаза смотрят, моргают…)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1671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«Куда спряталась мышка?»</w:t>
            </w:r>
          </w:p>
        </w:tc>
        <w:tc>
          <w:tcPr>
            <w:tcW w:w="2338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учить детей находить предмет в пространстве, определяя его местонахождение словами: вверху, внизу, на, под, за, слева, справа.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Игрушка – мышка, кукольная мебель</w:t>
            </w:r>
          </w:p>
        </w:tc>
        <w:tc>
          <w:tcPr>
            <w:tcW w:w="4271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 нам в гости прибежала мышка, она хочет с вами поиграть. Закройте глазки, а мышка в это время от вас спрячется». Воспитатель ставит ее под стол, на шкаф… Дети, открыв глаза, ищут мышку. Найдя ее, ребята говорят, где она находится. Используя слова: наверху, внизу, на, под, слева, справа.</w:t>
            </w:r>
          </w:p>
        </w:tc>
      </w:tr>
    </w:tbl>
    <w:p w:rsidR="00FC073E" w:rsidRPr="00BA7034" w:rsidRDefault="00FC073E" w:rsidP="00F77C6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ЗВУКОВОЙ </w:t>
      </w: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РЕЧИ</w:t>
      </w:r>
    </w:p>
    <w:p w:rsidR="00FC073E" w:rsidRDefault="00FC073E" w:rsidP="00F77C6D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rPr>
          <w:rFonts w:ascii="Times New Roman" w:hAnsi="Times New Roman"/>
          <w:b/>
          <w:sz w:val="20"/>
          <w:szCs w:val="20"/>
        </w:rPr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2113"/>
        <w:gridCol w:w="2493"/>
        <w:gridCol w:w="3997"/>
      </w:tblGrid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11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24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3997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«Догадайся, что звучит»</w:t>
            </w:r>
          </w:p>
        </w:tc>
        <w:tc>
          <w:tcPr>
            <w:tcW w:w="2113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со звуками окружающего мира, их вычленять и узнавать.</w:t>
            </w:r>
          </w:p>
        </w:tc>
        <w:tc>
          <w:tcPr>
            <w:tcW w:w="2493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Набор предметов</w:t>
            </w:r>
          </w:p>
        </w:tc>
        <w:tc>
          <w:tcPr>
            <w:tcW w:w="3997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«Громко — тихо»</w:t>
            </w:r>
          </w:p>
        </w:tc>
        <w:tc>
          <w:tcPr>
            <w:tcW w:w="2113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менять силу голоса: говорить то громко, то тихо. Воспитание умения менять силу голоса.</w:t>
            </w:r>
          </w:p>
        </w:tc>
        <w:tc>
          <w:tcPr>
            <w:tcW w:w="2493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Большая и маленькая машина, большой и маленький барабан</w:t>
            </w:r>
          </w:p>
        </w:tc>
        <w:tc>
          <w:tcPr>
            <w:tcW w:w="3997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 показывает 2 машины и говорит: «Когда едет большая машина, она подает сигнал громко: «би-би». Как подает сигнал большая машина?» Дети громко произносят: «би-би». Педагог продолжает: «А маленькая машина сигналит тихо: «би-би». Как сигналит маленькая машина?» Дети тихо произносят: «би-би». Педагог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lang w:eastAsia="ru-RU"/>
              </w:rPr>
              <w:t>Аналогично обыгрываются остальные игрушки.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«Ослик потерялся»</w:t>
            </w:r>
          </w:p>
        </w:tc>
        <w:tc>
          <w:tcPr>
            <w:tcW w:w="2113" w:type="dxa"/>
          </w:tcPr>
          <w:p w:rsidR="00FC073E" w:rsidRPr="00442963" w:rsidRDefault="00FC073E" w:rsidP="004429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закрепить произношение звукосочетания [йа] голосом разной высоты</w:t>
            </w:r>
          </w:p>
        </w:tc>
        <w:tc>
          <w:tcPr>
            <w:tcW w:w="24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Картинки большого и маленького ослика</w:t>
            </w:r>
          </w:p>
        </w:tc>
        <w:tc>
          <w:tcPr>
            <w:tcW w:w="3997" w:type="dxa"/>
          </w:tcPr>
          <w:p w:rsidR="00FC073E" w:rsidRPr="00442963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Воспитатель показывает картинку, на которой нарисованы большой и маленький ослики.</w:t>
            </w:r>
          </w:p>
          <w:p w:rsidR="00FC073E" w:rsidRPr="00442963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-Пошел маленький ослик гулять и потерялся. Стоит и маму зовет: «Йа – йа - йа». Как зовет ослик маму?</w:t>
            </w:r>
          </w:p>
          <w:p w:rsidR="00FC073E" w:rsidRPr="00442963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-Мама услышала голос ослика и отвечает: «Йа – йа - йа». Как мама ответила ослику?</w:t>
            </w: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Pr="00442963" w:rsidRDefault="00FC073E" w:rsidP="00DE692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«Ловим звук»</w:t>
            </w:r>
          </w:p>
        </w:tc>
        <w:tc>
          <w:tcPr>
            <w:tcW w:w="2113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знакомство детей со звуками окружающего мира, их вычленение и узнавание</w:t>
            </w:r>
          </w:p>
        </w:tc>
        <w:tc>
          <w:tcPr>
            <w:tcW w:w="2493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Набор игрушек, ширма</w:t>
            </w: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42963">
              <w:rPr>
                <w:rFonts w:ascii="Times New Roman" w:hAnsi="Times New Roman"/>
                <w:sz w:val="28"/>
                <w:szCs w:val="28"/>
              </w:rPr>
              <w:t>. Воспитатель поочередно демонстрирует детям игрушки, просит назвать их и показать, как кричит то или иное животное: собака (аф-аф-аф), лошадь (иго-го), волк (у-у-у), лягушка (ква-ква-ква), корова (му-му-му), курица (ко-ко-ко), мышь (пи-пи-пи), коза (ме-э-э), машина (би-би-би), барашек (бе-э-э)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</w:rPr>
              <w:t>Затем дети делятся на две группы. Одна группа детей берет игрушки, прячется за ширму и поочередно показывает, как кричат животные. Другая группа угадывает.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96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42963">
              <w:rPr>
                <w:rFonts w:ascii="Times New Roman" w:hAnsi="Times New Roman"/>
                <w:sz w:val="28"/>
                <w:szCs w:val="28"/>
              </w:rPr>
              <w:t>.Воспитатель предлагает детям пойти в магазин и купить игрушки. Но купить игрушку они могут только тогда, когда произнесут соответствующее звукоподражание. Дети поочереди подходят к столу , выбирают игрушку и произносят звукоподражания.</w:t>
            </w:r>
          </w:p>
          <w:p w:rsidR="00FC073E" w:rsidRPr="00442963" w:rsidRDefault="00FC073E" w:rsidP="00442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FC073E" w:rsidRPr="00CD66BB" w:rsidRDefault="00FC073E" w:rsidP="006C70EE">
      <w:pPr>
        <w:pStyle w:val="ListParagraph"/>
        <w:rPr>
          <w:rFonts w:ascii="Times New Roman" w:hAnsi="Times New Roman"/>
          <w:b/>
          <w:sz w:val="20"/>
          <w:szCs w:val="20"/>
        </w:rPr>
      </w:pPr>
    </w:p>
    <w:p w:rsidR="00FC073E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73E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73E" w:rsidRPr="00CD66BB" w:rsidRDefault="00FC073E" w:rsidP="006C70EE">
      <w:pPr>
        <w:jc w:val="center"/>
        <w:rPr>
          <w:rFonts w:ascii="Times New Roman" w:hAnsi="Times New Roman"/>
          <w:b/>
          <w:sz w:val="28"/>
          <w:szCs w:val="28"/>
        </w:rPr>
      </w:pPr>
      <w:r w:rsidRPr="00CD66BB">
        <w:rPr>
          <w:rFonts w:ascii="Times New Roman" w:hAnsi="Times New Roman"/>
          <w:b/>
          <w:sz w:val="28"/>
          <w:szCs w:val="28"/>
        </w:rPr>
        <w:t>РАЗВИТИЕ СВЯЗНОЙ РЕЧИ</w:t>
      </w:r>
    </w:p>
    <w:p w:rsidR="00FC073E" w:rsidRPr="00CD66BB" w:rsidRDefault="00FC073E" w:rsidP="00F77C6D">
      <w:pPr>
        <w:pStyle w:val="ListParagraph"/>
        <w:rPr>
          <w:rFonts w:ascii="Times New Roman" w:hAnsi="Times New Roman"/>
          <w:b/>
          <w:sz w:val="20"/>
          <w:szCs w:val="20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0"/>
        <w:gridCol w:w="2228"/>
        <w:gridCol w:w="2168"/>
        <w:gridCol w:w="3992"/>
      </w:tblGrid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22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3992" w:type="dxa"/>
          </w:tcPr>
          <w:p w:rsidR="00FC073E" w:rsidRPr="00442963" w:rsidRDefault="00FC073E" w:rsidP="0044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«Хорошо-плохо» (по лексическим темам)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выделять в предметах и объектах окружающего мира положительные и отрицательные стороны.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Картинки по теме</w:t>
            </w:r>
          </w:p>
        </w:tc>
        <w:tc>
          <w:tcPr>
            <w:tcW w:w="3992" w:type="dxa"/>
          </w:tcPr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вариант: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В: Съесть конфету - хорошо. Почему?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Д: Потому, что она сладкая.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В: Съесть конфету - плохо. Почему?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Д: Могут заболеть зубы.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 есть вопросы задаются по принципу: "что-то хорошо - почему?", "что-то плохо - почему?".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>2 вариант: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В: Съесть конфету - хорошо. Почему?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Д: Потому, что она сладкая.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В: Сладкая конфета - это плохо. Почему?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Д: Могут заболеть зубы.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В: Зубы заболят - это хорошо. Почему?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Д: Вовремя обратишься к врачу. А вдруг бы у тебя болели бы зубы, а ты не заметил.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 есть вопросы идут по цепочке.</w:t>
            </w:r>
          </w:p>
          <w:p w:rsidR="00FC073E" w:rsidRPr="00442963" w:rsidRDefault="00FC073E" w:rsidP="00776B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«Кто больше увидит и назовёт»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обозначать словом и действием части и признаки внешнего вида игрушки.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3992" w:type="dxa"/>
          </w:tcPr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нас в гостях кукла Оля. Оля любит, когда её хвалят, обращают внимание на её одежду. Доставим кукле удовольствие, опишем её платье, туфельки, носочки.</w:t>
            </w:r>
          </w:p>
          <w:p w:rsidR="00FC073E" w:rsidRPr="00442963" w:rsidRDefault="00FC073E" w:rsidP="001A287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«Что напутал Буратино?»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находить ошибки в описании и исправлять их.</w:t>
            </w: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992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 гости к детям приходит Буратино со своим другом Утенком. Буратино хочет показать, как он научился рассказывать. Расска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 xml:space="preserve">зывает об Утенке, допуская ошибки и </w:t>
            </w:r>
            <w:bookmarkStart w:id="0" w:name="_GoBack"/>
            <w:bookmarkEnd w:id="0"/>
            <w:r w:rsidRPr="00442963">
              <w:rPr>
                <w:rFonts w:ascii="Times New Roman" w:hAnsi="Times New Roman"/>
                <w:sz w:val="24"/>
                <w:szCs w:val="24"/>
              </w:rPr>
              <w:t>неточности в описании, например: «У Утенка синий клюв и маленькие лапы. Он кричит: «Мяу!» Дети должны заметить все неточности и ошибки и ис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править их.</w:t>
            </w: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«Разложи картинку»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выделять начало и конец действия и правильно называть их.</w:t>
            </w: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3992" w:type="dxa"/>
          </w:tcPr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Детям раздают по две картинки, изображающие два последо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вательных действия (девочка спит и делает зарядку; девочка обедает и моет посуду; девочка стирает и вешает белье су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шиться). Ребенок должен сначала назвать первое действие и показать первую картинку, затем назвать второе действие и показать вторую картинку.</w:t>
            </w: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AA0A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«Скажи, что делает и что будет делать»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обозначать словом совершаемые и предполагаемые дейст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вия.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иллюстраций</w:t>
            </w:r>
          </w:p>
        </w:tc>
        <w:tc>
          <w:tcPr>
            <w:tcW w:w="3992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Детям показывают картинку и просят вначале сказать, что делает персонаж, затем, что он будет делать. Например: девоч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ка кормит куклу; покормит и уложит спать.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позвал?»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составлять элементарное описание, содержащее название объекта и одного из его признаков.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992" w:type="dxa"/>
          </w:tcPr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детей в руках игрушки. Один ребенок водящий. Каждый игрок по очереди должен окликнуть водящего. Водящий назы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вает окликнувшего и 'говорит, что у того в руках, например: «Это Дима. У Димы коричневый мишка».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Игру можно проводить и без игрушек. При этом водящий ребенок должен назвать какую-либо деталь или детали внешнего вида позвавшего ребенка. Например: «Это Света. У Светы ро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зовое платье и красный бант».</w:t>
            </w:r>
          </w:p>
          <w:p w:rsidR="00FC073E" w:rsidRPr="00442963" w:rsidRDefault="00FC073E" w:rsidP="0003134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«Кто знает, пусть продолжает»</w:t>
            </w:r>
          </w:p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составить рассказ по заданной схеме вместе с воспитателем.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Взрослый начинает фразу, а дети ее заканчивают каждый по-разному.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Мама купила Алеше ... Она была ... Алеше захотелось ... Тут пришел ... Они стали ...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 клумбе росли ...  Они были  ... Таня  взяла  ... и  стала  ...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 Светы заболел ... Пришел ... Он ... Света ...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Решил щенок ... Тут пришел ... и спрашивает ... Щенок отве</w:t>
            </w:r>
            <w:r w:rsidRPr="00442963">
              <w:rPr>
                <w:rFonts w:ascii="Times New Roman" w:hAnsi="Times New Roman"/>
                <w:sz w:val="24"/>
                <w:szCs w:val="24"/>
              </w:rPr>
              <w:softHyphen/>
              <w:t>чает ... Тогда котенок сказал ... И стали они ...</w:t>
            </w:r>
          </w:p>
          <w:p w:rsidR="00FC073E" w:rsidRPr="00442963" w:rsidRDefault="00FC073E" w:rsidP="00F712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«Узнай меня»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логическое мышление, связную речь.</w:t>
            </w:r>
          </w:p>
        </w:tc>
        <w:tc>
          <w:tcPr>
            <w:tcW w:w="2168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3992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Например: «Это предмет неживой. Его можно встретить на кухне. У него есть ручка, крышка, носик. В нем кипятят воду». Все догадались, что это чайник.</w:t>
            </w: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«Что общего и чем отличаются?»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логическое мышление, связную речь</w:t>
            </w:r>
          </w:p>
        </w:tc>
        <w:tc>
          <w:tcPr>
            <w:tcW w:w="2168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2" w:type="dxa"/>
          </w:tcPr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442963">
              <w:rPr>
                <w:rFonts w:ascii="Times New Roman" w:hAnsi="Times New Roman"/>
                <w:sz w:val="24"/>
                <w:szCs w:val="24"/>
              </w:rPr>
              <w:t>: Что общего между собакой и стулом?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Дети отвечают.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Верно, у стула четыре ножки, а у собаки четыре лапы. А чем они отличаются?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Дети отвечают.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Да, собака живая, а стул — нет. Собака — животное, а стул — предмет мебели. Что общего между морковью и апельсином?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Дети отвечают.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Да, у них одинаковый цвет — оранжевый. Верно, они съедобные, вкусные. А чем они отличаются?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Дети отвечают.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Да, у них разная форма. Апельсин растет на дереве, а морковь в земле. Апельсин — фрукт, а морковь — овощ.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Пары предметов для сравнения, поиска общего и особенного (различного) предлагает сначала воспитатель, а потом — дети.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Emphasis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Примерные пары сравнения: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Медведь — лиса.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Море — река.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Дерево — цветок.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Компьютер — телевизор.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Веселый — грустный.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Книга — журнал.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Добрый — злой.</w:t>
            </w:r>
          </w:p>
          <w:p w:rsidR="00FC073E" w:rsidRPr="00442963" w:rsidRDefault="00FC073E" w:rsidP="004D3E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«Продолжи предложения»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 и связную речь.</w:t>
            </w:r>
          </w:p>
        </w:tc>
        <w:tc>
          <w:tcPr>
            <w:tcW w:w="2168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просит детей продолжить следующие предложения: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Если в комнату принесли кусочек льда, 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Мальчики весело смеялись, потому что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Если зимой будет сильный мороз, 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Девочка стояла и очень сильно плакала, потому что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Мальчик заболел, у него поднялась высокая температура, потому что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Когда наступает день рождения, 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Если пойдет сильный дождь, то ...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«Магазин»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 и связную речь.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Набор игрушек</w:t>
            </w:r>
          </w:p>
        </w:tc>
        <w:tc>
          <w:tcPr>
            <w:tcW w:w="3992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Воспитатель</w:t>
            </w:r>
            <w:r w:rsidRPr="00442963">
              <w:rPr>
                <w:rFonts w:ascii="Times New Roman" w:hAnsi="Times New Roman"/>
                <w:sz w:val="24"/>
                <w:szCs w:val="24"/>
              </w:rPr>
              <w:t>: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Первым покупает игрушку воспитатель, показывая, как надо выполнять правила игры.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Уважаемый продавец! Я хочу купить игрушку. Она круглая, резиновая, умеет прыгать, с ней любят играть все дети.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Продавец продает покупателю мяч.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Спасибо! Какой красивый мяч!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Воспитатель предлагает любому из детей совершить следующую покупку.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Игра продолжается до тех пор, пока все дети не купят себе игрушки.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В течение игры роль продавца могут выполнять несколько детей поочередно.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3E" w:rsidRPr="00442963" w:rsidTr="005D3387">
        <w:tc>
          <w:tcPr>
            <w:tcW w:w="0" w:type="auto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lang w:eastAsia="ru-RU"/>
              </w:rPr>
              <w:t>«Угадай, кто сказал»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о животных, развивать связную речь</w:t>
            </w:r>
          </w:p>
        </w:tc>
        <w:tc>
          <w:tcPr>
            <w:tcW w:w="2168" w:type="dxa"/>
          </w:tcPr>
          <w:p w:rsidR="00FC073E" w:rsidRPr="00442963" w:rsidRDefault="00FC073E" w:rsidP="0044296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картинки с изображением животных</w:t>
            </w:r>
          </w:p>
        </w:tc>
        <w:tc>
          <w:tcPr>
            <w:tcW w:w="3992" w:type="dxa"/>
          </w:tcPr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963">
              <w:rPr>
                <w:rFonts w:ascii="Times New Roman" w:hAnsi="Times New Roman"/>
                <w:sz w:val="24"/>
                <w:szCs w:val="24"/>
              </w:rPr>
      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      </w:r>
          </w:p>
          <w:p w:rsidR="00FC073E" w:rsidRPr="00442963" w:rsidRDefault="00FC073E" w:rsidP="00FB07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73E" w:rsidRPr="00BA7034" w:rsidRDefault="00FC073E" w:rsidP="00F77C6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FC073E" w:rsidRPr="00BA7034" w:rsidRDefault="00FC073E" w:rsidP="00F77C6D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Pr="00CD66BB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p w:rsidR="00FC073E" w:rsidRDefault="00FC073E" w:rsidP="00F77C6D">
      <w:pPr>
        <w:pStyle w:val="ListParagraph"/>
        <w:jc w:val="center"/>
        <w:rPr>
          <w:rFonts w:ascii="Times New Roman" w:hAnsi="Times New Roman"/>
          <w:b/>
          <w:sz w:val="20"/>
          <w:szCs w:val="20"/>
        </w:rPr>
      </w:pPr>
    </w:p>
    <w:sectPr w:rsidR="00FC073E" w:rsidSect="005D3387">
      <w:pgSz w:w="11906" w:h="16838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93F"/>
    <w:multiLevelType w:val="hybridMultilevel"/>
    <w:tmpl w:val="75F0D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3D7B0C"/>
    <w:multiLevelType w:val="hybridMultilevel"/>
    <w:tmpl w:val="0F72F992"/>
    <w:lvl w:ilvl="0" w:tplc="4DAC3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3955538"/>
    <w:multiLevelType w:val="hybridMultilevel"/>
    <w:tmpl w:val="22D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05"/>
    <w:rsid w:val="0001206C"/>
    <w:rsid w:val="00031344"/>
    <w:rsid w:val="00081D57"/>
    <w:rsid w:val="00084024"/>
    <w:rsid w:val="000C0CB9"/>
    <w:rsid w:val="000C0DF1"/>
    <w:rsid w:val="000C5768"/>
    <w:rsid w:val="000C5F74"/>
    <w:rsid w:val="000F6263"/>
    <w:rsid w:val="00175BB8"/>
    <w:rsid w:val="001944DA"/>
    <w:rsid w:val="001A2875"/>
    <w:rsid w:val="001D1E39"/>
    <w:rsid w:val="0022506E"/>
    <w:rsid w:val="002415D0"/>
    <w:rsid w:val="002D7340"/>
    <w:rsid w:val="003F5A53"/>
    <w:rsid w:val="004371BE"/>
    <w:rsid w:val="00442963"/>
    <w:rsid w:val="0046225A"/>
    <w:rsid w:val="004701B8"/>
    <w:rsid w:val="004B7606"/>
    <w:rsid w:val="004D3EE4"/>
    <w:rsid w:val="004F3BD2"/>
    <w:rsid w:val="0054502D"/>
    <w:rsid w:val="005709F1"/>
    <w:rsid w:val="005964BA"/>
    <w:rsid w:val="005A2F2F"/>
    <w:rsid w:val="005A4F12"/>
    <w:rsid w:val="005D3387"/>
    <w:rsid w:val="005D39AF"/>
    <w:rsid w:val="0061516B"/>
    <w:rsid w:val="0065461A"/>
    <w:rsid w:val="00677802"/>
    <w:rsid w:val="00687B6C"/>
    <w:rsid w:val="006A0C8C"/>
    <w:rsid w:val="006C70EE"/>
    <w:rsid w:val="006E202B"/>
    <w:rsid w:val="007044C3"/>
    <w:rsid w:val="0072300D"/>
    <w:rsid w:val="00733625"/>
    <w:rsid w:val="00776BD8"/>
    <w:rsid w:val="0078421D"/>
    <w:rsid w:val="007A0A3A"/>
    <w:rsid w:val="007B004B"/>
    <w:rsid w:val="007B1AB7"/>
    <w:rsid w:val="007D2BAE"/>
    <w:rsid w:val="007F6A93"/>
    <w:rsid w:val="00807BFE"/>
    <w:rsid w:val="00843561"/>
    <w:rsid w:val="00870C1A"/>
    <w:rsid w:val="008E498F"/>
    <w:rsid w:val="00967C1B"/>
    <w:rsid w:val="00983F52"/>
    <w:rsid w:val="00984F23"/>
    <w:rsid w:val="00AA0AFF"/>
    <w:rsid w:val="00B6095E"/>
    <w:rsid w:val="00B628FD"/>
    <w:rsid w:val="00B6321C"/>
    <w:rsid w:val="00BA7034"/>
    <w:rsid w:val="00BE3E46"/>
    <w:rsid w:val="00C07825"/>
    <w:rsid w:val="00C518BD"/>
    <w:rsid w:val="00C8095E"/>
    <w:rsid w:val="00CD66BB"/>
    <w:rsid w:val="00CD71CF"/>
    <w:rsid w:val="00CE22EE"/>
    <w:rsid w:val="00D07009"/>
    <w:rsid w:val="00D25C7D"/>
    <w:rsid w:val="00D40447"/>
    <w:rsid w:val="00D70B6D"/>
    <w:rsid w:val="00D82EF8"/>
    <w:rsid w:val="00DC20D0"/>
    <w:rsid w:val="00DD1878"/>
    <w:rsid w:val="00DE692A"/>
    <w:rsid w:val="00E07181"/>
    <w:rsid w:val="00E27693"/>
    <w:rsid w:val="00E8664D"/>
    <w:rsid w:val="00EE38AB"/>
    <w:rsid w:val="00EF4805"/>
    <w:rsid w:val="00F13C90"/>
    <w:rsid w:val="00F55507"/>
    <w:rsid w:val="00F712B4"/>
    <w:rsid w:val="00F77C6D"/>
    <w:rsid w:val="00F82D6F"/>
    <w:rsid w:val="00FB07A9"/>
    <w:rsid w:val="00FC073E"/>
    <w:rsid w:val="00F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9F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C80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8095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F48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4805"/>
    <w:pPr>
      <w:ind w:left="720"/>
      <w:contextualSpacing/>
    </w:pPr>
  </w:style>
  <w:style w:type="paragraph" w:customStyle="1" w:styleId="c1">
    <w:name w:val="c1"/>
    <w:basedOn w:val="Normal"/>
    <w:uiPriority w:val="99"/>
    <w:rsid w:val="000C5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0C5F74"/>
    <w:rPr>
      <w:rFonts w:cs="Times New Roman"/>
    </w:rPr>
  </w:style>
  <w:style w:type="paragraph" w:customStyle="1" w:styleId="c5">
    <w:name w:val="c5"/>
    <w:basedOn w:val="Normal"/>
    <w:uiPriority w:val="99"/>
    <w:rsid w:val="00175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84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518BD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E0718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7181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Strong">
    <w:name w:val="Strong"/>
    <w:basedOn w:val="DefaultParagraphFont"/>
    <w:uiPriority w:val="99"/>
    <w:qFormat/>
    <w:rsid w:val="00C8095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095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095E"/>
    <w:rPr>
      <w:rFonts w:cs="Times New Roman"/>
      <w:i/>
      <w:iCs/>
    </w:rPr>
  </w:style>
  <w:style w:type="paragraph" w:customStyle="1" w:styleId="c2">
    <w:name w:val="c2"/>
    <w:basedOn w:val="Normal"/>
    <w:uiPriority w:val="99"/>
    <w:rsid w:val="00FB0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T4CTUPCNHN5M-256796007-1200</_dlc_DocId>
    <_dlc_DocIdUrl xmlns="c71519f2-859d-46c1-a1b6-2941efed936d">
      <Url>http://edu-sps.koiro.local/chuhloma/rodnik/1/_layouts/15/DocIdRedir.aspx?ID=T4CTUPCNHN5M-256796007-1200</Url>
      <Description>T4CTUPCNHN5M-256796007-1200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B90A42-B83D-4645-BA4D-F4AE4D30E3B1}"/>
</file>

<file path=customXml/itemProps2.xml><?xml version="1.0" encoding="utf-8"?>
<ds:datastoreItem xmlns:ds="http://schemas.openxmlformats.org/officeDocument/2006/customXml" ds:itemID="{C71DC1CB-8EA7-4C69-92CF-DB0FEFD366CD}"/>
</file>

<file path=customXml/itemProps3.xml><?xml version="1.0" encoding="utf-8"?>
<ds:datastoreItem xmlns:ds="http://schemas.openxmlformats.org/officeDocument/2006/customXml" ds:itemID="{A477B149-6332-4F7F-9D9D-EB0AA673132F}"/>
</file>

<file path=customXml/itemProps4.xml><?xml version="1.0" encoding="utf-8"?>
<ds:datastoreItem xmlns:ds="http://schemas.openxmlformats.org/officeDocument/2006/customXml" ds:itemID="{DE94C3E6-9DA6-4123-BE11-628CBB55AC4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14</Pages>
  <Words>3378</Words>
  <Characters>19259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2019-02-18T11:53:00Z</cp:lastPrinted>
  <dcterms:created xsi:type="dcterms:W3CDTF">2002-01-17T22:02:00Z</dcterms:created>
  <dcterms:modified xsi:type="dcterms:W3CDTF">2019-02-18T11:55:00Z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e1baf66e-c9ba-4948-8e42-682b59397391</vt:lpwstr>
  </property>
</Properties>
</file>