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2971E" w14:textId="77777777" w:rsidR="0081591A" w:rsidRPr="0081591A" w:rsidRDefault="0081591A" w:rsidP="0081591A">
      <w:pPr>
        <w:pStyle w:val="a3"/>
        <w:jc w:val="center"/>
        <w:rPr>
          <w:bCs/>
        </w:rPr>
      </w:pPr>
      <w:r w:rsidRPr="0081591A">
        <w:rPr>
          <w:bCs/>
        </w:rPr>
        <w:t>МБДОУ Чухломский детский сад «Родничок»</w:t>
      </w:r>
    </w:p>
    <w:p w14:paraId="2691C840" w14:textId="78FC1B9B" w:rsidR="00001197" w:rsidRPr="0081591A" w:rsidRDefault="0081591A" w:rsidP="0081591A">
      <w:pPr>
        <w:pStyle w:val="a3"/>
        <w:ind w:left="0"/>
        <w:jc w:val="center"/>
        <w:rPr>
          <w:bCs/>
        </w:rPr>
      </w:pPr>
      <w:r w:rsidRPr="0081591A">
        <w:rPr>
          <w:bCs/>
        </w:rPr>
        <w:t>Чухломского муниципального района Костромской области</w:t>
      </w:r>
    </w:p>
    <w:p w14:paraId="2691C841" w14:textId="77777777" w:rsidR="00001197" w:rsidRDefault="00001197">
      <w:pPr>
        <w:pStyle w:val="a3"/>
        <w:ind w:left="0"/>
        <w:rPr>
          <w:b/>
          <w:sz w:val="18"/>
        </w:rPr>
      </w:pPr>
    </w:p>
    <w:p w14:paraId="2691C842" w14:textId="77777777" w:rsidR="00001197" w:rsidRDefault="00001197">
      <w:pPr>
        <w:pStyle w:val="a3"/>
        <w:ind w:left="0"/>
        <w:rPr>
          <w:b/>
          <w:sz w:val="18"/>
        </w:rPr>
      </w:pPr>
    </w:p>
    <w:p w14:paraId="2691C843" w14:textId="77777777" w:rsidR="00001197" w:rsidRDefault="00001197">
      <w:pPr>
        <w:pStyle w:val="a3"/>
        <w:ind w:left="0"/>
        <w:rPr>
          <w:b/>
          <w:sz w:val="18"/>
        </w:rPr>
      </w:pPr>
    </w:p>
    <w:p w14:paraId="2691C844" w14:textId="77777777" w:rsidR="00001197" w:rsidRDefault="00001197">
      <w:pPr>
        <w:pStyle w:val="a3"/>
        <w:ind w:left="0"/>
        <w:rPr>
          <w:b/>
          <w:sz w:val="18"/>
        </w:rPr>
      </w:pPr>
    </w:p>
    <w:p w14:paraId="2691C845" w14:textId="77777777" w:rsidR="00001197" w:rsidRDefault="00001197">
      <w:pPr>
        <w:pStyle w:val="a3"/>
        <w:ind w:left="0"/>
        <w:rPr>
          <w:b/>
          <w:sz w:val="18"/>
        </w:rPr>
      </w:pPr>
    </w:p>
    <w:p w14:paraId="2691C846" w14:textId="77777777" w:rsidR="00001197" w:rsidRDefault="00001197">
      <w:pPr>
        <w:pStyle w:val="a3"/>
        <w:ind w:left="0"/>
        <w:rPr>
          <w:b/>
          <w:sz w:val="18"/>
        </w:rPr>
      </w:pPr>
    </w:p>
    <w:p w14:paraId="2691C847" w14:textId="77777777" w:rsidR="00001197" w:rsidRDefault="00001197">
      <w:pPr>
        <w:pStyle w:val="a3"/>
        <w:ind w:left="0"/>
        <w:rPr>
          <w:b/>
          <w:sz w:val="18"/>
        </w:rPr>
      </w:pPr>
    </w:p>
    <w:p w14:paraId="2691C848" w14:textId="77777777" w:rsidR="00001197" w:rsidRDefault="00001197">
      <w:pPr>
        <w:pStyle w:val="a3"/>
        <w:ind w:left="0"/>
        <w:rPr>
          <w:b/>
          <w:sz w:val="18"/>
        </w:rPr>
      </w:pPr>
    </w:p>
    <w:p w14:paraId="2691C849" w14:textId="77777777" w:rsidR="00001197" w:rsidRDefault="00001197">
      <w:pPr>
        <w:pStyle w:val="a3"/>
        <w:ind w:left="0"/>
        <w:rPr>
          <w:b/>
          <w:sz w:val="18"/>
        </w:rPr>
      </w:pPr>
    </w:p>
    <w:p w14:paraId="2691C84A" w14:textId="77777777" w:rsidR="00001197" w:rsidRDefault="00001197">
      <w:pPr>
        <w:pStyle w:val="a3"/>
        <w:ind w:left="0"/>
        <w:rPr>
          <w:b/>
          <w:sz w:val="18"/>
        </w:rPr>
      </w:pPr>
    </w:p>
    <w:p w14:paraId="2691C84B" w14:textId="77777777" w:rsidR="00001197" w:rsidRDefault="00001197">
      <w:pPr>
        <w:pStyle w:val="a3"/>
        <w:ind w:left="0"/>
        <w:rPr>
          <w:b/>
          <w:sz w:val="18"/>
        </w:rPr>
      </w:pPr>
    </w:p>
    <w:p w14:paraId="2691C84C" w14:textId="77777777" w:rsidR="00001197" w:rsidRDefault="00001197">
      <w:pPr>
        <w:pStyle w:val="a3"/>
        <w:ind w:left="0"/>
        <w:rPr>
          <w:b/>
          <w:sz w:val="18"/>
        </w:rPr>
      </w:pPr>
    </w:p>
    <w:p w14:paraId="2691C84D" w14:textId="77777777" w:rsidR="00001197" w:rsidRDefault="00001197">
      <w:pPr>
        <w:pStyle w:val="a3"/>
        <w:ind w:left="0"/>
        <w:rPr>
          <w:b/>
          <w:sz w:val="18"/>
        </w:rPr>
      </w:pPr>
    </w:p>
    <w:p w14:paraId="2691C84E" w14:textId="77777777" w:rsidR="00001197" w:rsidRDefault="00001197">
      <w:pPr>
        <w:pStyle w:val="a3"/>
        <w:ind w:left="0"/>
        <w:rPr>
          <w:b/>
          <w:sz w:val="18"/>
        </w:rPr>
      </w:pPr>
    </w:p>
    <w:p w14:paraId="2691C84F" w14:textId="77777777" w:rsidR="00001197" w:rsidRDefault="00001197">
      <w:pPr>
        <w:pStyle w:val="a3"/>
        <w:ind w:left="0"/>
        <w:rPr>
          <w:b/>
          <w:sz w:val="18"/>
        </w:rPr>
      </w:pPr>
    </w:p>
    <w:p w14:paraId="2691C850" w14:textId="77777777" w:rsidR="00001197" w:rsidRDefault="00001197">
      <w:pPr>
        <w:pStyle w:val="a3"/>
        <w:ind w:left="0"/>
        <w:rPr>
          <w:b/>
          <w:sz w:val="18"/>
        </w:rPr>
      </w:pPr>
    </w:p>
    <w:p w14:paraId="2691C851" w14:textId="77777777" w:rsidR="00001197" w:rsidRDefault="00001197">
      <w:pPr>
        <w:pStyle w:val="a3"/>
        <w:ind w:left="0"/>
        <w:rPr>
          <w:b/>
          <w:sz w:val="18"/>
        </w:rPr>
      </w:pPr>
    </w:p>
    <w:p w14:paraId="2691C852" w14:textId="77777777" w:rsidR="00001197" w:rsidRDefault="00001197">
      <w:pPr>
        <w:pStyle w:val="a3"/>
        <w:ind w:left="0"/>
        <w:rPr>
          <w:b/>
          <w:sz w:val="18"/>
        </w:rPr>
      </w:pPr>
    </w:p>
    <w:p w14:paraId="2691C853" w14:textId="77777777" w:rsidR="00001197" w:rsidRDefault="00001197">
      <w:pPr>
        <w:pStyle w:val="a3"/>
        <w:ind w:left="0"/>
        <w:rPr>
          <w:b/>
          <w:sz w:val="18"/>
        </w:rPr>
      </w:pPr>
    </w:p>
    <w:p w14:paraId="2691C854" w14:textId="77777777" w:rsidR="00001197" w:rsidRDefault="00001197">
      <w:pPr>
        <w:pStyle w:val="a3"/>
        <w:ind w:left="0"/>
        <w:rPr>
          <w:b/>
          <w:sz w:val="18"/>
        </w:rPr>
      </w:pPr>
    </w:p>
    <w:p w14:paraId="2691C855" w14:textId="77777777" w:rsidR="00001197" w:rsidRDefault="00001197">
      <w:pPr>
        <w:pStyle w:val="a3"/>
        <w:ind w:left="0"/>
        <w:rPr>
          <w:b/>
          <w:sz w:val="18"/>
        </w:rPr>
      </w:pPr>
    </w:p>
    <w:p w14:paraId="2691C856" w14:textId="77777777" w:rsidR="00001197" w:rsidRDefault="0044111C">
      <w:pPr>
        <w:pStyle w:val="a3"/>
        <w:ind w:left="0"/>
        <w:rPr>
          <w:b/>
          <w:sz w:val="18"/>
        </w:rPr>
      </w:pPr>
      <w:r>
        <w:rPr>
          <w:b/>
          <w:sz w:val="18"/>
        </w:rPr>
        <w:t xml:space="preserve"> </w:t>
      </w:r>
    </w:p>
    <w:p w14:paraId="2691C857" w14:textId="77777777" w:rsidR="0044111C" w:rsidRDefault="0044111C" w:rsidP="0081591A">
      <w:pPr>
        <w:pStyle w:val="1"/>
        <w:spacing w:line="237" w:lineRule="auto"/>
        <w:ind w:left="0"/>
      </w:pPr>
      <w:r>
        <w:t>Семинар-практикум для родителей</w:t>
      </w:r>
    </w:p>
    <w:p w14:paraId="2691C858" w14:textId="6142591E" w:rsidR="00001197" w:rsidRDefault="0044111C" w:rsidP="0081591A">
      <w:pPr>
        <w:pStyle w:val="1"/>
        <w:spacing w:line="237" w:lineRule="auto"/>
        <w:ind w:left="0"/>
      </w:pPr>
      <w:r>
        <w:t>по теме</w:t>
      </w:r>
      <w:r w:rsidR="0081591A">
        <w:t>:</w:t>
      </w:r>
    </w:p>
    <w:p w14:paraId="2691C859" w14:textId="7B902316" w:rsidR="00001197" w:rsidRDefault="0044111C" w:rsidP="0044111C">
      <w:pPr>
        <w:spacing w:before="152"/>
        <w:ind w:left="589" w:right="590"/>
        <w:jc w:val="center"/>
        <w:rPr>
          <w:b/>
          <w:sz w:val="36"/>
        </w:rPr>
      </w:pPr>
      <w:r>
        <w:rPr>
          <w:b/>
          <w:sz w:val="36"/>
        </w:rPr>
        <w:t>«Звукобуквенный анализ слов. Учимся</w:t>
      </w:r>
      <w:r w:rsidR="00C66165">
        <w:rPr>
          <w:b/>
          <w:sz w:val="36"/>
        </w:rPr>
        <w:t>,</w:t>
      </w:r>
      <w:r>
        <w:rPr>
          <w:b/>
          <w:sz w:val="36"/>
        </w:rPr>
        <w:t xml:space="preserve"> играя»</w:t>
      </w:r>
    </w:p>
    <w:p w14:paraId="2691C85A" w14:textId="77777777" w:rsidR="00001197" w:rsidRDefault="00001197" w:rsidP="0044111C">
      <w:pPr>
        <w:pStyle w:val="a3"/>
        <w:ind w:left="0"/>
        <w:jc w:val="center"/>
        <w:rPr>
          <w:b/>
          <w:sz w:val="40"/>
        </w:rPr>
      </w:pPr>
    </w:p>
    <w:p w14:paraId="2691C85B" w14:textId="77777777" w:rsidR="00001197" w:rsidRDefault="00001197" w:rsidP="0044111C">
      <w:pPr>
        <w:pStyle w:val="a3"/>
        <w:ind w:left="0"/>
        <w:jc w:val="center"/>
        <w:rPr>
          <w:b/>
          <w:sz w:val="40"/>
        </w:rPr>
      </w:pPr>
    </w:p>
    <w:p w14:paraId="2691C85C" w14:textId="77777777" w:rsidR="00001197" w:rsidRDefault="00001197" w:rsidP="0044111C">
      <w:pPr>
        <w:pStyle w:val="a3"/>
        <w:ind w:left="0"/>
        <w:jc w:val="center"/>
        <w:rPr>
          <w:b/>
          <w:sz w:val="40"/>
        </w:rPr>
      </w:pPr>
    </w:p>
    <w:p w14:paraId="2691C85D" w14:textId="77777777" w:rsidR="00001197" w:rsidRDefault="00001197">
      <w:pPr>
        <w:pStyle w:val="a3"/>
        <w:ind w:left="0"/>
        <w:rPr>
          <w:sz w:val="30"/>
        </w:rPr>
      </w:pPr>
    </w:p>
    <w:p w14:paraId="2691C85E" w14:textId="77777777" w:rsidR="00001197" w:rsidRDefault="00001197">
      <w:pPr>
        <w:pStyle w:val="a3"/>
        <w:ind w:left="0"/>
        <w:rPr>
          <w:sz w:val="30"/>
        </w:rPr>
      </w:pPr>
    </w:p>
    <w:p w14:paraId="2691C85F" w14:textId="77777777" w:rsidR="00001197" w:rsidRDefault="00001197">
      <w:pPr>
        <w:pStyle w:val="a3"/>
        <w:ind w:left="0"/>
        <w:rPr>
          <w:sz w:val="30"/>
        </w:rPr>
      </w:pPr>
    </w:p>
    <w:p w14:paraId="2691C860" w14:textId="77777777" w:rsidR="00001197" w:rsidRDefault="00001197">
      <w:pPr>
        <w:pStyle w:val="a3"/>
        <w:ind w:left="0"/>
        <w:rPr>
          <w:sz w:val="30"/>
        </w:rPr>
      </w:pPr>
    </w:p>
    <w:p w14:paraId="2691C861" w14:textId="77777777" w:rsidR="00001197" w:rsidRDefault="00001197">
      <w:pPr>
        <w:pStyle w:val="a3"/>
        <w:ind w:left="0"/>
        <w:rPr>
          <w:sz w:val="30"/>
        </w:rPr>
      </w:pPr>
    </w:p>
    <w:p w14:paraId="2691C862" w14:textId="77777777" w:rsidR="00001197" w:rsidRDefault="00001197">
      <w:pPr>
        <w:pStyle w:val="a3"/>
        <w:ind w:left="0"/>
        <w:rPr>
          <w:sz w:val="30"/>
        </w:rPr>
      </w:pPr>
    </w:p>
    <w:p w14:paraId="2691C863" w14:textId="77777777" w:rsidR="00001197" w:rsidRDefault="00001197">
      <w:pPr>
        <w:pStyle w:val="a3"/>
        <w:ind w:left="0"/>
        <w:rPr>
          <w:sz w:val="30"/>
        </w:rPr>
      </w:pPr>
    </w:p>
    <w:p w14:paraId="2691C864" w14:textId="77777777" w:rsidR="00001197" w:rsidRDefault="00001197">
      <w:pPr>
        <w:pStyle w:val="a3"/>
        <w:ind w:left="0"/>
        <w:rPr>
          <w:sz w:val="30"/>
        </w:rPr>
      </w:pPr>
    </w:p>
    <w:p w14:paraId="2691C865" w14:textId="77777777" w:rsidR="00001197" w:rsidRDefault="00001197">
      <w:pPr>
        <w:pStyle w:val="a3"/>
        <w:ind w:left="0"/>
        <w:rPr>
          <w:sz w:val="30"/>
        </w:rPr>
      </w:pPr>
    </w:p>
    <w:p w14:paraId="2691C866" w14:textId="77777777" w:rsidR="00001197" w:rsidRDefault="00001197">
      <w:pPr>
        <w:pStyle w:val="a3"/>
        <w:ind w:left="0"/>
        <w:rPr>
          <w:sz w:val="30"/>
        </w:rPr>
      </w:pPr>
    </w:p>
    <w:p w14:paraId="2691C867" w14:textId="77777777" w:rsidR="00001197" w:rsidRDefault="00001197">
      <w:pPr>
        <w:pStyle w:val="a3"/>
        <w:ind w:left="0"/>
        <w:rPr>
          <w:sz w:val="30"/>
        </w:rPr>
      </w:pPr>
    </w:p>
    <w:p w14:paraId="6CC036C9" w14:textId="77777777" w:rsidR="00D95CF5" w:rsidRDefault="00D95CF5" w:rsidP="00D95CF5">
      <w:pPr>
        <w:ind w:firstLine="7797"/>
        <w:jc w:val="right"/>
        <w:rPr>
          <w:rFonts w:eastAsiaTheme="minorHAnsi"/>
          <w:sz w:val="28"/>
          <w:szCs w:val="28"/>
          <w:lang w:eastAsia="en-US"/>
        </w:rPr>
      </w:pPr>
    </w:p>
    <w:p w14:paraId="70119FB4" w14:textId="77777777" w:rsidR="00D95CF5" w:rsidRDefault="00D95CF5" w:rsidP="00D95CF5">
      <w:pPr>
        <w:ind w:firstLine="7797"/>
        <w:jc w:val="right"/>
        <w:rPr>
          <w:rFonts w:eastAsiaTheme="minorHAnsi"/>
          <w:sz w:val="28"/>
          <w:szCs w:val="28"/>
          <w:lang w:eastAsia="en-US"/>
        </w:rPr>
      </w:pPr>
    </w:p>
    <w:p w14:paraId="05992A6B" w14:textId="77777777" w:rsidR="00D95CF5" w:rsidRDefault="00D95CF5" w:rsidP="00D95CF5">
      <w:pPr>
        <w:ind w:firstLine="7797"/>
        <w:jc w:val="right"/>
        <w:rPr>
          <w:rFonts w:eastAsiaTheme="minorHAnsi"/>
          <w:sz w:val="28"/>
          <w:szCs w:val="28"/>
          <w:lang w:eastAsia="en-US"/>
        </w:rPr>
      </w:pPr>
    </w:p>
    <w:p w14:paraId="0A00D3A0" w14:textId="77777777" w:rsidR="00D95CF5" w:rsidRDefault="00D95CF5" w:rsidP="00D95CF5">
      <w:pPr>
        <w:ind w:firstLine="7797"/>
        <w:jc w:val="right"/>
        <w:rPr>
          <w:rFonts w:eastAsiaTheme="minorHAnsi"/>
          <w:sz w:val="28"/>
          <w:szCs w:val="28"/>
          <w:lang w:eastAsia="en-US"/>
        </w:rPr>
      </w:pPr>
    </w:p>
    <w:p w14:paraId="4CFEA4B4" w14:textId="77777777" w:rsidR="00D95CF5" w:rsidRDefault="00D95CF5" w:rsidP="00D95CF5">
      <w:pPr>
        <w:ind w:firstLine="7797"/>
        <w:jc w:val="right"/>
        <w:rPr>
          <w:rFonts w:eastAsiaTheme="minorHAnsi"/>
          <w:sz w:val="28"/>
          <w:szCs w:val="28"/>
          <w:lang w:eastAsia="en-US"/>
        </w:rPr>
      </w:pPr>
    </w:p>
    <w:p w14:paraId="30581A50" w14:textId="77777777" w:rsidR="00D95CF5" w:rsidRDefault="00D95CF5" w:rsidP="00D95CF5">
      <w:pPr>
        <w:ind w:firstLine="7797"/>
        <w:jc w:val="right"/>
        <w:rPr>
          <w:rFonts w:eastAsiaTheme="minorHAnsi"/>
          <w:sz w:val="28"/>
          <w:szCs w:val="28"/>
          <w:lang w:eastAsia="en-US"/>
        </w:rPr>
      </w:pPr>
    </w:p>
    <w:p w14:paraId="0A2C4E06" w14:textId="77777777" w:rsidR="00D95CF5" w:rsidRDefault="00D95CF5" w:rsidP="00D95CF5">
      <w:pPr>
        <w:ind w:firstLine="7797"/>
        <w:jc w:val="right"/>
        <w:rPr>
          <w:rFonts w:eastAsiaTheme="minorHAnsi"/>
          <w:sz w:val="28"/>
          <w:szCs w:val="28"/>
          <w:lang w:eastAsia="en-US"/>
        </w:rPr>
      </w:pPr>
    </w:p>
    <w:p w14:paraId="33F85FB1" w14:textId="60B9F127" w:rsidR="00D95CF5" w:rsidRPr="003271BF" w:rsidRDefault="00D95CF5" w:rsidP="00D95CF5">
      <w:pPr>
        <w:ind w:firstLine="7797"/>
        <w:jc w:val="right"/>
        <w:rPr>
          <w:rFonts w:eastAsiaTheme="minorHAnsi"/>
          <w:sz w:val="28"/>
          <w:szCs w:val="28"/>
          <w:lang w:eastAsia="en-US"/>
        </w:rPr>
      </w:pPr>
      <w:r w:rsidRPr="003271BF">
        <w:rPr>
          <w:rFonts w:eastAsiaTheme="minorHAnsi"/>
          <w:sz w:val="28"/>
          <w:szCs w:val="28"/>
          <w:lang w:eastAsia="en-US"/>
        </w:rPr>
        <w:t>Подготовила и</w:t>
      </w:r>
      <w:r>
        <w:rPr>
          <w:rFonts w:eastAsiaTheme="minorHAnsi"/>
          <w:sz w:val="28"/>
          <w:szCs w:val="28"/>
          <w:lang w:eastAsia="en-US"/>
        </w:rPr>
        <w:t xml:space="preserve"> </w:t>
      </w:r>
      <w:r w:rsidRPr="003271BF">
        <w:rPr>
          <w:rFonts w:eastAsiaTheme="minorHAnsi"/>
          <w:sz w:val="28"/>
          <w:szCs w:val="28"/>
          <w:lang w:eastAsia="en-US"/>
        </w:rPr>
        <w:t>провела</w:t>
      </w:r>
    </w:p>
    <w:p w14:paraId="5A7BCDA2" w14:textId="77777777" w:rsidR="00D95CF5" w:rsidRPr="003271BF" w:rsidRDefault="00D95CF5" w:rsidP="00D95CF5">
      <w:pPr>
        <w:ind w:firstLine="7797"/>
        <w:jc w:val="right"/>
        <w:rPr>
          <w:rFonts w:eastAsiaTheme="minorHAnsi"/>
          <w:sz w:val="28"/>
          <w:szCs w:val="28"/>
          <w:lang w:eastAsia="en-US"/>
        </w:rPr>
      </w:pPr>
      <w:r w:rsidRPr="003271BF">
        <w:rPr>
          <w:rFonts w:eastAsiaTheme="minorHAnsi"/>
          <w:sz w:val="28"/>
          <w:szCs w:val="28"/>
          <w:lang w:eastAsia="en-US"/>
        </w:rPr>
        <w:t>учитель-логопед</w:t>
      </w:r>
    </w:p>
    <w:p w14:paraId="5A8CB2DD" w14:textId="77777777" w:rsidR="00D95CF5" w:rsidRPr="003271BF" w:rsidRDefault="00D95CF5" w:rsidP="00D95CF5">
      <w:pPr>
        <w:jc w:val="right"/>
        <w:rPr>
          <w:rFonts w:eastAsiaTheme="minorHAnsi"/>
          <w:sz w:val="28"/>
          <w:szCs w:val="28"/>
          <w:lang w:eastAsia="en-US"/>
        </w:rPr>
      </w:pPr>
      <w:r w:rsidRPr="003271BF">
        <w:rPr>
          <w:rFonts w:eastAsiaTheme="minorHAnsi"/>
          <w:sz w:val="28"/>
          <w:szCs w:val="28"/>
          <w:lang w:eastAsia="en-US"/>
        </w:rPr>
        <w:t>Константиниди Н.А</w:t>
      </w:r>
    </w:p>
    <w:p w14:paraId="2691C868" w14:textId="77777777" w:rsidR="00001197" w:rsidRDefault="00001197" w:rsidP="00D95CF5">
      <w:pPr>
        <w:jc w:val="right"/>
        <w:rPr>
          <w:sz w:val="24"/>
        </w:rPr>
        <w:sectPr w:rsidR="00001197" w:rsidSect="00033401">
          <w:type w:val="continuous"/>
          <w:pgSz w:w="11910" w:h="16840"/>
          <w:pgMar w:top="760" w:right="428" w:bottom="567" w:left="284" w:header="720" w:footer="720" w:gutter="0"/>
          <w:cols w:space="720"/>
        </w:sectPr>
      </w:pPr>
    </w:p>
    <w:p w14:paraId="2691C869" w14:textId="77777777" w:rsidR="00001197" w:rsidRDefault="0044111C">
      <w:pPr>
        <w:pStyle w:val="2"/>
        <w:ind w:left="589" w:right="590"/>
        <w:jc w:val="center"/>
      </w:pPr>
      <w:r>
        <w:lastRenderedPageBreak/>
        <w:t>Пояснительная записка</w:t>
      </w:r>
    </w:p>
    <w:p w14:paraId="2691C86A" w14:textId="77777777" w:rsidR="00001197" w:rsidRDefault="00001197">
      <w:pPr>
        <w:pStyle w:val="a3"/>
        <w:spacing w:before="6"/>
        <w:ind w:left="0"/>
        <w:rPr>
          <w:b/>
          <w:sz w:val="27"/>
        </w:rPr>
      </w:pPr>
    </w:p>
    <w:p w14:paraId="2691C86B" w14:textId="77777777" w:rsidR="00001197" w:rsidRDefault="0044111C">
      <w:pPr>
        <w:pStyle w:val="a3"/>
        <w:ind w:right="117" w:firstLine="629"/>
        <w:jc w:val="both"/>
      </w:pPr>
      <w:r>
        <w:t>Сегодня в обществе идет становление новой системы дошкольного образования. С введением Федерального государственного образовательного стандарта большое внимание стало уделяться взаимодействию</w:t>
      </w:r>
      <w:r>
        <w:rPr>
          <w:spacing w:val="-16"/>
        </w:rPr>
        <w:t xml:space="preserve"> </w:t>
      </w:r>
      <w:r>
        <w:t>дошкольного</w:t>
      </w:r>
    </w:p>
    <w:p w14:paraId="2691C86C" w14:textId="77777777" w:rsidR="00001197" w:rsidRDefault="0044111C">
      <w:pPr>
        <w:pStyle w:val="a3"/>
        <w:tabs>
          <w:tab w:val="left" w:pos="1772"/>
          <w:tab w:val="left" w:pos="2122"/>
          <w:tab w:val="left" w:pos="3832"/>
          <w:tab w:val="left" w:pos="5000"/>
          <w:tab w:val="left" w:pos="6623"/>
          <w:tab w:val="left" w:pos="7834"/>
          <w:tab w:val="left" w:pos="9065"/>
        </w:tabs>
        <w:spacing w:line="242" w:lineRule="auto"/>
        <w:ind w:right="118"/>
      </w:pPr>
      <w:r>
        <w:t>учреждения</w:t>
      </w:r>
      <w:r>
        <w:tab/>
        <w:t>с</w:t>
      </w:r>
      <w:r>
        <w:tab/>
        <w:t>родителями.</w:t>
      </w:r>
      <w:r>
        <w:tab/>
        <w:t>Важной</w:t>
      </w:r>
      <w:r>
        <w:tab/>
        <w:t>социальной</w:t>
      </w:r>
      <w:r>
        <w:tab/>
        <w:t>задачей,</w:t>
      </w:r>
      <w:r>
        <w:tab/>
        <w:t>стоящей</w:t>
      </w:r>
      <w:r>
        <w:tab/>
      </w:r>
      <w:r>
        <w:rPr>
          <w:spacing w:val="-4"/>
        </w:rPr>
        <w:t xml:space="preserve">перед </w:t>
      </w:r>
      <w:r>
        <w:t>дошкольными образовательными учреждениями, является оказание</w:t>
      </w:r>
      <w:r>
        <w:rPr>
          <w:spacing w:val="-14"/>
        </w:rPr>
        <w:t xml:space="preserve"> </w:t>
      </w:r>
      <w:r>
        <w:t>помощи</w:t>
      </w:r>
    </w:p>
    <w:p w14:paraId="2691C86D" w14:textId="77777777" w:rsidR="00001197" w:rsidRDefault="0044111C">
      <w:pPr>
        <w:pStyle w:val="a3"/>
        <w:tabs>
          <w:tab w:val="left" w:pos="1513"/>
          <w:tab w:val="left" w:pos="1871"/>
          <w:tab w:val="left" w:pos="2827"/>
          <w:tab w:val="left" w:pos="4655"/>
          <w:tab w:val="left" w:pos="5542"/>
          <w:tab w:val="left" w:pos="8398"/>
        </w:tabs>
        <w:ind w:right="117"/>
      </w:pPr>
      <w:r>
        <w:t>семье в воспитании ребенка. Кроме того, взаимодействие с семьями детей включено</w:t>
      </w:r>
      <w:r>
        <w:tab/>
        <w:t>в</w:t>
      </w:r>
      <w:r>
        <w:tab/>
        <w:t>объем</w:t>
      </w:r>
      <w:r>
        <w:tab/>
        <w:t>обязательной</w:t>
      </w:r>
      <w:r>
        <w:tab/>
        <w:t>части</w:t>
      </w:r>
      <w:r>
        <w:tab/>
        <w:t>общеобразовательной</w:t>
      </w:r>
      <w:r>
        <w:tab/>
      </w:r>
      <w:r>
        <w:rPr>
          <w:spacing w:val="-4"/>
        </w:rPr>
        <w:t xml:space="preserve">программы </w:t>
      </w:r>
      <w:r>
        <w:t>каждого детского сада. Должны измениться не только формы и методы взаимодействия с родителями воспитанников, но и философия взаимодействия: от «работы с родителями» до</w:t>
      </w:r>
      <w:r>
        <w:rPr>
          <w:spacing w:val="-2"/>
        </w:rPr>
        <w:t xml:space="preserve"> </w:t>
      </w:r>
      <w:r>
        <w:t>«сотрудничества».</w:t>
      </w:r>
    </w:p>
    <w:p w14:paraId="2691C86E" w14:textId="77777777" w:rsidR="00001197" w:rsidRDefault="0044111C">
      <w:pPr>
        <w:pStyle w:val="a3"/>
        <w:tabs>
          <w:tab w:val="left" w:pos="6776"/>
          <w:tab w:val="left" w:pos="8370"/>
        </w:tabs>
        <w:ind w:right="111" w:firstLine="698"/>
      </w:pPr>
      <w:r>
        <w:t>В соответствии с этим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 Взаимодействие   детского   сада   и</w:t>
      </w:r>
      <w:r>
        <w:rPr>
          <w:spacing w:val="10"/>
        </w:rPr>
        <w:t xml:space="preserve"> </w:t>
      </w:r>
      <w:r>
        <w:t xml:space="preserve">семьи </w:t>
      </w:r>
      <w:r>
        <w:rPr>
          <w:spacing w:val="40"/>
        </w:rPr>
        <w:t xml:space="preserve"> </w:t>
      </w:r>
      <w:r>
        <w:t>является</w:t>
      </w:r>
      <w:r>
        <w:tab/>
        <w:t>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w:t>
      </w:r>
      <w:r>
        <w:rPr>
          <w:spacing w:val="-33"/>
        </w:rPr>
        <w:t xml:space="preserve"> </w:t>
      </w:r>
      <w:r>
        <w:t>если</w:t>
      </w:r>
      <w:r>
        <w:rPr>
          <w:spacing w:val="62"/>
        </w:rPr>
        <w:t xml:space="preserve"> </w:t>
      </w:r>
      <w:r>
        <w:t>педагоги</w:t>
      </w:r>
      <w:r>
        <w:tab/>
        <w:t xml:space="preserve">и </w:t>
      </w:r>
      <w:r>
        <w:rPr>
          <w:spacing w:val="-3"/>
        </w:rPr>
        <w:t xml:space="preserve">родители </w:t>
      </w:r>
      <w:r>
        <w:t>будут действовать согласованно. Для этого можно использовать различные формы работы, как традиционные, так и</w:t>
      </w:r>
      <w:r>
        <w:rPr>
          <w:spacing w:val="-5"/>
        </w:rPr>
        <w:t xml:space="preserve"> </w:t>
      </w:r>
      <w:r>
        <w:t>нетрадиционные.</w:t>
      </w:r>
    </w:p>
    <w:p w14:paraId="2691C86F" w14:textId="77777777" w:rsidR="00001197" w:rsidRDefault="0044111C">
      <w:pPr>
        <w:pStyle w:val="a3"/>
        <w:ind w:right="108" w:firstLine="698"/>
        <w:jc w:val="both"/>
      </w:pPr>
      <w:r>
        <w:t>Для повышения уровня речевого развития детей и вовлечения родителей в педагогический процесс я, как учитель-логопед, в своей работе использую такую нетрадиционную форму взаимодействия с родителями, как семинар- практикум.</w:t>
      </w:r>
    </w:p>
    <w:p w14:paraId="2691C870" w14:textId="144D8A80" w:rsidR="00001197" w:rsidRDefault="0044111C">
      <w:pPr>
        <w:pStyle w:val="a3"/>
        <w:ind w:right="347" w:firstLine="557"/>
      </w:pPr>
      <w:r>
        <w:t xml:space="preserve">Данная методическая разработка представляет собой конспект семинара- практикума для родителей, чьи дети посещают подготовительную к школе группу компенсирующей направленности для детей с </w:t>
      </w:r>
      <w:r w:rsidR="00D95CF5">
        <w:t>ОНР</w:t>
      </w:r>
      <w:r>
        <w:t>, по теме «Звуко- буквенный разбор слов». Особенных условий для проведения этого семинара- практикума не требуется. Во время семинара родители сидят за столами на</w:t>
      </w:r>
    </w:p>
    <w:p w14:paraId="2691C871" w14:textId="77777777" w:rsidR="00001197" w:rsidRDefault="0044111C">
      <w:pPr>
        <w:pStyle w:val="a3"/>
      </w:pPr>
      <w:r>
        <w:t>местах своих детей.</w:t>
      </w:r>
    </w:p>
    <w:p w14:paraId="2691C872" w14:textId="77777777" w:rsidR="00001197" w:rsidRDefault="00001197">
      <w:pPr>
        <w:pStyle w:val="a3"/>
        <w:spacing w:before="7"/>
        <w:ind w:left="0"/>
        <w:rPr>
          <w:sz w:val="27"/>
        </w:rPr>
      </w:pPr>
    </w:p>
    <w:p w14:paraId="2691C873" w14:textId="7550E732" w:rsidR="00001197" w:rsidRDefault="0044111C">
      <w:pPr>
        <w:pStyle w:val="a3"/>
        <w:ind w:right="578"/>
      </w:pPr>
      <w:r>
        <w:rPr>
          <w:b/>
        </w:rPr>
        <w:t xml:space="preserve">Цель: </w:t>
      </w:r>
      <w:r>
        <w:t xml:space="preserve">уточнение представлений родителей о </w:t>
      </w:r>
      <w:r w:rsidR="00C66165">
        <w:t>звукобуквенном</w:t>
      </w:r>
      <w:r>
        <w:t xml:space="preserve"> составе слов. Обучение </w:t>
      </w:r>
      <w:r w:rsidR="00C66165">
        <w:t>звукобуквенному</w:t>
      </w:r>
      <w:r>
        <w:t xml:space="preserve"> разбору слов.</w:t>
      </w:r>
    </w:p>
    <w:p w14:paraId="2691C874" w14:textId="77777777" w:rsidR="00001197" w:rsidRDefault="0044111C">
      <w:pPr>
        <w:pStyle w:val="2"/>
        <w:spacing w:before="4" w:line="319" w:lineRule="exact"/>
      </w:pPr>
      <w:r>
        <w:t>Задачи:</w:t>
      </w:r>
    </w:p>
    <w:p w14:paraId="2691C875" w14:textId="77777777" w:rsidR="00001197" w:rsidRDefault="0044111C">
      <w:pPr>
        <w:pStyle w:val="a4"/>
        <w:numPr>
          <w:ilvl w:val="0"/>
          <w:numId w:val="2"/>
        </w:numPr>
        <w:tabs>
          <w:tab w:val="left" w:pos="326"/>
        </w:tabs>
        <w:spacing w:line="319" w:lineRule="exact"/>
        <w:ind w:hanging="214"/>
        <w:rPr>
          <w:sz w:val="28"/>
        </w:rPr>
      </w:pPr>
      <w:r>
        <w:rPr>
          <w:sz w:val="28"/>
        </w:rPr>
        <w:t>Уточнить и расширить знания о звуках, буквах, слогах,</w:t>
      </w:r>
      <w:r>
        <w:rPr>
          <w:spacing w:val="-11"/>
          <w:sz w:val="28"/>
        </w:rPr>
        <w:t xml:space="preserve"> </w:t>
      </w:r>
      <w:r>
        <w:rPr>
          <w:sz w:val="28"/>
        </w:rPr>
        <w:t>словах.</w:t>
      </w:r>
    </w:p>
    <w:p w14:paraId="2691C876" w14:textId="77777777" w:rsidR="00001197" w:rsidRDefault="0044111C">
      <w:pPr>
        <w:pStyle w:val="a4"/>
        <w:numPr>
          <w:ilvl w:val="0"/>
          <w:numId w:val="2"/>
        </w:numPr>
        <w:tabs>
          <w:tab w:val="left" w:pos="394"/>
        </w:tabs>
        <w:ind w:left="112" w:right="168" w:firstLine="0"/>
        <w:rPr>
          <w:sz w:val="28"/>
        </w:rPr>
      </w:pPr>
      <w:r>
        <w:rPr>
          <w:sz w:val="28"/>
        </w:rPr>
        <w:t>Уточнить представления о гласных и согласных звуках (в начале, середине и конце</w:t>
      </w:r>
      <w:r>
        <w:rPr>
          <w:spacing w:val="-1"/>
          <w:sz w:val="28"/>
        </w:rPr>
        <w:t xml:space="preserve"> </w:t>
      </w:r>
      <w:r>
        <w:rPr>
          <w:sz w:val="28"/>
        </w:rPr>
        <w:t>слова).</w:t>
      </w:r>
    </w:p>
    <w:p w14:paraId="2691C877" w14:textId="77777777" w:rsidR="00001197" w:rsidRDefault="0044111C">
      <w:pPr>
        <w:pStyle w:val="a4"/>
        <w:numPr>
          <w:ilvl w:val="0"/>
          <w:numId w:val="2"/>
        </w:numPr>
        <w:tabs>
          <w:tab w:val="left" w:pos="394"/>
        </w:tabs>
        <w:spacing w:line="242" w:lineRule="auto"/>
        <w:ind w:left="112" w:right="171" w:firstLine="0"/>
        <w:rPr>
          <w:sz w:val="28"/>
        </w:rPr>
      </w:pPr>
      <w:r>
        <w:rPr>
          <w:sz w:val="28"/>
        </w:rPr>
        <w:t>Тренировать навык дифференциации согласных (твердый - мягкий, звонкий - глухой)</w:t>
      </w:r>
    </w:p>
    <w:p w14:paraId="2691C878" w14:textId="2ACCFE48" w:rsidR="00001197" w:rsidRDefault="0044111C">
      <w:pPr>
        <w:pStyle w:val="a4"/>
        <w:numPr>
          <w:ilvl w:val="0"/>
          <w:numId w:val="2"/>
        </w:numPr>
        <w:tabs>
          <w:tab w:val="left" w:pos="394"/>
        </w:tabs>
        <w:spacing w:before="194"/>
        <w:ind w:left="393" w:hanging="282"/>
        <w:rPr>
          <w:sz w:val="28"/>
        </w:rPr>
      </w:pPr>
      <w:r>
        <w:rPr>
          <w:sz w:val="28"/>
        </w:rPr>
        <w:t xml:space="preserve">Научить выполнять </w:t>
      </w:r>
      <w:r w:rsidR="00C66165">
        <w:rPr>
          <w:sz w:val="28"/>
        </w:rPr>
        <w:t>звукобуквенный</w:t>
      </w:r>
      <w:r>
        <w:rPr>
          <w:sz w:val="28"/>
        </w:rPr>
        <w:t xml:space="preserve"> разбор</w:t>
      </w:r>
      <w:r>
        <w:rPr>
          <w:spacing w:val="-5"/>
          <w:sz w:val="28"/>
        </w:rPr>
        <w:t xml:space="preserve"> </w:t>
      </w:r>
      <w:r>
        <w:rPr>
          <w:sz w:val="28"/>
        </w:rPr>
        <w:t>слова.</w:t>
      </w:r>
    </w:p>
    <w:p w14:paraId="2691C879" w14:textId="77777777" w:rsidR="00001197" w:rsidRDefault="0044111C">
      <w:pPr>
        <w:spacing w:before="202" w:line="322" w:lineRule="exact"/>
        <w:ind w:left="112"/>
        <w:rPr>
          <w:sz w:val="28"/>
        </w:rPr>
      </w:pPr>
      <w:r>
        <w:rPr>
          <w:b/>
          <w:sz w:val="28"/>
        </w:rPr>
        <w:t xml:space="preserve">Форма: </w:t>
      </w:r>
      <w:r>
        <w:rPr>
          <w:sz w:val="28"/>
        </w:rPr>
        <w:t>семинар-практикум.</w:t>
      </w:r>
    </w:p>
    <w:p w14:paraId="2691C87A" w14:textId="77777777" w:rsidR="00001197" w:rsidRDefault="0044111C">
      <w:pPr>
        <w:spacing w:line="322" w:lineRule="exact"/>
        <w:ind w:left="112"/>
        <w:rPr>
          <w:sz w:val="28"/>
        </w:rPr>
      </w:pPr>
      <w:r>
        <w:rPr>
          <w:b/>
          <w:sz w:val="28"/>
        </w:rPr>
        <w:t xml:space="preserve">Время проведения: </w:t>
      </w:r>
      <w:r>
        <w:rPr>
          <w:sz w:val="28"/>
        </w:rPr>
        <w:t>40 минут.</w:t>
      </w:r>
    </w:p>
    <w:p w14:paraId="2691C87B" w14:textId="77777777" w:rsidR="00001197" w:rsidRDefault="00001197">
      <w:pPr>
        <w:spacing w:line="322" w:lineRule="exact"/>
        <w:rPr>
          <w:sz w:val="28"/>
        </w:rPr>
        <w:sectPr w:rsidR="00001197" w:rsidSect="00033401">
          <w:pgSz w:w="11910" w:h="16840"/>
          <w:pgMar w:top="760" w:right="1020" w:bottom="280" w:left="1020" w:header="720" w:footer="720" w:gutter="0"/>
          <w:cols w:space="720"/>
        </w:sectPr>
      </w:pPr>
    </w:p>
    <w:p w14:paraId="2691C87C" w14:textId="77777777" w:rsidR="00001197" w:rsidRDefault="0044111C">
      <w:pPr>
        <w:spacing w:before="72"/>
        <w:ind w:left="587" w:right="590"/>
        <w:jc w:val="center"/>
        <w:rPr>
          <w:b/>
          <w:sz w:val="32"/>
        </w:rPr>
      </w:pPr>
      <w:r>
        <w:rPr>
          <w:b/>
          <w:sz w:val="32"/>
        </w:rPr>
        <w:lastRenderedPageBreak/>
        <w:t>Ход:</w:t>
      </w:r>
    </w:p>
    <w:p w14:paraId="2691C87D" w14:textId="77777777" w:rsidR="00001197" w:rsidRDefault="00001197">
      <w:pPr>
        <w:pStyle w:val="a3"/>
        <w:spacing w:before="8"/>
        <w:ind w:left="0"/>
        <w:rPr>
          <w:b/>
          <w:sz w:val="19"/>
        </w:rPr>
      </w:pPr>
    </w:p>
    <w:p w14:paraId="2691C87E" w14:textId="77777777" w:rsidR="00001197" w:rsidRDefault="00D95CF5">
      <w:pPr>
        <w:spacing w:before="89"/>
        <w:ind w:left="112"/>
        <w:rPr>
          <w:b/>
          <w:sz w:val="28"/>
        </w:rPr>
      </w:pPr>
      <w:hyperlink r:id="rId7">
        <w:r w:rsidR="0044111C">
          <w:rPr>
            <w:spacing w:val="-71"/>
            <w:sz w:val="28"/>
            <w:u w:val="thick"/>
          </w:rPr>
          <w:t xml:space="preserve"> </w:t>
        </w:r>
        <w:r w:rsidR="0044111C">
          <w:rPr>
            <w:b/>
            <w:sz w:val="28"/>
            <w:u w:val="thick"/>
          </w:rPr>
          <w:t>Логопед</w:t>
        </w:r>
      </w:hyperlink>
      <w:r w:rsidR="0044111C">
        <w:rPr>
          <w:b/>
          <w:sz w:val="28"/>
        </w:rPr>
        <w:t>:</w:t>
      </w:r>
    </w:p>
    <w:p w14:paraId="2691C87F" w14:textId="77777777" w:rsidR="00001197" w:rsidRDefault="00001197">
      <w:pPr>
        <w:pStyle w:val="a3"/>
        <w:spacing w:before="2"/>
        <w:ind w:left="0"/>
        <w:rPr>
          <w:b/>
          <w:sz w:val="20"/>
        </w:rPr>
      </w:pPr>
    </w:p>
    <w:p w14:paraId="2691C880" w14:textId="77777777" w:rsidR="00001197" w:rsidRDefault="0044111C">
      <w:pPr>
        <w:pStyle w:val="a3"/>
        <w:spacing w:before="89" w:line="276" w:lineRule="auto"/>
        <w:ind w:right="111" w:firstLine="598"/>
        <w:jc w:val="both"/>
      </w:pPr>
      <w:r>
        <w:t>Добрый день, уважаемые родители! Мы рады видеть вас на нашей очередной встрече. Сегодня мы с вами собрались, чтобы поговорить о том, как же лучше подготовить наших детей и себя к школе, как учить дошкольника грамоте, не вступая в противоречия с задачами и методами школьного обучения.   Какими   знаниями,   умениями   и   навыками   должны   владеть</w:t>
      </w:r>
      <w:r>
        <w:rPr>
          <w:spacing w:val="-10"/>
        </w:rPr>
        <w:t xml:space="preserve"> </w:t>
      </w:r>
      <w:r>
        <w:t>мы</w:t>
      </w:r>
    </w:p>
    <w:p w14:paraId="2691C881" w14:textId="77777777" w:rsidR="00001197" w:rsidRDefault="0044111C" w:rsidP="003D05BD">
      <w:pPr>
        <w:pStyle w:val="a3"/>
        <w:tabs>
          <w:tab w:val="left" w:pos="4020"/>
          <w:tab w:val="left" w:pos="8855"/>
        </w:tabs>
        <w:spacing w:before="2" w:line="276" w:lineRule="auto"/>
        <w:ind w:right="109"/>
        <w:jc w:val="both"/>
      </w:pPr>
      <w:r>
        <w:t>«родители»,</w:t>
      </w:r>
      <w:r>
        <w:rPr>
          <w:spacing w:val="8"/>
        </w:rPr>
        <w:t xml:space="preserve"> </w:t>
      </w:r>
      <w:r>
        <w:t>для</w:t>
      </w:r>
      <w:r>
        <w:rPr>
          <w:spacing w:val="10"/>
        </w:rPr>
        <w:t xml:space="preserve"> </w:t>
      </w:r>
      <w:r>
        <w:t>того,</w:t>
      </w:r>
      <w:r>
        <w:rPr>
          <w:spacing w:val="9"/>
        </w:rPr>
        <w:t xml:space="preserve"> </w:t>
      </w:r>
      <w:r>
        <w:t>чтобы</w:t>
      </w:r>
      <w:r>
        <w:rPr>
          <w:spacing w:val="11"/>
        </w:rPr>
        <w:t xml:space="preserve"> </w:t>
      </w:r>
      <w:r>
        <w:t>обучение</w:t>
      </w:r>
      <w:r>
        <w:rPr>
          <w:spacing w:val="10"/>
        </w:rPr>
        <w:t xml:space="preserve"> </w:t>
      </w:r>
      <w:r>
        <w:t>в</w:t>
      </w:r>
      <w:r>
        <w:rPr>
          <w:spacing w:val="8"/>
        </w:rPr>
        <w:t xml:space="preserve"> </w:t>
      </w:r>
      <w:r>
        <w:t>школе</w:t>
      </w:r>
      <w:r>
        <w:rPr>
          <w:spacing w:val="10"/>
        </w:rPr>
        <w:t xml:space="preserve"> </w:t>
      </w:r>
      <w:r>
        <w:t>не</w:t>
      </w:r>
      <w:r>
        <w:rPr>
          <w:spacing w:val="10"/>
        </w:rPr>
        <w:t xml:space="preserve"> </w:t>
      </w:r>
      <w:r>
        <w:t>вызывало</w:t>
      </w:r>
      <w:r>
        <w:rPr>
          <w:spacing w:val="9"/>
        </w:rPr>
        <w:t xml:space="preserve"> </w:t>
      </w:r>
      <w:r>
        <w:t>затруднений,</w:t>
      </w:r>
      <w:r>
        <w:rPr>
          <w:spacing w:val="9"/>
        </w:rPr>
        <w:t xml:space="preserve"> </w:t>
      </w:r>
      <w:r>
        <w:t>как</w:t>
      </w:r>
      <w:r>
        <w:rPr>
          <w:spacing w:val="10"/>
        </w:rPr>
        <w:t xml:space="preserve"> </w:t>
      </w:r>
      <w:r>
        <w:t>у детей так и у родителей. Ведь от того, насколько успешным</w:t>
      </w:r>
      <w:r>
        <w:rPr>
          <w:spacing w:val="18"/>
        </w:rPr>
        <w:t xml:space="preserve"> </w:t>
      </w:r>
      <w:r>
        <w:t>будет</w:t>
      </w:r>
      <w:r>
        <w:rPr>
          <w:spacing w:val="3"/>
        </w:rPr>
        <w:t xml:space="preserve"> </w:t>
      </w:r>
      <w:r>
        <w:t>начало школьного</w:t>
      </w:r>
      <w:r>
        <w:rPr>
          <w:spacing w:val="31"/>
        </w:rPr>
        <w:t xml:space="preserve"> </w:t>
      </w:r>
      <w:r>
        <w:t>обучения,</w:t>
      </w:r>
      <w:r>
        <w:rPr>
          <w:spacing w:val="31"/>
        </w:rPr>
        <w:t xml:space="preserve"> </w:t>
      </w:r>
      <w:r>
        <w:t>зависит</w:t>
      </w:r>
      <w:r>
        <w:rPr>
          <w:spacing w:val="31"/>
        </w:rPr>
        <w:t xml:space="preserve"> </w:t>
      </w:r>
      <w:r>
        <w:t>успеваемость</w:t>
      </w:r>
      <w:r>
        <w:rPr>
          <w:spacing w:val="30"/>
        </w:rPr>
        <w:t xml:space="preserve"> </w:t>
      </w:r>
      <w:r>
        <w:t>ученика</w:t>
      </w:r>
      <w:r>
        <w:rPr>
          <w:spacing w:val="32"/>
        </w:rPr>
        <w:t xml:space="preserve"> </w:t>
      </w:r>
      <w:r>
        <w:t>в</w:t>
      </w:r>
      <w:r>
        <w:rPr>
          <w:spacing w:val="31"/>
        </w:rPr>
        <w:t xml:space="preserve"> </w:t>
      </w:r>
      <w:r>
        <w:t>последующие</w:t>
      </w:r>
      <w:r>
        <w:rPr>
          <w:spacing w:val="32"/>
        </w:rPr>
        <w:t xml:space="preserve"> </w:t>
      </w:r>
      <w:r>
        <w:t>годы,</w:t>
      </w:r>
      <w:r>
        <w:rPr>
          <w:spacing w:val="31"/>
        </w:rPr>
        <w:t xml:space="preserve"> </w:t>
      </w:r>
      <w:r>
        <w:t>его отношение к школе, учению, и, в конечном счете, благополучие в</w:t>
      </w:r>
      <w:r>
        <w:rPr>
          <w:spacing w:val="11"/>
        </w:rPr>
        <w:t xml:space="preserve"> </w:t>
      </w:r>
      <w:r>
        <w:t>его</w:t>
      </w:r>
      <w:r>
        <w:rPr>
          <w:spacing w:val="2"/>
        </w:rPr>
        <w:t xml:space="preserve"> </w:t>
      </w:r>
      <w:r>
        <w:t>школьной и</w:t>
      </w:r>
      <w:r>
        <w:tab/>
        <w:t>взрослой</w:t>
      </w:r>
      <w:r>
        <w:tab/>
      </w:r>
      <w:r>
        <w:rPr>
          <w:spacing w:val="-1"/>
        </w:rPr>
        <w:t>жизни.</w:t>
      </w:r>
    </w:p>
    <w:p w14:paraId="2691C882" w14:textId="0871157D" w:rsidR="00001197" w:rsidRDefault="0044111C">
      <w:pPr>
        <w:pStyle w:val="a3"/>
        <w:spacing w:line="276" w:lineRule="auto"/>
        <w:ind w:right="109" w:firstLine="698"/>
        <w:jc w:val="both"/>
      </w:pPr>
      <w:r>
        <w:t xml:space="preserve">Грамота – это овладение умением читать и писать. Излагать свои мысли в письменной форме, понимать при чтении не только значение отдельных слов и предложений, но и смысл текста, то есть овладение письменной речью. От того, как </w:t>
      </w:r>
      <w:r w:rsidR="003D05BD">
        <w:t>ребёнок</w:t>
      </w:r>
      <w:r>
        <w:t xml:space="preserve"> будет </w:t>
      </w:r>
      <w:r w:rsidR="003D05BD">
        <w:t>введён</w:t>
      </w:r>
      <w:r>
        <w:t xml:space="preserve"> в грамоту, во многом зависит его успехи не только в чтении и письме, но и в усвоении русского языка в целом. Сложный процесс освоения грамоты распадается на несколько этапов, большая часть которых приходится на школу. Но чтобы сделать обучение грамоте в школе более успешным, необходимо часть умений сформировать </w:t>
      </w:r>
      <w:r w:rsidR="00F441D1">
        <w:t>ещё</w:t>
      </w:r>
      <w:r>
        <w:t xml:space="preserve"> в детском саду.</w:t>
      </w:r>
    </w:p>
    <w:p w14:paraId="2691C883" w14:textId="77777777" w:rsidR="00001197" w:rsidRDefault="00001197">
      <w:pPr>
        <w:pStyle w:val="a3"/>
        <w:ind w:left="0"/>
        <w:rPr>
          <w:sz w:val="30"/>
        </w:rPr>
      </w:pPr>
    </w:p>
    <w:p w14:paraId="2691C884" w14:textId="77777777" w:rsidR="00001197" w:rsidRDefault="0044111C">
      <w:pPr>
        <w:pStyle w:val="2"/>
        <w:spacing w:before="182"/>
        <w:jc w:val="both"/>
      </w:pPr>
      <w:r>
        <w:t>Основные компоненты, которые входят в процесс обучения грамоте:</w:t>
      </w:r>
    </w:p>
    <w:p w14:paraId="2691C885" w14:textId="77777777" w:rsidR="00001197" w:rsidRDefault="00001197">
      <w:pPr>
        <w:pStyle w:val="a3"/>
        <w:ind w:left="0"/>
        <w:rPr>
          <w:b/>
          <w:sz w:val="30"/>
        </w:rPr>
      </w:pPr>
    </w:p>
    <w:p w14:paraId="2691C886" w14:textId="6A0FB3ED" w:rsidR="00001197" w:rsidRDefault="0044111C">
      <w:pPr>
        <w:pStyle w:val="a4"/>
        <w:numPr>
          <w:ilvl w:val="0"/>
          <w:numId w:val="1"/>
        </w:numPr>
        <w:tabs>
          <w:tab w:val="left" w:pos="282"/>
        </w:tabs>
        <w:spacing w:before="173"/>
        <w:ind w:right="974" w:firstLine="0"/>
        <w:jc w:val="both"/>
        <w:rPr>
          <w:sz w:val="28"/>
        </w:rPr>
      </w:pPr>
      <w:r>
        <w:rPr>
          <w:sz w:val="28"/>
        </w:rPr>
        <w:t xml:space="preserve">сформированность звуковой стороны речи, т.е. ребенок должен владеть правильным, </w:t>
      </w:r>
      <w:r w:rsidR="00F441D1">
        <w:rPr>
          <w:sz w:val="28"/>
        </w:rPr>
        <w:t>чётким</w:t>
      </w:r>
      <w:r>
        <w:rPr>
          <w:sz w:val="28"/>
        </w:rPr>
        <w:t xml:space="preserve"> произношением звуков всех фонематических групп (свистящих, шипящих,</w:t>
      </w:r>
      <w:r>
        <w:rPr>
          <w:spacing w:val="-3"/>
          <w:sz w:val="28"/>
        </w:rPr>
        <w:t xml:space="preserve"> </w:t>
      </w:r>
      <w:proofErr w:type="spellStart"/>
      <w:r>
        <w:rPr>
          <w:sz w:val="28"/>
        </w:rPr>
        <w:t>соноров</w:t>
      </w:r>
      <w:proofErr w:type="spellEnd"/>
      <w:r>
        <w:rPr>
          <w:sz w:val="28"/>
        </w:rPr>
        <w:t>);</w:t>
      </w:r>
    </w:p>
    <w:p w14:paraId="2691C887" w14:textId="77777777" w:rsidR="00001197" w:rsidRDefault="0044111C">
      <w:pPr>
        <w:pStyle w:val="a4"/>
        <w:numPr>
          <w:ilvl w:val="0"/>
          <w:numId w:val="1"/>
        </w:numPr>
        <w:tabs>
          <w:tab w:val="left" w:pos="282"/>
        </w:tabs>
        <w:ind w:right="1327" w:firstLine="0"/>
        <w:rPr>
          <w:sz w:val="28"/>
        </w:rPr>
      </w:pPr>
      <w:r>
        <w:rPr>
          <w:sz w:val="28"/>
        </w:rPr>
        <w:t>сформированность фонематических процессов, т.е. умение слышать, различать и дифференцировать звуки родного</w:t>
      </w:r>
      <w:r>
        <w:rPr>
          <w:spacing w:val="-4"/>
          <w:sz w:val="28"/>
        </w:rPr>
        <w:t xml:space="preserve"> </w:t>
      </w:r>
      <w:r>
        <w:rPr>
          <w:sz w:val="28"/>
        </w:rPr>
        <w:t>языка;</w:t>
      </w:r>
    </w:p>
    <w:p w14:paraId="2691C888" w14:textId="35C7A144" w:rsidR="00001197" w:rsidRDefault="0044111C">
      <w:pPr>
        <w:pStyle w:val="a4"/>
        <w:numPr>
          <w:ilvl w:val="0"/>
          <w:numId w:val="1"/>
        </w:numPr>
        <w:tabs>
          <w:tab w:val="left" w:pos="282"/>
        </w:tabs>
        <w:ind w:right="236" w:firstLine="0"/>
        <w:rPr>
          <w:sz w:val="28"/>
        </w:rPr>
      </w:pPr>
      <w:r>
        <w:rPr>
          <w:sz w:val="28"/>
        </w:rPr>
        <w:t xml:space="preserve">готовность к </w:t>
      </w:r>
      <w:r w:rsidR="00F441D1">
        <w:rPr>
          <w:sz w:val="28"/>
        </w:rPr>
        <w:t>звукобуквенному</w:t>
      </w:r>
      <w:r>
        <w:rPr>
          <w:sz w:val="28"/>
        </w:rPr>
        <w:t xml:space="preserve"> анализу и синтезу (это способность различать особенности и порядок </w:t>
      </w:r>
      <w:r w:rsidR="00F441D1">
        <w:rPr>
          <w:sz w:val="28"/>
        </w:rPr>
        <w:t>звуков</w:t>
      </w:r>
      <w:r w:rsidR="00F441D1">
        <w:rPr>
          <w:spacing w:val="-1"/>
          <w:sz w:val="28"/>
        </w:rPr>
        <w:t>)</w:t>
      </w:r>
    </w:p>
    <w:p w14:paraId="2691C889" w14:textId="77777777" w:rsidR="00001197" w:rsidRDefault="0044111C">
      <w:pPr>
        <w:pStyle w:val="a4"/>
        <w:numPr>
          <w:ilvl w:val="0"/>
          <w:numId w:val="1"/>
        </w:numPr>
        <w:tabs>
          <w:tab w:val="left" w:pos="282"/>
        </w:tabs>
        <w:spacing w:before="199"/>
        <w:ind w:right="1066" w:firstLine="0"/>
        <w:rPr>
          <w:sz w:val="28"/>
        </w:rPr>
      </w:pPr>
      <w:r>
        <w:rPr>
          <w:sz w:val="28"/>
        </w:rPr>
        <w:t>знакомство с терминами: "звук", "слог", "слово", "предложение", звуки гласные, согласные, твердые, мягкие, глухие,</w:t>
      </w:r>
      <w:r>
        <w:rPr>
          <w:spacing w:val="-8"/>
          <w:sz w:val="28"/>
        </w:rPr>
        <w:t xml:space="preserve"> </w:t>
      </w:r>
      <w:r>
        <w:rPr>
          <w:sz w:val="28"/>
        </w:rPr>
        <w:t>звонкие.</w:t>
      </w:r>
    </w:p>
    <w:p w14:paraId="2691C88A" w14:textId="77777777" w:rsidR="00001197" w:rsidRDefault="0044111C">
      <w:pPr>
        <w:pStyle w:val="a4"/>
        <w:numPr>
          <w:ilvl w:val="0"/>
          <w:numId w:val="1"/>
        </w:numPr>
        <w:tabs>
          <w:tab w:val="left" w:pos="282"/>
        </w:tabs>
        <w:spacing w:line="322" w:lineRule="exact"/>
        <w:ind w:left="281" w:hanging="170"/>
        <w:rPr>
          <w:sz w:val="28"/>
        </w:rPr>
      </w:pPr>
      <w:r>
        <w:rPr>
          <w:sz w:val="28"/>
        </w:rPr>
        <w:t>умение работать со схемой слова, предложения, разрезной</w:t>
      </w:r>
      <w:r>
        <w:rPr>
          <w:spacing w:val="-7"/>
          <w:sz w:val="28"/>
        </w:rPr>
        <w:t xml:space="preserve"> </w:t>
      </w:r>
      <w:r>
        <w:rPr>
          <w:sz w:val="28"/>
        </w:rPr>
        <w:t>азбукой</w:t>
      </w:r>
    </w:p>
    <w:p w14:paraId="2691C88B" w14:textId="77777777" w:rsidR="00001197" w:rsidRDefault="0044111C">
      <w:pPr>
        <w:pStyle w:val="a4"/>
        <w:numPr>
          <w:ilvl w:val="0"/>
          <w:numId w:val="1"/>
        </w:numPr>
        <w:tabs>
          <w:tab w:val="left" w:pos="282"/>
        </w:tabs>
        <w:ind w:left="281" w:hanging="170"/>
        <w:rPr>
          <w:sz w:val="28"/>
        </w:rPr>
      </w:pPr>
      <w:r>
        <w:rPr>
          <w:sz w:val="28"/>
        </w:rPr>
        <w:t xml:space="preserve">владение навыками </w:t>
      </w:r>
      <w:proofErr w:type="spellStart"/>
      <w:r>
        <w:rPr>
          <w:sz w:val="28"/>
        </w:rPr>
        <w:t>послогового</w:t>
      </w:r>
      <w:proofErr w:type="spellEnd"/>
      <w:r>
        <w:rPr>
          <w:spacing w:val="-3"/>
          <w:sz w:val="28"/>
        </w:rPr>
        <w:t xml:space="preserve"> </w:t>
      </w:r>
      <w:r>
        <w:rPr>
          <w:sz w:val="28"/>
        </w:rPr>
        <w:t>чтения.</w:t>
      </w:r>
    </w:p>
    <w:p w14:paraId="2691C88C" w14:textId="77777777" w:rsidR="00001197" w:rsidRDefault="00001197">
      <w:pPr>
        <w:pStyle w:val="a3"/>
        <w:ind w:left="0"/>
        <w:rPr>
          <w:sz w:val="30"/>
        </w:rPr>
      </w:pPr>
    </w:p>
    <w:p w14:paraId="2691C88D" w14:textId="15E7B014" w:rsidR="00001197" w:rsidRDefault="00D95CF5">
      <w:pPr>
        <w:pStyle w:val="a3"/>
        <w:spacing w:before="178"/>
        <w:ind w:right="109"/>
        <w:jc w:val="both"/>
      </w:pPr>
      <w:hyperlink r:id="rId8">
        <w:r w:rsidR="0044111C">
          <w:rPr>
            <w:b/>
          </w:rPr>
          <w:t>Логопед</w:t>
        </w:r>
      </w:hyperlink>
      <w:r w:rsidR="0044111C">
        <w:rPr>
          <w:b/>
        </w:rPr>
        <w:t xml:space="preserve">: </w:t>
      </w:r>
      <w:r w:rsidR="0044111C">
        <w:t xml:space="preserve">Некоторые родители сталкиваются с трудностями при выполнении домашних рекомендаций по обучению грамоте, особенно это касается работы с </w:t>
      </w:r>
      <w:r w:rsidR="00F441D1">
        <w:t>звукобуквенным</w:t>
      </w:r>
      <w:r w:rsidR="0044111C">
        <w:t xml:space="preserve"> разбором слов. Поэтому я предлагаю вспомнить основные</w:t>
      </w:r>
    </w:p>
    <w:p w14:paraId="2691C88E" w14:textId="77777777" w:rsidR="00001197" w:rsidRDefault="00001197">
      <w:pPr>
        <w:jc w:val="both"/>
        <w:sectPr w:rsidR="00001197" w:rsidSect="00033401">
          <w:pgSz w:w="11910" w:h="16840"/>
          <w:pgMar w:top="760" w:right="1020" w:bottom="280" w:left="1020" w:header="720" w:footer="720" w:gutter="0"/>
          <w:cols w:space="720"/>
        </w:sectPr>
      </w:pPr>
    </w:p>
    <w:p w14:paraId="2691C88F" w14:textId="77777777" w:rsidR="00001197" w:rsidRDefault="0044111C">
      <w:pPr>
        <w:pStyle w:val="a3"/>
        <w:spacing w:before="66"/>
        <w:ind w:right="109"/>
        <w:jc w:val="both"/>
      </w:pPr>
      <w:r>
        <w:lastRenderedPageBreak/>
        <w:t>понятия, чаще используемые в работе с детьми. Затем мы применим эти знания в практических упражнениях. В результате вы вспомните, чему учили вас в школе, и увидите, что в обучении грамоте нет ничего сложного.</w:t>
      </w:r>
    </w:p>
    <w:p w14:paraId="2691C890" w14:textId="77777777" w:rsidR="00001197" w:rsidRDefault="0044111C">
      <w:pPr>
        <w:pStyle w:val="a3"/>
        <w:spacing w:line="321" w:lineRule="exact"/>
      </w:pPr>
      <w:r>
        <w:t>Итак…</w:t>
      </w:r>
    </w:p>
    <w:p w14:paraId="2691C891" w14:textId="77777777" w:rsidR="00001197" w:rsidRDefault="0044111C">
      <w:pPr>
        <w:pStyle w:val="a3"/>
        <w:ind w:right="263"/>
      </w:pPr>
      <w:r>
        <w:t>Все, что мы говорим, читаем, пишем - речь. Речь бывает: устная и письменная. Состоит наша речь из предложений. Что такое предложение?</w:t>
      </w:r>
    </w:p>
    <w:p w14:paraId="2691C892" w14:textId="77777777" w:rsidR="00001197" w:rsidRDefault="0044111C">
      <w:pPr>
        <w:pStyle w:val="a3"/>
        <w:spacing w:before="201" w:line="322" w:lineRule="exact"/>
      </w:pPr>
      <w:r>
        <w:rPr>
          <w:b/>
        </w:rPr>
        <w:t>Родители</w:t>
      </w:r>
      <w:r>
        <w:t>: Предложение – это слова связанные между собой по смыслу.</w:t>
      </w:r>
    </w:p>
    <w:p w14:paraId="2691C893" w14:textId="77777777" w:rsidR="00001197" w:rsidRDefault="00D95CF5">
      <w:pPr>
        <w:pStyle w:val="a3"/>
      </w:pPr>
      <w:hyperlink r:id="rId9">
        <w:r w:rsidR="0044111C">
          <w:rPr>
            <w:b/>
          </w:rPr>
          <w:t>Логопед</w:t>
        </w:r>
      </w:hyperlink>
      <w:r w:rsidR="0044111C">
        <w:rPr>
          <w:b/>
        </w:rPr>
        <w:t xml:space="preserve">: </w:t>
      </w:r>
      <w:r w:rsidR="0044111C">
        <w:t>Предложение состоит из слов. А из чего состоят слова?</w:t>
      </w:r>
    </w:p>
    <w:p w14:paraId="2691C894" w14:textId="77777777" w:rsidR="00001197" w:rsidRDefault="0044111C">
      <w:pPr>
        <w:spacing w:before="199" w:line="388" w:lineRule="auto"/>
        <w:ind w:left="112" w:right="5415"/>
        <w:rPr>
          <w:sz w:val="28"/>
        </w:rPr>
      </w:pPr>
      <w:r>
        <w:rPr>
          <w:b/>
          <w:sz w:val="28"/>
        </w:rPr>
        <w:t xml:space="preserve">Родители: </w:t>
      </w:r>
      <w:r>
        <w:rPr>
          <w:sz w:val="28"/>
        </w:rPr>
        <w:t xml:space="preserve">Слова состоят из слогов. </w:t>
      </w:r>
      <w:r>
        <w:rPr>
          <w:b/>
          <w:sz w:val="28"/>
        </w:rPr>
        <w:t>Логопед</w:t>
      </w:r>
      <w:r>
        <w:rPr>
          <w:sz w:val="28"/>
        </w:rPr>
        <w:t xml:space="preserve">: А из чего состоят слоги? </w:t>
      </w:r>
      <w:r>
        <w:rPr>
          <w:b/>
          <w:sz w:val="28"/>
        </w:rPr>
        <w:t xml:space="preserve">Родители: </w:t>
      </w:r>
      <w:r>
        <w:rPr>
          <w:sz w:val="28"/>
        </w:rPr>
        <w:t xml:space="preserve">Слоги состоят из звуков. </w:t>
      </w:r>
      <w:r>
        <w:rPr>
          <w:b/>
          <w:sz w:val="28"/>
        </w:rPr>
        <w:t>Логопед</w:t>
      </w:r>
      <w:r>
        <w:rPr>
          <w:sz w:val="28"/>
        </w:rPr>
        <w:t>: Какими бывают звуки?</w:t>
      </w:r>
    </w:p>
    <w:p w14:paraId="2691C895" w14:textId="77777777" w:rsidR="00001197" w:rsidRDefault="0044111C">
      <w:pPr>
        <w:pStyle w:val="a3"/>
        <w:spacing w:before="2"/>
      </w:pPr>
      <w:r>
        <w:rPr>
          <w:b/>
        </w:rPr>
        <w:t>Родители</w:t>
      </w:r>
      <w:r>
        <w:t>: Звуки бывают гласные и согласные.</w:t>
      </w:r>
    </w:p>
    <w:p w14:paraId="2691C896" w14:textId="77777777" w:rsidR="00001197" w:rsidRDefault="0044111C">
      <w:pPr>
        <w:pStyle w:val="a3"/>
        <w:spacing w:before="201"/>
        <w:ind w:right="377"/>
      </w:pPr>
      <w:r>
        <w:rPr>
          <w:b/>
        </w:rPr>
        <w:t xml:space="preserve">Логопед: </w:t>
      </w:r>
      <w:r>
        <w:t>Правильно. 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 Гласные звуки обозначают красным цветом. Вспомните и назовите гласные звуки</w:t>
      </w:r>
    </w:p>
    <w:p w14:paraId="2691C897" w14:textId="77777777" w:rsidR="00001197" w:rsidRDefault="0044111C">
      <w:pPr>
        <w:spacing w:before="1" w:line="322" w:lineRule="exact"/>
        <w:ind w:left="112"/>
        <w:rPr>
          <w:sz w:val="28"/>
        </w:rPr>
      </w:pPr>
      <w:r>
        <w:rPr>
          <w:b/>
          <w:sz w:val="28"/>
        </w:rPr>
        <w:t xml:space="preserve">Родители: </w:t>
      </w:r>
      <w:r>
        <w:rPr>
          <w:sz w:val="28"/>
        </w:rPr>
        <w:t>[а], [о], [у], [ы], [и], [э].</w:t>
      </w:r>
    </w:p>
    <w:p w14:paraId="2691C898" w14:textId="77777777" w:rsidR="00001197" w:rsidRDefault="00D95CF5">
      <w:pPr>
        <w:pStyle w:val="a3"/>
        <w:ind w:right="349"/>
        <w:jc w:val="both"/>
      </w:pPr>
      <w:hyperlink r:id="rId10">
        <w:r w:rsidR="0044111C">
          <w:rPr>
            <w:b/>
          </w:rPr>
          <w:t>Логопед</w:t>
        </w:r>
      </w:hyperlink>
      <w:r w:rsidR="0044111C">
        <w:rPr>
          <w:b/>
        </w:rPr>
        <w:t xml:space="preserve">: </w:t>
      </w:r>
      <w:r w:rsidR="0044111C">
        <w:t>Согласные звуки - это звуки, при произнесении которых воздушная струя встречает преграду. Свободно выходить ей мешают или губы, или зубы, или язык. Некоторые из них можно тянуть [ССС], [МММ].</w:t>
      </w:r>
    </w:p>
    <w:p w14:paraId="2691C899" w14:textId="77777777" w:rsidR="00001197" w:rsidRDefault="0044111C">
      <w:pPr>
        <w:pStyle w:val="a3"/>
        <w:ind w:right="192"/>
      </w:pPr>
      <w:r>
        <w:t>Согласные звуки бывают глухие и звонкие. Глухой звук образуется без участия голосовых складок, детям мы объясняем, что когда произносим глухой звук, голос спит, а при произнесении звонких звуков голос звенит. (Положить руку на горлышко или закрыть уши руками). На схеме звонкие звуки обозначаем</w:t>
      </w:r>
    </w:p>
    <w:p w14:paraId="2691C89A" w14:textId="77777777" w:rsidR="00001197" w:rsidRDefault="0044111C">
      <w:pPr>
        <w:pStyle w:val="a3"/>
        <w:spacing w:line="322" w:lineRule="exact"/>
      </w:pPr>
      <w:r>
        <w:t>колокольчиком.</w:t>
      </w:r>
    </w:p>
    <w:p w14:paraId="2691C89B" w14:textId="77777777" w:rsidR="00001197" w:rsidRDefault="0044111C">
      <w:pPr>
        <w:pStyle w:val="a3"/>
        <w:ind w:right="148"/>
      </w:pPr>
      <w:r>
        <w:rPr>
          <w:b/>
        </w:rPr>
        <w:t xml:space="preserve">Глухие звуки </w:t>
      </w:r>
      <w:r>
        <w:t>- К, П, С, Т, Ф, Х, Ц, Ч, Ш, Щ (называют родители, ориентируясь по звуковым домикам)</w:t>
      </w:r>
    </w:p>
    <w:p w14:paraId="2691C89C" w14:textId="77777777" w:rsidR="00001197" w:rsidRDefault="0044111C">
      <w:pPr>
        <w:pStyle w:val="a3"/>
        <w:spacing w:line="242" w:lineRule="auto"/>
        <w:ind w:right="1597"/>
      </w:pPr>
      <w:r>
        <w:rPr>
          <w:b/>
        </w:rPr>
        <w:t xml:space="preserve">Звонкие звуки </w:t>
      </w:r>
      <w:r>
        <w:t>- Б, В, Г, Д, Ж, З, Й, Л, М, Н, Р (называют родители, ориентируясь по звуковым домикам)</w:t>
      </w:r>
    </w:p>
    <w:p w14:paraId="2691C89D" w14:textId="58C068D4" w:rsidR="00001197" w:rsidRDefault="0044111C">
      <w:pPr>
        <w:pStyle w:val="a3"/>
        <w:ind w:right="316"/>
      </w:pPr>
      <w:r>
        <w:t xml:space="preserve">Согласные звуки, которые могут быть </w:t>
      </w:r>
      <w:r w:rsidR="00F441D1">
        <w:t>твёрдыми</w:t>
      </w:r>
      <w:r>
        <w:t xml:space="preserve"> и мягкими: Б, В, Г, Д, З, К, Л, М, Н, Р, С, Т, Ф, Х, БЬ, ВЬ, ГЬ, ДЬ, ЗЬ, КЬ, МЬ, НЬ, ПЬ, РЬ, СЬ, ТЬ, ФЬ,</w:t>
      </w:r>
    </w:p>
    <w:p w14:paraId="2691C89E" w14:textId="70CA0D89" w:rsidR="00001197" w:rsidRDefault="0044111C">
      <w:pPr>
        <w:pStyle w:val="a3"/>
        <w:ind w:right="439"/>
        <w:jc w:val="both"/>
      </w:pPr>
      <w:r>
        <w:t xml:space="preserve">ХЬ. </w:t>
      </w:r>
      <w:r w:rsidR="00F441D1">
        <w:t>Твёрдые</w:t>
      </w:r>
      <w:r>
        <w:t xml:space="preserve"> звуки обозначаются на схемах синим цветом, мягкие – </w:t>
      </w:r>
      <w:r w:rsidR="00F441D1">
        <w:t>зелёным</w:t>
      </w:r>
      <w:r>
        <w:t xml:space="preserve">. </w:t>
      </w:r>
      <w:r>
        <w:rPr>
          <w:b/>
        </w:rPr>
        <w:t xml:space="preserve">Всегда твёрдые согласные: </w:t>
      </w:r>
      <w:r>
        <w:t xml:space="preserve">Ж, Ш, Ц </w:t>
      </w:r>
      <w:r w:rsidR="00F441D1">
        <w:t>(называют</w:t>
      </w:r>
      <w:r>
        <w:t xml:space="preserve"> родители, ориентируясь по звуковым домикам</w:t>
      </w:r>
    </w:p>
    <w:p w14:paraId="2691C89F" w14:textId="53C1EDEB" w:rsidR="00001197" w:rsidRDefault="0044111C">
      <w:pPr>
        <w:ind w:left="112" w:right="701"/>
        <w:rPr>
          <w:sz w:val="28"/>
        </w:rPr>
      </w:pPr>
      <w:r>
        <w:rPr>
          <w:b/>
          <w:sz w:val="28"/>
        </w:rPr>
        <w:t xml:space="preserve">Всегда мягкие согласные: </w:t>
      </w:r>
      <w:r>
        <w:rPr>
          <w:sz w:val="28"/>
        </w:rPr>
        <w:t xml:space="preserve">Й, Ч, Щ </w:t>
      </w:r>
      <w:r w:rsidR="00F441D1">
        <w:rPr>
          <w:sz w:val="28"/>
        </w:rPr>
        <w:t>(называют</w:t>
      </w:r>
      <w:r>
        <w:rPr>
          <w:sz w:val="28"/>
        </w:rPr>
        <w:t xml:space="preserve"> родители, ориентируясь по звуковым домикам)</w:t>
      </w:r>
    </w:p>
    <w:p w14:paraId="2691C8A0" w14:textId="0028C471" w:rsidR="00001197" w:rsidRDefault="00D95CF5">
      <w:pPr>
        <w:pStyle w:val="a3"/>
        <w:ind w:right="103"/>
      </w:pPr>
      <w:hyperlink r:id="rId11">
        <w:r w:rsidR="0044111C">
          <w:rPr>
            <w:b/>
          </w:rPr>
          <w:t>Логопед</w:t>
        </w:r>
      </w:hyperlink>
      <w:r w:rsidR="0044111C">
        <w:rPr>
          <w:b/>
        </w:rPr>
        <w:t xml:space="preserve">: </w:t>
      </w:r>
      <w:r w:rsidR="0044111C">
        <w:t xml:space="preserve">Давайте немножко поиграем, я называю звук, а вы поднимаете синий или </w:t>
      </w:r>
      <w:r w:rsidR="00C727E8">
        <w:t>зелёный</w:t>
      </w:r>
      <w:r w:rsidR="0044111C">
        <w:t xml:space="preserve"> квадратик. А теперь называю слово. Если в начале слова услышите </w:t>
      </w:r>
      <w:r w:rsidR="00C727E8">
        <w:t>твёрдый</w:t>
      </w:r>
      <w:r w:rsidR="0044111C">
        <w:t xml:space="preserve"> звук, поднимите синий квадратик, если мягкий – </w:t>
      </w:r>
      <w:r w:rsidR="00C727E8">
        <w:t>зелёный</w:t>
      </w:r>
      <w:r w:rsidR="0044111C">
        <w:t xml:space="preserve"> (Снег, зима,</w:t>
      </w:r>
    </w:p>
    <w:p w14:paraId="2691C8A1" w14:textId="77777777" w:rsidR="00001197" w:rsidRDefault="00001197">
      <w:pPr>
        <w:sectPr w:rsidR="00001197" w:rsidSect="00033401">
          <w:pgSz w:w="11910" w:h="16840"/>
          <w:pgMar w:top="760" w:right="1020" w:bottom="280" w:left="1020" w:header="720" w:footer="720" w:gutter="0"/>
          <w:cols w:space="720"/>
        </w:sectPr>
      </w:pPr>
    </w:p>
    <w:p w14:paraId="2691C8A2" w14:textId="77777777" w:rsidR="00001197" w:rsidRDefault="0044111C">
      <w:pPr>
        <w:pStyle w:val="a3"/>
        <w:spacing w:before="66" w:line="322" w:lineRule="exact"/>
      </w:pPr>
      <w:r>
        <w:lastRenderedPageBreak/>
        <w:t>мак, лимон, дом…)</w:t>
      </w:r>
    </w:p>
    <w:p w14:paraId="2691C8A3" w14:textId="77777777" w:rsidR="00001197" w:rsidRDefault="00D95CF5">
      <w:pPr>
        <w:pStyle w:val="a3"/>
        <w:ind w:right="109"/>
      </w:pPr>
      <w:hyperlink r:id="rId12">
        <w:r w:rsidR="0044111C">
          <w:rPr>
            <w:b/>
          </w:rPr>
          <w:t>Логопед</w:t>
        </w:r>
      </w:hyperlink>
      <w:r w:rsidR="0044111C">
        <w:rPr>
          <w:b/>
        </w:rPr>
        <w:t xml:space="preserve">: </w:t>
      </w:r>
      <w:r w:rsidR="0044111C">
        <w:t>Звуки на письме обозначаем буквами. Родители в домашних условиях могут обучать чтению своего ребенка, но при этом должны знать, что звуки отличаются от букв. Что такое звук?</w:t>
      </w:r>
    </w:p>
    <w:p w14:paraId="2691C8A4" w14:textId="77777777" w:rsidR="00001197" w:rsidRDefault="0044111C">
      <w:pPr>
        <w:pStyle w:val="a3"/>
        <w:ind w:right="680"/>
      </w:pPr>
      <w:r>
        <w:rPr>
          <w:b/>
        </w:rPr>
        <w:t xml:space="preserve">Родители: </w:t>
      </w:r>
      <w:r>
        <w:t>Звук - это то, что мы слышим, произносим. (Родители называют правило, ориентируясь по схеме подсказке)</w:t>
      </w:r>
    </w:p>
    <w:p w14:paraId="2691C8A5" w14:textId="77777777" w:rsidR="00001197" w:rsidRDefault="0044111C">
      <w:pPr>
        <w:spacing w:before="1" w:line="322" w:lineRule="exact"/>
        <w:ind w:left="112"/>
        <w:rPr>
          <w:sz w:val="28"/>
        </w:rPr>
      </w:pPr>
      <w:r>
        <w:rPr>
          <w:b/>
          <w:sz w:val="28"/>
        </w:rPr>
        <w:t xml:space="preserve">Логопед: </w:t>
      </w:r>
      <w:r>
        <w:rPr>
          <w:sz w:val="28"/>
        </w:rPr>
        <w:t>Что такое буква?</w:t>
      </w:r>
    </w:p>
    <w:p w14:paraId="2691C8A6" w14:textId="77777777" w:rsidR="00001197" w:rsidRDefault="0044111C">
      <w:pPr>
        <w:pStyle w:val="a3"/>
        <w:ind w:right="291"/>
      </w:pPr>
      <w:r>
        <w:rPr>
          <w:b/>
        </w:rPr>
        <w:t xml:space="preserve">Родители: </w:t>
      </w:r>
      <w:r>
        <w:t>Буква это то, что мы видим и пишем. (Родители называют правило, ориентируясь по схеме подсказке)</w:t>
      </w:r>
    </w:p>
    <w:p w14:paraId="2691C8A7" w14:textId="77777777" w:rsidR="00001197" w:rsidRDefault="00001197">
      <w:pPr>
        <w:pStyle w:val="a3"/>
        <w:spacing w:before="10"/>
        <w:ind w:left="0"/>
        <w:rPr>
          <w:sz w:val="27"/>
        </w:rPr>
      </w:pPr>
    </w:p>
    <w:p w14:paraId="2691C8A8" w14:textId="77777777" w:rsidR="00001197" w:rsidRDefault="0044111C">
      <w:pPr>
        <w:pStyle w:val="a3"/>
        <w:spacing w:line="322" w:lineRule="exact"/>
      </w:pPr>
      <w:r>
        <w:rPr>
          <w:b/>
        </w:rPr>
        <w:t xml:space="preserve">Логопед: </w:t>
      </w:r>
      <w:r>
        <w:t>Буквы являются графическим символом звуков. Часто</w:t>
      </w:r>
      <w:r>
        <w:rPr>
          <w:spacing w:val="-18"/>
        </w:rPr>
        <w:t xml:space="preserve"> </w:t>
      </w:r>
      <w:r>
        <w:t>мы</w:t>
      </w:r>
    </w:p>
    <w:p w14:paraId="2691C8A9" w14:textId="6003EB80" w:rsidR="00001197" w:rsidRDefault="0044111C">
      <w:pPr>
        <w:pStyle w:val="a3"/>
        <w:ind w:right="111"/>
      </w:pPr>
      <w:r>
        <w:t xml:space="preserve">сталкиваемся с тем, что детей учат побуквенному чтению, т.е. </w:t>
      </w:r>
      <w:r w:rsidR="00C727E8">
        <w:t>дети,</w:t>
      </w:r>
      <w:r>
        <w:t xml:space="preserve"> видя букву, произносят е</w:t>
      </w:r>
      <w:r w:rsidR="00C727E8">
        <w:t>ё</w:t>
      </w:r>
      <w:r>
        <w:t xml:space="preserve"> название, а не звук: пэ, </w:t>
      </w:r>
      <w:r w:rsidR="00C727E8">
        <w:t>рэ.</w:t>
      </w:r>
      <w:r>
        <w:t xml:space="preserve"> в результате получается «</w:t>
      </w:r>
      <w:proofErr w:type="spellStart"/>
      <w:r>
        <w:t>кэотэ</w:t>
      </w:r>
      <w:proofErr w:type="spellEnd"/>
      <w:r>
        <w:t>», вместо «кот». Дети с трудом вникают в правила озвучивания букв</w:t>
      </w:r>
      <w:r>
        <w:rPr>
          <w:spacing w:val="-15"/>
        </w:rPr>
        <w:t xml:space="preserve"> </w:t>
      </w:r>
      <w:r>
        <w:t>и</w:t>
      </w:r>
    </w:p>
    <w:p w14:paraId="2691C8AA" w14:textId="525362E8" w:rsidR="00001197" w:rsidRDefault="0044111C">
      <w:pPr>
        <w:pStyle w:val="a3"/>
        <w:spacing w:before="1"/>
        <w:ind w:right="774"/>
      </w:pPr>
      <w:r>
        <w:t xml:space="preserve">буквосочетаний. Это </w:t>
      </w:r>
      <w:r w:rsidR="00C727E8">
        <w:t>создаёт</w:t>
      </w:r>
      <w:r>
        <w:t xml:space="preserve"> дополнительные трудности в обучении детей чтению.</w:t>
      </w:r>
    </w:p>
    <w:p w14:paraId="2691C8AB" w14:textId="77777777" w:rsidR="00001197" w:rsidRDefault="0044111C">
      <w:pPr>
        <w:pStyle w:val="a3"/>
        <w:ind w:right="591" w:firstLine="557"/>
      </w:pPr>
      <w:r>
        <w:t>В методике обучения чтению, по которой работает наш детский сад предусмотрено называние букв по из звуковым обозначениям: п, б, к…. Это значительно облегчает детям овладение навыком чтения.</w:t>
      </w:r>
    </w:p>
    <w:p w14:paraId="2691C8AC" w14:textId="77777777" w:rsidR="00001197" w:rsidRDefault="00001197">
      <w:pPr>
        <w:pStyle w:val="a3"/>
        <w:spacing w:before="1"/>
        <w:ind w:left="0"/>
      </w:pPr>
    </w:p>
    <w:p w14:paraId="2691C8AD" w14:textId="77777777" w:rsidR="00001197" w:rsidRDefault="00D95CF5">
      <w:pPr>
        <w:pStyle w:val="a3"/>
        <w:ind w:right="122"/>
      </w:pPr>
      <w:hyperlink r:id="rId13">
        <w:r w:rsidR="0044111C">
          <w:rPr>
            <w:b/>
          </w:rPr>
          <w:t>Логопед</w:t>
        </w:r>
      </w:hyperlink>
      <w:r w:rsidR="0044111C">
        <w:rPr>
          <w:b/>
        </w:rPr>
        <w:t xml:space="preserve">: </w:t>
      </w:r>
      <w:r w:rsidR="0044111C">
        <w:t>Звук может стоять в начале, середине и конце слова. Для определения места звука в слове, нам понадобится звуковая дорожка. Если нужно</w:t>
      </w:r>
    </w:p>
    <w:p w14:paraId="2691C8AE" w14:textId="77777777" w:rsidR="00001197" w:rsidRDefault="0044111C">
      <w:pPr>
        <w:pStyle w:val="a3"/>
        <w:ind w:right="296"/>
      </w:pPr>
      <w:r>
        <w:t>определить место гласного звука, мы берем красный квадрат, для определения согласного твердого – синий, и согласного мягкого – зеленый. Уважаемые родители, определите место звука А в словах: аист, мак, роза. Теперь,</w:t>
      </w:r>
    </w:p>
    <w:p w14:paraId="2691C8AF" w14:textId="77777777" w:rsidR="00001197" w:rsidRDefault="0044111C">
      <w:pPr>
        <w:pStyle w:val="a3"/>
        <w:spacing w:line="242" w:lineRule="auto"/>
        <w:ind w:right="102"/>
      </w:pPr>
      <w:r>
        <w:t>определите место звука М в словах: лимон, машина, сом. (Родители определяют место звука в слове с помощью звуковых дорожек).</w:t>
      </w:r>
    </w:p>
    <w:p w14:paraId="2691C8B0" w14:textId="77777777" w:rsidR="00001197" w:rsidRDefault="00001197">
      <w:pPr>
        <w:pStyle w:val="a3"/>
        <w:ind w:left="0"/>
        <w:rPr>
          <w:sz w:val="30"/>
        </w:rPr>
      </w:pPr>
    </w:p>
    <w:p w14:paraId="2691C8B1" w14:textId="5681A39E" w:rsidR="00001197" w:rsidRDefault="00C727E8">
      <w:pPr>
        <w:pStyle w:val="2"/>
        <w:spacing w:before="174"/>
      </w:pPr>
      <w:r>
        <w:t>Звукобуквенный</w:t>
      </w:r>
      <w:r w:rsidR="0044111C">
        <w:t xml:space="preserve"> анализ слова</w:t>
      </w:r>
    </w:p>
    <w:p w14:paraId="2691C8B2" w14:textId="77777777" w:rsidR="00001197" w:rsidRDefault="00001197">
      <w:pPr>
        <w:pStyle w:val="a3"/>
        <w:spacing w:before="9"/>
        <w:ind w:left="0"/>
        <w:rPr>
          <w:b/>
          <w:sz w:val="27"/>
        </w:rPr>
      </w:pPr>
    </w:p>
    <w:p w14:paraId="2691C8B3" w14:textId="77777777" w:rsidR="00001197" w:rsidRDefault="0044111C">
      <w:pPr>
        <w:pStyle w:val="a3"/>
        <w:spacing w:line="322" w:lineRule="exact"/>
      </w:pPr>
      <w:r>
        <w:t>Подробно рассмотрим звуковой анализ слова (малина).</w:t>
      </w:r>
    </w:p>
    <w:p w14:paraId="2691C8B4" w14:textId="77777777" w:rsidR="00001197" w:rsidRDefault="0044111C">
      <w:pPr>
        <w:pStyle w:val="a3"/>
        <w:ind w:right="585"/>
      </w:pPr>
      <w:r>
        <w:t xml:space="preserve">Символ слова - это полоска, слоги - короткие полоски. Далее выполняем звуковой анализ каждого слога. Определяем последовательность звуков при помощи интонационного выделения каждого звука. (Например: </w:t>
      </w:r>
      <w:proofErr w:type="spellStart"/>
      <w:r>
        <w:t>ммак</w:t>
      </w:r>
      <w:proofErr w:type="spellEnd"/>
      <w:r>
        <w:t xml:space="preserve">, </w:t>
      </w:r>
      <w:proofErr w:type="spellStart"/>
      <w:r>
        <w:t>маак</w:t>
      </w:r>
      <w:proofErr w:type="spellEnd"/>
      <w:r>
        <w:t xml:space="preserve">, </w:t>
      </w:r>
      <w:proofErr w:type="spellStart"/>
      <w:r>
        <w:t>макк</w:t>
      </w:r>
      <w:proofErr w:type="spellEnd"/>
      <w:r>
        <w:t>)</w:t>
      </w:r>
    </w:p>
    <w:p w14:paraId="2691C8B5" w14:textId="77777777" w:rsidR="00001197" w:rsidRDefault="0044111C">
      <w:pPr>
        <w:pStyle w:val="a3"/>
        <w:spacing w:line="320" w:lineRule="exact"/>
      </w:pPr>
      <w:r>
        <w:t>Работы со схемой слова:</w:t>
      </w:r>
    </w:p>
    <w:p w14:paraId="2691C8B6" w14:textId="77777777" w:rsidR="00001197" w:rsidRDefault="0044111C">
      <w:pPr>
        <w:pStyle w:val="a3"/>
        <w:spacing w:before="2"/>
      </w:pPr>
      <w:r>
        <w:t>МАЛИНА</w:t>
      </w:r>
    </w:p>
    <w:p w14:paraId="2691C8B7" w14:textId="77777777" w:rsidR="00001197" w:rsidRDefault="00001197">
      <w:pPr>
        <w:pStyle w:val="a3"/>
        <w:spacing w:before="11"/>
        <w:ind w:left="0"/>
        <w:rPr>
          <w:sz w:val="27"/>
        </w:rPr>
      </w:pPr>
    </w:p>
    <w:p w14:paraId="2691C8B8" w14:textId="77777777" w:rsidR="00001197" w:rsidRDefault="0044111C">
      <w:pPr>
        <w:pStyle w:val="a4"/>
        <w:numPr>
          <w:ilvl w:val="0"/>
          <w:numId w:val="1"/>
        </w:numPr>
        <w:tabs>
          <w:tab w:val="left" w:pos="282"/>
        </w:tabs>
        <w:spacing w:line="322" w:lineRule="exact"/>
        <w:ind w:left="281" w:hanging="170"/>
        <w:rPr>
          <w:sz w:val="28"/>
        </w:rPr>
      </w:pPr>
      <w:r>
        <w:rPr>
          <w:sz w:val="28"/>
        </w:rPr>
        <w:t>определяем количество звуков в</w:t>
      </w:r>
      <w:r>
        <w:rPr>
          <w:spacing w:val="-9"/>
          <w:sz w:val="28"/>
        </w:rPr>
        <w:t xml:space="preserve"> </w:t>
      </w:r>
      <w:r>
        <w:rPr>
          <w:sz w:val="28"/>
        </w:rPr>
        <w:t>слове;</w:t>
      </w:r>
    </w:p>
    <w:p w14:paraId="2691C8B9" w14:textId="77777777" w:rsidR="00001197" w:rsidRDefault="0044111C">
      <w:pPr>
        <w:pStyle w:val="a4"/>
        <w:numPr>
          <w:ilvl w:val="0"/>
          <w:numId w:val="1"/>
        </w:numPr>
        <w:tabs>
          <w:tab w:val="left" w:pos="282"/>
        </w:tabs>
        <w:spacing w:line="322" w:lineRule="exact"/>
        <w:ind w:left="281" w:hanging="170"/>
        <w:rPr>
          <w:sz w:val="28"/>
        </w:rPr>
      </w:pPr>
      <w:r>
        <w:rPr>
          <w:sz w:val="28"/>
        </w:rPr>
        <w:t>называем звуки по -</w:t>
      </w:r>
      <w:r>
        <w:rPr>
          <w:spacing w:val="-2"/>
          <w:sz w:val="28"/>
        </w:rPr>
        <w:t xml:space="preserve"> </w:t>
      </w:r>
      <w:r>
        <w:rPr>
          <w:sz w:val="28"/>
        </w:rPr>
        <w:t>порядку;</w:t>
      </w:r>
    </w:p>
    <w:p w14:paraId="2691C8BA" w14:textId="77777777" w:rsidR="00001197" w:rsidRDefault="0044111C">
      <w:pPr>
        <w:pStyle w:val="a4"/>
        <w:numPr>
          <w:ilvl w:val="0"/>
          <w:numId w:val="1"/>
        </w:numPr>
        <w:tabs>
          <w:tab w:val="left" w:pos="282"/>
        </w:tabs>
        <w:spacing w:line="322" w:lineRule="exact"/>
        <w:ind w:left="281" w:hanging="170"/>
        <w:rPr>
          <w:sz w:val="28"/>
        </w:rPr>
      </w:pPr>
      <w:r>
        <w:rPr>
          <w:sz w:val="28"/>
        </w:rPr>
        <w:t>определяем количество</w:t>
      </w:r>
      <w:r>
        <w:rPr>
          <w:spacing w:val="-5"/>
          <w:sz w:val="28"/>
        </w:rPr>
        <w:t xml:space="preserve"> </w:t>
      </w:r>
      <w:r>
        <w:rPr>
          <w:sz w:val="28"/>
        </w:rPr>
        <w:t>слогов.</w:t>
      </w:r>
    </w:p>
    <w:p w14:paraId="2691C8BB" w14:textId="77777777" w:rsidR="00001197" w:rsidRDefault="0044111C">
      <w:pPr>
        <w:pStyle w:val="a4"/>
        <w:numPr>
          <w:ilvl w:val="0"/>
          <w:numId w:val="1"/>
        </w:numPr>
        <w:tabs>
          <w:tab w:val="left" w:pos="282"/>
        </w:tabs>
        <w:spacing w:line="322" w:lineRule="exact"/>
        <w:ind w:left="281" w:hanging="170"/>
        <w:rPr>
          <w:sz w:val="28"/>
        </w:rPr>
      </w:pPr>
      <w:r>
        <w:rPr>
          <w:sz w:val="28"/>
        </w:rPr>
        <w:t>произносим 1-й слог</w:t>
      </w:r>
      <w:r>
        <w:rPr>
          <w:spacing w:val="-1"/>
          <w:sz w:val="28"/>
        </w:rPr>
        <w:t xml:space="preserve"> </w:t>
      </w:r>
      <w:r>
        <w:rPr>
          <w:sz w:val="28"/>
        </w:rPr>
        <w:t>МА-</w:t>
      </w:r>
    </w:p>
    <w:p w14:paraId="2691C8BC" w14:textId="22AA2EA5" w:rsidR="00001197" w:rsidRDefault="0044111C">
      <w:pPr>
        <w:pStyle w:val="a4"/>
        <w:numPr>
          <w:ilvl w:val="0"/>
          <w:numId w:val="1"/>
        </w:numPr>
        <w:tabs>
          <w:tab w:val="left" w:pos="282"/>
        </w:tabs>
        <w:ind w:left="281" w:hanging="170"/>
        <w:rPr>
          <w:sz w:val="28"/>
        </w:rPr>
      </w:pPr>
      <w:r>
        <w:rPr>
          <w:sz w:val="28"/>
        </w:rPr>
        <w:t xml:space="preserve">какой звук первый? (М) Какой это звук? (согласный, </w:t>
      </w:r>
      <w:r w:rsidR="00C727E8">
        <w:rPr>
          <w:sz w:val="28"/>
        </w:rPr>
        <w:t>твёрдый</w:t>
      </w:r>
      <w:r>
        <w:rPr>
          <w:sz w:val="28"/>
        </w:rPr>
        <w:t>,</w:t>
      </w:r>
      <w:r>
        <w:rPr>
          <w:spacing w:val="-9"/>
          <w:sz w:val="28"/>
        </w:rPr>
        <w:t xml:space="preserve"> </w:t>
      </w:r>
      <w:r>
        <w:rPr>
          <w:sz w:val="28"/>
        </w:rPr>
        <w:t>звонкий)</w:t>
      </w:r>
    </w:p>
    <w:p w14:paraId="2691C8BD" w14:textId="77777777" w:rsidR="00001197" w:rsidRDefault="0044111C">
      <w:pPr>
        <w:pStyle w:val="a4"/>
        <w:numPr>
          <w:ilvl w:val="0"/>
          <w:numId w:val="1"/>
        </w:numPr>
        <w:tabs>
          <w:tab w:val="left" w:pos="282"/>
        </w:tabs>
        <w:spacing w:before="2" w:line="322" w:lineRule="exact"/>
        <w:ind w:left="281" w:hanging="170"/>
        <w:rPr>
          <w:sz w:val="28"/>
        </w:rPr>
      </w:pPr>
      <w:r>
        <w:rPr>
          <w:sz w:val="28"/>
        </w:rPr>
        <w:t>какой 2-й звук? (А) Какой это звук?</w:t>
      </w:r>
      <w:r>
        <w:rPr>
          <w:spacing w:val="-1"/>
          <w:sz w:val="28"/>
        </w:rPr>
        <w:t xml:space="preserve"> </w:t>
      </w:r>
      <w:r>
        <w:rPr>
          <w:sz w:val="28"/>
        </w:rPr>
        <w:t>(гласный)</w:t>
      </w:r>
    </w:p>
    <w:p w14:paraId="2691C8BE" w14:textId="77777777" w:rsidR="00001197" w:rsidRDefault="0044111C">
      <w:pPr>
        <w:pStyle w:val="a4"/>
        <w:numPr>
          <w:ilvl w:val="0"/>
          <w:numId w:val="1"/>
        </w:numPr>
        <w:tabs>
          <w:tab w:val="left" w:pos="282"/>
        </w:tabs>
        <w:ind w:left="281" w:hanging="170"/>
        <w:rPr>
          <w:sz w:val="28"/>
        </w:rPr>
      </w:pPr>
      <w:r>
        <w:rPr>
          <w:sz w:val="28"/>
        </w:rPr>
        <w:t>произносим 2 слог?</w:t>
      </w:r>
      <w:r>
        <w:rPr>
          <w:spacing w:val="1"/>
          <w:sz w:val="28"/>
        </w:rPr>
        <w:t xml:space="preserve"> </w:t>
      </w:r>
      <w:r>
        <w:rPr>
          <w:sz w:val="28"/>
        </w:rPr>
        <w:t>ЛИ</w:t>
      </w:r>
    </w:p>
    <w:p w14:paraId="2691C8BF" w14:textId="77777777" w:rsidR="00001197" w:rsidRDefault="00001197">
      <w:pPr>
        <w:rPr>
          <w:sz w:val="28"/>
        </w:rPr>
        <w:sectPr w:rsidR="00001197" w:rsidSect="00033401">
          <w:pgSz w:w="11910" w:h="16840"/>
          <w:pgMar w:top="760" w:right="1020" w:bottom="280" w:left="1020" w:header="720" w:footer="720" w:gutter="0"/>
          <w:cols w:space="720"/>
        </w:sectPr>
      </w:pPr>
    </w:p>
    <w:p w14:paraId="2691C8C0" w14:textId="77777777" w:rsidR="00001197" w:rsidRDefault="0044111C">
      <w:pPr>
        <w:pStyle w:val="a4"/>
        <w:numPr>
          <w:ilvl w:val="0"/>
          <w:numId w:val="1"/>
        </w:numPr>
        <w:tabs>
          <w:tab w:val="left" w:pos="282"/>
        </w:tabs>
        <w:spacing w:before="66"/>
        <w:ind w:right="1225" w:firstLine="0"/>
        <w:rPr>
          <w:sz w:val="28"/>
        </w:rPr>
      </w:pPr>
      <w:r>
        <w:rPr>
          <w:sz w:val="28"/>
        </w:rPr>
        <w:lastRenderedPageBreak/>
        <w:t>какой звук в этом слоге1-й? (Ль) Какой это звук? (согласный, мягкий, звонкий)</w:t>
      </w:r>
    </w:p>
    <w:p w14:paraId="2691C8C1" w14:textId="77777777" w:rsidR="00001197" w:rsidRDefault="0044111C">
      <w:pPr>
        <w:pStyle w:val="a4"/>
        <w:numPr>
          <w:ilvl w:val="0"/>
          <w:numId w:val="1"/>
        </w:numPr>
        <w:tabs>
          <w:tab w:val="left" w:pos="282"/>
        </w:tabs>
        <w:spacing w:line="321" w:lineRule="exact"/>
        <w:ind w:left="281" w:hanging="170"/>
        <w:rPr>
          <w:sz w:val="28"/>
        </w:rPr>
      </w:pPr>
      <w:r>
        <w:rPr>
          <w:sz w:val="28"/>
        </w:rPr>
        <w:t>какой звук 2-й? (И) Какой это звук?</w:t>
      </w:r>
      <w:r>
        <w:rPr>
          <w:spacing w:val="2"/>
          <w:sz w:val="28"/>
        </w:rPr>
        <w:t xml:space="preserve"> </w:t>
      </w:r>
      <w:r>
        <w:rPr>
          <w:sz w:val="28"/>
        </w:rPr>
        <w:t>(гласный)</w:t>
      </w:r>
    </w:p>
    <w:p w14:paraId="2691C8C2" w14:textId="77777777" w:rsidR="00001197" w:rsidRDefault="0044111C">
      <w:pPr>
        <w:pStyle w:val="a4"/>
        <w:numPr>
          <w:ilvl w:val="0"/>
          <w:numId w:val="1"/>
        </w:numPr>
        <w:tabs>
          <w:tab w:val="left" w:pos="282"/>
        </w:tabs>
        <w:spacing w:line="322" w:lineRule="exact"/>
        <w:ind w:left="281" w:hanging="170"/>
        <w:rPr>
          <w:sz w:val="28"/>
        </w:rPr>
      </w:pPr>
      <w:r>
        <w:rPr>
          <w:sz w:val="28"/>
        </w:rPr>
        <w:t>произносим 3 слог</w:t>
      </w:r>
      <w:r>
        <w:rPr>
          <w:spacing w:val="-4"/>
          <w:sz w:val="28"/>
        </w:rPr>
        <w:t xml:space="preserve"> </w:t>
      </w:r>
      <w:r>
        <w:rPr>
          <w:sz w:val="28"/>
        </w:rPr>
        <w:t>НА</w:t>
      </w:r>
    </w:p>
    <w:p w14:paraId="2691C8C3" w14:textId="33A58F7A" w:rsidR="00001197" w:rsidRDefault="0044111C">
      <w:pPr>
        <w:pStyle w:val="a4"/>
        <w:numPr>
          <w:ilvl w:val="0"/>
          <w:numId w:val="1"/>
        </w:numPr>
        <w:tabs>
          <w:tab w:val="left" w:pos="282"/>
        </w:tabs>
        <w:spacing w:line="322" w:lineRule="exact"/>
        <w:ind w:left="281" w:hanging="170"/>
        <w:rPr>
          <w:sz w:val="28"/>
        </w:rPr>
      </w:pPr>
      <w:r>
        <w:rPr>
          <w:sz w:val="28"/>
        </w:rPr>
        <w:t xml:space="preserve">какой звук первый? (Н) Какой это звук? (согласный, </w:t>
      </w:r>
      <w:r w:rsidR="00C727E8">
        <w:rPr>
          <w:sz w:val="28"/>
        </w:rPr>
        <w:t>твёрдый</w:t>
      </w:r>
      <w:r>
        <w:rPr>
          <w:sz w:val="28"/>
        </w:rPr>
        <w:t>,</w:t>
      </w:r>
      <w:r>
        <w:rPr>
          <w:spacing w:val="-10"/>
          <w:sz w:val="28"/>
        </w:rPr>
        <w:t xml:space="preserve"> </w:t>
      </w:r>
      <w:r>
        <w:rPr>
          <w:sz w:val="28"/>
        </w:rPr>
        <w:t>звонкий)</w:t>
      </w:r>
    </w:p>
    <w:p w14:paraId="2691C8C4" w14:textId="77777777" w:rsidR="00001197" w:rsidRDefault="0044111C">
      <w:pPr>
        <w:pStyle w:val="a4"/>
        <w:numPr>
          <w:ilvl w:val="0"/>
          <w:numId w:val="1"/>
        </w:numPr>
        <w:tabs>
          <w:tab w:val="left" w:pos="282"/>
        </w:tabs>
        <w:ind w:left="281" w:hanging="170"/>
        <w:rPr>
          <w:sz w:val="28"/>
        </w:rPr>
      </w:pPr>
      <w:r>
        <w:rPr>
          <w:sz w:val="28"/>
        </w:rPr>
        <w:t>какой 2-й звук? (А) Какой это звук?</w:t>
      </w:r>
      <w:r>
        <w:rPr>
          <w:spacing w:val="-1"/>
          <w:sz w:val="28"/>
        </w:rPr>
        <w:t xml:space="preserve"> </w:t>
      </w:r>
      <w:r>
        <w:rPr>
          <w:sz w:val="28"/>
        </w:rPr>
        <w:t>(гласный)</w:t>
      </w:r>
    </w:p>
    <w:p w14:paraId="2691C8C5" w14:textId="77777777" w:rsidR="00001197" w:rsidRDefault="0044111C">
      <w:pPr>
        <w:pStyle w:val="a4"/>
        <w:numPr>
          <w:ilvl w:val="0"/>
          <w:numId w:val="1"/>
        </w:numPr>
        <w:tabs>
          <w:tab w:val="left" w:pos="282"/>
        </w:tabs>
        <w:spacing w:before="2" w:line="322" w:lineRule="exact"/>
        <w:ind w:left="281" w:hanging="170"/>
        <w:rPr>
          <w:sz w:val="28"/>
        </w:rPr>
      </w:pPr>
      <w:r>
        <w:rPr>
          <w:sz w:val="28"/>
        </w:rPr>
        <w:t>сколько в слове гласных звуков? Назовите их по -</w:t>
      </w:r>
      <w:r>
        <w:rPr>
          <w:spacing w:val="-2"/>
          <w:sz w:val="28"/>
        </w:rPr>
        <w:t xml:space="preserve"> </w:t>
      </w:r>
      <w:r>
        <w:rPr>
          <w:sz w:val="28"/>
        </w:rPr>
        <w:t>порядку;</w:t>
      </w:r>
    </w:p>
    <w:p w14:paraId="2691C8C6" w14:textId="77777777" w:rsidR="00001197" w:rsidRDefault="0044111C">
      <w:pPr>
        <w:pStyle w:val="a4"/>
        <w:numPr>
          <w:ilvl w:val="0"/>
          <w:numId w:val="1"/>
        </w:numPr>
        <w:tabs>
          <w:tab w:val="left" w:pos="282"/>
        </w:tabs>
        <w:spacing w:line="322" w:lineRule="exact"/>
        <w:ind w:left="281" w:hanging="170"/>
        <w:rPr>
          <w:sz w:val="28"/>
        </w:rPr>
      </w:pPr>
      <w:r>
        <w:rPr>
          <w:sz w:val="28"/>
        </w:rPr>
        <w:t>сколько согласных</w:t>
      </w:r>
      <w:r>
        <w:rPr>
          <w:spacing w:val="-1"/>
          <w:sz w:val="28"/>
        </w:rPr>
        <w:t xml:space="preserve"> </w:t>
      </w:r>
      <w:r>
        <w:rPr>
          <w:sz w:val="28"/>
        </w:rPr>
        <w:t>звуков;</w:t>
      </w:r>
    </w:p>
    <w:p w14:paraId="2691C8C7" w14:textId="77777777" w:rsidR="00001197" w:rsidRDefault="0044111C">
      <w:pPr>
        <w:pStyle w:val="a4"/>
        <w:numPr>
          <w:ilvl w:val="0"/>
          <w:numId w:val="1"/>
        </w:numPr>
        <w:tabs>
          <w:tab w:val="left" w:pos="282"/>
        </w:tabs>
        <w:spacing w:line="322" w:lineRule="exact"/>
        <w:ind w:left="281" w:hanging="170"/>
        <w:rPr>
          <w:sz w:val="28"/>
        </w:rPr>
      </w:pPr>
      <w:r>
        <w:rPr>
          <w:sz w:val="28"/>
        </w:rPr>
        <w:t>назвать первый звук, последний,</w:t>
      </w:r>
      <w:r>
        <w:rPr>
          <w:spacing w:val="-6"/>
          <w:sz w:val="28"/>
        </w:rPr>
        <w:t xml:space="preserve"> </w:t>
      </w:r>
      <w:r>
        <w:rPr>
          <w:sz w:val="28"/>
        </w:rPr>
        <w:t>третий;</w:t>
      </w:r>
    </w:p>
    <w:p w14:paraId="2691C8C8" w14:textId="77777777" w:rsidR="00001197" w:rsidRDefault="0044111C">
      <w:pPr>
        <w:pStyle w:val="a4"/>
        <w:numPr>
          <w:ilvl w:val="0"/>
          <w:numId w:val="1"/>
        </w:numPr>
        <w:tabs>
          <w:tab w:val="left" w:pos="282"/>
        </w:tabs>
        <w:spacing w:line="322" w:lineRule="exact"/>
        <w:ind w:left="281" w:hanging="170"/>
        <w:rPr>
          <w:sz w:val="28"/>
        </w:rPr>
      </w:pPr>
      <w:r>
        <w:rPr>
          <w:sz w:val="28"/>
        </w:rPr>
        <w:t>сколько в слове звуков? Сколько</w:t>
      </w:r>
      <w:r>
        <w:rPr>
          <w:spacing w:val="-4"/>
          <w:sz w:val="28"/>
        </w:rPr>
        <w:t xml:space="preserve"> </w:t>
      </w:r>
      <w:r>
        <w:rPr>
          <w:sz w:val="28"/>
        </w:rPr>
        <w:t>букв.</w:t>
      </w:r>
    </w:p>
    <w:p w14:paraId="2691C8C9" w14:textId="77777777" w:rsidR="00001197" w:rsidRDefault="0044111C">
      <w:pPr>
        <w:pStyle w:val="a3"/>
        <w:ind w:right="922" w:firstLine="698"/>
      </w:pPr>
      <w:r>
        <w:t>После подробного звукового анализа слова обозначим каждый звук соответствующей буквой. Слово прочитывается.</w:t>
      </w:r>
    </w:p>
    <w:p w14:paraId="2691C8CA" w14:textId="77777777" w:rsidR="00001197" w:rsidRDefault="0044111C">
      <w:pPr>
        <w:pStyle w:val="a3"/>
        <w:spacing w:line="242" w:lineRule="auto"/>
        <w:ind w:right="1086"/>
      </w:pPr>
      <w:r>
        <w:t>Самостоятельное выполнение звукобуквенного анализа слов (у каждого родителя звуковые квадраты, полоски-слоги).</w:t>
      </w:r>
    </w:p>
    <w:p w14:paraId="2691C8CB" w14:textId="77777777" w:rsidR="00001197" w:rsidRDefault="0044111C">
      <w:pPr>
        <w:pStyle w:val="a3"/>
        <w:spacing w:line="317" w:lineRule="exact"/>
      </w:pPr>
      <w:r>
        <w:t>Деление слов на слоги.</w:t>
      </w:r>
    </w:p>
    <w:p w14:paraId="2691C8CC" w14:textId="192215CD" w:rsidR="00001197" w:rsidRDefault="0044111C">
      <w:pPr>
        <w:pStyle w:val="a3"/>
        <w:ind w:right="533"/>
      </w:pPr>
      <w:r>
        <w:t xml:space="preserve">Слово делим на слоги при помощи хлопков, слово можно прошагать, ладонь </w:t>
      </w:r>
      <w:r w:rsidR="0081591A">
        <w:t>руки,</w:t>
      </w:r>
      <w:r>
        <w:t xml:space="preserve"> находящаяся под подбородком, сколько раз подбородок </w:t>
      </w:r>
      <w:r w:rsidR="00C727E8">
        <w:t>коснётся</w:t>
      </w:r>
      <w:r>
        <w:t xml:space="preserve"> руки столько в слове и слогов.</w:t>
      </w:r>
    </w:p>
    <w:p w14:paraId="2691C8CD" w14:textId="77777777" w:rsidR="00001197" w:rsidRDefault="0044111C">
      <w:pPr>
        <w:pStyle w:val="a3"/>
        <w:spacing w:line="321" w:lineRule="exact"/>
      </w:pPr>
      <w:r>
        <w:t>Сколько в слове гласных столько и слогов.</w:t>
      </w:r>
    </w:p>
    <w:p w14:paraId="2691C8CE" w14:textId="77777777" w:rsidR="00001197" w:rsidRDefault="00001197">
      <w:pPr>
        <w:pStyle w:val="a3"/>
        <w:spacing w:before="1"/>
        <w:ind w:left="0"/>
      </w:pPr>
    </w:p>
    <w:p w14:paraId="2691C8CF" w14:textId="77777777" w:rsidR="00001197" w:rsidRDefault="00D95CF5">
      <w:pPr>
        <w:pStyle w:val="a3"/>
        <w:spacing w:line="322" w:lineRule="exact"/>
      </w:pPr>
      <w:hyperlink r:id="rId14">
        <w:r w:rsidR="0044111C">
          <w:rPr>
            <w:b/>
          </w:rPr>
          <w:t>Логопед</w:t>
        </w:r>
      </w:hyperlink>
      <w:r w:rsidR="0044111C">
        <w:rPr>
          <w:b/>
        </w:rPr>
        <w:t xml:space="preserve">: </w:t>
      </w:r>
      <w:r w:rsidR="0044111C">
        <w:t>Обучение грамоте - ответственный период в жизни ребенка. И то,</w:t>
      </w:r>
    </w:p>
    <w:p w14:paraId="2691C8D0" w14:textId="29EF690F" w:rsidR="00001197" w:rsidRDefault="0044111C">
      <w:pPr>
        <w:pStyle w:val="a3"/>
        <w:ind w:right="133"/>
      </w:pPr>
      <w:r>
        <w:t xml:space="preserve">насколько благополучно он будет проходить, во многом зависит от вас, вашего терпения, доброжелательности. Успешность обучения в школе зависит от знаний, которые получил </w:t>
      </w:r>
      <w:r w:rsidR="00C727E8">
        <w:t>ребёнок</w:t>
      </w:r>
      <w:r>
        <w:t xml:space="preserve"> в саду, а </w:t>
      </w:r>
      <w:r w:rsidR="00C66165">
        <w:t>также</w:t>
      </w:r>
      <w:r>
        <w:t xml:space="preserve"> от той практической помощи, которую сможет оказать родитель ему дома. Я в свою очередь надеюсь, что у вас не будет никаких трудностей и вы сможете при необходимости помочь</w:t>
      </w:r>
    </w:p>
    <w:p w14:paraId="2D44E28C" w14:textId="77777777" w:rsidR="00C66165" w:rsidRDefault="0044111C">
      <w:pPr>
        <w:pStyle w:val="a3"/>
        <w:spacing w:before="1"/>
      </w:pPr>
      <w:r>
        <w:t xml:space="preserve">своему ребенку. </w:t>
      </w:r>
    </w:p>
    <w:p w14:paraId="130C8670" w14:textId="77777777" w:rsidR="00001197" w:rsidRDefault="0044111C" w:rsidP="0081591A">
      <w:pPr>
        <w:pStyle w:val="a3"/>
        <w:spacing w:before="1"/>
        <w:jc w:val="center"/>
      </w:pPr>
      <w:r>
        <w:t>Спасибо за внимание и сотрудничество!</w:t>
      </w:r>
    </w:p>
    <w:p w14:paraId="026D4503" w14:textId="77777777" w:rsidR="0081591A" w:rsidRDefault="0081591A" w:rsidP="0081591A">
      <w:pPr>
        <w:pStyle w:val="a3"/>
        <w:spacing w:before="1"/>
        <w:jc w:val="center"/>
      </w:pPr>
    </w:p>
    <w:p w14:paraId="718024E4" w14:textId="77777777" w:rsidR="0081591A" w:rsidRDefault="0081591A" w:rsidP="0081591A">
      <w:pPr>
        <w:pStyle w:val="a3"/>
        <w:spacing w:before="1"/>
        <w:jc w:val="center"/>
      </w:pPr>
    </w:p>
    <w:p w14:paraId="0D2805A9" w14:textId="77777777" w:rsidR="0081591A" w:rsidRDefault="0081591A" w:rsidP="0081591A">
      <w:pPr>
        <w:pStyle w:val="a3"/>
        <w:spacing w:before="1"/>
        <w:jc w:val="center"/>
      </w:pPr>
    </w:p>
    <w:p w14:paraId="3886719B" w14:textId="77777777" w:rsidR="0081591A" w:rsidRDefault="0081591A" w:rsidP="0081591A">
      <w:pPr>
        <w:pStyle w:val="a3"/>
        <w:spacing w:before="1"/>
        <w:jc w:val="center"/>
      </w:pPr>
    </w:p>
    <w:p w14:paraId="43C8647C" w14:textId="77777777" w:rsidR="0081591A" w:rsidRDefault="0081591A" w:rsidP="0081591A">
      <w:pPr>
        <w:pStyle w:val="a3"/>
        <w:spacing w:before="1"/>
        <w:jc w:val="center"/>
      </w:pPr>
    </w:p>
    <w:p w14:paraId="67ECDB0E" w14:textId="77777777" w:rsidR="0081591A" w:rsidRDefault="0081591A" w:rsidP="0081591A">
      <w:pPr>
        <w:pStyle w:val="a3"/>
        <w:spacing w:before="1"/>
        <w:jc w:val="center"/>
      </w:pPr>
    </w:p>
    <w:p w14:paraId="12A53BFB" w14:textId="77777777" w:rsidR="0081591A" w:rsidRDefault="0081591A" w:rsidP="0081591A">
      <w:pPr>
        <w:pStyle w:val="a3"/>
        <w:spacing w:before="1"/>
        <w:ind w:left="0"/>
      </w:pPr>
    </w:p>
    <w:p w14:paraId="1A49C00D" w14:textId="77777777" w:rsidR="0081591A" w:rsidRDefault="0081591A" w:rsidP="0081591A">
      <w:pPr>
        <w:pStyle w:val="a3"/>
        <w:spacing w:before="1"/>
        <w:jc w:val="center"/>
      </w:pPr>
    </w:p>
    <w:p w14:paraId="74956E78" w14:textId="77777777" w:rsidR="0081591A" w:rsidRDefault="0081591A" w:rsidP="0081591A">
      <w:pPr>
        <w:pStyle w:val="a3"/>
        <w:spacing w:before="1"/>
        <w:jc w:val="center"/>
      </w:pPr>
    </w:p>
    <w:p w14:paraId="7BE1B4BC" w14:textId="77777777" w:rsidR="0081591A" w:rsidRDefault="0081591A" w:rsidP="0081591A">
      <w:pPr>
        <w:pStyle w:val="a3"/>
        <w:spacing w:before="1"/>
        <w:jc w:val="center"/>
      </w:pPr>
    </w:p>
    <w:p w14:paraId="44395864" w14:textId="77777777" w:rsidR="0081591A" w:rsidRDefault="0081591A" w:rsidP="0081591A">
      <w:pPr>
        <w:pStyle w:val="a3"/>
        <w:spacing w:before="1"/>
        <w:jc w:val="center"/>
      </w:pPr>
    </w:p>
    <w:p w14:paraId="27399F0B" w14:textId="77777777" w:rsidR="0081591A" w:rsidRDefault="0081591A" w:rsidP="0081591A">
      <w:pPr>
        <w:pStyle w:val="a3"/>
        <w:spacing w:before="1"/>
        <w:jc w:val="center"/>
      </w:pPr>
    </w:p>
    <w:p w14:paraId="0937739B" w14:textId="77777777" w:rsidR="0081591A" w:rsidRDefault="0081591A" w:rsidP="0081591A">
      <w:pPr>
        <w:pStyle w:val="a3"/>
        <w:spacing w:before="1"/>
        <w:jc w:val="center"/>
      </w:pPr>
    </w:p>
    <w:p w14:paraId="45D374D2" w14:textId="77777777" w:rsidR="0081591A" w:rsidRDefault="0081591A" w:rsidP="0081591A">
      <w:pPr>
        <w:pStyle w:val="a3"/>
        <w:spacing w:before="1"/>
        <w:jc w:val="center"/>
      </w:pPr>
    </w:p>
    <w:p w14:paraId="0A8E7B54" w14:textId="77777777" w:rsidR="0081591A" w:rsidRDefault="0081591A" w:rsidP="0081591A">
      <w:pPr>
        <w:pStyle w:val="a3"/>
        <w:spacing w:before="1"/>
        <w:jc w:val="center"/>
      </w:pPr>
    </w:p>
    <w:p w14:paraId="5499BE15" w14:textId="77777777" w:rsidR="0081591A" w:rsidRDefault="0081591A" w:rsidP="0081591A">
      <w:pPr>
        <w:pStyle w:val="a3"/>
        <w:spacing w:before="1"/>
        <w:ind w:left="0"/>
      </w:pPr>
    </w:p>
    <w:p w14:paraId="150E09E1" w14:textId="77777777" w:rsidR="0081591A" w:rsidRDefault="0081591A" w:rsidP="00FA2D67">
      <w:pPr>
        <w:pStyle w:val="a3"/>
        <w:spacing w:before="1"/>
        <w:ind w:left="0"/>
      </w:pPr>
    </w:p>
    <w:p w14:paraId="792ACEE9" w14:textId="77777777" w:rsidR="0081591A" w:rsidRDefault="0081591A" w:rsidP="0081591A">
      <w:pPr>
        <w:pStyle w:val="a3"/>
        <w:spacing w:before="1"/>
        <w:jc w:val="center"/>
      </w:pPr>
    </w:p>
    <w:sectPr w:rsidR="0081591A">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EA55" w14:textId="77777777" w:rsidR="00033401" w:rsidRDefault="00033401" w:rsidP="0081591A">
      <w:r>
        <w:separator/>
      </w:r>
    </w:p>
  </w:endnote>
  <w:endnote w:type="continuationSeparator" w:id="0">
    <w:p w14:paraId="306E8F03" w14:textId="77777777" w:rsidR="00033401" w:rsidRDefault="00033401" w:rsidP="0081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51AB" w14:textId="77777777" w:rsidR="00033401" w:rsidRDefault="00033401" w:rsidP="0081591A">
      <w:r>
        <w:separator/>
      </w:r>
    </w:p>
  </w:footnote>
  <w:footnote w:type="continuationSeparator" w:id="0">
    <w:p w14:paraId="3A04A9D8" w14:textId="77777777" w:rsidR="00033401" w:rsidRDefault="00033401" w:rsidP="0081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7795E"/>
    <w:multiLevelType w:val="hybridMultilevel"/>
    <w:tmpl w:val="C472EE42"/>
    <w:lvl w:ilvl="0" w:tplc="EE4463DA">
      <w:numFmt w:val="bullet"/>
      <w:lvlText w:val="•"/>
      <w:lvlJc w:val="left"/>
      <w:pPr>
        <w:ind w:left="112" w:hanging="169"/>
      </w:pPr>
      <w:rPr>
        <w:rFonts w:ascii="Times New Roman" w:eastAsia="Times New Roman" w:hAnsi="Times New Roman" w:cs="Times New Roman" w:hint="default"/>
        <w:w w:val="100"/>
        <w:sz w:val="28"/>
        <w:szCs w:val="28"/>
        <w:lang w:val="ru-RU" w:eastAsia="ru-RU" w:bidi="ru-RU"/>
      </w:rPr>
    </w:lvl>
    <w:lvl w:ilvl="1" w:tplc="1988D9D0">
      <w:numFmt w:val="bullet"/>
      <w:lvlText w:val="•"/>
      <w:lvlJc w:val="left"/>
      <w:pPr>
        <w:ind w:left="1094" w:hanging="169"/>
      </w:pPr>
      <w:rPr>
        <w:rFonts w:hint="default"/>
        <w:lang w:val="ru-RU" w:eastAsia="ru-RU" w:bidi="ru-RU"/>
      </w:rPr>
    </w:lvl>
    <w:lvl w:ilvl="2" w:tplc="85E4F7A4">
      <w:numFmt w:val="bullet"/>
      <w:lvlText w:val="•"/>
      <w:lvlJc w:val="left"/>
      <w:pPr>
        <w:ind w:left="2069" w:hanging="169"/>
      </w:pPr>
      <w:rPr>
        <w:rFonts w:hint="default"/>
        <w:lang w:val="ru-RU" w:eastAsia="ru-RU" w:bidi="ru-RU"/>
      </w:rPr>
    </w:lvl>
    <w:lvl w:ilvl="3" w:tplc="CF941346">
      <w:numFmt w:val="bullet"/>
      <w:lvlText w:val="•"/>
      <w:lvlJc w:val="left"/>
      <w:pPr>
        <w:ind w:left="3043" w:hanging="169"/>
      </w:pPr>
      <w:rPr>
        <w:rFonts w:hint="default"/>
        <w:lang w:val="ru-RU" w:eastAsia="ru-RU" w:bidi="ru-RU"/>
      </w:rPr>
    </w:lvl>
    <w:lvl w:ilvl="4" w:tplc="ECC61220">
      <w:numFmt w:val="bullet"/>
      <w:lvlText w:val="•"/>
      <w:lvlJc w:val="left"/>
      <w:pPr>
        <w:ind w:left="4018" w:hanging="169"/>
      </w:pPr>
      <w:rPr>
        <w:rFonts w:hint="default"/>
        <w:lang w:val="ru-RU" w:eastAsia="ru-RU" w:bidi="ru-RU"/>
      </w:rPr>
    </w:lvl>
    <w:lvl w:ilvl="5" w:tplc="B7B8BD62">
      <w:numFmt w:val="bullet"/>
      <w:lvlText w:val="•"/>
      <w:lvlJc w:val="left"/>
      <w:pPr>
        <w:ind w:left="4993" w:hanging="169"/>
      </w:pPr>
      <w:rPr>
        <w:rFonts w:hint="default"/>
        <w:lang w:val="ru-RU" w:eastAsia="ru-RU" w:bidi="ru-RU"/>
      </w:rPr>
    </w:lvl>
    <w:lvl w:ilvl="6" w:tplc="05B8BBA4">
      <w:numFmt w:val="bullet"/>
      <w:lvlText w:val="•"/>
      <w:lvlJc w:val="left"/>
      <w:pPr>
        <w:ind w:left="5967" w:hanging="169"/>
      </w:pPr>
      <w:rPr>
        <w:rFonts w:hint="default"/>
        <w:lang w:val="ru-RU" w:eastAsia="ru-RU" w:bidi="ru-RU"/>
      </w:rPr>
    </w:lvl>
    <w:lvl w:ilvl="7" w:tplc="2EFCF184">
      <w:numFmt w:val="bullet"/>
      <w:lvlText w:val="•"/>
      <w:lvlJc w:val="left"/>
      <w:pPr>
        <w:ind w:left="6942" w:hanging="169"/>
      </w:pPr>
      <w:rPr>
        <w:rFonts w:hint="default"/>
        <w:lang w:val="ru-RU" w:eastAsia="ru-RU" w:bidi="ru-RU"/>
      </w:rPr>
    </w:lvl>
    <w:lvl w:ilvl="8" w:tplc="0F4E6E40">
      <w:numFmt w:val="bullet"/>
      <w:lvlText w:val="•"/>
      <w:lvlJc w:val="left"/>
      <w:pPr>
        <w:ind w:left="7917" w:hanging="169"/>
      </w:pPr>
      <w:rPr>
        <w:rFonts w:hint="default"/>
        <w:lang w:val="ru-RU" w:eastAsia="ru-RU" w:bidi="ru-RU"/>
      </w:rPr>
    </w:lvl>
  </w:abstractNum>
  <w:abstractNum w:abstractNumId="1" w15:restartNumberingAfterBreak="0">
    <w:nsid w:val="79836ABF"/>
    <w:multiLevelType w:val="hybridMultilevel"/>
    <w:tmpl w:val="F7144C50"/>
    <w:lvl w:ilvl="0" w:tplc="20F4861E">
      <w:start w:val="1"/>
      <w:numFmt w:val="decimal"/>
      <w:lvlText w:val="%1."/>
      <w:lvlJc w:val="left"/>
      <w:pPr>
        <w:ind w:left="325" w:hanging="213"/>
        <w:jc w:val="left"/>
      </w:pPr>
      <w:rPr>
        <w:rFonts w:ascii="Times New Roman" w:eastAsia="Times New Roman" w:hAnsi="Times New Roman" w:cs="Times New Roman" w:hint="default"/>
        <w:spacing w:val="-5"/>
        <w:w w:val="100"/>
        <w:sz w:val="26"/>
        <w:szCs w:val="26"/>
        <w:lang w:val="ru-RU" w:eastAsia="ru-RU" w:bidi="ru-RU"/>
      </w:rPr>
    </w:lvl>
    <w:lvl w:ilvl="1" w:tplc="D328315E">
      <w:start w:val="1"/>
      <w:numFmt w:val="decimal"/>
      <w:lvlText w:val="%2."/>
      <w:lvlJc w:val="left"/>
      <w:pPr>
        <w:ind w:left="833" w:hanging="360"/>
        <w:jc w:val="left"/>
      </w:pPr>
      <w:rPr>
        <w:rFonts w:ascii="Times New Roman" w:eastAsia="Times New Roman" w:hAnsi="Times New Roman" w:cs="Times New Roman" w:hint="default"/>
        <w:spacing w:val="0"/>
        <w:w w:val="100"/>
        <w:sz w:val="28"/>
        <w:szCs w:val="28"/>
        <w:lang w:val="ru-RU" w:eastAsia="ru-RU" w:bidi="ru-RU"/>
      </w:rPr>
    </w:lvl>
    <w:lvl w:ilvl="2" w:tplc="6972C5C2">
      <w:numFmt w:val="bullet"/>
      <w:lvlText w:val="•"/>
      <w:lvlJc w:val="left"/>
      <w:pPr>
        <w:ind w:left="1842" w:hanging="360"/>
      </w:pPr>
      <w:rPr>
        <w:rFonts w:hint="default"/>
        <w:lang w:val="ru-RU" w:eastAsia="ru-RU" w:bidi="ru-RU"/>
      </w:rPr>
    </w:lvl>
    <w:lvl w:ilvl="3" w:tplc="1B0ACC1A">
      <w:numFmt w:val="bullet"/>
      <w:lvlText w:val="•"/>
      <w:lvlJc w:val="left"/>
      <w:pPr>
        <w:ind w:left="2845" w:hanging="360"/>
      </w:pPr>
      <w:rPr>
        <w:rFonts w:hint="default"/>
        <w:lang w:val="ru-RU" w:eastAsia="ru-RU" w:bidi="ru-RU"/>
      </w:rPr>
    </w:lvl>
    <w:lvl w:ilvl="4" w:tplc="8F321E16">
      <w:numFmt w:val="bullet"/>
      <w:lvlText w:val="•"/>
      <w:lvlJc w:val="left"/>
      <w:pPr>
        <w:ind w:left="3848" w:hanging="360"/>
      </w:pPr>
      <w:rPr>
        <w:rFonts w:hint="default"/>
        <w:lang w:val="ru-RU" w:eastAsia="ru-RU" w:bidi="ru-RU"/>
      </w:rPr>
    </w:lvl>
    <w:lvl w:ilvl="5" w:tplc="B4B03B68">
      <w:numFmt w:val="bullet"/>
      <w:lvlText w:val="•"/>
      <w:lvlJc w:val="left"/>
      <w:pPr>
        <w:ind w:left="4851" w:hanging="360"/>
      </w:pPr>
      <w:rPr>
        <w:rFonts w:hint="default"/>
        <w:lang w:val="ru-RU" w:eastAsia="ru-RU" w:bidi="ru-RU"/>
      </w:rPr>
    </w:lvl>
    <w:lvl w:ilvl="6" w:tplc="4CDAD7E0">
      <w:numFmt w:val="bullet"/>
      <w:lvlText w:val="•"/>
      <w:lvlJc w:val="left"/>
      <w:pPr>
        <w:ind w:left="5854" w:hanging="360"/>
      </w:pPr>
      <w:rPr>
        <w:rFonts w:hint="default"/>
        <w:lang w:val="ru-RU" w:eastAsia="ru-RU" w:bidi="ru-RU"/>
      </w:rPr>
    </w:lvl>
    <w:lvl w:ilvl="7" w:tplc="452278AC">
      <w:numFmt w:val="bullet"/>
      <w:lvlText w:val="•"/>
      <w:lvlJc w:val="left"/>
      <w:pPr>
        <w:ind w:left="6857" w:hanging="360"/>
      </w:pPr>
      <w:rPr>
        <w:rFonts w:hint="default"/>
        <w:lang w:val="ru-RU" w:eastAsia="ru-RU" w:bidi="ru-RU"/>
      </w:rPr>
    </w:lvl>
    <w:lvl w:ilvl="8" w:tplc="020E26E8">
      <w:numFmt w:val="bullet"/>
      <w:lvlText w:val="•"/>
      <w:lvlJc w:val="left"/>
      <w:pPr>
        <w:ind w:left="7860" w:hanging="360"/>
      </w:pPr>
      <w:rPr>
        <w:rFonts w:hint="default"/>
        <w:lang w:val="ru-RU" w:eastAsia="ru-RU" w:bidi="ru-RU"/>
      </w:rPr>
    </w:lvl>
  </w:abstractNum>
  <w:num w:numId="1" w16cid:durableId="2063286466">
    <w:abstractNumId w:val="0"/>
  </w:num>
  <w:num w:numId="2" w16cid:durableId="27672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01197"/>
    <w:rsid w:val="00001197"/>
    <w:rsid w:val="00033401"/>
    <w:rsid w:val="0005368D"/>
    <w:rsid w:val="003D05BD"/>
    <w:rsid w:val="0044111C"/>
    <w:rsid w:val="0081591A"/>
    <w:rsid w:val="00C66165"/>
    <w:rsid w:val="00C727E8"/>
    <w:rsid w:val="00D95CF5"/>
    <w:rsid w:val="00F441D1"/>
    <w:rsid w:val="00FA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C840"/>
  <w15:docId w15:val="{99FA1A7C-2FE1-47B8-B7F2-6F029453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27"/>
      <w:ind w:left="589" w:right="590"/>
      <w:jc w:val="center"/>
      <w:outlineLvl w:val="0"/>
    </w:pPr>
    <w:rPr>
      <w:b/>
      <w:bCs/>
      <w:sz w:val="36"/>
      <w:szCs w:val="36"/>
    </w:rPr>
  </w:style>
  <w:style w:type="paragraph" w:styleId="2">
    <w:name w:val="heading 2"/>
    <w:basedOn w:val="a"/>
    <w:uiPriority w:val="1"/>
    <w:qFormat/>
    <w:pPr>
      <w:spacing w:before="71"/>
      <w:ind w:left="11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8"/>
      <w:szCs w:val="28"/>
    </w:rPr>
  </w:style>
  <w:style w:type="paragraph" w:styleId="a4">
    <w:name w:val="List Paragraph"/>
    <w:basedOn w:val="a"/>
    <w:uiPriority w:val="1"/>
    <w:qFormat/>
    <w:pPr>
      <w:ind w:left="281" w:hanging="170"/>
    </w:pPr>
  </w:style>
  <w:style w:type="paragraph" w:customStyle="1" w:styleId="TableParagraph">
    <w:name w:val="Table Paragraph"/>
    <w:basedOn w:val="a"/>
    <w:uiPriority w:val="1"/>
    <w:qFormat/>
  </w:style>
  <w:style w:type="paragraph" w:styleId="a5">
    <w:name w:val="header"/>
    <w:basedOn w:val="a"/>
    <w:link w:val="a6"/>
    <w:uiPriority w:val="99"/>
    <w:unhideWhenUsed/>
    <w:rsid w:val="0081591A"/>
    <w:pPr>
      <w:tabs>
        <w:tab w:val="center" w:pos="4677"/>
        <w:tab w:val="right" w:pos="9355"/>
      </w:tabs>
    </w:pPr>
  </w:style>
  <w:style w:type="character" w:customStyle="1" w:styleId="a6">
    <w:name w:val="Верхний колонтитул Знак"/>
    <w:basedOn w:val="a0"/>
    <w:link w:val="a5"/>
    <w:uiPriority w:val="99"/>
    <w:rsid w:val="0081591A"/>
    <w:rPr>
      <w:rFonts w:ascii="Times New Roman" w:eastAsia="Times New Roman" w:hAnsi="Times New Roman" w:cs="Times New Roman"/>
      <w:lang w:val="ru-RU" w:eastAsia="ru-RU" w:bidi="ru-RU"/>
    </w:rPr>
  </w:style>
  <w:style w:type="paragraph" w:styleId="a7">
    <w:name w:val="footer"/>
    <w:basedOn w:val="a"/>
    <w:link w:val="a8"/>
    <w:uiPriority w:val="99"/>
    <w:unhideWhenUsed/>
    <w:rsid w:val="0081591A"/>
    <w:pPr>
      <w:tabs>
        <w:tab w:val="center" w:pos="4677"/>
        <w:tab w:val="right" w:pos="9355"/>
      </w:tabs>
    </w:pPr>
  </w:style>
  <w:style w:type="character" w:customStyle="1" w:styleId="a8">
    <w:name w:val="Нижний колонтитул Знак"/>
    <w:basedOn w:val="a0"/>
    <w:link w:val="a7"/>
    <w:uiPriority w:val="99"/>
    <w:rsid w:val="0081591A"/>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draz.ru/blogs/elena-sergevna-viktorova/seminar-praktikum-dlja-roditelei-obuchenie-gramote.html" TargetMode="External"/><Relationship Id="rId13" Type="http://schemas.openxmlformats.org/officeDocument/2006/relationships/hyperlink" Target="http://kladraz.ru/blogs/elena-sergevna-viktorova/seminar-praktikum-dlja-roditelei-obuchenie-gramote.htm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kladraz.ru/blogs/elena-sergevna-viktorova/seminar-praktikum-dlja-roditelei-obuchenie-gramote.html" TargetMode="External"/><Relationship Id="rId12" Type="http://schemas.openxmlformats.org/officeDocument/2006/relationships/hyperlink" Target="http://kladraz.ru/blogs/elena-sergevna-viktorova/seminar-praktikum-dlja-roditelei-obuchenie-gramote.htm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adraz.ru/blogs/elena-sergevna-viktorova/seminar-praktikum-dlja-roditelei-obuchenie-gramot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ladraz.ru/blogs/elena-sergevna-viktorova/seminar-praktikum-dlja-roditelei-obuchenie-gramote.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kladraz.ru/blogs/elena-sergevna-viktorova/seminar-praktikum-dlja-roditelei-obuchenie-gramote.html" TargetMode="External"/><Relationship Id="rId14" Type="http://schemas.openxmlformats.org/officeDocument/2006/relationships/hyperlink" Target="http://kladraz.ru/blogs/elena-sergevna-viktorova/seminar-praktikum-dlja-roditelei-obuchenie-gramo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T4CTUPCNHN5M-256796007-4251</_dlc_DocId>
    <_dlc_DocIdUrl xmlns="c71519f2-859d-46c1-a1b6-2941efed936d">
      <Url>https://www.eduportal44.ru/chuhloma/rodnik/1/_layouts/15/DocIdRedir.aspx?ID=T4CTUPCNHN5M-256796007-4251</Url>
      <Description>T4CTUPCNHN5M-256796007-4251</Description>
    </_dlc_DocIdUrl>
  </documentManagement>
</p:properties>
</file>

<file path=customXml/itemProps1.xml><?xml version="1.0" encoding="utf-8"?>
<ds:datastoreItem xmlns:ds="http://schemas.openxmlformats.org/officeDocument/2006/customXml" ds:itemID="{2AF87C66-E038-4CD1-A727-7A6453846335}"/>
</file>

<file path=customXml/itemProps2.xml><?xml version="1.0" encoding="utf-8"?>
<ds:datastoreItem xmlns:ds="http://schemas.openxmlformats.org/officeDocument/2006/customXml" ds:itemID="{8870A570-4543-4277-9834-FC5CF9D8741A}"/>
</file>

<file path=customXml/itemProps3.xml><?xml version="1.0" encoding="utf-8"?>
<ds:datastoreItem xmlns:ds="http://schemas.openxmlformats.org/officeDocument/2006/customXml" ds:itemID="{DA625BAF-B320-4A51-87FC-29DD9EF6B7E5}"/>
</file>

<file path=customXml/itemProps4.xml><?xml version="1.0" encoding="utf-8"?>
<ds:datastoreItem xmlns:ds="http://schemas.openxmlformats.org/officeDocument/2006/customXml" ds:itemID="{C51CEBBF-A175-4E8F-A687-9227D06E7C14}"/>
</file>

<file path=docProps/app.xml><?xml version="1.0" encoding="utf-8"?>
<Properties xmlns="http://schemas.openxmlformats.org/officeDocument/2006/extended-properties" xmlns:vt="http://schemas.openxmlformats.org/officeDocument/2006/docPropsVTypes">
  <Template>Normal</Template>
  <TotalTime>20</TotalTime>
  <Pages>6</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Руслан константиниди</cp:lastModifiedBy>
  <cp:revision>10</cp:revision>
  <cp:lastPrinted>2024-05-23T12:03:00Z</cp:lastPrinted>
  <dcterms:created xsi:type="dcterms:W3CDTF">2019-11-22T08:18:00Z</dcterms:created>
  <dcterms:modified xsi:type="dcterms:W3CDTF">2024-05-23T12:06:00Z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Creator">
    <vt:lpwstr>Microsoft® Word 2010</vt:lpwstr>
  </property>
  <property fmtid="{D5CDD505-2E9C-101B-9397-08002B2CF9AE}" pid="4" name="LastSaved">
    <vt:filetime>2019-11-22T00:00:00Z</vt:filetime>
  </property>
  <property fmtid="{D5CDD505-2E9C-101B-9397-08002B2CF9AE}" pid="5" name="ContentTypeId">
    <vt:lpwstr>0x010100E4D920DBF4D4B04191863210841415BE</vt:lpwstr>
  </property>
  <property fmtid="{D5CDD505-2E9C-101B-9397-08002B2CF9AE}" pid="6" name="_dlc_DocIdItemGuid">
    <vt:lpwstr>2d2b6a6c-95e0-4451-8ae4-0512384708bd</vt:lpwstr>
  </property>
</Properties>
</file>