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Правила успешной коррекции речи на занятиях логопеда: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слушайте никого (бабушек, дедушек и даже врачей), кто советует подождать лет до 5-6, чтобы ребёнок сам заговорил. Все проблемы видны только логопеду. И рассказы о чуде в семье, когда папа сам «разговорился» в 7 лет оставьте в семейном архиве для воспоминаний родственников!</w:t>
      </w:r>
    </w:p>
    <w:p>
      <w:pPr>
        <w:pStyle w:val="4"/>
        <w:numPr>
          <w:numId w:val="0"/>
        </w:numPr>
        <w:spacing w:line="240" w:lineRule="auto"/>
        <w:ind w:left="360" w:leftChars="0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с логопедом должны быть регулярными, не менее 2-3 раз в неделю в течение учебного года, без перерывов на отпуски, прогулы, отгулы и отсидки дома…  Если занятия нерегулярные, редкие, то эффекта не ждите! Это сродни занятий спортом: редкие тренировки не приведут к желаемому результату!</w:t>
      </w:r>
    </w:p>
    <w:p>
      <w:pPr>
        <w:pStyle w:val="4"/>
        <w:numPr>
          <w:numId w:val="0"/>
        </w:numPr>
        <w:spacing w:line="240" w:lineRule="auto"/>
        <w:ind w:left="360" w:leftChars="0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выполнение домашних заданий. Всё, что педагог даёт на своих занятиях, необходимо закреплять дома каждый вечер. При постановке звуков мы должны перестроить мышечный аппарат языка и губ. То есть, выработать правильные движения артикуляционного аппарата при произнесении слов и предложений, которые надо повторить не менее 100 раз.</w:t>
      </w:r>
    </w:p>
    <w:p>
      <w:pPr>
        <w:pStyle w:val="4"/>
        <w:numPr>
          <w:numId w:val="0"/>
        </w:numPr>
        <w:spacing w:line="240" w:lineRule="auto"/>
        <w:ind w:leftChars="0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tabs>
          <w:tab w:val="clear" w:pos="420"/>
        </w:tabs>
        <w:spacing w:line="240" w:lineRule="auto"/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Логопед детского сада занимается, как сказано выше, 2-3 раза в неделю по 15 минут. И, если не выполнять задания вечером и в выходные, не повторять упражнения, то будет происходить регулярный «откат» к прежнему состоянию.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4"/>
        <w:numPr>
          <w:numId w:val="0"/>
        </w:numPr>
        <w:spacing w:line="240" w:lineRule="auto"/>
        <w:ind w:leftChars="0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tabs>
          <w:tab w:val="clear" w:pos="420"/>
        </w:tabs>
        <w:spacing w:line="240" w:lineRule="auto"/>
        <w:ind w:left="420" w:leftChars="0" w:hanging="420" w:firstLineChars="0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ребёнок поздно начал говорить, плохо произносит звуки, то на это есть причины – повреждения речевых центров головного мозга. Когда  педагоги советуют посетить невропатолога или пройти обследования, то стоит прислушаться! Без медицинской помощи, в таких случаях, здесь не справиться. </w:t>
      </w:r>
    </w:p>
    <w:p>
      <w:pPr>
        <w:pStyle w:val="4"/>
        <w:numPr>
          <w:numId w:val="0"/>
        </w:numPr>
        <w:spacing w:line="240" w:lineRule="auto"/>
        <w:ind w:left="349" w:leftChars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pStyle w:val="4"/>
        <w:numPr>
          <w:numId w:val="0"/>
        </w:numPr>
        <w:spacing w:line="240" w:lineRule="auto"/>
        <w:ind w:left="349" w:leftChars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Помните: у логопеда нет «волшебной палочки»!</w:t>
      </w:r>
    </w:p>
    <w:p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Вывод</w:t>
      </w:r>
      <w:r>
        <w:rPr>
          <w:rFonts w:ascii="Times New Roman" w:hAnsi="Times New Roman" w:cs="Times New Roman"/>
          <w:sz w:val="40"/>
          <w:szCs w:val="40"/>
        </w:rPr>
        <w:t xml:space="preserve">: 50% успеха в коррекции речи у логопеда, а 50% - </w:t>
      </w:r>
    </w:p>
    <w:p>
      <w:pPr>
        <w:spacing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родителей!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50+50 = 100% чистая речь!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Любите своих детей и заботьтесь об их будущем!</w:t>
      </w:r>
    </w:p>
    <w:sectPr>
      <w:pgSz w:w="11906" w:h="16838"/>
      <w:pgMar w:top="851" w:right="850" w:bottom="367" w:left="851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DF4DC"/>
    <w:multiLevelType w:val="singleLevel"/>
    <w:tmpl w:val="C54DF4D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82F9E"/>
    <w:rsid w:val="001F5347"/>
    <w:rsid w:val="00367824"/>
    <w:rsid w:val="004B0B75"/>
    <w:rsid w:val="006A721C"/>
    <w:rsid w:val="0075334F"/>
    <w:rsid w:val="00823F7F"/>
    <w:rsid w:val="00894251"/>
    <w:rsid w:val="00B82F9E"/>
    <w:rsid w:val="00ED54A6"/>
    <w:rsid w:val="00EF1259"/>
    <w:rsid w:val="00F710D3"/>
    <w:rsid w:val="4411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T4CTUPCNHN5M-256796007-3718</_dlc_DocId>
    <_dlc_DocIdUrl xmlns="c71519f2-859d-46c1-a1b6-2941efed936d">
      <Url>http://www.eduportal44.ru/chuhloma/rodnik/1/_layouts/15/DocIdRedir.aspx?ID=T4CTUPCNHN5M-256796007-3718</Url>
      <Description>T4CTUPCNHN5M-256796007-3718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D0326-9E21-4F06-9A81-92A74F0BA8A0}"/>
</file>

<file path=customXml/itemProps2.xml><?xml version="1.0" encoding="utf-8"?>
<ds:datastoreItem xmlns:ds="http://schemas.openxmlformats.org/officeDocument/2006/customXml" ds:itemID="{044371CA-BD8A-4592-AD14-145C9396CFB5}"/>
</file>

<file path=customXml/itemProps3.xml><?xml version="1.0" encoding="utf-8"?>
<ds:datastoreItem xmlns:ds="http://schemas.openxmlformats.org/officeDocument/2006/customXml" ds:itemID="{30697B5D-7093-40DE-94E5-FD47D28A77E1}"/>
</file>

<file path=customXml/itemProps4.xml><?xml version="1.0" encoding="utf-8"?>
<ds:datastoreItem xmlns:ds="http://schemas.openxmlformats.org/officeDocument/2006/customXml" ds:itemID="{E365C6A9-76FF-47B5-9DE8-D86FC3F64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1416</Characters>
  <Lines>11</Lines>
  <Paragraphs>3</Paragraphs>
  <TotalTime>14</TotalTime>
  <ScaleCrop>false</ScaleCrop>
  <LinksUpToDate>false</LinksUpToDate>
  <CharactersWithSpaces>1661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Umirashka liTTle</cp:lastModifiedBy>
  <cp:revision>5</cp:revision>
  <cp:lastPrinted>2023-01-25T17:42:06Z</cp:lastPrinted>
  <dcterms:created xsi:type="dcterms:W3CDTF">2019-07-15T10:14:00Z</dcterms:created>
  <dcterms:modified xsi:type="dcterms:W3CDTF">2023-01-25T17:43:02Z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2FB14C7A3FA04A5F943D67DC3E0D84BF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dd962fd1-0454-4b2b-add8-00f5af88f0c8</vt:lpwstr>
  </property>
</Properties>
</file>