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6E" w:rsidRDefault="00B8096E" w:rsidP="005750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/>
          <w:sz w:val="28"/>
          <w:szCs w:val="28"/>
        </w:rPr>
        <w:t>Чухломский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«Родничок»</w:t>
      </w:r>
    </w:p>
    <w:p w:rsidR="00B8096E" w:rsidRDefault="00B8096E" w:rsidP="005750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Чухломского муниципального района Костромской области</w:t>
      </w:r>
    </w:p>
    <w:p w:rsidR="00B8096E" w:rsidRDefault="00B8096E" w:rsidP="005750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096E" w:rsidRPr="00575057" w:rsidRDefault="00B8096E" w:rsidP="00575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057">
        <w:rPr>
          <w:rFonts w:ascii="Times New Roman" w:hAnsi="Times New Roman"/>
          <w:b/>
          <w:sz w:val="28"/>
          <w:szCs w:val="28"/>
        </w:rPr>
        <w:t>Консультация для воспитателей</w:t>
      </w:r>
    </w:p>
    <w:p w:rsidR="00B8096E" w:rsidRDefault="00B8096E" w:rsidP="00575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057">
        <w:rPr>
          <w:rFonts w:ascii="Times New Roman" w:hAnsi="Times New Roman"/>
          <w:b/>
          <w:sz w:val="28"/>
          <w:szCs w:val="28"/>
        </w:rPr>
        <w:t xml:space="preserve">«Нравственно-патриотическое воспитание детей дошкольного возраста </w:t>
      </w:r>
      <w:proofErr w:type="gramStart"/>
      <w:r w:rsidRPr="00575057">
        <w:rPr>
          <w:rFonts w:ascii="Times New Roman" w:hAnsi="Times New Roman"/>
          <w:b/>
          <w:sz w:val="28"/>
          <w:szCs w:val="28"/>
        </w:rPr>
        <w:t>через</w:t>
      </w:r>
      <w:proofErr w:type="gramEnd"/>
      <w:r w:rsidRPr="00575057">
        <w:rPr>
          <w:rFonts w:ascii="Times New Roman" w:hAnsi="Times New Roman"/>
          <w:b/>
          <w:sz w:val="28"/>
          <w:szCs w:val="28"/>
        </w:rPr>
        <w:t xml:space="preserve"> </w:t>
      </w:r>
    </w:p>
    <w:p w:rsidR="00B8096E" w:rsidRDefault="00B8096E" w:rsidP="00575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057">
        <w:rPr>
          <w:rFonts w:ascii="Times New Roman" w:hAnsi="Times New Roman"/>
          <w:b/>
          <w:sz w:val="28"/>
          <w:szCs w:val="28"/>
        </w:rPr>
        <w:t>организацию проектной деяте</w:t>
      </w:r>
      <w:r>
        <w:rPr>
          <w:rFonts w:ascii="Times New Roman" w:hAnsi="Times New Roman"/>
          <w:b/>
          <w:sz w:val="28"/>
          <w:szCs w:val="28"/>
        </w:rPr>
        <w:t>льности совместно с родителями»</w:t>
      </w:r>
    </w:p>
    <w:p w:rsidR="00B8096E" w:rsidRDefault="00B8096E" w:rsidP="00575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096E" w:rsidRDefault="00B8096E" w:rsidP="005750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и провела: воспитатель </w:t>
      </w:r>
    </w:p>
    <w:p w:rsidR="00B8096E" w:rsidRDefault="00B8096E" w:rsidP="005750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Константиниди Наталия Александровна</w:t>
      </w:r>
    </w:p>
    <w:p w:rsidR="00B8096E" w:rsidRDefault="00B8096E" w:rsidP="005750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096E" w:rsidRPr="00575057" w:rsidRDefault="00B8096E" w:rsidP="005750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20.04.2018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Проблема нравственно-патриотического воспитания дошкольников обсуждается сегодня все чаще. Актуальна ли сегодня эта проблема? Актуальность как необходимость – очевидна.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Актуальность проблемы заключается в том, что современные дети мало знают о родном городе, стране, особенностях народных традиций, часто равнодушны к близким людям, редко сострадают чужому горю.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5057">
        <w:rPr>
          <w:rFonts w:ascii="Times New Roman" w:hAnsi="Times New Roman"/>
          <w:sz w:val="28"/>
          <w:szCs w:val="28"/>
        </w:rPr>
        <w:t xml:space="preserve">Поэтому </w:t>
      </w:r>
      <w:r w:rsidRPr="00575057">
        <w:rPr>
          <w:rFonts w:ascii="Times New Roman" w:hAnsi="Times New Roman"/>
          <w:sz w:val="28"/>
          <w:szCs w:val="28"/>
          <w:u w:val="single"/>
        </w:rPr>
        <w:t xml:space="preserve">главная задача </w:t>
      </w:r>
      <w:r w:rsidRPr="00575057">
        <w:rPr>
          <w:rFonts w:ascii="Times New Roman" w:hAnsi="Times New Roman"/>
          <w:sz w:val="28"/>
          <w:szCs w:val="28"/>
        </w:rPr>
        <w:t>– как можно раньше пробудить в детях любовь к родной земле, формировать у них такие черты характера, которые помогут стать достойным человеком и гражданином своей страны, воспитать любовь и уважение к родному дому, детскому саду, родной улице, формировать чувство гордости за достижения страны, любовь и уважение к армии, гордость за мужество воинов, развивать интерес к доступным ребенку явлениям</w:t>
      </w:r>
      <w:proofErr w:type="gramEnd"/>
      <w:r w:rsidRPr="00575057">
        <w:rPr>
          <w:rFonts w:ascii="Times New Roman" w:hAnsi="Times New Roman"/>
          <w:sz w:val="28"/>
          <w:szCs w:val="28"/>
        </w:rPr>
        <w:t xml:space="preserve"> общественной жизни.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Воспитание чувств ребенка, в том числе и патриотических, с первых лет жизни является важной задачей. Ребенок не рождается  </w:t>
      </w:r>
      <w:proofErr w:type="gramStart"/>
      <w:r w:rsidRPr="00575057">
        <w:rPr>
          <w:rFonts w:ascii="Times New Roman" w:hAnsi="Times New Roman"/>
          <w:sz w:val="28"/>
          <w:szCs w:val="28"/>
        </w:rPr>
        <w:t>добрым</w:t>
      </w:r>
      <w:proofErr w:type="gramEnd"/>
      <w:r w:rsidRPr="00575057">
        <w:rPr>
          <w:rFonts w:ascii="Times New Roman" w:hAnsi="Times New Roman"/>
          <w:sz w:val="28"/>
          <w:szCs w:val="28"/>
        </w:rPr>
        <w:t xml:space="preserve"> или злым, нравственным или безнравственным. Какие качества разовьются у ребенка, зависит  от родителей и окружающих его взрослых. От того, какими  впечатлениями и знаниями его обогатят. </w:t>
      </w:r>
    </w:p>
    <w:p w:rsidR="00B8096E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   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в наши дни стал метод проектов. Технология проектирования относится к современным гуманитарным технологиям, которые являются инновационными в работе дошкольных учреждений.</w:t>
      </w:r>
    </w:p>
    <w:p w:rsidR="00B8096E" w:rsidRPr="00103D49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3D49">
        <w:rPr>
          <w:rFonts w:ascii="Times New Roman" w:hAnsi="Times New Roman"/>
          <w:sz w:val="28"/>
          <w:szCs w:val="28"/>
        </w:rPr>
        <w:t xml:space="preserve">Очень важно правильно организовать работу над проектом для того, чтобы такая работа </w:t>
      </w:r>
      <w:proofErr w:type="gramStart"/>
      <w:r w:rsidRPr="00103D49">
        <w:rPr>
          <w:rFonts w:ascii="Times New Roman" w:hAnsi="Times New Roman"/>
          <w:sz w:val="28"/>
          <w:szCs w:val="28"/>
        </w:rPr>
        <w:t>принесла свои ощутимые результаты</w:t>
      </w:r>
      <w:proofErr w:type="gramEnd"/>
      <w:r w:rsidRPr="00103D49">
        <w:rPr>
          <w:rFonts w:ascii="Times New Roman" w:hAnsi="Times New Roman"/>
          <w:sz w:val="28"/>
          <w:szCs w:val="28"/>
        </w:rPr>
        <w:t>. А для этого необходимо знать все составляющие предстоящей работы, в том числе и работая над проектами нравственно-патриотической направленности.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03D49">
        <w:rPr>
          <w:rFonts w:ascii="Times New Roman" w:hAnsi="Times New Roman"/>
          <w:sz w:val="28"/>
          <w:szCs w:val="28"/>
          <w:u w:val="single"/>
        </w:rPr>
        <w:t>Работа по нравственно-патриотическому воспитанию включает</w:t>
      </w:r>
      <w:r w:rsidRPr="00575057">
        <w:rPr>
          <w:rFonts w:ascii="Times New Roman" w:hAnsi="Times New Roman"/>
          <w:sz w:val="28"/>
          <w:szCs w:val="28"/>
          <w:u w:val="single"/>
        </w:rPr>
        <w:t xml:space="preserve"> в себя ряд задач:</w:t>
      </w:r>
    </w:p>
    <w:p w:rsidR="00B8096E" w:rsidRPr="00575057" w:rsidRDefault="00B8096E" w:rsidP="00575057">
      <w:pPr>
        <w:pStyle w:val="a6"/>
        <w:numPr>
          <w:ilvl w:val="0"/>
          <w:numId w:val="13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Воспитание у ребенка любви и привязанности к семье, близким людям, своему дому, детск</w:t>
      </w:r>
      <w:r w:rsidR="009F39D0">
        <w:rPr>
          <w:rFonts w:ascii="Times New Roman" w:hAnsi="Times New Roman"/>
          <w:sz w:val="28"/>
          <w:szCs w:val="28"/>
        </w:rPr>
        <w:t>ому саду, родной улице и городу</w:t>
      </w:r>
      <w:r w:rsidRPr="00575057">
        <w:rPr>
          <w:rFonts w:ascii="Times New Roman" w:hAnsi="Times New Roman"/>
          <w:sz w:val="28"/>
          <w:szCs w:val="28"/>
        </w:rPr>
        <w:t>;</w:t>
      </w:r>
    </w:p>
    <w:p w:rsidR="00B8096E" w:rsidRPr="00575057" w:rsidRDefault="00B8096E" w:rsidP="00575057">
      <w:pPr>
        <w:pStyle w:val="a6"/>
        <w:numPr>
          <w:ilvl w:val="0"/>
          <w:numId w:val="13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lastRenderedPageBreak/>
        <w:t>Формирование бережного и заботливого отношения к природе и ко всему живому;</w:t>
      </w:r>
    </w:p>
    <w:p w:rsidR="00B8096E" w:rsidRPr="00575057" w:rsidRDefault="00B8096E" w:rsidP="00575057">
      <w:pPr>
        <w:pStyle w:val="a6"/>
        <w:numPr>
          <w:ilvl w:val="0"/>
          <w:numId w:val="13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Расширение представлений о родной земле, ее столице, городах;</w:t>
      </w:r>
    </w:p>
    <w:p w:rsidR="00B8096E" w:rsidRPr="00575057" w:rsidRDefault="00B8096E" w:rsidP="00575057">
      <w:pPr>
        <w:pStyle w:val="a6"/>
        <w:numPr>
          <w:ilvl w:val="0"/>
          <w:numId w:val="13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Знакомство детей с государственной символикой: гербом, флагом, гимном;</w:t>
      </w:r>
    </w:p>
    <w:p w:rsidR="00B8096E" w:rsidRPr="00575057" w:rsidRDefault="00B8096E" w:rsidP="00575057">
      <w:pPr>
        <w:pStyle w:val="a6"/>
        <w:numPr>
          <w:ilvl w:val="0"/>
          <w:numId w:val="13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Развитие интереса к русскому народному творчеству, промыслам, традициям и обычаям русских людей;</w:t>
      </w:r>
    </w:p>
    <w:p w:rsidR="00B8096E" w:rsidRPr="00575057" w:rsidRDefault="00B8096E" w:rsidP="00575057">
      <w:pPr>
        <w:pStyle w:val="a6"/>
        <w:numPr>
          <w:ilvl w:val="0"/>
          <w:numId w:val="13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Развитие элементарных знаний о правах человека;</w:t>
      </w:r>
    </w:p>
    <w:p w:rsidR="00B8096E" w:rsidRPr="00575057" w:rsidRDefault="00B8096E" w:rsidP="00575057">
      <w:pPr>
        <w:pStyle w:val="a6"/>
        <w:numPr>
          <w:ilvl w:val="0"/>
          <w:numId w:val="13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Развитие чувства ответственности и гордости за достижения России; формирование толерантности, чувства уважения и симпатии к другим людям, народам, их традициям;</w:t>
      </w:r>
    </w:p>
    <w:p w:rsidR="00B8096E" w:rsidRPr="00575057" w:rsidRDefault="00B8096E" w:rsidP="00575057">
      <w:pPr>
        <w:pStyle w:val="a6"/>
        <w:numPr>
          <w:ilvl w:val="0"/>
          <w:numId w:val="13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Воспитание эстетических нравственных норм поведения и моральных качеств ребенка.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Использование технологии проектирования помогает в работе по данному направлению, так как является эффективным способом развивающего, личностно-ориентированного взаимодействия взрослого и ребенка.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Проектная деятельность обеспечивает развитие творческой инициативы и самостоятельности участников проекта; открывает возможности для формирования собственного жизненного опыта общения с окружающим миром; реализует принцип сотрудничества детей и взрослых.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Метод проектов </w:t>
      </w:r>
      <w:r w:rsidRPr="00103D49">
        <w:rPr>
          <w:rFonts w:ascii="Times New Roman" w:hAnsi="Times New Roman"/>
          <w:sz w:val="28"/>
          <w:szCs w:val="28"/>
        </w:rPr>
        <w:t>в нравственно-патриотическом воспитании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575057">
        <w:rPr>
          <w:rFonts w:ascii="Times New Roman" w:hAnsi="Times New Roman"/>
          <w:sz w:val="28"/>
          <w:szCs w:val="28"/>
        </w:rPr>
        <w:t>даёт ребёнку возможность синтезировать полученные знания. Развивать творческие способности и коммуникативные навыки.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Под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Тематика и содержание проектов для детей дошкольного возраста могут быть очень </w:t>
      </w:r>
      <w:proofErr w:type="gramStart"/>
      <w:r w:rsidRPr="00575057">
        <w:rPr>
          <w:rFonts w:ascii="Times New Roman" w:hAnsi="Times New Roman"/>
          <w:sz w:val="28"/>
          <w:szCs w:val="28"/>
        </w:rPr>
        <w:t>разнообразны</w:t>
      </w:r>
      <w:proofErr w:type="gramEnd"/>
      <w:r w:rsidRPr="00575057">
        <w:rPr>
          <w:rFonts w:ascii="Times New Roman" w:hAnsi="Times New Roman"/>
          <w:sz w:val="28"/>
          <w:szCs w:val="28"/>
        </w:rPr>
        <w:t>. В зависимости от доминирующих методов, - используемых в работе над проектом — игровых, творческих, познавательных, можно предложить следующую типологию и тематику проектов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3D49">
        <w:rPr>
          <w:rFonts w:ascii="Times New Roman" w:hAnsi="Times New Roman"/>
          <w:sz w:val="28"/>
          <w:szCs w:val="28"/>
        </w:rPr>
        <w:t>которая может быть использована в работе над нравственно-патриотическими проектами.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575057">
        <w:rPr>
          <w:rFonts w:ascii="Times New Roman" w:hAnsi="Times New Roman"/>
          <w:sz w:val="28"/>
          <w:szCs w:val="28"/>
        </w:rPr>
        <w:t>Исследовательско</w:t>
      </w:r>
      <w:proofErr w:type="spellEnd"/>
      <w:r w:rsidRPr="00575057">
        <w:rPr>
          <w:rFonts w:ascii="Times New Roman" w:hAnsi="Times New Roman"/>
          <w:sz w:val="28"/>
          <w:szCs w:val="28"/>
        </w:rPr>
        <w:t xml:space="preserve"> - творческие: дети экспериментируют, а затем результаты оформляют в виде газет, драматизации, детского дизайна.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575057">
        <w:rPr>
          <w:rFonts w:ascii="Times New Roman" w:hAnsi="Times New Roman"/>
          <w:sz w:val="28"/>
          <w:szCs w:val="28"/>
        </w:rPr>
        <w:t>Ролево</w:t>
      </w:r>
      <w:proofErr w:type="spellEnd"/>
      <w:r w:rsidRPr="00575057">
        <w:rPr>
          <w:rFonts w:ascii="Times New Roman" w:hAnsi="Times New Roman"/>
          <w:sz w:val="28"/>
          <w:szCs w:val="28"/>
        </w:rPr>
        <w:t xml:space="preserve"> - игровые (с элементами творческих игр, когда дети входят в образ персонажей сказки и решают по-своему поставленную проблему).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575057">
        <w:rPr>
          <w:rFonts w:ascii="Times New Roman" w:hAnsi="Times New Roman"/>
          <w:sz w:val="28"/>
          <w:szCs w:val="28"/>
        </w:rPr>
        <w:t>Информационно-практико-ориентированные</w:t>
      </w:r>
      <w:proofErr w:type="spellEnd"/>
      <w:r w:rsidRPr="00575057">
        <w:rPr>
          <w:rFonts w:ascii="Times New Roman" w:hAnsi="Times New Roman"/>
          <w:sz w:val="28"/>
          <w:szCs w:val="28"/>
        </w:rPr>
        <w:t>: дети собирают информацию и реализуют ее, ориентируясь на социальные интересы (оформление и дизайн группы, витражи и др.)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75057">
        <w:rPr>
          <w:rFonts w:ascii="Times New Roman" w:hAnsi="Times New Roman"/>
          <w:sz w:val="28"/>
          <w:szCs w:val="28"/>
        </w:rPr>
        <w:t>Творческие</w:t>
      </w:r>
      <w:proofErr w:type="gramEnd"/>
      <w:r w:rsidRPr="00575057">
        <w:rPr>
          <w:rFonts w:ascii="Times New Roman" w:hAnsi="Times New Roman"/>
          <w:sz w:val="28"/>
          <w:szCs w:val="28"/>
        </w:rPr>
        <w:t xml:space="preserve"> (оформление результата в виде детского праздника, детского дизайна и т.д.)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lastRenderedPageBreak/>
        <w:t xml:space="preserve">5. </w:t>
      </w:r>
      <w:proofErr w:type="gramStart"/>
      <w:r w:rsidRPr="00575057">
        <w:rPr>
          <w:rFonts w:ascii="Times New Roman" w:hAnsi="Times New Roman"/>
          <w:sz w:val="28"/>
          <w:szCs w:val="28"/>
        </w:rPr>
        <w:t>Нормативные  (проекты по созданию новых норм, соблюдению правил в разных нормативных ситуациях:</w:t>
      </w:r>
      <w:proofErr w:type="gramEnd"/>
      <w:r w:rsidRPr="005750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5057">
        <w:rPr>
          <w:rFonts w:ascii="Times New Roman" w:hAnsi="Times New Roman"/>
          <w:sz w:val="28"/>
          <w:szCs w:val="28"/>
        </w:rPr>
        <w:t>«Книга правил поведения ребенка в детском саду» и др.)</w:t>
      </w:r>
      <w:proofErr w:type="gramEnd"/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Смешанные типы проектов по предметно-содержательной области являются </w:t>
      </w:r>
      <w:proofErr w:type="spellStart"/>
      <w:r w:rsidRPr="00575057">
        <w:rPr>
          <w:rFonts w:ascii="Times New Roman" w:hAnsi="Times New Roman"/>
          <w:sz w:val="28"/>
          <w:szCs w:val="28"/>
        </w:rPr>
        <w:t>межпредметными</w:t>
      </w:r>
      <w:proofErr w:type="spellEnd"/>
      <w:r w:rsidRPr="00575057">
        <w:rPr>
          <w:rFonts w:ascii="Times New Roman" w:hAnsi="Times New Roman"/>
          <w:sz w:val="28"/>
          <w:szCs w:val="28"/>
        </w:rPr>
        <w:t xml:space="preserve">, а творческие – </w:t>
      </w:r>
      <w:proofErr w:type="spellStart"/>
      <w:r w:rsidRPr="00575057">
        <w:rPr>
          <w:rFonts w:ascii="Times New Roman" w:hAnsi="Times New Roman"/>
          <w:sz w:val="28"/>
          <w:szCs w:val="28"/>
        </w:rPr>
        <w:t>монопроектами</w:t>
      </w:r>
      <w:proofErr w:type="spellEnd"/>
      <w:r w:rsidRPr="00575057">
        <w:rPr>
          <w:rFonts w:ascii="Times New Roman" w:hAnsi="Times New Roman"/>
          <w:sz w:val="28"/>
          <w:szCs w:val="28"/>
        </w:rPr>
        <w:t xml:space="preserve">.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  <w:u w:val="single"/>
        </w:rPr>
        <w:t>Работа над проектом,</w:t>
      </w:r>
      <w:r w:rsidRPr="00575057">
        <w:rPr>
          <w:rFonts w:ascii="Times New Roman" w:hAnsi="Times New Roman"/>
          <w:sz w:val="28"/>
          <w:szCs w:val="28"/>
        </w:rPr>
        <w:t xml:space="preserve"> включающая составление обоснованного плана действий, который формируется и уточняется на протяжении всего периода, </w:t>
      </w:r>
      <w:r w:rsidRPr="00575057">
        <w:rPr>
          <w:rFonts w:ascii="Times New Roman" w:hAnsi="Times New Roman"/>
          <w:sz w:val="28"/>
          <w:szCs w:val="28"/>
          <w:u w:val="single"/>
        </w:rPr>
        <w:t>проходит несколько этапов: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1) постановка цели;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2) поиск формы реализации проекта;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3) разработка содержания всего учебно-воспитательного процесса на основе тематики проекта;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4) организация развивающей, познавательной, предметной среды;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5) определение направлений поисковой и практической деятельности;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6) организация совместной (с педагогами, родителями и детьми) творческой, поисковой и практической деятельности;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7) коллективная реализация проекта, его демонстрация.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В соответствии с принципами отечественной педагогики детское проектирование может быть успешным, если соблюдаются следующие условия:</w:t>
      </w:r>
    </w:p>
    <w:p w:rsidR="00B8096E" w:rsidRPr="00575057" w:rsidRDefault="00B8096E" w:rsidP="00575057">
      <w:pPr>
        <w:pStyle w:val="a6"/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учет интересов каждого ребенка;</w:t>
      </w:r>
    </w:p>
    <w:p w:rsidR="00B8096E" w:rsidRPr="00575057" w:rsidRDefault="00B8096E" w:rsidP="00575057">
      <w:pPr>
        <w:pStyle w:val="a6"/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деятельность детей без принуждения;</w:t>
      </w:r>
    </w:p>
    <w:p w:rsidR="00B8096E" w:rsidRPr="00575057" w:rsidRDefault="00B8096E" w:rsidP="00575057">
      <w:pPr>
        <w:pStyle w:val="a6"/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предоставление детям самостоятельности и поддержка их инициативы;</w:t>
      </w:r>
    </w:p>
    <w:p w:rsidR="00B8096E" w:rsidRPr="00575057" w:rsidRDefault="00B8096E" w:rsidP="00575057">
      <w:pPr>
        <w:pStyle w:val="a6"/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совместное </w:t>
      </w:r>
      <w:proofErr w:type="gramStart"/>
      <w:r w:rsidRPr="00575057">
        <w:rPr>
          <w:rFonts w:ascii="Times New Roman" w:hAnsi="Times New Roman"/>
          <w:sz w:val="28"/>
          <w:szCs w:val="28"/>
        </w:rPr>
        <w:t>со</w:t>
      </w:r>
      <w:proofErr w:type="gramEnd"/>
      <w:r w:rsidRPr="00575057">
        <w:rPr>
          <w:rFonts w:ascii="Times New Roman" w:hAnsi="Times New Roman"/>
          <w:sz w:val="28"/>
          <w:szCs w:val="28"/>
        </w:rPr>
        <w:t xml:space="preserve"> взрослым поэтапное достижение цели;</w:t>
      </w:r>
    </w:p>
    <w:p w:rsidR="00B8096E" w:rsidRPr="00575057" w:rsidRDefault="00B8096E" w:rsidP="00575057">
      <w:pPr>
        <w:pStyle w:val="a6"/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тематика (проблема) из ближайшего окружения дошкольника, адекватная его возрасту.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Работа над проектом имеет большое значение для развития познавательных интересов ребенка. Через объединение различных областей знаний формируется целостное видение картины окружающего мира. 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B8096E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Большую роль в реализации проектов играет привлечение родителей. Благодаря их участию в проектах у детей формируется чувство гордости, повышается самооценка, а у тех детей, родители которых чаще </w:t>
      </w:r>
      <w:proofErr w:type="gramStart"/>
      <w:r w:rsidRPr="00575057">
        <w:rPr>
          <w:rFonts w:ascii="Times New Roman" w:hAnsi="Times New Roman"/>
          <w:sz w:val="28"/>
          <w:szCs w:val="28"/>
        </w:rPr>
        <w:t>выполняют  роль</w:t>
      </w:r>
      <w:proofErr w:type="gramEnd"/>
      <w:r w:rsidRPr="00575057">
        <w:rPr>
          <w:rFonts w:ascii="Times New Roman" w:hAnsi="Times New Roman"/>
          <w:sz w:val="28"/>
          <w:szCs w:val="28"/>
        </w:rPr>
        <w:t xml:space="preserve"> ассистентов, наблюдается значительное продвижение в развитии.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Значение семьи в формировании нравственно-патриотического сознания трудно переоценить. Привлекая родителей к работе над проектом,  создаются в группе дополнительные возможности для раскрытия индивидуальных способностей их детей, выявления творческого потенциала всех участников проекта, расширения возможностей реализации проекта.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lastRenderedPageBreak/>
        <w:t>Результаты работы показывают, что проектная деятельность создаёт необходимые условия для того, чтобы каждый ребёнок вырос талантливым, умным, добрым, мог жить и трудиться в новом обществе. Участие в проектной деятельности даёт возможность развивать у дошкольников внутреннюю активность, способность выделять проблемы, ставить цели, добывать знания, приходить к результату.  В ходе проектной деятельности дошкольники приобретают необходимые социальные навыки – они становятся внимательнее друг к другу, начинают руководствоваться не только собственными мотивами, сколько установленными нормами. Проектная деятельность влияет и на содержание игровой деятельности детей – она становится более разнообразной, сложно структурированной, а сами дошкольники становятся интересны друг другу.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75057">
        <w:rPr>
          <w:rFonts w:ascii="Times New Roman" w:hAnsi="Times New Roman"/>
          <w:sz w:val="28"/>
          <w:szCs w:val="28"/>
          <w:u w:val="single"/>
          <w:lang w:eastAsia="ru-RU"/>
        </w:rPr>
        <w:t xml:space="preserve">На что необходимо обращать внимание воспитателю при работе </w:t>
      </w:r>
      <w:proofErr w:type="gramStart"/>
      <w:r w:rsidRPr="00575057">
        <w:rPr>
          <w:rFonts w:ascii="Times New Roman" w:hAnsi="Times New Roman"/>
          <w:sz w:val="28"/>
          <w:szCs w:val="28"/>
          <w:u w:val="single"/>
          <w:lang w:eastAsia="ru-RU"/>
        </w:rPr>
        <w:t>над</w:t>
      </w:r>
      <w:proofErr w:type="gramEnd"/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75057">
        <w:rPr>
          <w:rFonts w:ascii="Times New Roman" w:hAnsi="Times New Roman"/>
          <w:sz w:val="28"/>
          <w:szCs w:val="28"/>
          <w:u w:val="single"/>
          <w:lang w:eastAsia="ru-RU"/>
        </w:rPr>
        <w:t>проектом:</w:t>
      </w:r>
    </w:p>
    <w:p w:rsidR="00B8096E" w:rsidRPr="00575057" w:rsidRDefault="00B8096E" w:rsidP="00575057">
      <w:pPr>
        <w:pStyle w:val="a6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Глубоко изучить тематику проекта, подобрать необходимую литературу, в том числе и детскую, подготовить предметно-пространственную развивающую среду.</w:t>
      </w:r>
    </w:p>
    <w:p w:rsidR="00B8096E" w:rsidRPr="00575057" w:rsidRDefault="00B8096E" w:rsidP="00575057">
      <w:pPr>
        <w:pStyle w:val="a6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Создать игровую мотивацию, опираясь на интересы детей и их</w:t>
      </w:r>
      <w:r w:rsidRPr="00575057">
        <w:rPr>
          <w:rFonts w:ascii="Times New Roman" w:hAnsi="Times New Roman"/>
          <w:sz w:val="28"/>
          <w:szCs w:val="28"/>
          <w:lang w:eastAsia="ru-RU"/>
        </w:rPr>
        <w:br/>
        <w:t>эмоциональный отклик.</w:t>
      </w:r>
    </w:p>
    <w:p w:rsidR="00B8096E" w:rsidRPr="00575057" w:rsidRDefault="00B8096E" w:rsidP="00575057">
      <w:pPr>
        <w:pStyle w:val="a6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Вводить детей в проблемную ситуацию, доступную для их понимания и с опорой на их личный опыт.</w:t>
      </w:r>
    </w:p>
    <w:p w:rsidR="00B8096E" w:rsidRPr="00575057" w:rsidRDefault="00B8096E" w:rsidP="00575057">
      <w:pPr>
        <w:pStyle w:val="a6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Заинтересовать каждого ребенка тематикой проекта, поддерживать его любознательность и устойчивый интерес у детей к данной проблеме.</w:t>
      </w:r>
    </w:p>
    <w:p w:rsidR="00B8096E" w:rsidRPr="00575057" w:rsidRDefault="00B8096E" w:rsidP="00575057">
      <w:pPr>
        <w:pStyle w:val="a6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При составлении совместного плана с детьми над проектом поддерживать детскую инициативу.</w:t>
      </w:r>
    </w:p>
    <w:p w:rsidR="00B8096E" w:rsidRPr="00575057" w:rsidRDefault="00B8096E" w:rsidP="00575057">
      <w:pPr>
        <w:pStyle w:val="a6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Тактично рассматривать все предложенные детьми варианты 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5057">
        <w:rPr>
          <w:rFonts w:ascii="Times New Roman" w:hAnsi="Times New Roman"/>
          <w:sz w:val="28"/>
          <w:szCs w:val="28"/>
          <w:lang w:eastAsia="ru-RU"/>
        </w:rPr>
        <w:t>проблемы: ребенок должен иметь право на ошибку и не бояться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5057">
        <w:rPr>
          <w:rFonts w:ascii="Times New Roman" w:hAnsi="Times New Roman"/>
          <w:sz w:val="28"/>
          <w:szCs w:val="28"/>
          <w:lang w:eastAsia="ru-RU"/>
        </w:rPr>
        <w:t>высказываться.</w:t>
      </w:r>
    </w:p>
    <w:p w:rsidR="00B8096E" w:rsidRPr="00575057" w:rsidRDefault="00B8096E" w:rsidP="00575057">
      <w:pPr>
        <w:pStyle w:val="a6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Соблюдать принцип последовательности и регулярности в работе над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5057">
        <w:rPr>
          <w:rFonts w:ascii="Times New Roman" w:hAnsi="Times New Roman"/>
          <w:sz w:val="28"/>
          <w:szCs w:val="28"/>
          <w:lang w:eastAsia="ru-RU"/>
        </w:rPr>
        <w:t>проектом.</w:t>
      </w:r>
    </w:p>
    <w:p w:rsidR="00B8096E" w:rsidRPr="00575057" w:rsidRDefault="00B8096E" w:rsidP="00575057">
      <w:pPr>
        <w:pStyle w:val="a6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В ходе работы над проектом создавать атмосферу сотворчества с ребенком, используя индивидуальный подход.</w:t>
      </w:r>
    </w:p>
    <w:p w:rsidR="00B8096E" w:rsidRPr="00575057" w:rsidRDefault="00B8096E" w:rsidP="00575057">
      <w:pPr>
        <w:pStyle w:val="a6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Развивать творческое воображение и фантазию детей.</w:t>
      </w:r>
    </w:p>
    <w:p w:rsidR="00B8096E" w:rsidRPr="00575057" w:rsidRDefault="00B8096E" w:rsidP="00575057">
      <w:pPr>
        <w:pStyle w:val="a6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Творчески подходить к реализации проекта; ориентировать детей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5057">
        <w:rPr>
          <w:rFonts w:ascii="Times New Roman" w:hAnsi="Times New Roman"/>
          <w:sz w:val="28"/>
          <w:szCs w:val="28"/>
          <w:lang w:eastAsia="ru-RU"/>
        </w:rPr>
        <w:t>использование накопленных наблюдений, знаний, впечатлений.</w:t>
      </w:r>
    </w:p>
    <w:p w:rsidR="00B8096E" w:rsidRPr="00575057" w:rsidRDefault="00B8096E" w:rsidP="00575057">
      <w:pPr>
        <w:pStyle w:val="a6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Ненавязчиво вовлекать родителей в совместную работу над проектом,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5057">
        <w:rPr>
          <w:rFonts w:ascii="Times New Roman" w:hAnsi="Times New Roman"/>
          <w:sz w:val="28"/>
          <w:szCs w:val="28"/>
          <w:lang w:eastAsia="ru-RU"/>
        </w:rPr>
        <w:t>создавая радостную атмосферу совместного с ребенком творчества.</w:t>
      </w:r>
    </w:p>
    <w:p w:rsidR="00B8096E" w:rsidRPr="00575057" w:rsidRDefault="00B8096E" w:rsidP="00575057">
      <w:pPr>
        <w:pStyle w:val="a6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Заключительный этап проекта тщательно готовить и проводить 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5057">
        <w:rPr>
          <w:rFonts w:ascii="Times New Roman" w:hAnsi="Times New Roman"/>
          <w:sz w:val="28"/>
          <w:szCs w:val="28"/>
          <w:lang w:eastAsia="ru-RU"/>
        </w:rPr>
        <w:t>презентацию со всеми участниками.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096E" w:rsidRPr="00103D49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3D49">
        <w:rPr>
          <w:rFonts w:ascii="Times New Roman" w:hAnsi="Times New Roman"/>
          <w:sz w:val="28"/>
          <w:szCs w:val="28"/>
        </w:rPr>
        <w:lastRenderedPageBreak/>
        <w:t>Приведу некоторые примеры проектной деятельности по нравственному и патриотическому воспитанию дошкольников.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Style w:val="c1"/>
          <w:rFonts w:ascii="Times New Roman" w:hAnsi="Times New Roman"/>
          <w:sz w:val="28"/>
          <w:szCs w:val="28"/>
        </w:rPr>
      </w:pPr>
      <w:r w:rsidRPr="00BA5A28">
        <w:rPr>
          <w:rStyle w:val="c1"/>
          <w:rFonts w:ascii="Times New Roman" w:hAnsi="Times New Roman"/>
          <w:b/>
          <w:i/>
          <w:sz w:val="28"/>
          <w:szCs w:val="28"/>
          <w:u w:val="single"/>
        </w:rPr>
        <w:t>Проект «Дружная семья»</w:t>
      </w:r>
      <w:r w:rsidRPr="00575057">
        <w:rPr>
          <w:rStyle w:val="c1"/>
          <w:rFonts w:ascii="Times New Roman" w:hAnsi="Times New Roman"/>
          <w:sz w:val="28"/>
          <w:szCs w:val="28"/>
        </w:rPr>
        <w:t xml:space="preserve"> актуален во всех  возрастных группах. В каждой группе решаются свои задачи, используются разнообразные формы работы и виды деятельности.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Style w:val="c1"/>
          <w:rFonts w:ascii="Times New Roman" w:hAnsi="Times New Roman"/>
          <w:sz w:val="28"/>
          <w:szCs w:val="28"/>
        </w:rPr>
      </w:pPr>
      <w:r w:rsidRPr="00575057">
        <w:rPr>
          <w:rStyle w:val="c1"/>
          <w:rFonts w:ascii="Times New Roman" w:hAnsi="Times New Roman"/>
          <w:sz w:val="28"/>
          <w:szCs w:val="28"/>
        </w:rPr>
        <w:t xml:space="preserve">Если в младшей группе основная работа строится на изучении семейных фотографий, то в средней группе – фотографии по увлечениям, совместному времени провождению.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Style w:val="c1"/>
          <w:rFonts w:ascii="Times New Roman" w:hAnsi="Times New Roman"/>
          <w:sz w:val="28"/>
          <w:szCs w:val="28"/>
        </w:rPr>
      </w:pPr>
      <w:r w:rsidRPr="00575057">
        <w:rPr>
          <w:rStyle w:val="c1"/>
          <w:rFonts w:ascii="Times New Roman" w:hAnsi="Times New Roman"/>
          <w:sz w:val="28"/>
          <w:szCs w:val="28"/>
        </w:rPr>
        <w:t xml:space="preserve">Результат работы над проектом –  оформление фотовыставки </w:t>
      </w:r>
      <w:r w:rsidRPr="00575057">
        <w:rPr>
          <w:rFonts w:ascii="Times New Roman" w:hAnsi="Times New Roman"/>
          <w:sz w:val="28"/>
          <w:szCs w:val="28"/>
        </w:rPr>
        <w:t xml:space="preserve">«Выходной день с семьей», </w:t>
      </w:r>
      <w:r w:rsidRPr="00575057">
        <w:rPr>
          <w:rStyle w:val="c1"/>
          <w:rFonts w:ascii="Times New Roman" w:hAnsi="Times New Roman"/>
          <w:sz w:val="28"/>
          <w:szCs w:val="28"/>
        </w:rPr>
        <w:t xml:space="preserve"> « Вместе дружная семья»,</w:t>
      </w:r>
      <w:r w:rsidRPr="00575057">
        <w:rPr>
          <w:rFonts w:ascii="Times New Roman" w:hAnsi="Times New Roman"/>
          <w:sz w:val="28"/>
          <w:szCs w:val="28"/>
        </w:rPr>
        <w:t xml:space="preserve"> «Традиции моей семьи».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Style w:val="c1"/>
          <w:rFonts w:ascii="Times New Roman" w:hAnsi="Times New Roman"/>
          <w:sz w:val="28"/>
          <w:szCs w:val="28"/>
        </w:rPr>
      </w:pPr>
      <w:r w:rsidRPr="00575057">
        <w:rPr>
          <w:rStyle w:val="c1"/>
          <w:rFonts w:ascii="Times New Roman" w:hAnsi="Times New Roman"/>
          <w:sz w:val="28"/>
          <w:szCs w:val="28"/>
        </w:rPr>
        <w:t> В старшей, подготовительной группе  перед детьми ставятся уже более сложные задачи – знакомство с родословной семьи.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Style w:val="c1"/>
          <w:rFonts w:ascii="Times New Roman" w:hAnsi="Times New Roman"/>
          <w:sz w:val="28"/>
          <w:szCs w:val="28"/>
        </w:rPr>
        <w:t xml:space="preserve"> В результате работы над проектом </w:t>
      </w:r>
      <w:r w:rsidRPr="00575057">
        <w:rPr>
          <w:rFonts w:ascii="Times New Roman" w:hAnsi="Times New Roman"/>
          <w:sz w:val="28"/>
          <w:szCs w:val="28"/>
        </w:rPr>
        <w:t>можно использовать: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Style w:val="c1"/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 - составление совместно с родителями «Генеалогического древа», что помогает </w:t>
      </w:r>
      <w:r w:rsidRPr="00575057">
        <w:rPr>
          <w:rStyle w:val="c1"/>
          <w:rFonts w:ascii="Times New Roman" w:hAnsi="Times New Roman"/>
          <w:sz w:val="28"/>
          <w:szCs w:val="28"/>
        </w:rPr>
        <w:t xml:space="preserve">расширить знания о </w:t>
      </w:r>
      <w:proofErr w:type="gramStart"/>
      <w:r w:rsidRPr="00575057">
        <w:rPr>
          <w:rStyle w:val="c1"/>
          <w:rFonts w:ascii="Times New Roman" w:hAnsi="Times New Roman"/>
          <w:sz w:val="28"/>
          <w:szCs w:val="28"/>
        </w:rPr>
        <w:t>более старшем</w:t>
      </w:r>
      <w:proofErr w:type="gramEnd"/>
      <w:r w:rsidRPr="00575057">
        <w:rPr>
          <w:rStyle w:val="c1"/>
          <w:rFonts w:ascii="Times New Roman" w:hAnsi="Times New Roman"/>
          <w:sz w:val="28"/>
          <w:szCs w:val="28"/>
        </w:rPr>
        <w:t xml:space="preserve"> поколении своей семьи.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 -составление рассказов о своей семье;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- рисование с детьми «Моя семья»;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 - И заключительный этап - совместное с родителями  соревнование «Мы строим дом».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Этот проект помогает родителям  лучше познакомиться друг с другом, поделиться опытом семейного воспитания, активизировать творческое общение родителей с детьми.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Style w:val="c1"/>
          <w:rFonts w:ascii="Times New Roman" w:hAnsi="Times New Roman"/>
          <w:sz w:val="28"/>
          <w:szCs w:val="28"/>
        </w:rPr>
        <w:t xml:space="preserve">Любовь к Родине связана с восхищением тем, что видит перед собой малыш, чему он  изумляется и что вызывает отклик в его душе. С умением   видеть красоту родной природы начинается знакомство с родным краем. Цель </w:t>
      </w:r>
      <w:r w:rsidRPr="00BA5A28">
        <w:rPr>
          <w:rStyle w:val="c1"/>
          <w:rFonts w:ascii="Times New Roman" w:hAnsi="Times New Roman"/>
          <w:b/>
          <w:i/>
          <w:sz w:val="28"/>
          <w:szCs w:val="28"/>
          <w:u w:val="single"/>
        </w:rPr>
        <w:t>проекта «Экологическая тропа»</w:t>
      </w:r>
      <w:r w:rsidRPr="00575057">
        <w:rPr>
          <w:rStyle w:val="c1"/>
          <w:rFonts w:ascii="Times New Roman" w:hAnsi="Times New Roman"/>
          <w:sz w:val="28"/>
          <w:szCs w:val="28"/>
        </w:rPr>
        <w:t xml:space="preserve"> - воспитание любви к родной природе, умение видеть и защищать ее красоту.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Style w:val="c1"/>
          <w:rFonts w:ascii="Times New Roman" w:hAnsi="Times New Roman"/>
          <w:sz w:val="28"/>
          <w:szCs w:val="28"/>
        </w:rPr>
      </w:pPr>
      <w:r w:rsidRPr="00575057">
        <w:rPr>
          <w:rStyle w:val="c1"/>
          <w:rFonts w:ascii="Times New Roman" w:hAnsi="Times New Roman"/>
          <w:sz w:val="28"/>
          <w:szCs w:val="28"/>
        </w:rPr>
        <w:t>В ходе работы над проектом, дети собирают сведения о растениях, произрастающих на территории детского сада. Дети  по крупицам исследуют каждый объект (о том какую пользу, а может и вред оказывает данный объект) и о необходимости сберечь его для будущих поколений. Продукт работы – красочно оформленный гербарий.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Style w:val="c1"/>
          <w:rFonts w:ascii="Times New Roman" w:hAnsi="Times New Roman"/>
          <w:sz w:val="28"/>
          <w:szCs w:val="28"/>
        </w:rPr>
      </w:pP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Style w:val="c1"/>
          <w:rFonts w:ascii="Times New Roman" w:hAnsi="Times New Roman"/>
          <w:sz w:val="28"/>
          <w:szCs w:val="28"/>
        </w:rPr>
        <w:t xml:space="preserve">Любой край, область, даже небольшая деревушка – неповторимы и уникальны по своей культуре, красоте, истории. И здесь важно показать ребенку, что и родной город  славен своей  историей, традициями, достопримечательностями.  У детей недостаточно сформированы представления о месте, где они родились и живут, нет знаний о том, чем знаменит их город, а в результате нет чувства привязанности и любви к своей культуре, народу. Для решения этих проблем разрабатывается </w:t>
      </w:r>
      <w:r w:rsidRPr="00BA5A28">
        <w:rPr>
          <w:rStyle w:val="c1"/>
          <w:rFonts w:ascii="Times New Roman" w:hAnsi="Times New Roman"/>
          <w:b/>
          <w:i/>
          <w:sz w:val="28"/>
          <w:szCs w:val="28"/>
          <w:u w:val="single"/>
        </w:rPr>
        <w:t>проект « С чего начинается Родина»</w:t>
      </w:r>
      <w:r w:rsidRPr="00575057">
        <w:rPr>
          <w:rStyle w:val="c1"/>
          <w:rFonts w:ascii="Times New Roman" w:hAnsi="Times New Roman"/>
          <w:sz w:val="28"/>
          <w:szCs w:val="28"/>
        </w:rPr>
        <w:t>, который ведется по следующим направлениям – история возникновения города, люди прославившие город, памятники и достопримечательности города.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Style w:val="c1"/>
          <w:rFonts w:ascii="Times New Roman" w:hAnsi="Times New Roman"/>
          <w:sz w:val="28"/>
          <w:szCs w:val="28"/>
        </w:rPr>
        <w:lastRenderedPageBreak/>
        <w:t>Знакомство с историей  возникновения города происходит через посещение Краеведческого музея, через чтение специальной литературы исторического характера, через организацию исследовательской деятельности.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Style w:val="c1"/>
          <w:rFonts w:ascii="Times New Roman" w:hAnsi="Times New Roman"/>
          <w:sz w:val="28"/>
          <w:szCs w:val="28"/>
        </w:rPr>
        <w:t>Итоговым мероприятием может быть занятие «Я здесь живу, здесь родина моя», а также конкурс «Знатоки города».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5A28">
        <w:rPr>
          <w:rFonts w:ascii="Times New Roman" w:hAnsi="Times New Roman"/>
          <w:b/>
          <w:i/>
          <w:sz w:val="28"/>
          <w:szCs w:val="28"/>
          <w:u w:val="single"/>
        </w:rPr>
        <w:t>Проект «Защитники Отечества»</w:t>
      </w:r>
      <w:r w:rsidRPr="00575057">
        <w:rPr>
          <w:rFonts w:ascii="Times New Roman" w:hAnsi="Times New Roman"/>
          <w:sz w:val="28"/>
          <w:szCs w:val="28"/>
        </w:rPr>
        <w:t xml:space="preserve"> особенно актуален в наше время, когда дети черпают информацию, порой очень противоречивую, из телевизионных передач.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В работе над данным проектом можно знакомить детей с историей, культурой, традициями нашей армии, воспитывать патриотические чувства относительно своей Родины; приобщать к духовным и историческим ценностям своего народа. Проект направлен на воспитание патриотических чувств у детей, воспитание физических качеств: смелость,   ловкость, сила.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Прое</w:t>
      </w:r>
      <w:proofErr w:type="gramStart"/>
      <w:r w:rsidRPr="00575057">
        <w:rPr>
          <w:rFonts w:ascii="Times New Roman" w:hAnsi="Times New Roman"/>
          <w:sz w:val="28"/>
          <w:szCs w:val="28"/>
        </w:rPr>
        <w:t>кт  вкл</w:t>
      </w:r>
      <w:proofErr w:type="gramEnd"/>
      <w:r w:rsidRPr="00575057">
        <w:rPr>
          <w:rFonts w:ascii="Times New Roman" w:hAnsi="Times New Roman"/>
          <w:sz w:val="28"/>
          <w:szCs w:val="28"/>
        </w:rPr>
        <w:t>ючает в себя: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- рисование рисунков «Мой папа, самый, самый»;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- выпуск с детьми стенгазеты ко дню защитников отечества;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- составление  альбома «Защитники Отечества»;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- занятие «Богатыри земли Русской»;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- анкетирование;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- изготовление подарков для пап и дедушек;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А в заключение проекта провести праздничное развлечение.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u w:val="single"/>
          <w:lang w:eastAsia="ru-RU"/>
        </w:rPr>
        <w:t>В рамках проектов  </w:t>
      </w:r>
      <w:r w:rsidRPr="00BA5A28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«Космическое пространство»,</w:t>
      </w:r>
      <w:r w:rsidRPr="00BA5A28">
        <w:rPr>
          <w:rFonts w:ascii="Times New Roman" w:hAnsi="Times New Roman"/>
          <w:b/>
          <w:i/>
          <w:sz w:val="28"/>
          <w:szCs w:val="28"/>
          <w:u w:val="single"/>
        </w:rPr>
        <w:t xml:space="preserve"> «Веселая астрономия», «Я и открытый космос»</w:t>
      </w:r>
      <w:r w:rsidRPr="00575057">
        <w:rPr>
          <w:rFonts w:ascii="Times New Roman" w:hAnsi="Times New Roman"/>
          <w:sz w:val="28"/>
          <w:szCs w:val="28"/>
        </w:rPr>
        <w:t xml:space="preserve"> </w:t>
      </w:r>
      <w:r w:rsidRPr="00575057">
        <w:rPr>
          <w:rFonts w:ascii="Times New Roman" w:hAnsi="Times New Roman"/>
          <w:sz w:val="28"/>
          <w:szCs w:val="28"/>
          <w:lang w:eastAsia="ru-RU"/>
        </w:rPr>
        <w:t xml:space="preserve">проводится ряд мероприятий, направленных на формирование представлений о космосе, о роли человека в космическом пространстве.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- уточнение знаний детей о празднике «День космонавтики»;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- ознакомление детей с планетами Солнечной системы;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- способствование формированию ценностного отношения к людям, работа которых связана с освоением космоса;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- воспитание чувства гордости за родную страну, которая стала первой в освоении космоса;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 xml:space="preserve">Проводятся  мероприятия по познавательному развитию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 xml:space="preserve">«Необъятный космос», «Полёт в космическое пространство», «Космос»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 xml:space="preserve">по образовательной области «Познание» и «Художественное творчество», «Путешествие во вселенную»,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 xml:space="preserve">по развитию речи «Экскурсия в Планетарий»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Проект помогает узнать  много нового и интересного об истории освоения космоса, первых полётах на космических кораблях, об их устройстве, о первых космонавтах, их предшественниках-животных-покорителях космоса.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lastRenderedPageBreak/>
        <w:t xml:space="preserve"> Совместно с родителями могут  быть  организованы выставки творчества «Космический центр», «Этот загадочный космос»,  в которых  представлены рисунки и макеты ракет, элементы костюмов космонавтов. Создается  мини-библиотека по теме «Космос».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Итогом проекта может быть  развлечение - викторина «Знатоки космоса».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75057">
        <w:rPr>
          <w:rFonts w:ascii="Times New Roman" w:hAnsi="Times New Roman"/>
          <w:sz w:val="28"/>
          <w:szCs w:val="28"/>
          <w:u w:val="single"/>
          <w:lang w:eastAsia="ru-RU"/>
        </w:rPr>
        <w:t>В преддверии празднования Дня Победы проводятся проекты:</w:t>
      </w:r>
    </w:p>
    <w:p w:rsidR="00B8096E" w:rsidRPr="00BA5A28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5A28">
        <w:rPr>
          <w:rFonts w:ascii="Times New Roman" w:hAnsi="Times New Roman"/>
          <w:b/>
          <w:i/>
          <w:sz w:val="28"/>
          <w:szCs w:val="28"/>
          <w:lang w:eastAsia="ru-RU"/>
        </w:rPr>
        <w:t>«Этот день Победы»,</w:t>
      </w:r>
      <w:r w:rsidRPr="00BA5A28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 w:rsidRPr="00BA5A28">
        <w:rPr>
          <w:rFonts w:ascii="Times New Roman" w:hAnsi="Times New Roman"/>
          <w:b/>
          <w:i/>
          <w:sz w:val="28"/>
          <w:szCs w:val="28"/>
        </w:rPr>
        <w:t>«Будем Родине служить»,</w:t>
      </w:r>
      <w:r w:rsidRPr="00BA5A28">
        <w:rPr>
          <w:rStyle w:val="a7"/>
          <w:rFonts w:ascii="Times New Roman" w:hAnsi="Times New Roman"/>
          <w:b/>
          <w:bCs/>
          <w:i w:val="0"/>
          <w:sz w:val="28"/>
          <w:szCs w:val="28"/>
          <w:shd w:val="clear" w:color="auto" w:fill="FFFFFF"/>
        </w:rPr>
        <w:t xml:space="preserve"> «Этот праздник со слезами на глазах»,</w:t>
      </w:r>
      <w:r w:rsidRPr="00BA5A28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BA5A28">
        <w:rPr>
          <w:rFonts w:ascii="Times New Roman" w:hAnsi="Times New Roman"/>
          <w:b/>
          <w:i/>
          <w:sz w:val="28"/>
          <w:szCs w:val="28"/>
        </w:rPr>
        <w:t xml:space="preserve"> «День победы»,</w:t>
      </w:r>
      <w:r w:rsidRPr="00BA5A28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BA5A28">
        <w:rPr>
          <w:rFonts w:ascii="Times New Roman" w:hAnsi="Times New Roman"/>
          <w:b/>
          <w:i/>
          <w:sz w:val="28"/>
          <w:szCs w:val="28"/>
          <w:lang w:eastAsia="ru-RU"/>
        </w:rPr>
        <w:t>«Весна Победы», «Этих дней не смолкнет слава…»</w:t>
      </w:r>
    </w:p>
    <w:p w:rsidR="00B8096E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Задачи проекта:</w:t>
      </w:r>
    </w:p>
    <w:p w:rsidR="00B8096E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 xml:space="preserve">*Сообщить элементарные сведения </w:t>
      </w:r>
      <w:r w:rsidR="009F39D0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575057">
        <w:rPr>
          <w:rFonts w:ascii="Times New Roman" w:hAnsi="Times New Roman"/>
          <w:sz w:val="28"/>
          <w:szCs w:val="28"/>
          <w:lang w:eastAsia="ru-RU"/>
        </w:rPr>
        <w:t>ВОВ; </w:t>
      </w:r>
    </w:p>
    <w:p w:rsidR="00B8096E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*расширить знания о защитниках отечества, о функциях армии; </w:t>
      </w:r>
    </w:p>
    <w:p w:rsidR="00B8096E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*воспитывать гордость и уважение к ветеранам ВОВ; </w:t>
      </w:r>
    </w:p>
    <w:p w:rsidR="00B8096E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*обогащать словарный запас через песни, стихотворения, монологи, диалоги о войне; 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*формировать чувство гордости за Родину, за наш народ. </w:t>
      </w:r>
      <w:r w:rsidRPr="00575057">
        <w:rPr>
          <w:rFonts w:ascii="Times New Roman" w:hAnsi="Times New Roman"/>
          <w:sz w:val="28"/>
          <w:szCs w:val="28"/>
          <w:lang w:eastAsia="ru-RU"/>
        </w:rPr>
        <w:br/>
        <w:t>Прое</w:t>
      </w:r>
      <w:proofErr w:type="gramStart"/>
      <w:r w:rsidRPr="00575057">
        <w:rPr>
          <w:rFonts w:ascii="Times New Roman" w:hAnsi="Times New Roman"/>
          <w:sz w:val="28"/>
          <w:szCs w:val="28"/>
          <w:lang w:eastAsia="ru-RU"/>
        </w:rPr>
        <w:t>кт вкл</w:t>
      </w:r>
      <w:proofErr w:type="gramEnd"/>
      <w:r w:rsidRPr="00575057">
        <w:rPr>
          <w:rFonts w:ascii="Times New Roman" w:hAnsi="Times New Roman"/>
          <w:sz w:val="28"/>
          <w:szCs w:val="28"/>
          <w:lang w:eastAsia="ru-RU"/>
        </w:rPr>
        <w:t>ючает в себя ряд мероприятий: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- проведение блиц - опроса по выявлению знаний и представлений о ВОВ;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- чтение художественной литературы, заучивание стихотворений, пословиц, поговорок  о героизме;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- создание  альбомов «Памятники детям героям», «Хроники первых дней войны»;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- слушание песен военных лет;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- экскурсия к памятнику боевой славы;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- рисование «Памятники и обелиски», «Салют Победе»;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- составление рассказов  по теме.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Итоговое мероприятие - «Этот День Победы»- районный конкурс чтецов.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В процессе реализации проекта у детей формируются  чувства верности, собственного достоинства, гордости за свою Родину.</w:t>
      </w:r>
    </w:p>
    <w:p w:rsidR="00B8096E" w:rsidRPr="00575057" w:rsidRDefault="00B8096E" w:rsidP="0057505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096E" w:rsidRPr="00575057" w:rsidRDefault="00B8096E" w:rsidP="00575057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 Таким образом, нравственно - патриотическое воспитание детей является одной из основных задач дошкольного образовательного учреждения.</w:t>
      </w:r>
    </w:p>
    <w:p w:rsidR="00B8096E" w:rsidRPr="00BA5A28" w:rsidRDefault="00B8096E" w:rsidP="00BA5A28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75057">
        <w:rPr>
          <w:rStyle w:val="c1"/>
          <w:color w:val="000000"/>
          <w:sz w:val="28"/>
          <w:szCs w:val="28"/>
        </w:rPr>
        <w:t> </w:t>
      </w:r>
      <w:r w:rsidRPr="00BA5A28">
        <w:rPr>
          <w:sz w:val="28"/>
          <w:szCs w:val="28"/>
        </w:rPr>
        <w:t>Так, что это значит </w:t>
      </w:r>
      <w:r w:rsidRPr="00BA5A28">
        <w:rPr>
          <w:i/>
          <w:iCs/>
          <w:sz w:val="28"/>
          <w:szCs w:val="28"/>
          <w:u w:val="single"/>
          <w:bdr w:val="none" w:sz="0" w:space="0" w:color="auto" w:frame="1"/>
        </w:rPr>
        <w:t>«</w:t>
      </w:r>
      <w:r w:rsidRPr="00BA5A28">
        <w:rPr>
          <w:bCs/>
          <w:i/>
          <w:iCs/>
          <w:sz w:val="28"/>
          <w:szCs w:val="28"/>
          <w:u w:val="single"/>
        </w:rPr>
        <w:t>Воспитать патриота России…</w:t>
      </w:r>
      <w:r w:rsidRPr="00BA5A28">
        <w:rPr>
          <w:i/>
          <w:iCs/>
          <w:sz w:val="28"/>
          <w:szCs w:val="28"/>
          <w:u w:val="single"/>
          <w:bdr w:val="none" w:sz="0" w:space="0" w:color="auto" w:frame="1"/>
        </w:rPr>
        <w:t>»</w:t>
      </w:r>
      <w:r w:rsidRPr="00BA5A28">
        <w:rPr>
          <w:sz w:val="28"/>
          <w:szCs w:val="28"/>
        </w:rPr>
        <w:t> - это наполнить повседневную жизнь ребенка благородными чувствами, которые окрашивали бы всё, что человек познает и делает.</w:t>
      </w:r>
    </w:p>
    <w:p w:rsidR="00B8096E" w:rsidRPr="00BA5A28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5A28">
        <w:rPr>
          <w:rFonts w:ascii="Times New Roman" w:hAnsi="Times New Roman"/>
          <w:sz w:val="28"/>
          <w:szCs w:val="28"/>
          <w:lang w:eastAsia="ru-RU"/>
        </w:rPr>
        <w:t>- Родить патриота нельзя, его надо </w:t>
      </w:r>
      <w:r w:rsidRPr="00BA5A28">
        <w:rPr>
          <w:rFonts w:ascii="Times New Roman" w:hAnsi="Times New Roman"/>
          <w:bCs/>
          <w:sz w:val="28"/>
          <w:szCs w:val="28"/>
          <w:u w:val="single"/>
          <w:lang w:eastAsia="ru-RU"/>
        </w:rPr>
        <w:t>воспитать</w:t>
      </w:r>
      <w:r w:rsidRPr="00BA5A28">
        <w:rPr>
          <w:rFonts w:ascii="Times New Roman" w:hAnsi="Times New Roman"/>
          <w:sz w:val="28"/>
          <w:szCs w:val="28"/>
          <w:lang w:eastAsia="ru-RU"/>
        </w:rPr>
        <w:t>.</w:t>
      </w:r>
    </w:p>
    <w:p w:rsidR="00B8096E" w:rsidRPr="00575057" w:rsidRDefault="00B8096E" w:rsidP="00575057">
      <w:pPr>
        <w:pStyle w:val="a4"/>
        <w:spacing w:before="0" w:beforeAutospacing="0" w:after="0" w:afterAutospacing="0"/>
        <w:ind w:firstLine="540"/>
        <w:jc w:val="both"/>
        <w:rPr>
          <w:rStyle w:val="a8"/>
          <w:i/>
          <w:iCs/>
          <w:sz w:val="28"/>
          <w:szCs w:val="28"/>
          <w:bdr w:val="none" w:sz="0" w:space="0" w:color="auto" w:frame="1"/>
        </w:rPr>
      </w:pPr>
    </w:p>
    <w:p w:rsidR="00B8096E" w:rsidRPr="00575057" w:rsidRDefault="00B8096E" w:rsidP="00575057">
      <w:pPr>
        <w:pStyle w:val="a4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575057">
        <w:rPr>
          <w:rStyle w:val="a8"/>
          <w:b w:val="0"/>
          <w:i/>
          <w:iCs/>
          <w:sz w:val="28"/>
          <w:szCs w:val="28"/>
          <w:bdr w:val="none" w:sz="0" w:space="0" w:color="auto" w:frame="1"/>
        </w:rPr>
        <w:t xml:space="preserve">«Как у маленького деревца, еле поднявшегося над землёй, заботливый садовник укрепляет корень, от мощности которого зависит жизнь </w:t>
      </w:r>
      <w:r w:rsidRPr="00575057">
        <w:rPr>
          <w:rStyle w:val="a8"/>
          <w:b w:val="0"/>
          <w:i/>
          <w:iCs/>
          <w:sz w:val="28"/>
          <w:szCs w:val="28"/>
          <w:bdr w:val="none" w:sz="0" w:space="0" w:color="auto" w:frame="1"/>
        </w:rPr>
        <w:lastRenderedPageBreak/>
        <w:t>растения на протяжении нескольких десятилетий, так и педагог должен заботиться о воспитании</w:t>
      </w:r>
      <w:r w:rsidRPr="00575057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Pr="00575057">
        <w:rPr>
          <w:rStyle w:val="a8"/>
          <w:b w:val="0"/>
          <w:i/>
          <w:iCs/>
          <w:sz w:val="28"/>
          <w:szCs w:val="28"/>
          <w:bdr w:val="none" w:sz="0" w:space="0" w:color="auto" w:frame="1"/>
        </w:rPr>
        <w:t>у своих детей чувства безграничной любви к Родине»</w:t>
      </w:r>
      <w:r w:rsidRPr="00575057">
        <w:rPr>
          <w:rStyle w:val="a8"/>
          <w:b w:val="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75057">
        <w:rPr>
          <w:sz w:val="28"/>
          <w:szCs w:val="28"/>
        </w:rPr>
        <w:br/>
      </w:r>
      <w:r w:rsidRPr="00575057">
        <w:rPr>
          <w:sz w:val="28"/>
          <w:szCs w:val="28"/>
          <w:shd w:val="clear" w:color="auto" w:fill="FFFFFF"/>
        </w:rPr>
        <w:t>Этими замечательными словами В.А. Сухомлинского я хочу завершить свое выступление.</w:t>
      </w:r>
    </w:p>
    <w:p w:rsidR="00B8096E" w:rsidRPr="00575057" w:rsidRDefault="00B8096E" w:rsidP="005750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096E" w:rsidRDefault="00B8096E" w:rsidP="00A10A23">
      <w:pPr>
        <w:jc w:val="both"/>
        <w:rPr>
          <w:sz w:val="28"/>
          <w:szCs w:val="28"/>
        </w:rPr>
      </w:pPr>
    </w:p>
    <w:p w:rsidR="00B8096E" w:rsidRDefault="00B8096E" w:rsidP="00A10A23">
      <w:pPr>
        <w:jc w:val="both"/>
        <w:rPr>
          <w:sz w:val="28"/>
          <w:szCs w:val="28"/>
        </w:rPr>
      </w:pPr>
    </w:p>
    <w:p w:rsidR="00B8096E" w:rsidRDefault="00B8096E" w:rsidP="00A10A23">
      <w:pPr>
        <w:jc w:val="both"/>
        <w:rPr>
          <w:sz w:val="28"/>
          <w:szCs w:val="28"/>
        </w:rPr>
      </w:pPr>
    </w:p>
    <w:p w:rsidR="00B8096E" w:rsidRDefault="00B8096E" w:rsidP="00A10A23">
      <w:pPr>
        <w:jc w:val="both"/>
        <w:rPr>
          <w:sz w:val="28"/>
          <w:szCs w:val="28"/>
        </w:rPr>
      </w:pPr>
    </w:p>
    <w:p w:rsidR="00B8096E" w:rsidRDefault="00B8096E">
      <w:bookmarkStart w:id="0" w:name="_GoBack"/>
      <w:bookmarkEnd w:id="0"/>
    </w:p>
    <w:sectPr w:rsidR="00B8096E" w:rsidSect="001D0A0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96E" w:rsidRDefault="00B8096E">
      <w:r>
        <w:separator/>
      </w:r>
    </w:p>
  </w:endnote>
  <w:endnote w:type="continuationSeparator" w:id="0">
    <w:p w:rsidR="00B8096E" w:rsidRDefault="00B80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6E" w:rsidRDefault="00C60AC9" w:rsidP="00A47CE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8096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8096E" w:rsidRDefault="00B8096E" w:rsidP="00BA5A2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6E" w:rsidRDefault="00C60AC9" w:rsidP="00A47CE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8096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F39D0">
      <w:rPr>
        <w:rStyle w:val="ab"/>
        <w:noProof/>
      </w:rPr>
      <w:t>8</w:t>
    </w:r>
    <w:r>
      <w:rPr>
        <w:rStyle w:val="ab"/>
      </w:rPr>
      <w:fldChar w:fldCharType="end"/>
    </w:r>
  </w:p>
  <w:p w:rsidR="00B8096E" w:rsidRDefault="00B8096E" w:rsidP="00BA5A2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96E" w:rsidRDefault="00B8096E">
      <w:r>
        <w:separator/>
      </w:r>
    </w:p>
  </w:footnote>
  <w:footnote w:type="continuationSeparator" w:id="0">
    <w:p w:rsidR="00B8096E" w:rsidRDefault="00B80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CDE"/>
    <w:multiLevelType w:val="hybridMultilevel"/>
    <w:tmpl w:val="A614F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B6F83"/>
    <w:multiLevelType w:val="multilevel"/>
    <w:tmpl w:val="9EC4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62203"/>
    <w:multiLevelType w:val="hybridMultilevel"/>
    <w:tmpl w:val="EAC07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B4B3E"/>
    <w:multiLevelType w:val="hybridMultilevel"/>
    <w:tmpl w:val="9E0A531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36A7F45"/>
    <w:multiLevelType w:val="hybridMultilevel"/>
    <w:tmpl w:val="BF363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B4643"/>
    <w:multiLevelType w:val="hybridMultilevel"/>
    <w:tmpl w:val="9D30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000C7"/>
    <w:multiLevelType w:val="hybridMultilevel"/>
    <w:tmpl w:val="F6C20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C767DA"/>
    <w:multiLevelType w:val="hybridMultilevel"/>
    <w:tmpl w:val="E1A07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05EC7"/>
    <w:multiLevelType w:val="hybridMultilevel"/>
    <w:tmpl w:val="A3847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4A3AC1"/>
    <w:multiLevelType w:val="hybridMultilevel"/>
    <w:tmpl w:val="71D0B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5F435D"/>
    <w:multiLevelType w:val="hybridMultilevel"/>
    <w:tmpl w:val="181C4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F3F18"/>
    <w:multiLevelType w:val="hybridMultilevel"/>
    <w:tmpl w:val="FEEEB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D582D"/>
    <w:multiLevelType w:val="multilevel"/>
    <w:tmpl w:val="EDBA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5"/>
  </w:num>
  <w:num w:numId="9">
    <w:abstractNumId w:val="4"/>
  </w:num>
  <w:num w:numId="10">
    <w:abstractNumId w:val="12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A23"/>
    <w:rsid w:val="00002653"/>
    <w:rsid w:val="00023399"/>
    <w:rsid w:val="00026668"/>
    <w:rsid w:val="00032811"/>
    <w:rsid w:val="00033C0E"/>
    <w:rsid w:val="00033C70"/>
    <w:rsid w:val="000367CE"/>
    <w:rsid w:val="000444BD"/>
    <w:rsid w:val="00046276"/>
    <w:rsid w:val="00057F26"/>
    <w:rsid w:val="00064C6D"/>
    <w:rsid w:val="00074032"/>
    <w:rsid w:val="00076FA6"/>
    <w:rsid w:val="00082995"/>
    <w:rsid w:val="000869E0"/>
    <w:rsid w:val="00087BE3"/>
    <w:rsid w:val="000932CC"/>
    <w:rsid w:val="000A2B9E"/>
    <w:rsid w:val="000C4DAB"/>
    <w:rsid w:val="000C76D0"/>
    <w:rsid w:val="000C7C09"/>
    <w:rsid w:val="000E4E84"/>
    <w:rsid w:val="00103D49"/>
    <w:rsid w:val="00105198"/>
    <w:rsid w:val="00107688"/>
    <w:rsid w:val="0011266E"/>
    <w:rsid w:val="00121121"/>
    <w:rsid w:val="0013343A"/>
    <w:rsid w:val="00160BBE"/>
    <w:rsid w:val="00162A48"/>
    <w:rsid w:val="00163992"/>
    <w:rsid w:val="001713F7"/>
    <w:rsid w:val="001732D8"/>
    <w:rsid w:val="00183D63"/>
    <w:rsid w:val="001916C8"/>
    <w:rsid w:val="001B56BD"/>
    <w:rsid w:val="001C03A2"/>
    <w:rsid w:val="001C5CFD"/>
    <w:rsid w:val="001D0A09"/>
    <w:rsid w:val="001D20EB"/>
    <w:rsid w:val="001D6E76"/>
    <w:rsid w:val="001E054F"/>
    <w:rsid w:val="001E420A"/>
    <w:rsid w:val="001E77BA"/>
    <w:rsid w:val="001F0A9B"/>
    <w:rsid w:val="001F2F51"/>
    <w:rsid w:val="001F4DAF"/>
    <w:rsid w:val="0020129D"/>
    <w:rsid w:val="0020187E"/>
    <w:rsid w:val="002051C5"/>
    <w:rsid w:val="002129EB"/>
    <w:rsid w:val="00215C6A"/>
    <w:rsid w:val="00222842"/>
    <w:rsid w:val="00235340"/>
    <w:rsid w:val="00244771"/>
    <w:rsid w:val="00244D5B"/>
    <w:rsid w:val="00265A5B"/>
    <w:rsid w:val="00286C8F"/>
    <w:rsid w:val="00291480"/>
    <w:rsid w:val="00295690"/>
    <w:rsid w:val="00296E97"/>
    <w:rsid w:val="002B248F"/>
    <w:rsid w:val="002C1738"/>
    <w:rsid w:val="002C539A"/>
    <w:rsid w:val="002C7D26"/>
    <w:rsid w:val="002D1A0B"/>
    <w:rsid w:val="002F3C5D"/>
    <w:rsid w:val="0030301E"/>
    <w:rsid w:val="00312798"/>
    <w:rsid w:val="00335A69"/>
    <w:rsid w:val="0034559E"/>
    <w:rsid w:val="00353AEE"/>
    <w:rsid w:val="00356E0F"/>
    <w:rsid w:val="0036036D"/>
    <w:rsid w:val="00362E49"/>
    <w:rsid w:val="00363DBB"/>
    <w:rsid w:val="00365384"/>
    <w:rsid w:val="003729BA"/>
    <w:rsid w:val="0038026E"/>
    <w:rsid w:val="00386040"/>
    <w:rsid w:val="003877A2"/>
    <w:rsid w:val="00390362"/>
    <w:rsid w:val="00393BA2"/>
    <w:rsid w:val="003953D5"/>
    <w:rsid w:val="003977A0"/>
    <w:rsid w:val="003A04C3"/>
    <w:rsid w:val="003A0649"/>
    <w:rsid w:val="003B1F1E"/>
    <w:rsid w:val="003B2ACD"/>
    <w:rsid w:val="003B7461"/>
    <w:rsid w:val="003C3BB9"/>
    <w:rsid w:val="003D2EFB"/>
    <w:rsid w:val="003D36B0"/>
    <w:rsid w:val="004056E7"/>
    <w:rsid w:val="0040724D"/>
    <w:rsid w:val="004136BB"/>
    <w:rsid w:val="004255C3"/>
    <w:rsid w:val="004425AB"/>
    <w:rsid w:val="00451469"/>
    <w:rsid w:val="004627FD"/>
    <w:rsid w:val="00483B93"/>
    <w:rsid w:val="004849E1"/>
    <w:rsid w:val="00484BFE"/>
    <w:rsid w:val="004931F8"/>
    <w:rsid w:val="004A46CD"/>
    <w:rsid w:val="004B066A"/>
    <w:rsid w:val="004B421F"/>
    <w:rsid w:val="004F2B00"/>
    <w:rsid w:val="00501AB9"/>
    <w:rsid w:val="0050265A"/>
    <w:rsid w:val="00507311"/>
    <w:rsid w:val="00520ECC"/>
    <w:rsid w:val="00522A4F"/>
    <w:rsid w:val="00526AFD"/>
    <w:rsid w:val="0052744D"/>
    <w:rsid w:val="005404D2"/>
    <w:rsid w:val="00542B79"/>
    <w:rsid w:val="00547F04"/>
    <w:rsid w:val="0056429C"/>
    <w:rsid w:val="00572887"/>
    <w:rsid w:val="00575057"/>
    <w:rsid w:val="00576C1D"/>
    <w:rsid w:val="0058174B"/>
    <w:rsid w:val="00584B5E"/>
    <w:rsid w:val="00592499"/>
    <w:rsid w:val="005D0755"/>
    <w:rsid w:val="005D0DA7"/>
    <w:rsid w:val="005D574E"/>
    <w:rsid w:val="005D5F39"/>
    <w:rsid w:val="005E0879"/>
    <w:rsid w:val="005E44CF"/>
    <w:rsid w:val="005F04A6"/>
    <w:rsid w:val="005F2650"/>
    <w:rsid w:val="005F59D8"/>
    <w:rsid w:val="00613672"/>
    <w:rsid w:val="00616E2B"/>
    <w:rsid w:val="006174C8"/>
    <w:rsid w:val="00647270"/>
    <w:rsid w:val="00653CD9"/>
    <w:rsid w:val="00665208"/>
    <w:rsid w:val="006658C5"/>
    <w:rsid w:val="00666465"/>
    <w:rsid w:val="00666BC0"/>
    <w:rsid w:val="00681716"/>
    <w:rsid w:val="00682879"/>
    <w:rsid w:val="00690E26"/>
    <w:rsid w:val="006A1CBE"/>
    <w:rsid w:val="006A60CF"/>
    <w:rsid w:val="006B31ED"/>
    <w:rsid w:val="006C4E05"/>
    <w:rsid w:val="006E0059"/>
    <w:rsid w:val="006E25BA"/>
    <w:rsid w:val="006F34C2"/>
    <w:rsid w:val="00710DE3"/>
    <w:rsid w:val="00721887"/>
    <w:rsid w:val="00721CC3"/>
    <w:rsid w:val="00722045"/>
    <w:rsid w:val="00724F4A"/>
    <w:rsid w:val="007258BD"/>
    <w:rsid w:val="007418C7"/>
    <w:rsid w:val="00743A09"/>
    <w:rsid w:val="00774216"/>
    <w:rsid w:val="00775C99"/>
    <w:rsid w:val="00776258"/>
    <w:rsid w:val="007819A9"/>
    <w:rsid w:val="00787BB6"/>
    <w:rsid w:val="0079006F"/>
    <w:rsid w:val="007A6DF1"/>
    <w:rsid w:val="007B1697"/>
    <w:rsid w:val="007B6515"/>
    <w:rsid w:val="007C1C37"/>
    <w:rsid w:val="007C1C74"/>
    <w:rsid w:val="007C1C85"/>
    <w:rsid w:val="007D699D"/>
    <w:rsid w:val="007F0B37"/>
    <w:rsid w:val="007F3A8D"/>
    <w:rsid w:val="008015E9"/>
    <w:rsid w:val="00802573"/>
    <w:rsid w:val="008227BA"/>
    <w:rsid w:val="00837F48"/>
    <w:rsid w:val="00840F76"/>
    <w:rsid w:val="008547EE"/>
    <w:rsid w:val="00866E25"/>
    <w:rsid w:val="008921D0"/>
    <w:rsid w:val="00894136"/>
    <w:rsid w:val="008A341B"/>
    <w:rsid w:val="008B126F"/>
    <w:rsid w:val="008C0312"/>
    <w:rsid w:val="008C3A72"/>
    <w:rsid w:val="008C40D4"/>
    <w:rsid w:val="008C6296"/>
    <w:rsid w:val="00902F2D"/>
    <w:rsid w:val="0092452E"/>
    <w:rsid w:val="00925D23"/>
    <w:rsid w:val="00926CF5"/>
    <w:rsid w:val="00964D71"/>
    <w:rsid w:val="00975863"/>
    <w:rsid w:val="00993D4E"/>
    <w:rsid w:val="00993F8F"/>
    <w:rsid w:val="009A1769"/>
    <w:rsid w:val="009A4C52"/>
    <w:rsid w:val="009A7BF9"/>
    <w:rsid w:val="009C3775"/>
    <w:rsid w:val="009D2E27"/>
    <w:rsid w:val="009D6679"/>
    <w:rsid w:val="009E37F2"/>
    <w:rsid w:val="009E7A25"/>
    <w:rsid w:val="009F39D0"/>
    <w:rsid w:val="00A10A23"/>
    <w:rsid w:val="00A17BA8"/>
    <w:rsid w:val="00A26F85"/>
    <w:rsid w:val="00A355EA"/>
    <w:rsid w:val="00A446CC"/>
    <w:rsid w:val="00A46C5C"/>
    <w:rsid w:val="00A47CE3"/>
    <w:rsid w:val="00A64C16"/>
    <w:rsid w:val="00A70A30"/>
    <w:rsid w:val="00A7533D"/>
    <w:rsid w:val="00A75DB4"/>
    <w:rsid w:val="00A767EB"/>
    <w:rsid w:val="00A9657A"/>
    <w:rsid w:val="00AA2F9A"/>
    <w:rsid w:val="00AA344E"/>
    <w:rsid w:val="00AB2E6A"/>
    <w:rsid w:val="00AB656C"/>
    <w:rsid w:val="00AE22FA"/>
    <w:rsid w:val="00B124CA"/>
    <w:rsid w:val="00B14BB6"/>
    <w:rsid w:val="00B23F6A"/>
    <w:rsid w:val="00B37C19"/>
    <w:rsid w:val="00B56EC0"/>
    <w:rsid w:val="00B623D5"/>
    <w:rsid w:val="00B71A1D"/>
    <w:rsid w:val="00B74946"/>
    <w:rsid w:val="00B8096E"/>
    <w:rsid w:val="00BA2A67"/>
    <w:rsid w:val="00BA5A28"/>
    <w:rsid w:val="00BB15CC"/>
    <w:rsid w:val="00BB3D47"/>
    <w:rsid w:val="00BB6F03"/>
    <w:rsid w:val="00BD2E4C"/>
    <w:rsid w:val="00BD7FBD"/>
    <w:rsid w:val="00BE3D17"/>
    <w:rsid w:val="00BE45F4"/>
    <w:rsid w:val="00BE71D7"/>
    <w:rsid w:val="00BF4E97"/>
    <w:rsid w:val="00C22E40"/>
    <w:rsid w:val="00C25A9B"/>
    <w:rsid w:val="00C407EE"/>
    <w:rsid w:val="00C410C7"/>
    <w:rsid w:val="00C47831"/>
    <w:rsid w:val="00C60AC9"/>
    <w:rsid w:val="00C622F0"/>
    <w:rsid w:val="00C72BED"/>
    <w:rsid w:val="00C8291C"/>
    <w:rsid w:val="00C93CCD"/>
    <w:rsid w:val="00C9401E"/>
    <w:rsid w:val="00C94B2D"/>
    <w:rsid w:val="00C9611F"/>
    <w:rsid w:val="00C97BAD"/>
    <w:rsid w:val="00CA1DC3"/>
    <w:rsid w:val="00CA2F38"/>
    <w:rsid w:val="00CA7D97"/>
    <w:rsid w:val="00CB1A7B"/>
    <w:rsid w:val="00CC47E7"/>
    <w:rsid w:val="00CD0C55"/>
    <w:rsid w:val="00CD4C18"/>
    <w:rsid w:val="00CE4153"/>
    <w:rsid w:val="00D00A42"/>
    <w:rsid w:val="00D06BDC"/>
    <w:rsid w:val="00D105ED"/>
    <w:rsid w:val="00D15908"/>
    <w:rsid w:val="00D2267B"/>
    <w:rsid w:val="00D24DC7"/>
    <w:rsid w:val="00D31F4B"/>
    <w:rsid w:val="00D43856"/>
    <w:rsid w:val="00D457C3"/>
    <w:rsid w:val="00D5729D"/>
    <w:rsid w:val="00D7245A"/>
    <w:rsid w:val="00D732BD"/>
    <w:rsid w:val="00D922FA"/>
    <w:rsid w:val="00D96575"/>
    <w:rsid w:val="00D96DF5"/>
    <w:rsid w:val="00DB2163"/>
    <w:rsid w:val="00DC22EC"/>
    <w:rsid w:val="00DC60E7"/>
    <w:rsid w:val="00DD42CB"/>
    <w:rsid w:val="00DD6EF8"/>
    <w:rsid w:val="00DE1322"/>
    <w:rsid w:val="00DE269E"/>
    <w:rsid w:val="00DE3E8F"/>
    <w:rsid w:val="00DE6F1F"/>
    <w:rsid w:val="00DF1455"/>
    <w:rsid w:val="00DF18EC"/>
    <w:rsid w:val="00DF296C"/>
    <w:rsid w:val="00E03F2E"/>
    <w:rsid w:val="00E10BE1"/>
    <w:rsid w:val="00E10E3E"/>
    <w:rsid w:val="00E17B7F"/>
    <w:rsid w:val="00E219BA"/>
    <w:rsid w:val="00E318AD"/>
    <w:rsid w:val="00E32745"/>
    <w:rsid w:val="00E374E7"/>
    <w:rsid w:val="00E5228C"/>
    <w:rsid w:val="00E57E3E"/>
    <w:rsid w:val="00E6014F"/>
    <w:rsid w:val="00E62FCC"/>
    <w:rsid w:val="00E67434"/>
    <w:rsid w:val="00E674D8"/>
    <w:rsid w:val="00E67A51"/>
    <w:rsid w:val="00E7248F"/>
    <w:rsid w:val="00E81558"/>
    <w:rsid w:val="00E8264F"/>
    <w:rsid w:val="00E90235"/>
    <w:rsid w:val="00E92FEE"/>
    <w:rsid w:val="00EC0ECA"/>
    <w:rsid w:val="00F122E9"/>
    <w:rsid w:val="00F136FA"/>
    <w:rsid w:val="00F16158"/>
    <w:rsid w:val="00F22BF4"/>
    <w:rsid w:val="00F242CF"/>
    <w:rsid w:val="00F34071"/>
    <w:rsid w:val="00F35EAD"/>
    <w:rsid w:val="00F63ACA"/>
    <w:rsid w:val="00F6527E"/>
    <w:rsid w:val="00F6664D"/>
    <w:rsid w:val="00F66F6C"/>
    <w:rsid w:val="00F91D7C"/>
    <w:rsid w:val="00FA6FE1"/>
    <w:rsid w:val="00FB40BD"/>
    <w:rsid w:val="00FB7F92"/>
    <w:rsid w:val="00FD1FBE"/>
    <w:rsid w:val="00FD56A8"/>
    <w:rsid w:val="00FF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2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0312"/>
    <w:rPr>
      <w:lang w:eastAsia="en-US"/>
    </w:rPr>
  </w:style>
  <w:style w:type="paragraph" w:styleId="a4">
    <w:name w:val="Normal (Web)"/>
    <w:basedOn w:val="a"/>
    <w:uiPriority w:val="99"/>
    <w:rsid w:val="008C03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8C0312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9E7A25"/>
    <w:pPr>
      <w:ind w:left="720"/>
      <w:contextualSpacing/>
    </w:pPr>
  </w:style>
  <w:style w:type="character" w:styleId="a7">
    <w:name w:val="Emphasis"/>
    <w:basedOn w:val="a0"/>
    <w:uiPriority w:val="99"/>
    <w:qFormat/>
    <w:rsid w:val="00CA2F38"/>
    <w:rPr>
      <w:rFonts w:cs="Times New Roman"/>
      <w:i/>
      <w:iCs/>
    </w:rPr>
  </w:style>
  <w:style w:type="paragraph" w:customStyle="1" w:styleId="c2">
    <w:name w:val="c2"/>
    <w:basedOn w:val="a"/>
    <w:uiPriority w:val="99"/>
    <w:rsid w:val="00B7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B71A1D"/>
    <w:rPr>
      <w:rFonts w:cs="Times New Roman"/>
    </w:rPr>
  </w:style>
  <w:style w:type="paragraph" w:customStyle="1" w:styleId="c0">
    <w:name w:val="c0"/>
    <w:basedOn w:val="a"/>
    <w:uiPriority w:val="99"/>
    <w:rsid w:val="003B2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AB2E6A"/>
    <w:rPr>
      <w:rFonts w:cs="Times New Roman"/>
      <w:b/>
      <w:bCs/>
    </w:rPr>
  </w:style>
  <w:style w:type="paragraph" w:styleId="a9">
    <w:name w:val="footer"/>
    <w:basedOn w:val="a"/>
    <w:link w:val="aa"/>
    <w:uiPriority w:val="99"/>
    <w:rsid w:val="00BA5A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60AC9"/>
    <w:rPr>
      <w:rFonts w:cs="Times New Roman"/>
      <w:lang w:eastAsia="en-US"/>
    </w:rPr>
  </w:style>
  <w:style w:type="character" w:styleId="ab">
    <w:name w:val="page number"/>
    <w:basedOn w:val="a0"/>
    <w:uiPriority w:val="99"/>
    <w:rsid w:val="00BA5A2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82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T4CTUPCNHN5M-256796007-991</_dlc_DocId>
    <_dlc_DocIdUrl xmlns="c71519f2-859d-46c1-a1b6-2941efed936d">
      <Url>http://edu-sps.koiro.local/chuhloma/rodnik/1/_layouts/15/DocIdRedir.aspx?ID=T4CTUPCNHN5M-256796007-991</Url>
      <Description>T4CTUPCNHN5M-256796007-991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C1D21-8A96-4FD5-9B5E-8BCFF6ECC188}"/>
</file>

<file path=customXml/itemProps2.xml><?xml version="1.0" encoding="utf-8"?>
<ds:datastoreItem xmlns:ds="http://schemas.openxmlformats.org/officeDocument/2006/customXml" ds:itemID="{C88E0F03-813E-458C-8B41-0A7345F94C3F}"/>
</file>

<file path=customXml/itemProps3.xml><?xml version="1.0" encoding="utf-8"?>
<ds:datastoreItem xmlns:ds="http://schemas.openxmlformats.org/officeDocument/2006/customXml" ds:itemID="{E7DB60AD-FF35-457B-8CF4-63619AE7C5D8}"/>
</file>

<file path=customXml/itemProps4.xml><?xml version="1.0" encoding="utf-8"?>
<ds:datastoreItem xmlns:ds="http://schemas.openxmlformats.org/officeDocument/2006/customXml" ds:itemID="{CD1D19CC-25F6-4E0B-A9DC-D659C55BC2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1983</Words>
  <Characters>13788</Characters>
  <Application>Microsoft Office Word</Application>
  <DocSecurity>0</DocSecurity>
  <Lines>114</Lines>
  <Paragraphs>31</Paragraphs>
  <ScaleCrop>false</ScaleCrop>
  <Company>SPecialiST RePack</Company>
  <LinksUpToDate>false</LinksUpToDate>
  <CharactersWithSpaces>15740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irbis!!!</dc:creator>
  <cp:keywords/>
  <dc:description/>
  <cp:lastModifiedBy>ОЛЕСЯ</cp:lastModifiedBy>
  <cp:revision>9</cp:revision>
  <cp:lastPrinted>2018-04-19T11:40:00Z</cp:lastPrinted>
  <dcterms:created xsi:type="dcterms:W3CDTF">2013-02-27T22:54:00Z</dcterms:created>
  <dcterms:modified xsi:type="dcterms:W3CDTF">2018-04-22T15:32:00Z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9532834e-0c03-4028-9d2a-1af548132a3f</vt:lpwstr>
  </property>
</Properties>
</file>