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FC" w:rsidRPr="009C4EFC" w:rsidRDefault="009C4EFC" w:rsidP="009C4E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Итоговое родительское собрание в старшей группе</w:t>
      </w:r>
    </w:p>
    <w:p w:rsidR="009C4EFC" w:rsidRPr="009C4EFC" w:rsidRDefault="009C4EFC" w:rsidP="009C4EFC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Тема: «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Наши успехи </w:t>
      </w:r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 год».</w:t>
      </w:r>
    </w:p>
    <w:p w:rsidR="009C4EFC" w:rsidRPr="009C4EFC" w:rsidRDefault="009C4EFC" w:rsidP="009C4EFC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9C4EFC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Цель:</w:t>
      </w:r>
      <w:r w:rsidRPr="009C4EFC">
        <w:rPr>
          <w:rFonts w:ascii="Arial" w:eastAsia="Times New Roman" w:hAnsi="Arial" w:cs="Arial"/>
          <w:color w:val="000000"/>
          <w:kern w:val="36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п</w:t>
      </w:r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одведение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итогов  </w:t>
      </w:r>
      <w:proofErr w:type="spellStart"/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proofErr w:type="gramEnd"/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-образовательного процесса.</w:t>
      </w:r>
      <w:r w:rsidRPr="009C4EFC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 </w:t>
      </w:r>
    </w:p>
    <w:p w:rsidR="009C4EFC" w:rsidRDefault="009C4EFC" w:rsidP="009C4EFC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Задачи: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      </w:t>
      </w:r>
    </w:p>
    <w:p w:rsidR="009C4EFC" w:rsidRDefault="009C4EFC" w:rsidP="009C4EFC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Рассказать 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одителям чему научились дети за </w:t>
      </w:r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год.</w:t>
      </w:r>
    </w:p>
    <w:p w:rsidR="009C4EFC" w:rsidRPr="009C4EFC" w:rsidRDefault="009C4EFC" w:rsidP="009C4EFC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Продолжать знакомить родителей   с правилами безопасного летнего отдыха.                                                                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1.Выступление воспитателя Комиссарова И. А.</w:t>
      </w: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Выступление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«Бе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зопасности детей в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 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 .</w:t>
      </w:r>
      <w:proofErr w:type="gramEnd"/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частники: воспитатель, родители,</w:t>
      </w:r>
    </w:p>
    <w:p w:rsidR="009C4EFC" w:rsidRDefault="009C4EFC" w:rsidP="009C4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9C4EFC" w:rsidRPr="009C4EFC" w:rsidRDefault="009C4EFC" w:rsidP="009C4E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 проведения родительского собрания:</w:t>
      </w:r>
    </w:p>
    <w:p w:rsidR="009C4EFC" w:rsidRPr="009C4EFC" w:rsidRDefault="009C4EFC" w:rsidP="009C4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 итогов</w:t>
      </w: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работы в группе за 2023 - 2024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 </w:t>
      </w:r>
    </w:p>
    <w:p w:rsidR="009C4EFC" w:rsidRPr="009C4EFC" w:rsidRDefault="009C4EFC" w:rsidP="009C4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безопасности детей в летнее время».</w:t>
      </w:r>
    </w:p>
    <w:p w:rsidR="009C4EFC" w:rsidRPr="009C4EFC" w:rsidRDefault="009C4EFC" w:rsidP="009C4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работы родительского комитета группы.</w:t>
      </w:r>
    </w:p>
    <w:p w:rsidR="009C4EFC" w:rsidRPr="009C4EFC" w:rsidRDefault="009C4EFC" w:rsidP="009C4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9C4EFC" w:rsidRPr="009C4EFC" w:rsidRDefault="009C4EFC" w:rsidP="009C4E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мероприятия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родители!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видеть вас! Наша встреча посвящена окончанию учебного года.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  <w:r w:rsidRPr="009C4EF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прошедший год наши дети стали более сплочённым, дружным детским коллективом. У детей сформированы представления о себе как о члене коллектива (дежурство по столовой, совместная игровая, театрализованная деятельность, совместная трудовая деятельность). Формирование активной жизненной позиции осуществлялось также через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жизни дошкольного учреждения (п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раздников, развлечения, соревнования,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работ в ДОУ). 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участвовали в течении всего года в 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конкурсах, организованных ДОУ, муниципального и регионального характера.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1.Социально – коммуникативного развития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детей к общению со сверстниками, к уважению и положительной оценке со стороны партнёра по общению – ещё один показатель высокого социально – коммуникативного развития детей.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социально – коммуникативном развитии детей нельзя не упомянуть о речевом развитии, которые тесно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взаимосвязаны. В течение года 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пополняли словарь детей новыми словами, закрепляли правильное и чёткое произношение звуков (не только на занятиях и в режимных моментах),</w:t>
      </w: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2.Речевое развитие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составлять простые и сложные предложения, пересказывать сказки, составлять рассказы, развивали умение поддерживать беседу,</w:t>
      </w:r>
      <w:r w:rsidRPr="009C4EF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3.Физическое развитие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аправлены на развитие разных физических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еств. 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упражнялись  в</w:t>
      </w:r>
      <w:proofErr w:type="gramEnd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движениях (ходьба и бег), в лазании, ползании, прыжках, в метании.  Активно участвуют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играх.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конечно же дети очень любят подвижные игры по собственному игровому сюжету (здесь фантазии и вымыслу детей нет предела).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4.Художественно - эстетическое развитие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учебного года мы продолжали формировать у детей интерес к музыке, живописи, литературе, народному искусству. Работали над развитием эстетических чувств, эмоций, эстетического вкуса и восприятия произведений искусства. Включали предметное рисование, сюжетное и декоративное рисование, лепку и аппликацию, прикладное творчество. Совершенствовали навыки работы с бумагой, картоном, ножницами, пластилином, природным материалом, создавая индивидуальные и коллективные работы. Дети уже научились строить по рисунку, по схеме, подбирая необходимый материал, создавать разные постройки одного и того же объекта. В музыкальной деятельности решали задачи по слушанию, пению, обучали выполнению музыкально – ритмических движений,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5.. Познавательное развитие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действиях сложение и вычитание, а также представление о процедурах измерения разных величин: длины, веса, объема. Учились называть дни недели по порядку. Различать понятия «вчера, сегодня, завтра». Называть времена года, у каждого времени года называть месяцы. 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обобщающими словами. Дети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 и</w:t>
      </w:r>
      <w:proofErr w:type="gramEnd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 называют геометрические  плоские и объёмные фигуры:  круг, квадрат, треугольник, прямоугольник, овал, шар, куб, конус, цилиндр, пирамида. Имеют представление о частях суток.</w:t>
      </w:r>
      <w:r w:rsidRPr="009C4EF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все разные, со своими особенностями, характерами. Кто-то с легкостью справлялся с заданиями, а кому-то нужна была помощь.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конец года дети умеют 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собой делится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 и</w:t>
      </w:r>
      <w:proofErr w:type="gramEnd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взрослыми; могут пожаловаться на неудобства; проявлять заботу. Не все могут разобраться в ситуации с друзьями и объяснить свое решение, часто ссорятся по пустякам. Не можем разговаривать спокойно, очень громко разговаривают</w:t>
      </w:r>
      <w:r w:rsidRPr="009C4E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возможности я 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рассказала, </w:t>
      </w:r>
      <w:proofErr w:type="gramStart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 успехи</w:t>
      </w:r>
      <w:proofErr w:type="gramEnd"/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достижения дети, приобрели  в этом учебном году.</w:t>
      </w: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9C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 родители не должны забывать о правилах безопасного поведения детей в местах отдыха. С этими правилами следует ознакомить и детей.</w:t>
      </w: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Выступление </w:t>
      </w:r>
      <w:proofErr w:type="spellStart"/>
      <w:r w:rsidRPr="009C4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Петушковой</w:t>
      </w:r>
      <w:proofErr w:type="spellEnd"/>
      <w:r w:rsidRPr="009C4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 В.</w:t>
      </w: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«Безопасность детей в летний период»</w:t>
      </w:r>
    </w:p>
    <w:p w:rsidR="009C4EFC" w:rsidRDefault="009C4EFC" w:rsidP="009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EFC" w:rsidRPr="009C4EFC" w:rsidRDefault="009C4EFC" w:rsidP="009C4E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 итогов работы родительского комитета группы</w:t>
      </w:r>
    </w:p>
    <w:p w:rsidR="009C4EFC" w:rsidRDefault="009C4EFC" w:rsidP="009C4EF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4EFC" w:rsidRDefault="009C4EFC" w:rsidP="009C4EF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414" w:rsidRPr="008B5414" w:rsidRDefault="008B5414" w:rsidP="008B541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8B5414" w:rsidRPr="008B5414" w:rsidRDefault="008B5414" w:rsidP="008B541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B5414" w:rsidRDefault="008B5414" w:rsidP="008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4Разное</w:t>
      </w:r>
    </w:p>
    <w:p w:rsidR="008B5414" w:rsidRDefault="008B5414" w:rsidP="008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414" w:rsidRDefault="008B5414" w:rsidP="008B5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детского сада в летний период</w:t>
      </w:r>
    </w:p>
    <w:p w:rsidR="008B5414" w:rsidRDefault="008B5414" w:rsidP="008B5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Справки для прохождения комиссии в логопедическую группу</w:t>
      </w:r>
    </w:p>
    <w:p w:rsidR="008B5414" w:rsidRDefault="008B5414" w:rsidP="008B5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Сменная одежда</w:t>
      </w:r>
    </w:p>
    <w:p w:rsidR="008B5414" w:rsidRDefault="008B5414" w:rsidP="008B5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B5414" w:rsidRPr="008B5414" w:rsidRDefault="008B5414" w:rsidP="008B5414">
      <w:pPr>
        <w:pStyle w:val="a3"/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414" w:rsidRDefault="008B5414" w:rsidP="008B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4EFC" w:rsidRPr="008B5414" w:rsidRDefault="009C4EFC" w:rsidP="008B54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очень хотелось бы сегодня отметить родителей, которые на протяжении всего учебного года принимали активное участие в жизни группы и детского сада.</w:t>
      </w:r>
    </w:p>
    <w:p w:rsidR="009C4EFC" w:rsidRPr="009C4EFC" w:rsidRDefault="009C4EFC" w:rsidP="009C4EFC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внимание!</w:t>
      </w:r>
    </w:p>
    <w:p w:rsidR="00FC7099" w:rsidRDefault="00FC7099" w:rsidP="009C4EFC">
      <w:pPr>
        <w:jc w:val="center"/>
      </w:pPr>
    </w:p>
    <w:sectPr w:rsidR="00FC7099" w:rsidSect="009C4EFC">
      <w:pgSz w:w="11906" w:h="16838"/>
      <w:pgMar w:top="142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4B68"/>
    <w:multiLevelType w:val="hybridMultilevel"/>
    <w:tmpl w:val="2D4AC590"/>
    <w:lvl w:ilvl="0" w:tplc="2722916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4395"/>
    <w:multiLevelType w:val="hybridMultilevel"/>
    <w:tmpl w:val="EE5E46F0"/>
    <w:lvl w:ilvl="0" w:tplc="7F44B7B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40541540"/>
    <w:multiLevelType w:val="multilevel"/>
    <w:tmpl w:val="E0F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F7"/>
    <w:rsid w:val="008B5414"/>
    <w:rsid w:val="009C4EFC"/>
    <w:rsid w:val="00C926F7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223-1581-4640-A1A4-A7B01B66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4EFC"/>
  </w:style>
  <w:style w:type="character" w:customStyle="1" w:styleId="c39">
    <w:name w:val="c39"/>
    <w:basedOn w:val="a0"/>
    <w:rsid w:val="009C4EFC"/>
  </w:style>
  <w:style w:type="character" w:customStyle="1" w:styleId="c2">
    <w:name w:val="c2"/>
    <w:basedOn w:val="a0"/>
    <w:rsid w:val="009C4EFC"/>
  </w:style>
  <w:style w:type="character" w:customStyle="1" w:styleId="c8">
    <w:name w:val="c8"/>
    <w:basedOn w:val="a0"/>
    <w:rsid w:val="009C4EFC"/>
  </w:style>
  <w:style w:type="character" w:customStyle="1" w:styleId="c35">
    <w:name w:val="c35"/>
    <w:basedOn w:val="a0"/>
    <w:rsid w:val="009C4EFC"/>
  </w:style>
  <w:style w:type="character" w:customStyle="1" w:styleId="c7">
    <w:name w:val="c7"/>
    <w:basedOn w:val="a0"/>
    <w:rsid w:val="009C4EFC"/>
  </w:style>
  <w:style w:type="character" w:customStyle="1" w:styleId="c41">
    <w:name w:val="c41"/>
    <w:basedOn w:val="a0"/>
    <w:rsid w:val="009C4EFC"/>
  </w:style>
  <w:style w:type="paragraph" w:customStyle="1" w:styleId="c19">
    <w:name w:val="c19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4EFC"/>
  </w:style>
  <w:style w:type="paragraph" w:customStyle="1" w:styleId="c14">
    <w:name w:val="c14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4EFC"/>
  </w:style>
  <w:style w:type="paragraph" w:customStyle="1" w:styleId="c16">
    <w:name w:val="c16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4EFC"/>
  </w:style>
  <w:style w:type="paragraph" w:customStyle="1" w:styleId="c13">
    <w:name w:val="c13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C4EFC"/>
  </w:style>
  <w:style w:type="paragraph" w:customStyle="1" w:styleId="c26">
    <w:name w:val="c26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4EFC"/>
  </w:style>
  <w:style w:type="paragraph" w:customStyle="1" w:styleId="c28">
    <w:name w:val="c28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C4EFC"/>
  </w:style>
  <w:style w:type="paragraph" w:customStyle="1" w:styleId="c4">
    <w:name w:val="c4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T4CTUPCNHN5M-256796007-4066</_dlc_DocId>
    <_dlc_DocIdUrl xmlns="c71519f2-859d-46c1-a1b6-2941efed936d">
      <Url>https://www.eduportal44.ru/chuhloma/rodnik/1/_layouts/15/DocIdRedir.aspx?ID=T4CTUPCNHN5M-256796007-4066</Url>
      <Description>T4CTUPCNHN5M-256796007-4066</Description>
    </_dlc_DocIdUrl>
  </documentManagement>
</p:properties>
</file>

<file path=customXml/itemProps1.xml><?xml version="1.0" encoding="utf-8"?>
<ds:datastoreItem xmlns:ds="http://schemas.openxmlformats.org/officeDocument/2006/customXml" ds:itemID="{B8753218-5DF3-4F1C-92CF-B6288577EF42}"/>
</file>

<file path=customXml/itemProps2.xml><?xml version="1.0" encoding="utf-8"?>
<ds:datastoreItem xmlns:ds="http://schemas.openxmlformats.org/officeDocument/2006/customXml" ds:itemID="{AB79552F-15D6-462A-B850-304215CF6472}"/>
</file>

<file path=customXml/itemProps3.xml><?xml version="1.0" encoding="utf-8"?>
<ds:datastoreItem xmlns:ds="http://schemas.openxmlformats.org/officeDocument/2006/customXml" ds:itemID="{81E1B1A4-1991-47EB-8466-CC18882B3C68}"/>
</file>

<file path=customXml/itemProps4.xml><?xml version="1.0" encoding="utf-8"?>
<ds:datastoreItem xmlns:ds="http://schemas.openxmlformats.org/officeDocument/2006/customXml" ds:itemID="{0C52E13F-A1AE-4F60-9662-9DE02D409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Тема: «Наши успехи за год».</vt:lpstr>
      <vt:lpstr>Цель: подведение итогов  воспитательно-образовательного процесса. </vt:lpstr>
      <vt:lpstr>Задачи:                                               </vt:lpstr>
      <vt:lpstr>1. Рассказать родителям чему научились дети за год.</vt:lpstr>
      <vt:lpstr>2. Продолжать знакомить родителей   с правилами безопасного летнего отдыха.     </vt:lpstr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2024-05-21T17:50:00Z</dcterms:created>
  <dcterms:modified xsi:type="dcterms:W3CDTF">2024-05-21T17:50:00Z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c83dd82c-a711-400f-9c96-c4904cf2a7e2</vt:lpwstr>
  </property>
</Properties>
</file>