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D6" w:rsidRDefault="00D72063" w:rsidP="00D7206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44"/>
          <w:szCs w:val="44"/>
          <w:bdr w:val="none" w:sz="0" w:space="0" w:color="auto" w:frame="1"/>
          <w:lang w:val="en-US"/>
        </w:rPr>
      </w:pPr>
      <w:r w:rsidRPr="002C27D6">
        <w:rPr>
          <w:rStyle w:val="a5"/>
          <w:color w:val="111111"/>
          <w:sz w:val="44"/>
          <w:szCs w:val="44"/>
          <w:bdr w:val="none" w:sz="0" w:space="0" w:color="auto" w:frame="1"/>
        </w:rPr>
        <w:t>Консультация для родителей </w:t>
      </w:r>
    </w:p>
    <w:p w:rsidR="00D72063" w:rsidRPr="002C27D6" w:rsidRDefault="00D72063" w:rsidP="00D72063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44"/>
          <w:szCs w:val="44"/>
        </w:rPr>
      </w:pPr>
      <w:r w:rsidRPr="002C27D6">
        <w:rPr>
          <w:iCs/>
          <w:color w:val="111111"/>
          <w:sz w:val="44"/>
          <w:szCs w:val="44"/>
          <w:bdr w:val="none" w:sz="0" w:space="0" w:color="auto" w:frame="1"/>
        </w:rPr>
        <w:t>«</w:t>
      </w:r>
      <w:r w:rsidRPr="002C27D6">
        <w:rPr>
          <w:rStyle w:val="a5"/>
          <w:iCs/>
          <w:color w:val="111111"/>
          <w:sz w:val="44"/>
          <w:szCs w:val="44"/>
          <w:bdr w:val="none" w:sz="0" w:space="0" w:color="auto" w:frame="1"/>
        </w:rPr>
        <w:t>Поощрение и наказание ребенка в семье</w:t>
      </w:r>
      <w:r w:rsidRPr="002C27D6">
        <w:rPr>
          <w:iCs/>
          <w:color w:val="111111"/>
          <w:sz w:val="44"/>
          <w:szCs w:val="44"/>
          <w:bdr w:val="none" w:sz="0" w:space="0" w:color="auto" w:frame="1"/>
        </w:rPr>
        <w:t>»</w:t>
      </w:r>
      <w:r w:rsidRPr="002C27D6">
        <w:rPr>
          <w:color w:val="111111"/>
          <w:sz w:val="44"/>
          <w:szCs w:val="44"/>
        </w:rPr>
        <w:t>.</w:t>
      </w:r>
    </w:p>
    <w:p w:rsidR="002C27D6" w:rsidRPr="002C27D6" w:rsidRDefault="002C27D6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72063">
        <w:rPr>
          <w:color w:val="111111"/>
          <w:sz w:val="28"/>
          <w:szCs w:val="28"/>
        </w:rPr>
        <w:t>: формирование у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 культуры поощрения и наказания</w:t>
      </w:r>
      <w:r w:rsidRPr="00D72063">
        <w:rPr>
          <w:color w:val="111111"/>
          <w:sz w:val="28"/>
          <w:szCs w:val="28"/>
        </w:rPr>
        <w:t>, повышение психологической грамотности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D72063">
        <w:rPr>
          <w:color w:val="111111"/>
          <w:sz w:val="28"/>
          <w:szCs w:val="28"/>
        </w:rPr>
        <w:t>: формировать у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2063">
        <w:rPr>
          <w:color w:val="111111"/>
          <w:sz w:val="28"/>
          <w:szCs w:val="28"/>
        </w:rPr>
        <w:t> грамотное отношение к применению методов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поощрения и наказания ребёнка</w:t>
      </w:r>
      <w:r w:rsidRPr="00D72063">
        <w:rPr>
          <w:color w:val="111111"/>
          <w:sz w:val="28"/>
          <w:szCs w:val="28"/>
        </w:rPr>
        <w:t>; побудить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2063">
        <w:rPr>
          <w:color w:val="111111"/>
          <w:sz w:val="28"/>
          <w:szCs w:val="28"/>
        </w:rPr>
        <w:t> задуматься о стиле взаимоотношений в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D72063">
        <w:rPr>
          <w:color w:val="111111"/>
          <w:sz w:val="28"/>
          <w:szCs w:val="28"/>
        </w:rPr>
        <w:t>; содействовать формированию представлений об истинном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родительском</w:t>
      </w:r>
      <w:r w:rsidRPr="00D72063">
        <w:rPr>
          <w:color w:val="111111"/>
          <w:sz w:val="28"/>
          <w:szCs w:val="28"/>
        </w:rPr>
        <w:t> авторитете и желанию его проявления в отношениях с детьми.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Детей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наказывай стыдом</w:t>
      </w:r>
      <w:r w:rsidRPr="00D72063">
        <w:rPr>
          <w:color w:val="111111"/>
          <w:sz w:val="28"/>
          <w:szCs w:val="28"/>
        </w:rPr>
        <w:t>, а не кнутом.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Не спеши карать – спеши миловать.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Русские народные пословицы</w:t>
      </w:r>
    </w:p>
    <w:p w:rsid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Проблема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поощрения и наказания ребенка</w:t>
      </w:r>
      <w:r w:rsidRPr="00D72063">
        <w:rPr>
          <w:color w:val="111111"/>
          <w:sz w:val="28"/>
          <w:szCs w:val="28"/>
        </w:rPr>
        <w:t>, является злободневной всегда.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В настоящее время они волнуют всех</w:t>
      </w:r>
      <w:r w:rsidRPr="00D72063">
        <w:rPr>
          <w:color w:val="111111"/>
          <w:sz w:val="28"/>
          <w:szCs w:val="28"/>
        </w:rPr>
        <w:t>: воспитателей, учителей,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2063">
        <w:rPr>
          <w:color w:val="111111"/>
          <w:sz w:val="28"/>
          <w:szCs w:val="28"/>
        </w:rPr>
        <w:t>, и самих воспитанников. Неумелое применение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поощрений и наказаний</w:t>
      </w:r>
      <w:r w:rsidRPr="00D72063">
        <w:rPr>
          <w:color w:val="111111"/>
          <w:sz w:val="28"/>
          <w:szCs w:val="28"/>
        </w:rPr>
        <w:t> не только не даёт ожидаемых результатов, но и играет отрицательную роль в формировании личности, повышает уровень тревожности у ребёнка.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Очень часто ребёнок становится нервным, агрессивным и неуравновешенным, если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72063">
        <w:rPr>
          <w:color w:val="111111"/>
          <w:sz w:val="28"/>
          <w:szCs w:val="28"/>
        </w:rPr>
        <w:t> неумело и грубо используют по отношению к нему методы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наказания и поощрения</w:t>
      </w:r>
      <w:r w:rsidRPr="00D72063">
        <w:rPr>
          <w:color w:val="111111"/>
          <w:sz w:val="28"/>
          <w:szCs w:val="28"/>
        </w:rPr>
        <w:t>. К сожалению, многие мамы и папы не утруждают себя тем, чтобы ставить перед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 рамки дозволенного</w:t>
      </w:r>
      <w:r w:rsidRPr="00D72063">
        <w:rPr>
          <w:color w:val="111111"/>
          <w:sz w:val="28"/>
          <w:szCs w:val="28"/>
        </w:rPr>
        <w:t>. Некоторые бывают настолько подавлены плохим поведением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, что не знают, с какого бока к нему подступиться. Другие считают, что устанавливать рамки дозволенного вовсе не обязательно, и перекладывают эту обязанность на плечи соседей, друзей, родственников, а чаще всего воспитателей или учителей. В большинстве случаев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D72063">
        <w:rPr>
          <w:color w:val="111111"/>
          <w:sz w:val="28"/>
          <w:szCs w:val="28"/>
        </w:rPr>
        <w:t> не решаются быть строгими к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из-за того</w:t>
      </w:r>
      <w:r w:rsidRPr="00D72063">
        <w:rPr>
          <w:color w:val="111111"/>
          <w:sz w:val="28"/>
          <w:szCs w:val="28"/>
        </w:rPr>
        <w:t>, что боятся потерять его любовь. Вместо того чтобы поставить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на место</w:t>
      </w:r>
      <w:r w:rsidRPr="00D72063">
        <w:rPr>
          <w:color w:val="111111"/>
          <w:sz w:val="28"/>
          <w:szCs w:val="28"/>
        </w:rPr>
        <w:t>,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они игнорируют его плохое поведение со словами</w:t>
      </w:r>
      <w:r w:rsidRPr="00D72063">
        <w:rPr>
          <w:color w:val="111111"/>
          <w:sz w:val="28"/>
          <w:szCs w:val="28"/>
        </w:rPr>
        <w:t>: "Дети есть дети". Помните, установление рамок дозволенного целиком лежит на ответственности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2063">
        <w:rPr>
          <w:color w:val="111111"/>
          <w:sz w:val="28"/>
          <w:szCs w:val="28"/>
        </w:rPr>
        <w:t>, процесс воспитания нельзя пускать на самотек или откладывать на потом.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Нужно ли ограничивать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 во всех его желаниях или лучше обходиться без контроля?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Оказывается, только разумный баланс между строгими ограничениями и свободой действия позволит вашему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72063">
        <w:rPr>
          <w:color w:val="111111"/>
          <w:sz w:val="28"/>
          <w:szCs w:val="28"/>
        </w:rPr>
        <w:t> гармонично развиваться.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1. 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 не должно вредить здоровью — ни физическому, ни психическому.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2.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Если есть сомнение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наказывать или не наказывать – не наказывайте</w:t>
      </w:r>
      <w:r w:rsidRPr="00D72063">
        <w:rPr>
          <w:color w:val="111111"/>
          <w:sz w:val="28"/>
          <w:szCs w:val="28"/>
        </w:rPr>
        <w:t>. Никакой “профилактики”, никаких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наказаний на всякий случай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3. За один проступок – одно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. Если проступков совершено сразу много,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 может быть суровым</w:t>
      </w:r>
      <w:r w:rsidRPr="00D72063">
        <w:rPr>
          <w:color w:val="111111"/>
          <w:sz w:val="28"/>
          <w:szCs w:val="28"/>
        </w:rPr>
        <w:t>, но только одно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, за все проступки сразу.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4. Недопустимо запоздалое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. Иные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«воспитатели»</w:t>
      </w:r>
      <w:r w:rsidRPr="00D72063">
        <w:rPr>
          <w:color w:val="111111"/>
          <w:sz w:val="28"/>
          <w:szCs w:val="28"/>
        </w:rPr>
        <w:t> ругают 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наказывают детей за проступки</w:t>
      </w:r>
      <w:r w:rsidRPr="00D72063">
        <w:rPr>
          <w:color w:val="111111"/>
          <w:sz w:val="28"/>
          <w:szCs w:val="28"/>
        </w:rPr>
        <w:t>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 в большинстве случаев – достаточное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lastRenderedPageBreak/>
        <w:t>5. 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не должен панически бояться расправы. Он должен знать, что в определенных случаях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 неотвратимо</w:t>
      </w:r>
      <w:r w:rsidRPr="00D72063">
        <w:rPr>
          <w:color w:val="111111"/>
          <w:sz w:val="28"/>
          <w:szCs w:val="28"/>
        </w:rPr>
        <w:t>. Не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наказания он должен бояться</w:t>
      </w:r>
      <w:r w:rsidRPr="00D72063">
        <w:rPr>
          <w:color w:val="111111"/>
          <w:sz w:val="28"/>
          <w:szCs w:val="28"/>
        </w:rPr>
        <w:t>, не гнева даже, а огорчения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72063">
        <w:rPr>
          <w:color w:val="111111"/>
          <w:sz w:val="28"/>
          <w:szCs w:val="28"/>
        </w:rPr>
        <w:t>. Если отношения с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 нормальны</w:t>
      </w:r>
      <w:r w:rsidRPr="00D72063">
        <w:rPr>
          <w:color w:val="111111"/>
          <w:sz w:val="28"/>
          <w:szCs w:val="28"/>
        </w:rPr>
        <w:t>, то их огорчение для него –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6. Не унижайте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. Какой бы была его вина,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 не должно восприниматься им как торжество вашей силы над его слабостью и как унижение человеческого достоинства. Если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особо самолюбив или считает, что именно в данном случае он прав, а вы несправедливы,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 не принесет ему пользы.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7. Если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наказан</w:t>
      </w:r>
      <w:r w:rsidRPr="00D72063">
        <w:rPr>
          <w:color w:val="111111"/>
          <w:sz w:val="28"/>
          <w:szCs w:val="28"/>
        </w:rPr>
        <w:t>, значит, он уже прощен. О прежних его проступках – больше ни слова. Не вспоминайте больше о проступке, ибо за него уже расплатился.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8. Нельзя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наказывать едой</w:t>
      </w:r>
      <w:r w:rsidRPr="00D72063">
        <w:rPr>
          <w:color w:val="111111"/>
          <w:sz w:val="28"/>
          <w:szCs w:val="28"/>
        </w:rPr>
        <w:t>; сильно бить; обзывать бранными словами; ставить надолго в угол;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наказывать в публичном месте</w:t>
      </w:r>
      <w:r w:rsidRPr="00D72063">
        <w:rPr>
          <w:color w:val="111111"/>
          <w:sz w:val="28"/>
          <w:szCs w:val="28"/>
        </w:rPr>
        <w:t>; повторять свои требования множество раз,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«усиливая»</w:t>
      </w:r>
      <w:r w:rsidRPr="00D72063">
        <w:rPr>
          <w:color w:val="111111"/>
          <w:sz w:val="28"/>
          <w:szCs w:val="28"/>
        </w:rPr>
        <w:t> их весомость криком. Помните, что ваша несдержанность в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наказании</w:t>
      </w:r>
      <w:r w:rsidRPr="00D72063">
        <w:rPr>
          <w:color w:val="111111"/>
          <w:sz w:val="28"/>
          <w:szCs w:val="28"/>
        </w:rPr>
        <w:t> вселяет ненависть к тому, из-за чего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наказывают</w:t>
      </w:r>
      <w:r w:rsidRPr="00D72063">
        <w:rPr>
          <w:color w:val="111111"/>
          <w:sz w:val="28"/>
          <w:szCs w:val="28"/>
        </w:rPr>
        <w:t>; делает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забитым и ничтожным</w:t>
      </w:r>
      <w:r w:rsidRPr="00D72063">
        <w:rPr>
          <w:color w:val="111111"/>
          <w:sz w:val="28"/>
          <w:szCs w:val="28"/>
        </w:rPr>
        <w:t>; освобождает от угрызения совести; впоследствии такие дети делаются нечувствительными;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 создает морального циника.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9. Очень часто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 не исправляет ребенка</w:t>
      </w:r>
      <w:r w:rsidRPr="00D72063">
        <w:rPr>
          <w:color w:val="111111"/>
          <w:sz w:val="28"/>
          <w:szCs w:val="28"/>
        </w:rPr>
        <w:t>, а лишь преображает его.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 вынуждает ребенка бояться потерять родительскую любовь</w:t>
      </w:r>
      <w:r w:rsidRPr="00D72063">
        <w:rPr>
          <w:color w:val="111111"/>
          <w:sz w:val="28"/>
          <w:szCs w:val="28"/>
        </w:rPr>
        <w:t>. У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наказанного ребенка</w:t>
      </w:r>
      <w:r w:rsidRPr="00D72063">
        <w:rPr>
          <w:color w:val="111111"/>
          <w:sz w:val="28"/>
          <w:szCs w:val="28"/>
        </w:rPr>
        <w:t> развивается враждебное чувство к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72063">
        <w:rPr>
          <w:color w:val="111111"/>
          <w:sz w:val="28"/>
          <w:szCs w:val="28"/>
        </w:rPr>
        <w:t>. Частые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наказания</w:t>
      </w:r>
      <w:r w:rsidRPr="00D72063">
        <w:rPr>
          <w:color w:val="111111"/>
          <w:sz w:val="28"/>
          <w:szCs w:val="28"/>
        </w:rPr>
        <w:t>, так или иначе, побуждают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 оставаться инфантильным.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10. Вопреки бытующему мнению, не стоит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наказывать ребенка</w:t>
      </w:r>
      <w:r w:rsidRPr="00D72063">
        <w:rPr>
          <w:color w:val="111111"/>
          <w:sz w:val="28"/>
          <w:szCs w:val="28"/>
        </w:rPr>
        <w:t> трудотерапией – после этого любая работа будет восприниматься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D72063">
        <w:rPr>
          <w:color w:val="111111"/>
          <w:sz w:val="28"/>
          <w:szCs w:val="28"/>
        </w:rPr>
        <w:t>, как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наказание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11. Внимание!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 ни в коем случае нельзя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наказывать</w:t>
      </w:r>
      <w:r w:rsidRPr="00D72063">
        <w:rPr>
          <w:color w:val="111111"/>
          <w:sz w:val="28"/>
          <w:szCs w:val="28"/>
        </w:rPr>
        <w:t>: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когда он болеет;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перед сном и сразу после сна;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во время еды (это самое прямое попадание информации,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буквально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«проглатывает»</w:t>
      </w:r>
      <w:r w:rsidRPr="00D72063">
        <w:rPr>
          <w:color w:val="111111"/>
          <w:sz w:val="28"/>
          <w:szCs w:val="28"/>
        </w:rPr>
        <w:t> негативные сигналы; впоследствии это может привести к развитию психосоматических заболеваний);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во время работы и игры;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непосредственно после душевной или физической травмы;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когда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искренне старается что — то сделать, но у него не получается;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— когда сам воспитатель находится в плохом настроении.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Поощрение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Поощрение</w:t>
      </w:r>
      <w:r w:rsidRPr="00D72063">
        <w:rPr>
          <w:color w:val="111111"/>
          <w:sz w:val="28"/>
          <w:szCs w:val="28"/>
        </w:rPr>
        <w:t> — это своего рода искусство воспитания. Оно может быть как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«полезным»</w:t>
      </w:r>
      <w:r w:rsidRPr="00D72063">
        <w:rPr>
          <w:color w:val="111111"/>
          <w:sz w:val="28"/>
          <w:szCs w:val="28"/>
        </w:rPr>
        <w:t>, так и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«вредным»</w:t>
      </w:r>
      <w:r w:rsidRPr="00D72063">
        <w:rPr>
          <w:color w:val="111111"/>
          <w:sz w:val="28"/>
          <w:szCs w:val="28"/>
        </w:rPr>
        <w:t>. Овладеть этим искусством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72063">
        <w:rPr>
          <w:color w:val="111111"/>
          <w:sz w:val="28"/>
          <w:szCs w:val="28"/>
        </w:rPr>
        <w:t> поможет ряд несложных правил. Усвоив их, вы сможете избежать многих ошибок.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1. Преувеличенную похвалу тотчас хочется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«поставить на место»</w:t>
      </w:r>
      <w:r w:rsidRPr="00D72063">
        <w:rPr>
          <w:color w:val="111111"/>
          <w:sz w:val="28"/>
          <w:szCs w:val="28"/>
        </w:rPr>
        <w:t>, проявить свою истинную натуру. Не разбрасывайтесь незаслуженной похвалой направо и налево, стремясь расположить к себе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. Многие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рассказывают о том</w:t>
      </w:r>
      <w:r w:rsidRPr="00D72063">
        <w:rPr>
          <w:color w:val="111111"/>
          <w:sz w:val="28"/>
          <w:szCs w:val="28"/>
        </w:rPr>
        <w:t>, что результатом таких неоправданных похвал становилось совершенно невыносимое поведение отпрыска.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пожимали плечами</w:t>
      </w:r>
      <w:r w:rsidRPr="00D72063">
        <w:rPr>
          <w:color w:val="111111"/>
          <w:sz w:val="28"/>
          <w:szCs w:val="28"/>
        </w:rPr>
        <w:t xml:space="preserve">, называя это </w:t>
      </w:r>
      <w:proofErr w:type="spellStart"/>
      <w:r w:rsidRPr="00D72063">
        <w:rPr>
          <w:color w:val="111111"/>
          <w:sz w:val="28"/>
          <w:szCs w:val="28"/>
        </w:rPr>
        <w:t>парадоксом</w:t>
      </w:r>
      <w:proofErr w:type="gramStart"/>
      <w:r w:rsidRPr="00D72063">
        <w:rPr>
          <w:color w:val="111111"/>
          <w:sz w:val="28"/>
          <w:szCs w:val="28"/>
        </w:rPr>
        <w:t>.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происходит вот что</w:t>
      </w:r>
      <w:r w:rsidRPr="00D72063">
        <w:rPr>
          <w:color w:val="111111"/>
          <w:sz w:val="28"/>
          <w:szCs w:val="28"/>
        </w:rPr>
        <w:t>: дети чувствуют неискренность, преувеличенную похвалу тотчас хочется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«поставить на место»</w:t>
      </w:r>
      <w:r w:rsidRPr="00D72063">
        <w:rPr>
          <w:color w:val="111111"/>
          <w:sz w:val="28"/>
          <w:szCs w:val="28"/>
        </w:rPr>
        <w:t>, проявить свою истинную натуру.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, словно чувствуя сомнение, а такой ли он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«чудесный, милый, незаменимый»</w:t>
      </w:r>
      <w:r w:rsidRPr="00D72063">
        <w:rPr>
          <w:color w:val="111111"/>
          <w:sz w:val="28"/>
          <w:szCs w:val="28"/>
        </w:rPr>
        <w:t>, пытается опровергнуть похвалу своим поведением.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оценит искреннюю похвалу, и в следующий раз будет искренне рад сделать вам приятное.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lastRenderedPageBreak/>
        <w:t>Итак, если вы хотите похвалить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 </w:t>
      </w:r>
      <w:r w:rsidRPr="00D72063">
        <w:rPr>
          <w:color w:val="111111"/>
          <w:sz w:val="28"/>
          <w:szCs w:val="28"/>
        </w:rPr>
        <w:t>(допустим, за убранную комнату, не спешите восклицать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«Ты мой помощник, какой молодец!»</w:t>
      </w:r>
      <w:r w:rsidR="002C27D6" w:rsidRPr="002C27D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Просто скажите с улыбкой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«Комната теперь чистая, так приятно зайти сюда»</w:t>
      </w:r>
      <w:r w:rsidRPr="00D72063">
        <w:rPr>
          <w:color w:val="111111"/>
          <w:sz w:val="28"/>
          <w:szCs w:val="28"/>
        </w:rPr>
        <w:t>. Поверьте,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оценит</w:t>
      </w:r>
      <w:r w:rsidRPr="00D72063">
        <w:rPr>
          <w:color w:val="111111"/>
          <w:sz w:val="28"/>
          <w:szCs w:val="28"/>
        </w:rPr>
        <w:t>, и в следующий раз будет искренне рад сделать вам приятное.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А если, допустим, вы хотите похвалить его за красивый рисунок,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то не торопитесь с выводами вроде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«Ты у меня настоящая художница растешь!»</w:t>
      </w:r>
      <w:r w:rsidRPr="00D72063">
        <w:rPr>
          <w:color w:val="111111"/>
          <w:sz w:val="28"/>
          <w:szCs w:val="28"/>
        </w:rPr>
        <w:t> —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может засомневаться или расстроиться, если следующий рисунок выйдет не столь удачно. Лучше обратить внимание на сам рисунок,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например</w:t>
      </w:r>
      <w:r w:rsidRPr="00D72063">
        <w:rPr>
          <w:color w:val="111111"/>
          <w:sz w:val="28"/>
          <w:szCs w:val="28"/>
        </w:rPr>
        <w:t>: «Какой большой дом ты нарисовала, вокруг столько ярких цветов, и про животных не забыла. А дерево, какое высокое — сколько яблок на нем!»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Нужно уметь так построить свои комментарии, чтобы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сам сделал выводы о своих способностях. Например, если сын помог передвинуть вам тяжелый шкаф, можно вместо слов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«какой ты сильный»</w:t>
      </w:r>
      <w:r w:rsidRPr="00D72063">
        <w:rPr>
          <w:color w:val="111111"/>
          <w:sz w:val="28"/>
          <w:szCs w:val="28"/>
        </w:rPr>
        <w:t>, сказать о том, каким тяжелым был шкаф, как непросто было его сдвинуть, но вместе вы справились.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сам сделает выводы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«Значит, я сильный, я нужен!»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Или, оценив способности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в стихосложении</w:t>
      </w:r>
      <w:r w:rsidRPr="00D72063">
        <w:rPr>
          <w:color w:val="111111"/>
          <w:sz w:val="28"/>
          <w:szCs w:val="28"/>
        </w:rPr>
        <w:t xml:space="preserve">, </w:t>
      </w:r>
      <w:proofErr w:type="gramStart"/>
      <w:r w:rsidRPr="00D72063">
        <w:rPr>
          <w:color w:val="111111"/>
          <w:sz w:val="28"/>
          <w:szCs w:val="28"/>
        </w:rPr>
        <w:t>вместо</w:t>
      </w:r>
      <w:proofErr w:type="gramEnd"/>
      <w:r w:rsidRPr="00D72063">
        <w:rPr>
          <w:color w:val="111111"/>
          <w:sz w:val="28"/>
          <w:szCs w:val="28"/>
        </w:rPr>
        <w:t>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«Ты будешь прекрасным поэтом»</w:t>
      </w:r>
      <w:r w:rsidRPr="00D72063">
        <w:rPr>
          <w:color w:val="111111"/>
          <w:sz w:val="28"/>
          <w:szCs w:val="28"/>
        </w:rPr>
        <w:t>,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лучше скажите ему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«Твое стихотворение меня очень тронуло»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должен осознавать</w:t>
      </w:r>
      <w:r w:rsidRPr="00D72063">
        <w:rPr>
          <w:color w:val="111111"/>
          <w:sz w:val="28"/>
          <w:szCs w:val="28"/>
        </w:rPr>
        <w:t>, что он сам способен на многое по своей природе, не прилагая к этому особых усилий.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2. Похвала должна быть направлена на поступок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, а не на его личность.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Примерами вредных похвал могут быть </w:t>
      </w:r>
      <w:proofErr w:type="gramStart"/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такие</w:t>
      </w:r>
      <w:proofErr w:type="gramEnd"/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«Ты такая чудесная дочь!»</w:t>
      </w:r>
      <w:r w:rsidRPr="00D72063">
        <w:rPr>
          <w:color w:val="111111"/>
          <w:sz w:val="28"/>
          <w:szCs w:val="28"/>
        </w:rPr>
        <w:t>,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«Ты настоящий мамин помощник!»</w:t>
      </w:r>
      <w:r w:rsidRPr="00D72063">
        <w:rPr>
          <w:color w:val="111111"/>
          <w:sz w:val="28"/>
          <w:szCs w:val="28"/>
        </w:rPr>
        <w:t>,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«Ты такой добрый и отзывчивый, чтобы мы делали без тебя?»</w:t>
      </w:r>
      <w:r w:rsidRPr="00D72063">
        <w:rPr>
          <w:color w:val="111111"/>
          <w:sz w:val="28"/>
          <w:szCs w:val="28"/>
        </w:rPr>
        <w:t>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может почувствовать тревогу — ведь он далеко не такой идеальный, как о нем говорят. И здесь есть два варианта поведения.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Первый</w:t>
      </w:r>
      <w:r w:rsidRPr="00D72063">
        <w:rPr>
          <w:color w:val="111111"/>
          <w:sz w:val="28"/>
          <w:szCs w:val="28"/>
        </w:rPr>
        <w:t>: скорее всего,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, не дожидаясь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«разоблачения»</w:t>
      </w:r>
      <w:r w:rsidRPr="00D72063">
        <w:rPr>
          <w:color w:val="111111"/>
          <w:sz w:val="28"/>
          <w:szCs w:val="28"/>
        </w:rPr>
        <w:t>, сам будет доказывать свою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«не столь идеальную»</w:t>
      </w:r>
      <w:r w:rsidRPr="00D72063">
        <w:rPr>
          <w:color w:val="111111"/>
          <w:sz w:val="28"/>
          <w:szCs w:val="28"/>
        </w:rPr>
        <w:t> натуру плохим поведением.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Но возможен и второй вариант, когда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сам перестанет быть искренним и будет подстраиваться под похвалу и предпочитать исключительно те ситуации, где можно покрасоваться только самой выгодной своей стороной.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А внимая бесконечным восклицаниям любвеобильных бабушек</w:t>
      </w:r>
      <w:r w:rsidRPr="00D72063">
        <w:rPr>
          <w:color w:val="111111"/>
          <w:sz w:val="28"/>
          <w:szCs w:val="28"/>
        </w:rPr>
        <w:t>: «Какой замечательный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! Исключительные способности! Ну и умница!» — малыш рискует вырасти самовлюбленным эгоцентриком.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3. Не хвалите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 xml:space="preserve"> за естественные вещи. </w:t>
      </w:r>
      <w:proofErr w:type="gramStart"/>
      <w:r w:rsidRPr="00D72063">
        <w:rPr>
          <w:color w:val="111111"/>
          <w:sz w:val="28"/>
          <w:szCs w:val="28"/>
        </w:rPr>
        <w:t>Не делайте из его социальности нечто необычайное.</w:t>
      </w:r>
      <w:proofErr w:type="gramEnd"/>
      <w:r>
        <w:rPr>
          <w:color w:val="111111"/>
          <w:sz w:val="28"/>
          <w:szCs w:val="28"/>
        </w:rPr>
        <w:t xml:space="preserve"> 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Это правило очень хорошо раскрыла психотерапевт Жан </w:t>
      </w:r>
      <w:proofErr w:type="spellStart"/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Ледлофф</w:t>
      </w:r>
      <w:proofErr w:type="spellEnd"/>
      <w:r w:rsidRPr="00D72063">
        <w:rPr>
          <w:color w:val="111111"/>
          <w:sz w:val="28"/>
          <w:szCs w:val="28"/>
        </w:rPr>
        <w:t>: «Если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сделал что-то полезное, например, сам оделся, покормил собаку, сорвал букет полевых цветов, ничто не может его обидеть больше, чем выражение удивления его социальным поведением.</w:t>
      </w:r>
      <w:r>
        <w:rPr>
          <w:color w:val="111111"/>
          <w:sz w:val="28"/>
          <w:szCs w:val="28"/>
        </w:rPr>
        <w:t xml:space="preserve"> 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Восклицания типа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«Ах, какая ты умница!»</w:t>
      </w:r>
      <w:r w:rsidRPr="00D72063">
        <w:rPr>
          <w:color w:val="111111"/>
          <w:sz w:val="28"/>
          <w:szCs w:val="28"/>
        </w:rPr>
        <w:t>,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«Смотри, что он смастерил, да еще сам!»</w:t>
      </w:r>
      <w:r w:rsidRPr="00D72063">
        <w:rPr>
          <w:color w:val="111111"/>
          <w:sz w:val="28"/>
          <w:szCs w:val="28"/>
        </w:rPr>
        <w:t> — подразумевают, что социальность в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ребенке </w:t>
      </w:r>
      <w:proofErr w:type="spell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неожиданна</w:t>
      </w:r>
      <w:proofErr w:type="spellEnd"/>
      <w:r w:rsidRPr="00D72063">
        <w:rPr>
          <w:color w:val="111111"/>
          <w:sz w:val="28"/>
          <w:szCs w:val="28"/>
        </w:rPr>
        <w:t>, несвойственна и необычна».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должен осознавать</w:t>
      </w:r>
      <w:r w:rsidRPr="00D72063">
        <w:rPr>
          <w:color w:val="111111"/>
          <w:sz w:val="28"/>
          <w:szCs w:val="28"/>
        </w:rPr>
        <w:t>, что он сам способен на многое по своей природе, не прилагая к этому особых усилий. Так стоит ли сбивать его с толку своей неуместной похвалой?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4. Не выражайте свое одобрение в финансовом эквиваленте. Не следует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поощрять</w:t>
      </w:r>
      <w:r w:rsidRPr="00D72063">
        <w:rPr>
          <w:color w:val="111111"/>
          <w:sz w:val="28"/>
          <w:szCs w:val="28"/>
        </w:rPr>
        <w:t> помощь по хозяйству или творческую деятельность малыша деньгами. Человек успешно занимается тем, что выбирает искренне, по внутренним мотивам. Если же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знает</w:t>
      </w:r>
      <w:r w:rsidRPr="00D72063">
        <w:rPr>
          <w:color w:val="111111"/>
          <w:sz w:val="28"/>
          <w:szCs w:val="28"/>
        </w:rPr>
        <w:t>, что вслед за действием последует оплата, то в корне поменяет характер поведения — из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«творческого делания»</w:t>
      </w:r>
      <w:r w:rsidRPr="00D72063">
        <w:rPr>
          <w:color w:val="111111"/>
          <w:sz w:val="28"/>
          <w:szCs w:val="28"/>
        </w:rPr>
        <w:t> его активность превратится в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«зарабатывание денег»</w:t>
      </w:r>
      <w:r w:rsidRPr="00D72063">
        <w:rPr>
          <w:color w:val="111111"/>
          <w:sz w:val="28"/>
          <w:szCs w:val="28"/>
        </w:rPr>
        <w:t>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lastRenderedPageBreak/>
        <w:t>5. В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D72063">
        <w:rPr>
          <w:color w:val="111111"/>
          <w:sz w:val="28"/>
          <w:szCs w:val="28"/>
        </w:rPr>
        <w:t>, где несколько детей,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должны следить</w:t>
      </w:r>
      <w:r w:rsidRPr="00D72063">
        <w:rPr>
          <w:color w:val="111111"/>
          <w:sz w:val="28"/>
          <w:szCs w:val="28"/>
        </w:rPr>
        <w:t>, чтобы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поощрение одного ребенка</w:t>
      </w:r>
      <w:r w:rsidRPr="00D72063">
        <w:rPr>
          <w:color w:val="111111"/>
          <w:sz w:val="28"/>
          <w:szCs w:val="28"/>
        </w:rPr>
        <w:t> не вызывало у остальных чувства зависти или обиды.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Поощряя детей</w:t>
      </w:r>
      <w:r w:rsidRPr="00D72063">
        <w:rPr>
          <w:color w:val="111111"/>
          <w:sz w:val="28"/>
          <w:szCs w:val="28"/>
        </w:rPr>
        <w:t>,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72063">
        <w:rPr>
          <w:color w:val="111111"/>
          <w:sz w:val="28"/>
          <w:szCs w:val="28"/>
        </w:rPr>
        <w:t> каждый раз следует действовать обдуманно и неторопливо.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6. Однозначно исключите метод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поощрения</w:t>
      </w:r>
      <w:r w:rsidRPr="00D72063">
        <w:rPr>
          <w:color w:val="111111"/>
          <w:sz w:val="28"/>
          <w:szCs w:val="28"/>
        </w:rPr>
        <w:t xml:space="preserve"> – конфеткой и шоколадкой. Дети, </w:t>
      </w:r>
      <w:proofErr w:type="gramStart"/>
      <w:r w:rsidRPr="00D72063">
        <w:rPr>
          <w:color w:val="111111"/>
          <w:sz w:val="28"/>
          <w:szCs w:val="28"/>
        </w:rPr>
        <w:t>конечно</w:t>
      </w:r>
      <w:proofErr w:type="gramEnd"/>
      <w:r w:rsidRPr="00D72063">
        <w:rPr>
          <w:color w:val="111111"/>
          <w:sz w:val="28"/>
          <w:szCs w:val="28"/>
        </w:rPr>
        <w:t xml:space="preserve"> очень любят полакомиться, но создавать культ из еды и воспитывать чрезмерный интерес к ней не стоит. Конечно, проще купить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конфету</w:t>
      </w:r>
      <w:r w:rsidRPr="00D72063">
        <w:rPr>
          <w:color w:val="111111"/>
          <w:sz w:val="28"/>
          <w:szCs w:val="28"/>
        </w:rPr>
        <w:t>, чем заняться с малышом. Проще, но далеко не лучше.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7. 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Поощрение</w:t>
      </w:r>
      <w:r w:rsidRPr="00D72063">
        <w:rPr>
          <w:color w:val="111111"/>
          <w:sz w:val="28"/>
          <w:szCs w:val="28"/>
        </w:rPr>
        <w:t> должно следовать за хорошим поступком,</w:t>
      </w: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а не обещаться заранее</w:t>
      </w:r>
      <w:r w:rsidRPr="00D72063">
        <w:rPr>
          <w:color w:val="111111"/>
          <w:sz w:val="28"/>
          <w:szCs w:val="28"/>
        </w:rPr>
        <w:t>: </w:t>
      </w:r>
      <w:r w:rsidRPr="00D72063">
        <w:rPr>
          <w:iCs/>
          <w:color w:val="111111"/>
          <w:sz w:val="28"/>
          <w:szCs w:val="28"/>
          <w:bdr w:val="none" w:sz="0" w:space="0" w:color="auto" w:frame="1"/>
        </w:rPr>
        <w:t>«Сделай это, тогда получишь вот это…»</w:t>
      </w:r>
      <w:r w:rsidRPr="00D72063">
        <w:rPr>
          <w:color w:val="111111"/>
          <w:sz w:val="28"/>
          <w:szCs w:val="28"/>
        </w:rPr>
        <w:t> Ваш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D72063">
        <w:rPr>
          <w:color w:val="111111"/>
          <w:sz w:val="28"/>
          <w:szCs w:val="28"/>
        </w:rPr>
        <w:t> должен научиться получать удовлетворение от самого труда, а не стараться ради награды. Ведь в жизни не за каждым добрым дело следует награда, и не надо приучать малыша всегда ожидать ее.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</w:rPr>
        <w:t>8. Учите своего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2063">
        <w:rPr>
          <w:color w:val="111111"/>
          <w:sz w:val="28"/>
          <w:szCs w:val="28"/>
        </w:rPr>
        <w:t> быть благодарным за любые знаки внимания, проявленные к нему, независимо от суммы денег, затраченных на подарок. Если вашему </w:t>
      </w:r>
      <w:r w:rsidRPr="00D7206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 дарят подарки</w:t>
      </w:r>
      <w:r w:rsidRPr="00D72063">
        <w:rPr>
          <w:color w:val="111111"/>
          <w:sz w:val="28"/>
          <w:szCs w:val="28"/>
        </w:rPr>
        <w:t>, никогда не анализируйте с ним их стоимость и ценность, это может привести к серьезным нравственным проблемам.</w:t>
      </w:r>
    </w:p>
    <w:p w:rsidR="00D72063" w:rsidRPr="00D72063" w:rsidRDefault="00D72063" w:rsidP="00D7206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063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D72063">
        <w:rPr>
          <w:color w:val="111111"/>
          <w:sz w:val="28"/>
          <w:szCs w:val="28"/>
        </w:rPr>
        <w:t>: Любите детей и учите дисциплине правильными способами, это непременно пригодится и вам и вашим детям в будущем!</w:t>
      </w:r>
    </w:p>
    <w:p w:rsidR="00B14C69" w:rsidRPr="00D72063" w:rsidRDefault="00B14C69" w:rsidP="00D72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D72063" w:rsidRDefault="00B14C69" w:rsidP="00D72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D72063" w:rsidRDefault="00B14C69" w:rsidP="00D72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D72063" w:rsidRDefault="00B14C69" w:rsidP="00D72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D72063" w:rsidRDefault="00B14C69" w:rsidP="00D72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B85CD0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530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A7" w:rsidRPr="00ED5307" w:rsidRDefault="00A24BA7" w:rsidP="00ED530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4BA7" w:rsidRPr="00ED5307" w:rsidSect="00D72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D5"/>
    <w:multiLevelType w:val="hybridMultilevel"/>
    <w:tmpl w:val="990E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791B"/>
    <w:multiLevelType w:val="hybridMultilevel"/>
    <w:tmpl w:val="A97A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7A2E"/>
    <w:multiLevelType w:val="hybridMultilevel"/>
    <w:tmpl w:val="F266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74F09"/>
    <w:multiLevelType w:val="hybridMultilevel"/>
    <w:tmpl w:val="C22A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5778"/>
    <w:multiLevelType w:val="multilevel"/>
    <w:tmpl w:val="9CB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D3F0B"/>
    <w:multiLevelType w:val="hybridMultilevel"/>
    <w:tmpl w:val="770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1AF8"/>
    <w:multiLevelType w:val="hybridMultilevel"/>
    <w:tmpl w:val="AAE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2203"/>
    <w:multiLevelType w:val="multilevel"/>
    <w:tmpl w:val="E91C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71EAA"/>
    <w:multiLevelType w:val="multilevel"/>
    <w:tmpl w:val="4C02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4746B"/>
    <w:multiLevelType w:val="multilevel"/>
    <w:tmpl w:val="F1E4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03126"/>
    <w:multiLevelType w:val="multilevel"/>
    <w:tmpl w:val="86FA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236B0"/>
    <w:multiLevelType w:val="hybridMultilevel"/>
    <w:tmpl w:val="9B4C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D0"/>
    <w:rsid w:val="001013C9"/>
    <w:rsid w:val="002C27D6"/>
    <w:rsid w:val="00956DE2"/>
    <w:rsid w:val="00A24BA7"/>
    <w:rsid w:val="00B14C69"/>
    <w:rsid w:val="00B85CD0"/>
    <w:rsid w:val="00D72063"/>
    <w:rsid w:val="00E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3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30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T4CTUPCNHN5M-256796007-3137</_dlc_DocId>
    <_dlc_DocIdUrl xmlns="c71519f2-859d-46c1-a1b6-2941efed936d">
      <Url>http://www.eduportal44.ru/chuhloma/rodnik/1/_layouts/15/DocIdRedir.aspx?ID=T4CTUPCNHN5M-256796007-3137</Url>
      <Description>T4CTUPCNHN5M-256796007-3137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8C061-D8FB-42B5-B129-8532C234FA9C}"/>
</file>

<file path=customXml/itemProps2.xml><?xml version="1.0" encoding="utf-8"?>
<ds:datastoreItem xmlns:ds="http://schemas.openxmlformats.org/officeDocument/2006/customXml" ds:itemID="{3A5A8B39-8FA2-4776-8134-257177E882B2}"/>
</file>

<file path=customXml/itemProps3.xml><?xml version="1.0" encoding="utf-8"?>
<ds:datastoreItem xmlns:ds="http://schemas.openxmlformats.org/officeDocument/2006/customXml" ds:itemID="{E0487C51-30C9-4B45-B782-0A78C37AF81C}"/>
</file>

<file path=customXml/itemProps4.xml><?xml version="1.0" encoding="utf-8"?>
<ds:datastoreItem xmlns:ds="http://schemas.openxmlformats.org/officeDocument/2006/customXml" ds:itemID="{CA573876-02D4-4C78-AEC4-597F63A78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смертник</dc:creator>
  <cp:keywords/>
  <dc:description/>
  <cp:lastModifiedBy>Пользователь Windows</cp:lastModifiedBy>
  <cp:revision>5</cp:revision>
  <dcterms:created xsi:type="dcterms:W3CDTF">2019-09-29T21:27:00Z</dcterms:created>
  <dcterms:modified xsi:type="dcterms:W3CDTF">2021-05-24T12:02:00Z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d9e41919-40f5-4736-997e-042bad262b88</vt:lpwstr>
  </property>
</Properties>
</file>