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83" w:rsidRPr="00BF2083" w:rsidRDefault="00BF2083" w:rsidP="00202416">
      <w:pPr>
        <w:spacing w:after="0" w:line="240" w:lineRule="auto"/>
        <w:jc w:val="center"/>
        <w:outlineLvl w:val="0"/>
        <w:rPr>
          <w:rFonts w:ascii="Times New Roman" w:eastAsia="Times New Roman" w:hAnsi="Times New Roman"/>
          <w:b/>
          <w:kern w:val="36"/>
          <w:sz w:val="36"/>
          <w:szCs w:val="36"/>
          <w:lang w:eastAsia="ru-RU"/>
        </w:rPr>
      </w:pPr>
      <w:r w:rsidRPr="00202416">
        <w:rPr>
          <w:rFonts w:ascii="Times New Roman" w:eastAsia="Times New Roman" w:hAnsi="Times New Roman"/>
          <w:b/>
          <w:kern w:val="36"/>
          <w:sz w:val="36"/>
          <w:szCs w:val="36"/>
          <w:lang w:eastAsia="ru-RU"/>
        </w:rPr>
        <w:t>Игры по патриотическому воспитанию для младших дошкольников</w:t>
      </w: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BF2083" w:rsidRPr="00BF2083" w:rsidRDefault="00BF2083" w:rsidP="00193A9D">
      <w:pPr>
        <w:pStyle w:val="a3"/>
        <w:spacing w:before="0" w:beforeAutospacing="0" w:after="0" w:afterAutospacing="0"/>
        <w:rPr>
          <w:sz w:val="28"/>
          <w:szCs w:val="28"/>
        </w:rPr>
      </w:pPr>
      <w:r w:rsidRPr="00BF2083">
        <w:rPr>
          <w:sz w:val="28"/>
          <w:szCs w:val="28"/>
        </w:rPr>
        <w:t> </w:t>
      </w:r>
    </w:p>
    <w:p w:rsidR="00BF2083" w:rsidRDefault="00BF2083" w:rsidP="00BF2083">
      <w:pPr>
        <w:pStyle w:val="a3"/>
        <w:spacing w:before="0" w:beforeAutospacing="0" w:after="0" w:afterAutospacing="0"/>
        <w:jc w:val="center"/>
        <w:rPr>
          <w:rStyle w:val="ac"/>
          <w:sz w:val="28"/>
          <w:szCs w:val="28"/>
          <w:lang w:val="en-US"/>
        </w:rPr>
      </w:pPr>
      <w:r w:rsidRPr="00BF2083">
        <w:rPr>
          <w:rStyle w:val="ac"/>
          <w:sz w:val="28"/>
          <w:szCs w:val="28"/>
        </w:rPr>
        <w:t>Игра «Добрые слова»</w:t>
      </w:r>
    </w:p>
    <w:p w:rsidR="00A9441F" w:rsidRPr="00A9441F" w:rsidRDefault="00A9441F" w:rsidP="00BF2083">
      <w:pPr>
        <w:pStyle w:val="a3"/>
        <w:spacing w:before="0" w:beforeAutospacing="0" w:after="0" w:afterAutospacing="0"/>
        <w:jc w:val="center"/>
        <w:rPr>
          <w:sz w:val="28"/>
          <w:szCs w:val="28"/>
          <w:lang w:val="en-US"/>
        </w:rPr>
      </w:pPr>
    </w:p>
    <w:p w:rsidR="00BF2083" w:rsidRDefault="00BF2083" w:rsidP="00BF2083">
      <w:pPr>
        <w:pStyle w:val="a3"/>
        <w:spacing w:before="0" w:beforeAutospacing="0" w:after="0" w:afterAutospacing="0"/>
        <w:jc w:val="center"/>
        <w:rPr>
          <w:sz w:val="28"/>
          <w:szCs w:val="28"/>
          <w:lang w:val="en-US"/>
        </w:rPr>
      </w:pPr>
      <w:r w:rsidRPr="00BF2083">
        <w:rPr>
          <w:noProof/>
          <w:sz w:val="28"/>
          <w:szCs w:val="28"/>
        </w:rPr>
        <w:drawing>
          <wp:inline distT="0" distB="0" distL="0" distR="0">
            <wp:extent cx="2857500" cy="2571750"/>
            <wp:effectExtent l="19050" t="0" r="0" b="0"/>
            <wp:docPr id="3" name="Рисунок 3" descr="Стихотворение Вежливые слов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ихотворение Вежливые слова">
                      <a:hlinkClick r:id="rId9"/>
                    </pic:cNvPr>
                    <pic:cNvPicPr>
                      <a:picLocks noChangeAspect="1" noChangeArrowheads="1"/>
                    </pic:cNvPicPr>
                  </pic:nvPicPr>
                  <pic:blipFill>
                    <a:blip r:embed="rId10" cstate="print"/>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A9441F" w:rsidRPr="00A9441F" w:rsidRDefault="00A9441F" w:rsidP="00BF2083">
      <w:pPr>
        <w:pStyle w:val="a3"/>
        <w:spacing w:before="0" w:beforeAutospacing="0" w:after="0" w:afterAutospacing="0"/>
        <w:jc w:val="center"/>
        <w:rPr>
          <w:sz w:val="28"/>
          <w:szCs w:val="28"/>
          <w:lang w:val="en-US"/>
        </w:rPr>
      </w:pPr>
    </w:p>
    <w:p w:rsidR="00BF2083" w:rsidRPr="00BF2083" w:rsidRDefault="00BF2083" w:rsidP="00BF2083">
      <w:pPr>
        <w:pStyle w:val="a3"/>
        <w:spacing w:before="0" w:beforeAutospacing="0" w:after="0" w:afterAutospacing="0"/>
        <w:rPr>
          <w:sz w:val="28"/>
          <w:szCs w:val="28"/>
        </w:rPr>
      </w:pPr>
      <w:r w:rsidRPr="00BF2083">
        <w:rPr>
          <w:sz w:val="28"/>
          <w:szCs w:val="28"/>
        </w:rPr>
        <w:t> </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Цель игры:</w:t>
      </w:r>
      <w:r w:rsidRPr="00BF2083">
        <w:rPr>
          <w:rStyle w:val="apple-converted-space"/>
          <w:sz w:val="28"/>
          <w:szCs w:val="28"/>
        </w:rPr>
        <w:t> </w:t>
      </w:r>
      <w:r w:rsidRPr="00BF2083">
        <w:rPr>
          <w:sz w:val="28"/>
          <w:szCs w:val="28"/>
        </w:rPr>
        <w:t>Закреплять умение детей использовать в речи «добрые слова». Воспитывать доброжелательность, положительное отношение друг к другу.</w:t>
      </w:r>
    </w:p>
    <w:p w:rsidR="00BF2083" w:rsidRPr="00BF2083" w:rsidRDefault="00202416" w:rsidP="00BF2083">
      <w:pPr>
        <w:pStyle w:val="a3"/>
        <w:spacing w:before="0" w:beforeAutospacing="0" w:after="0" w:afterAutospacing="0"/>
        <w:ind w:firstLine="375"/>
        <w:rPr>
          <w:sz w:val="28"/>
          <w:szCs w:val="28"/>
        </w:rPr>
      </w:pPr>
      <w:r w:rsidRPr="00BF2083">
        <w:rPr>
          <w:sz w:val="28"/>
          <w:szCs w:val="28"/>
          <w:u w:val="single"/>
        </w:rPr>
        <w:t>Оборудование:</w:t>
      </w:r>
      <w:r w:rsidRPr="00BF2083">
        <w:rPr>
          <w:sz w:val="28"/>
          <w:szCs w:val="28"/>
        </w:rPr>
        <w:t xml:space="preserve"> картинки</w:t>
      </w:r>
      <w:r w:rsidR="00BF2083" w:rsidRPr="00BF2083">
        <w:rPr>
          <w:sz w:val="28"/>
          <w:szCs w:val="28"/>
        </w:rPr>
        <w:t xml:space="preserve"> с изображением различных жизненных ситуаций (например, мальчик толкнул девочку в лужу, дети делятся конфетами, спасатель спас котёнка и отдаёт его детям и т.д.).</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Ход игры:</w:t>
      </w:r>
      <w:r w:rsidRPr="00BF2083">
        <w:rPr>
          <w:rStyle w:val="apple-converted-space"/>
          <w:sz w:val="28"/>
          <w:szCs w:val="28"/>
        </w:rPr>
        <w:t> </w:t>
      </w:r>
      <w:r w:rsidRPr="00BF2083">
        <w:rPr>
          <w:sz w:val="28"/>
          <w:szCs w:val="28"/>
        </w:rPr>
        <w:t>Ведущий (взрослый) достаёт поочерёдно картинки с сюжетами. Все участники игры рассматривают картинки и определяют, какие «добрые слова» необходимо сказать в увиденной ситуации. За каждый правильный ответ ведущий выдаёт фишку. Выигрывает тот, кто наберёт больше всех фишек.</w:t>
      </w: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202416" w:rsidRDefault="00202416" w:rsidP="00BF2083">
      <w:pPr>
        <w:pStyle w:val="a3"/>
        <w:spacing w:before="0" w:beforeAutospacing="0" w:after="0" w:afterAutospacing="0"/>
        <w:jc w:val="center"/>
        <w:rPr>
          <w:rStyle w:val="ac"/>
          <w:sz w:val="28"/>
          <w:szCs w:val="28"/>
        </w:rPr>
      </w:pPr>
    </w:p>
    <w:p w:rsidR="00BF2083" w:rsidRPr="00BF2083" w:rsidRDefault="00BF2083" w:rsidP="00BF2083">
      <w:pPr>
        <w:pStyle w:val="a3"/>
        <w:spacing w:before="0" w:beforeAutospacing="0" w:after="0" w:afterAutospacing="0"/>
        <w:jc w:val="center"/>
        <w:rPr>
          <w:sz w:val="28"/>
          <w:szCs w:val="28"/>
        </w:rPr>
      </w:pPr>
      <w:r w:rsidRPr="00BF2083">
        <w:rPr>
          <w:rStyle w:val="ac"/>
          <w:sz w:val="28"/>
          <w:szCs w:val="28"/>
        </w:rPr>
        <w:t>Игра «Волшебные слова»</w:t>
      </w:r>
    </w:p>
    <w:p w:rsidR="00BF2083" w:rsidRPr="00BF2083" w:rsidRDefault="00BF2083" w:rsidP="00BF2083">
      <w:pPr>
        <w:pStyle w:val="a3"/>
        <w:spacing w:before="0" w:beforeAutospacing="0" w:after="0" w:afterAutospacing="0"/>
        <w:jc w:val="center"/>
        <w:rPr>
          <w:sz w:val="28"/>
          <w:szCs w:val="28"/>
        </w:rPr>
      </w:pPr>
      <w:r w:rsidRPr="00BF2083">
        <w:rPr>
          <w:noProof/>
          <w:sz w:val="28"/>
          <w:szCs w:val="28"/>
        </w:rPr>
        <w:lastRenderedPageBreak/>
        <w:drawing>
          <wp:inline distT="0" distB="0" distL="0" distR="0">
            <wp:extent cx="2857500" cy="2571750"/>
            <wp:effectExtent l="19050" t="0" r="0" b="0"/>
            <wp:docPr id="4" name="Рисунок 4" descr="Волшебные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лшебные слова"/>
                    <pic:cNvPicPr>
                      <a:picLocks noChangeAspect="1" noChangeArrowheads="1"/>
                    </pic:cNvPicPr>
                  </pic:nvPicPr>
                  <pic:blipFill>
                    <a:blip r:embed="rId11" cstate="print"/>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BF2083" w:rsidRPr="00BF2083" w:rsidRDefault="00BF2083" w:rsidP="00BF2083">
      <w:pPr>
        <w:pStyle w:val="a3"/>
        <w:spacing w:before="0" w:beforeAutospacing="0" w:after="0" w:afterAutospacing="0"/>
        <w:rPr>
          <w:sz w:val="28"/>
          <w:szCs w:val="28"/>
        </w:rPr>
      </w:pPr>
      <w:r w:rsidRPr="00BF2083">
        <w:rPr>
          <w:sz w:val="28"/>
          <w:szCs w:val="28"/>
        </w:rPr>
        <w:t> </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Цель игры:</w:t>
      </w:r>
      <w:r w:rsidRPr="00BF2083">
        <w:rPr>
          <w:rStyle w:val="apple-converted-space"/>
          <w:sz w:val="28"/>
          <w:szCs w:val="28"/>
        </w:rPr>
        <w:t> </w:t>
      </w:r>
      <w:r w:rsidRPr="00BF2083">
        <w:rPr>
          <w:sz w:val="28"/>
          <w:szCs w:val="28"/>
        </w:rPr>
        <w:t>Воспитывать доброжелательное отношение к окружающим людям. Закреплять умение проявлять вежливость. Расширять словарный запас ребёнка набором вежливых слов.</w:t>
      </w:r>
    </w:p>
    <w:p w:rsidR="00BF2083" w:rsidRPr="00BF2083" w:rsidRDefault="00BF2083" w:rsidP="00BF2083">
      <w:pPr>
        <w:pStyle w:val="a3"/>
        <w:spacing w:before="0" w:beforeAutospacing="0" w:after="0" w:afterAutospacing="0"/>
        <w:ind w:firstLine="375"/>
        <w:rPr>
          <w:sz w:val="28"/>
          <w:szCs w:val="28"/>
        </w:rPr>
      </w:pPr>
      <w:r w:rsidRPr="00BF2083">
        <w:rPr>
          <w:sz w:val="28"/>
          <w:szCs w:val="28"/>
        </w:rPr>
        <w:t>Эта игра относится к категории словесных игр, поэтому играть в неё можно в любом месте. Для мотивации детей можно ввести сказочного персонажа, который не знает «волшебные слова» и дети должны ему подсказать.</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 xml:space="preserve">Ход </w:t>
      </w:r>
      <w:r w:rsidR="00202416" w:rsidRPr="00BF2083">
        <w:rPr>
          <w:sz w:val="28"/>
          <w:szCs w:val="28"/>
          <w:u w:val="single"/>
        </w:rPr>
        <w:t>игры:</w:t>
      </w:r>
      <w:r w:rsidR="00202416" w:rsidRPr="00BF2083">
        <w:rPr>
          <w:sz w:val="28"/>
          <w:szCs w:val="28"/>
        </w:rPr>
        <w:t xml:space="preserve"> Участники</w:t>
      </w:r>
      <w:r w:rsidRPr="00BF2083">
        <w:rPr>
          <w:sz w:val="28"/>
          <w:szCs w:val="28"/>
        </w:rPr>
        <w:t xml:space="preserve"> игры по очереди называют «волшебные слова» (здравствуйте, спасибо, пожалуйста, будьте добры, будьте любезны, до свидания, приятного аппетита, будьте здоровы, доброго пути, добро пожаловать, разрешите, угощайтесь, доброе утро, добрый день, добрый вечер, спокойной ночи, приятно познакомиться, извините, прошу прощения, благодарю и т.д.). Выигрывает тот, кто больше всех вспомнит таких слов.</w:t>
      </w:r>
    </w:p>
    <w:p w:rsidR="00A9441F" w:rsidRDefault="00A9441F" w:rsidP="00BF2083">
      <w:pPr>
        <w:pStyle w:val="a3"/>
        <w:spacing w:before="0" w:beforeAutospacing="0" w:after="0" w:afterAutospacing="0"/>
        <w:jc w:val="center"/>
        <w:rPr>
          <w:rStyle w:val="ac"/>
          <w:sz w:val="28"/>
          <w:szCs w:val="28"/>
          <w:lang w:val="en-US"/>
        </w:rPr>
      </w:pPr>
    </w:p>
    <w:p w:rsidR="00BF2083" w:rsidRDefault="00BF2083" w:rsidP="00BF2083">
      <w:pPr>
        <w:pStyle w:val="a3"/>
        <w:spacing w:before="0" w:beforeAutospacing="0" w:after="0" w:afterAutospacing="0"/>
        <w:jc w:val="center"/>
        <w:rPr>
          <w:rStyle w:val="ac"/>
          <w:sz w:val="28"/>
          <w:szCs w:val="28"/>
          <w:lang w:val="en-US"/>
        </w:rPr>
      </w:pPr>
      <w:r w:rsidRPr="00BF2083">
        <w:rPr>
          <w:rStyle w:val="ac"/>
          <w:sz w:val="28"/>
          <w:szCs w:val="28"/>
        </w:rPr>
        <w:t>Игра «Как я дома помогаю»</w:t>
      </w:r>
    </w:p>
    <w:p w:rsidR="00A9441F" w:rsidRPr="00A9441F" w:rsidRDefault="00A9441F" w:rsidP="00BF2083">
      <w:pPr>
        <w:pStyle w:val="a3"/>
        <w:spacing w:before="0" w:beforeAutospacing="0" w:after="0" w:afterAutospacing="0"/>
        <w:jc w:val="center"/>
        <w:rPr>
          <w:sz w:val="28"/>
          <w:szCs w:val="28"/>
          <w:lang w:val="en-US"/>
        </w:rPr>
      </w:pPr>
    </w:p>
    <w:p w:rsidR="00BF2083" w:rsidRPr="00BF2083" w:rsidRDefault="00BF2083" w:rsidP="00BF2083">
      <w:pPr>
        <w:pStyle w:val="a3"/>
        <w:spacing w:before="0" w:beforeAutospacing="0" w:after="0" w:afterAutospacing="0"/>
        <w:jc w:val="center"/>
        <w:rPr>
          <w:sz w:val="28"/>
          <w:szCs w:val="28"/>
        </w:rPr>
      </w:pPr>
      <w:r w:rsidRPr="00BF2083">
        <w:rPr>
          <w:noProof/>
          <w:sz w:val="28"/>
          <w:szCs w:val="28"/>
        </w:rPr>
        <w:drawing>
          <wp:inline distT="0" distB="0" distL="0" distR="0">
            <wp:extent cx="2857500" cy="2571750"/>
            <wp:effectExtent l="19050" t="0" r="0" b="0"/>
            <wp:docPr id="5" name="Рисунок 5" descr="Как я дома помог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я дома помогаю"/>
                    <pic:cNvPicPr>
                      <a:picLocks noChangeAspect="1" noChangeArrowheads="1"/>
                    </pic:cNvPicPr>
                  </pic:nvPicPr>
                  <pic:blipFill>
                    <a:blip r:embed="rId12" cstate="print"/>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BF2083" w:rsidRPr="00BF2083" w:rsidRDefault="00BF2083" w:rsidP="00BF2083">
      <w:pPr>
        <w:pStyle w:val="a3"/>
        <w:spacing w:before="0" w:beforeAutospacing="0" w:after="0" w:afterAutospacing="0"/>
        <w:rPr>
          <w:sz w:val="28"/>
          <w:szCs w:val="28"/>
        </w:rPr>
      </w:pPr>
      <w:r w:rsidRPr="00BF2083">
        <w:rPr>
          <w:sz w:val="28"/>
          <w:szCs w:val="28"/>
        </w:rPr>
        <w:t> </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 xml:space="preserve">Цель </w:t>
      </w:r>
      <w:r w:rsidR="00202416" w:rsidRPr="00BF2083">
        <w:rPr>
          <w:sz w:val="28"/>
          <w:szCs w:val="28"/>
          <w:u w:val="single"/>
        </w:rPr>
        <w:t>игры:</w:t>
      </w:r>
      <w:r w:rsidR="00202416" w:rsidRPr="00BF2083">
        <w:rPr>
          <w:sz w:val="28"/>
          <w:szCs w:val="28"/>
        </w:rPr>
        <w:t xml:space="preserve"> Воспитывать</w:t>
      </w:r>
      <w:r w:rsidRPr="00BF2083">
        <w:rPr>
          <w:sz w:val="28"/>
          <w:szCs w:val="28"/>
        </w:rPr>
        <w:t xml:space="preserve"> заботливое отношение к членам семьи</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Оборудование:</w:t>
      </w:r>
      <w:r w:rsidRPr="00BF2083">
        <w:rPr>
          <w:rStyle w:val="apple-converted-space"/>
          <w:sz w:val="28"/>
          <w:szCs w:val="28"/>
        </w:rPr>
        <w:t> </w:t>
      </w:r>
      <w:r w:rsidRPr="00BF2083">
        <w:rPr>
          <w:sz w:val="28"/>
          <w:szCs w:val="28"/>
        </w:rPr>
        <w:t>в первый раз можно использовать сюжетные картинки с разными видами хозяйственно-бытовой деятельности для подсказки. Позже можно играть без картинок</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lastRenderedPageBreak/>
        <w:t>Ход игры:</w:t>
      </w:r>
      <w:r w:rsidRPr="00BF2083">
        <w:rPr>
          <w:rStyle w:val="apple-converted-space"/>
          <w:sz w:val="28"/>
          <w:szCs w:val="28"/>
        </w:rPr>
        <w:t> </w:t>
      </w:r>
      <w:r w:rsidRPr="00BF2083">
        <w:rPr>
          <w:sz w:val="28"/>
          <w:szCs w:val="28"/>
        </w:rPr>
        <w:t>Дети по очереди называют домашние дела, в которых принимали участие дома. Разрешается называть и ту деятельность, которую они просто наблюдали, но хотели бы в ней поучаствовать. Выигрывает тот, кто назовёт больше дел.</w:t>
      </w:r>
    </w:p>
    <w:p w:rsidR="00193A9D" w:rsidRDefault="00193A9D" w:rsidP="00BF2083">
      <w:pPr>
        <w:pStyle w:val="a3"/>
        <w:spacing w:before="0" w:beforeAutospacing="0" w:after="0" w:afterAutospacing="0"/>
        <w:jc w:val="center"/>
        <w:rPr>
          <w:sz w:val="28"/>
          <w:szCs w:val="28"/>
          <w:u w:val="single"/>
        </w:rPr>
      </w:pPr>
    </w:p>
    <w:p w:rsidR="00BF2083" w:rsidRPr="00BF2083" w:rsidRDefault="00BF2083" w:rsidP="00BF2083">
      <w:pPr>
        <w:pStyle w:val="a3"/>
        <w:spacing w:before="0" w:beforeAutospacing="0" w:after="0" w:afterAutospacing="0"/>
        <w:jc w:val="center"/>
        <w:rPr>
          <w:sz w:val="28"/>
          <w:szCs w:val="28"/>
        </w:rPr>
      </w:pPr>
      <w:r w:rsidRPr="00BF2083">
        <w:rPr>
          <w:rStyle w:val="ac"/>
          <w:sz w:val="28"/>
          <w:szCs w:val="28"/>
        </w:rPr>
        <w:t>Игра «Дружная семейка»</w:t>
      </w:r>
    </w:p>
    <w:p w:rsidR="00BF2083" w:rsidRPr="00BF2083" w:rsidRDefault="00BF2083" w:rsidP="00BF2083">
      <w:pPr>
        <w:pStyle w:val="a3"/>
        <w:spacing w:before="0" w:beforeAutospacing="0" w:after="0" w:afterAutospacing="0"/>
        <w:jc w:val="center"/>
        <w:rPr>
          <w:sz w:val="28"/>
          <w:szCs w:val="28"/>
        </w:rPr>
      </w:pPr>
      <w:r w:rsidRPr="00BF2083">
        <w:rPr>
          <w:noProof/>
          <w:sz w:val="28"/>
          <w:szCs w:val="28"/>
        </w:rPr>
        <w:drawing>
          <wp:inline distT="0" distB="0" distL="0" distR="0">
            <wp:extent cx="2857500" cy="2000250"/>
            <wp:effectExtent l="19050" t="0" r="0" b="0"/>
            <wp:docPr id="7" name="Рисунок 7" descr="Дружная се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ружная семейка"/>
                    <pic:cNvPicPr>
                      <a:picLocks noChangeAspect="1" noChangeArrowheads="1"/>
                    </pic:cNvPicPr>
                  </pic:nvPicPr>
                  <pic:blipFill>
                    <a:blip r:embed="rId13"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BF2083" w:rsidRPr="00BF2083" w:rsidRDefault="00BF2083" w:rsidP="00BF2083">
      <w:pPr>
        <w:pStyle w:val="a3"/>
        <w:spacing w:before="0" w:beforeAutospacing="0" w:after="0" w:afterAutospacing="0"/>
        <w:rPr>
          <w:sz w:val="28"/>
          <w:szCs w:val="28"/>
        </w:rPr>
      </w:pPr>
      <w:r w:rsidRPr="00BF2083">
        <w:rPr>
          <w:sz w:val="28"/>
          <w:szCs w:val="28"/>
        </w:rPr>
        <w:t> </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 xml:space="preserve">Цель </w:t>
      </w:r>
      <w:r w:rsidR="00202416" w:rsidRPr="00BF2083">
        <w:rPr>
          <w:sz w:val="28"/>
          <w:szCs w:val="28"/>
          <w:u w:val="single"/>
        </w:rPr>
        <w:t>игры:</w:t>
      </w:r>
      <w:r w:rsidR="00202416" w:rsidRPr="00BF2083">
        <w:rPr>
          <w:sz w:val="28"/>
          <w:szCs w:val="28"/>
        </w:rPr>
        <w:t xml:space="preserve"> Воспитывать</w:t>
      </w:r>
      <w:r w:rsidRPr="00BF2083">
        <w:rPr>
          <w:sz w:val="28"/>
          <w:szCs w:val="28"/>
        </w:rPr>
        <w:t xml:space="preserve"> интерес к своей семье, уважительное отношение к членам семьи. Развивать умение рассказать о членах своей семьи.</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Оборудование:</w:t>
      </w:r>
      <w:r w:rsidRPr="00BF2083">
        <w:rPr>
          <w:rStyle w:val="apple-converted-space"/>
          <w:sz w:val="28"/>
          <w:szCs w:val="28"/>
        </w:rPr>
        <w:t> </w:t>
      </w:r>
      <w:r w:rsidRPr="00BF2083">
        <w:rPr>
          <w:sz w:val="28"/>
          <w:szCs w:val="28"/>
        </w:rPr>
        <w:t>разноцветные силуэты детских ладошек, фишки с изображением мамы, папы, дедушки, бабушки и ребёнка (по количеству играющих)</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Ход игры:</w:t>
      </w:r>
      <w:r w:rsidRPr="00BF2083">
        <w:rPr>
          <w:rStyle w:val="apple-converted-space"/>
          <w:sz w:val="28"/>
          <w:szCs w:val="28"/>
        </w:rPr>
        <w:t> </w:t>
      </w:r>
      <w:r w:rsidRPr="00BF2083">
        <w:rPr>
          <w:sz w:val="28"/>
          <w:szCs w:val="28"/>
        </w:rPr>
        <w:t>В начале игры проводится пальчиковая игра «Дружная семья»:</w:t>
      </w:r>
    </w:p>
    <w:p w:rsidR="00BF2083" w:rsidRPr="00BF2083" w:rsidRDefault="00BF2083" w:rsidP="00BF2083">
      <w:pPr>
        <w:pStyle w:val="a3"/>
        <w:spacing w:before="0" w:beforeAutospacing="0" w:after="0" w:afterAutospacing="0"/>
        <w:rPr>
          <w:sz w:val="28"/>
          <w:szCs w:val="28"/>
        </w:rPr>
      </w:pPr>
      <w:r w:rsidRPr="00BF2083">
        <w:rPr>
          <w:sz w:val="28"/>
          <w:szCs w:val="28"/>
        </w:rPr>
        <w:t>(пальцы ребёнка зажаты в кулак)</w:t>
      </w:r>
    </w:p>
    <w:p w:rsidR="00BF2083" w:rsidRPr="00BF2083" w:rsidRDefault="00BF2083" w:rsidP="00BF2083">
      <w:pPr>
        <w:pStyle w:val="a3"/>
        <w:spacing w:before="0" w:beforeAutospacing="0" w:after="0" w:afterAutospacing="0"/>
        <w:rPr>
          <w:sz w:val="28"/>
          <w:szCs w:val="28"/>
        </w:rPr>
      </w:pPr>
      <w:r w:rsidRPr="00BF2083">
        <w:rPr>
          <w:sz w:val="28"/>
          <w:szCs w:val="28"/>
        </w:rPr>
        <w:t>Этот пальчик – дедушка (отгибается большой палец руки);</w:t>
      </w:r>
    </w:p>
    <w:p w:rsidR="00BF2083" w:rsidRPr="00BF2083" w:rsidRDefault="00BF2083" w:rsidP="00BF2083">
      <w:pPr>
        <w:pStyle w:val="a3"/>
        <w:spacing w:before="0" w:beforeAutospacing="0" w:after="0" w:afterAutospacing="0"/>
        <w:rPr>
          <w:sz w:val="28"/>
          <w:szCs w:val="28"/>
        </w:rPr>
      </w:pPr>
      <w:r w:rsidRPr="00BF2083">
        <w:rPr>
          <w:sz w:val="28"/>
          <w:szCs w:val="28"/>
        </w:rPr>
        <w:t>Этот пальчик – бабушка (отгибается указательный палец руки);</w:t>
      </w:r>
    </w:p>
    <w:p w:rsidR="00BF2083" w:rsidRPr="00BF2083" w:rsidRDefault="00BF2083" w:rsidP="00BF2083">
      <w:pPr>
        <w:pStyle w:val="a3"/>
        <w:spacing w:before="0" w:beforeAutospacing="0" w:after="0" w:afterAutospacing="0"/>
        <w:rPr>
          <w:sz w:val="28"/>
          <w:szCs w:val="28"/>
        </w:rPr>
      </w:pPr>
      <w:r w:rsidRPr="00BF2083">
        <w:rPr>
          <w:sz w:val="28"/>
          <w:szCs w:val="28"/>
        </w:rPr>
        <w:t>Этот пальчик – папочка (отгибается средний палец руки)</w:t>
      </w:r>
    </w:p>
    <w:p w:rsidR="00BF2083" w:rsidRPr="00BF2083" w:rsidRDefault="00BF2083" w:rsidP="00BF2083">
      <w:pPr>
        <w:pStyle w:val="a3"/>
        <w:spacing w:before="0" w:beforeAutospacing="0" w:after="0" w:afterAutospacing="0"/>
        <w:rPr>
          <w:sz w:val="28"/>
          <w:szCs w:val="28"/>
        </w:rPr>
      </w:pPr>
      <w:r w:rsidRPr="00BF2083">
        <w:rPr>
          <w:sz w:val="28"/>
          <w:szCs w:val="28"/>
        </w:rPr>
        <w:t>Этот пальчик – мамочка (отгибается безымянный палец руки);</w:t>
      </w:r>
    </w:p>
    <w:p w:rsidR="00BF2083" w:rsidRPr="00BF2083" w:rsidRDefault="00BF2083" w:rsidP="00BF2083">
      <w:pPr>
        <w:pStyle w:val="a3"/>
        <w:spacing w:before="0" w:beforeAutospacing="0" w:after="0" w:afterAutospacing="0"/>
        <w:rPr>
          <w:sz w:val="28"/>
          <w:szCs w:val="28"/>
        </w:rPr>
      </w:pPr>
      <w:r w:rsidRPr="00BF2083">
        <w:rPr>
          <w:sz w:val="28"/>
          <w:szCs w:val="28"/>
        </w:rPr>
        <w:t>Этот пальчик – я (отгибается мизинец)</w:t>
      </w:r>
    </w:p>
    <w:p w:rsidR="00BF2083" w:rsidRPr="00BF2083" w:rsidRDefault="00BF2083" w:rsidP="00BF2083">
      <w:pPr>
        <w:pStyle w:val="a3"/>
        <w:spacing w:before="0" w:beforeAutospacing="0" w:after="0" w:afterAutospacing="0"/>
        <w:rPr>
          <w:sz w:val="28"/>
          <w:szCs w:val="28"/>
        </w:rPr>
      </w:pPr>
      <w:r w:rsidRPr="00BF2083">
        <w:rPr>
          <w:sz w:val="28"/>
          <w:szCs w:val="28"/>
        </w:rPr>
        <w:t>Вот и вся моя семья!!! (все пальцы разжимаются и сжимаются в кулак)</w:t>
      </w:r>
    </w:p>
    <w:p w:rsidR="00BF2083" w:rsidRPr="00A9441F" w:rsidRDefault="00BF2083" w:rsidP="00BF2083">
      <w:pPr>
        <w:pStyle w:val="a3"/>
        <w:spacing w:before="0" w:beforeAutospacing="0" w:after="0" w:afterAutospacing="0"/>
        <w:ind w:firstLine="375"/>
        <w:rPr>
          <w:sz w:val="28"/>
          <w:szCs w:val="28"/>
        </w:rPr>
      </w:pPr>
      <w:r w:rsidRPr="00BF2083">
        <w:rPr>
          <w:sz w:val="28"/>
          <w:szCs w:val="28"/>
        </w:rPr>
        <w:t>Ребёнку предлагается выбрать ладошку понравившегося цвета и «расселить» на ней дедушку, бабушку, папу, маму и себя. Выкладывание персонажа можно сопровождать стихом об этом члене семьи или рассказом о нём</w:t>
      </w:r>
      <w:r w:rsidR="00A9441F" w:rsidRPr="00A9441F">
        <w:rPr>
          <w:sz w:val="28"/>
          <w:szCs w:val="28"/>
        </w:rPr>
        <w:t>.</w:t>
      </w:r>
    </w:p>
    <w:p w:rsidR="00A9441F" w:rsidRPr="00A9441F" w:rsidRDefault="00A9441F" w:rsidP="00BF2083">
      <w:pPr>
        <w:pStyle w:val="a3"/>
        <w:spacing w:before="0" w:beforeAutospacing="0" w:after="0" w:afterAutospacing="0"/>
        <w:ind w:firstLine="375"/>
        <w:rPr>
          <w:sz w:val="28"/>
          <w:szCs w:val="28"/>
        </w:rPr>
      </w:pPr>
      <w:bookmarkStart w:id="0" w:name="_GoBack"/>
      <w:bookmarkEnd w:id="0"/>
    </w:p>
    <w:p w:rsidR="00BF2083" w:rsidRPr="00BF2083" w:rsidRDefault="00BF2083" w:rsidP="00BF2083">
      <w:pPr>
        <w:pStyle w:val="a3"/>
        <w:spacing w:before="0" w:beforeAutospacing="0" w:after="0" w:afterAutospacing="0"/>
        <w:jc w:val="center"/>
        <w:rPr>
          <w:sz w:val="28"/>
          <w:szCs w:val="28"/>
        </w:rPr>
      </w:pPr>
      <w:r w:rsidRPr="00BF2083">
        <w:rPr>
          <w:rStyle w:val="ac"/>
          <w:sz w:val="28"/>
          <w:szCs w:val="28"/>
        </w:rPr>
        <w:t>Игра «Профессии»</w:t>
      </w:r>
    </w:p>
    <w:p w:rsidR="00BF2083" w:rsidRPr="00BF2083" w:rsidRDefault="00BF2083" w:rsidP="00BF2083">
      <w:pPr>
        <w:pStyle w:val="a3"/>
        <w:spacing w:before="0" w:beforeAutospacing="0" w:after="0" w:afterAutospacing="0"/>
        <w:jc w:val="center"/>
        <w:rPr>
          <w:sz w:val="28"/>
          <w:szCs w:val="28"/>
        </w:rPr>
      </w:pPr>
      <w:r w:rsidRPr="00BF2083">
        <w:rPr>
          <w:noProof/>
          <w:sz w:val="28"/>
          <w:szCs w:val="28"/>
        </w:rPr>
        <w:drawing>
          <wp:inline distT="0" distB="0" distL="0" distR="0">
            <wp:extent cx="2857500" cy="2571750"/>
            <wp:effectExtent l="19050" t="0" r="0" b="0"/>
            <wp:docPr id="8" name="Рисунок 8" descr="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фессии"/>
                    <pic:cNvPicPr>
                      <a:picLocks noChangeAspect="1" noChangeArrowheads="1"/>
                    </pic:cNvPicPr>
                  </pic:nvPicPr>
                  <pic:blipFill>
                    <a:blip r:embed="rId14" cstate="print"/>
                    <a:srcRect/>
                    <a:stretch>
                      <a:fillRect/>
                    </a:stretch>
                  </pic:blipFill>
                  <pic:spPr bwMode="auto">
                    <a:xfrm>
                      <a:off x="0" y="0"/>
                      <a:ext cx="2857500" cy="2571750"/>
                    </a:xfrm>
                    <a:prstGeom prst="rect">
                      <a:avLst/>
                    </a:prstGeom>
                    <a:noFill/>
                    <a:ln w="9525">
                      <a:noFill/>
                      <a:miter lim="800000"/>
                      <a:headEnd/>
                      <a:tailEnd/>
                    </a:ln>
                  </pic:spPr>
                </pic:pic>
              </a:graphicData>
            </a:graphic>
          </wp:inline>
        </w:drawing>
      </w:r>
    </w:p>
    <w:p w:rsidR="00BF2083" w:rsidRPr="00BF2083" w:rsidRDefault="00BF2083" w:rsidP="00BF2083">
      <w:pPr>
        <w:pStyle w:val="a3"/>
        <w:spacing w:before="0" w:beforeAutospacing="0" w:after="0" w:afterAutospacing="0"/>
        <w:rPr>
          <w:sz w:val="28"/>
          <w:szCs w:val="28"/>
        </w:rPr>
      </w:pPr>
      <w:r w:rsidRPr="00BF2083">
        <w:rPr>
          <w:sz w:val="28"/>
          <w:szCs w:val="28"/>
        </w:rPr>
        <w:t> </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lastRenderedPageBreak/>
        <w:t xml:space="preserve">Цель </w:t>
      </w:r>
      <w:r w:rsidR="00202416" w:rsidRPr="00BF2083">
        <w:rPr>
          <w:sz w:val="28"/>
          <w:szCs w:val="28"/>
          <w:u w:val="single"/>
        </w:rPr>
        <w:t>игры:</w:t>
      </w:r>
      <w:r w:rsidR="00202416" w:rsidRPr="00BF2083">
        <w:rPr>
          <w:sz w:val="28"/>
          <w:szCs w:val="28"/>
        </w:rPr>
        <w:t xml:space="preserve"> Продолжать</w:t>
      </w:r>
      <w:r w:rsidRPr="00BF2083">
        <w:rPr>
          <w:sz w:val="28"/>
          <w:szCs w:val="28"/>
        </w:rPr>
        <w:t xml:space="preserve"> знакомить детей с профессиями людей. Воспитывать уважительное отношение к людям различных профессий и их деятельности.</w:t>
      </w:r>
    </w:p>
    <w:p w:rsidR="00BF2083" w:rsidRPr="00BF2083" w:rsidRDefault="00202416" w:rsidP="00BF2083">
      <w:pPr>
        <w:pStyle w:val="a3"/>
        <w:spacing w:before="0" w:beforeAutospacing="0" w:after="0" w:afterAutospacing="0"/>
        <w:ind w:firstLine="375"/>
        <w:rPr>
          <w:sz w:val="28"/>
          <w:szCs w:val="28"/>
        </w:rPr>
      </w:pPr>
      <w:r w:rsidRPr="00BF2083">
        <w:rPr>
          <w:sz w:val="28"/>
          <w:szCs w:val="28"/>
          <w:u w:val="single"/>
        </w:rPr>
        <w:t>Оборудование:</w:t>
      </w:r>
      <w:r w:rsidRPr="00BF2083">
        <w:rPr>
          <w:sz w:val="28"/>
          <w:szCs w:val="28"/>
        </w:rPr>
        <w:t xml:space="preserve"> Карточки</w:t>
      </w:r>
      <w:r w:rsidR="00BF2083" w:rsidRPr="00BF2083">
        <w:rPr>
          <w:sz w:val="28"/>
          <w:szCs w:val="28"/>
        </w:rPr>
        <w:t xml:space="preserve"> с изображением человека – представителя профессии, знакомой детям младшего дошкольного возраста (Доктор, учитель, военный, повар, музыкант, художник, военный и т.д.), и карточки с атрибутами для этой профессии (по 4 для каждого представителя)</w:t>
      </w:r>
      <w:r w:rsidR="00A9441F" w:rsidRPr="00BF2083">
        <w:rPr>
          <w:sz w:val="28"/>
          <w:szCs w:val="28"/>
        </w:rPr>
        <w:t>. Н</w:t>
      </w:r>
      <w:r w:rsidR="00BF2083" w:rsidRPr="00BF2083">
        <w:rPr>
          <w:sz w:val="28"/>
          <w:szCs w:val="28"/>
        </w:rPr>
        <w:t>апример, для врача – градусник, укол, таблетки, фонендоскоп; для учителя – парта, тетрадь, доска с мелом, глобус; для повара – половник, кастрюля, тарелка, нож с разделочной доской и т.д.</w:t>
      </w:r>
    </w:p>
    <w:p w:rsidR="00BF2083" w:rsidRPr="00BF2083" w:rsidRDefault="00BF2083" w:rsidP="00BF2083">
      <w:pPr>
        <w:pStyle w:val="a3"/>
        <w:spacing w:before="0" w:beforeAutospacing="0" w:after="0" w:afterAutospacing="0"/>
        <w:ind w:firstLine="375"/>
        <w:rPr>
          <w:sz w:val="28"/>
          <w:szCs w:val="28"/>
        </w:rPr>
      </w:pPr>
      <w:r w:rsidRPr="00BF2083">
        <w:rPr>
          <w:sz w:val="28"/>
          <w:szCs w:val="28"/>
          <w:u w:val="single"/>
        </w:rPr>
        <w:t xml:space="preserve">Ход </w:t>
      </w:r>
      <w:r w:rsidR="00202416" w:rsidRPr="00BF2083">
        <w:rPr>
          <w:sz w:val="28"/>
          <w:szCs w:val="28"/>
          <w:u w:val="single"/>
        </w:rPr>
        <w:t>игры:</w:t>
      </w:r>
      <w:r w:rsidR="00202416" w:rsidRPr="00BF2083">
        <w:rPr>
          <w:sz w:val="28"/>
          <w:szCs w:val="28"/>
        </w:rPr>
        <w:t xml:space="preserve"> Детям</w:t>
      </w:r>
      <w:r w:rsidRPr="00BF2083">
        <w:rPr>
          <w:sz w:val="28"/>
          <w:szCs w:val="28"/>
        </w:rPr>
        <w:t xml:space="preserve"> предлагается весь набор карточек. Каждый ребёнок выбирает себе представителя профессии, которая ему понравилась, называет эту профессию, и рассказывает кратко, чем этот человек занимается на своей работе. Затем из общей массы выбирает предметы, которые помогают ему осуществлять свою профессиональную деятельность. Выигрывает тот, кто без ошибок подберет все предметы.</w:t>
      </w:r>
    </w:p>
    <w:p w:rsidR="00BF2083" w:rsidRPr="00BF2083" w:rsidRDefault="00BF2083" w:rsidP="00BF2083">
      <w:pPr>
        <w:pStyle w:val="a3"/>
        <w:spacing w:before="0" w:beforeAutospacing="0" w:after="0" w:afterAutospacing="0"/>
        <w:ind w:firstLine="375"/>
        <w:rPr>
          <w:sz w:val="28"/>
          <w:szCs w:val="28"/>
        </w:rPr>
      </w:pPr>
      <w:r w:rsidRPr="00BF2083">
        <w:rPr>
          <w:sz w:val="28"/>
          <w:szCs w:val="28"/>
        </w:rPr>
        <w:t>Для патриотического воспитания детей младшего дошкольного возраста отлично подойдёт организация сюжетно-ролевой игры «Семья». Благодаря ей дети создают для себя образ семьи, отражают все взаимоотношения в семье, учатся ставить себя на место своих родителей, что способствует воспитанию уважения к старшему поколению.</w:t>
      </w:r>
    </w:p>
    <w:p w:rsidR="00F04C41" w:rsidRDefault="00F04C4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Default="00BE4811" w:rsidP="00BF2083">
      <w:pPr>
        <w:spacing w:after="0" w:line="240" w:lineRule="auto"/>
        <w:rPr>
          <w:rFonts w:ascii="Times New Roman" w:hAnsi="Times New Roman"/>
          <w:sz w:val="28"/>
          <w:szCs w:val="28"/>
        </w:rPr>
      </w:pPr>
    </w:p>
    <w:p w:rsidR="00BE4811" w:rsidRPr="00BF2083" w:rsidRDefault="00BE4811" w:rsidP="00BF2083">
      <w:pPr>
        <w:spacing w:after="0" w:line="240" w:lineRule="auto"/>
        <w:rPr>
          <w:rFonts w:ascii="Times New Roman" w:hAnsi="Times New Roman"/>
          <w:sz w:val="28"/>
          <w:szCs w:val="28"/>
        </w:rPr>
      </w:pPr>
    </w:p>
    <w:sectPr w:rsidR="00BE4811" w:rsidRPr="00BF2083" w:rsidSect="000D07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B0" w:rsidRDefault="00D77AB0" w:rsidP="00D77AB0">
      <w:pPr>
        <w:spacing w:after="0" w:line="240" w:lineRule="auto"/>
      </w:pPr>
      <w:r>
        <w:separator/>
      </w:r>
    </w:p>
  </w:endnote>
  <w:endnote w:type="continuationSeparator" w:id="0">
    <w:p w:rsidR="00D77AB0" w:rsidRDefault="00D77AB0" w:rsidP="00D7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B0" w:rsidRDefault="00D77AB0" w:rsidP="00D77AB0">
      <w:pPr>
        <w:spacing w:after="0" w:line="240" w:lineRule="auto"/>
      </w:pPr>
      <w:r>
        <w:separator/>
      </w:r>
    </w:p>
  </w:footnote>
  <w:footnote w:type="continuationSeparator" w:id="0">
    <w:p w:rsidR="00D77AB0" w:rsidRDefault="00D77AB0" w:rsidP="00D77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F07"/>
    <w:multiLevelType w:val="hybridMultilevel"/>
    <w:tmpl w:val="CC323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B86085"/>
    <w:multiLevelType w:val="hybridMultilevel"/>
    <w:tmpl w:val="6F963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112C94"/>
    <w:multiLevelType w:val="multilevel"/>
    <w:tmpl w:val="E85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F089E"/>
    <w:multiLevelType w:val="hybridMultilevel"/>
    <w:tmpl w:val="409E5C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841D48"/>
    <w:multiLevelType w:val="hybridMultilevel"/>
    <w:tmpl w:val="409E5C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01678"/>
    <w:multiLevelType w:val="hybridMultilevel"/>
    <w:tmpl w:val="457E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C73DAF"/>
    <w:multiLevelType w:val="multilevel"/>
    <w:tmpl w:val="27C4F3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A6086E"/>
    <w:multiLevelType w:val="hybridMultilevel"/>
    <w:tmpl w:val="6C7C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764BAA"/>
    <w:multiLevelType w:val="multilevel"/>
    <w:tmpl w:val="FF40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066FC"/>
    <w:multiLevelType w:val="multilevel"/>
    <w:tmpl w:val="426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51E7F"/>
    <w:multiLevelType w:val="multilevel"/>
    <w:tmpl w:val="3304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6"/>
  </w:num>
  <w:num w:numId="5">
    <w:abstractNumId w:val="5"/>
  </w:num>
  <w:num w:numId="6">
    <w:abstractNumId w:val="1"/>
  </w:num>
  <w:num w:numId="7">
    <w:abstractNumId w:val="3"/>
  </w:num>
  <w:num w:numId="8">
    <w:abstractNumId w:val="7"/>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1700F1"/>
    <w:rsid w:val="0009325A"/>
    <w:rsid w:val="000D0782"/>
    <w:rsid w:val="001008B5"/>
    <w:rsid w:val="001700F1"/>
    <w:rsid w:val="00171C5D"/>
    <w:rsid w:val="0017374E"/>
    <w:rsid w:val="00193A9D"/>
    <w:rsid w:val="001B19D3"/>
    <w:rsid w:val="001E2E8E"/>
    <w:rsid w:val="00202416"/>
    <w:rsid w:val="002B5A40"/>
    <w:rsid w:val="00356719"/>
    <w:rsid w:val="003A2AE7"/>
    <w:rsid w:val="00404EC9"/>
    <w:rsid w:val="004A67AD"/>
    <w:rsid w:val="004C329C"/>
    <w:rsid w:val="004E41D2"/>
    <w:rsid w:val="004E7E95"/>
    <w:rsid w:val="00513BFC"/>
    <w:rsid w:val="0053078B"/>
    <w:rsid w:val="00553F67"/>
    <w:rsid w:val="005A35FD"/>
    <w:rsid w:val="005C0465"/>
    <w:rsid w:val="00634136"/>
    <w:rsid w:val="006474EB"/>
    <w:rsid w:val="00664036"/>
    <w:rsid w:val="00683E72"/>
    <w:rsid w:val="00692E66"/>
    <w:rsid w:val="006D548C"/>
    <w:rsid w:val="006E0680"/>
    <w:rsid w:val="00741746"/>
    <w:rsid w:val="007741CC"/>
    <w:rsid w:val="007D327A"/>
    <w:rsid w:val="007E1B33"/>
    <w:rsid w:val="007E3557"/>
    <w:rsid w:val="00832C5A"/>
    <w:rsid w:val="00850818"/>
    <w:rsid w:val="008C38C7"/>
    <w:rsid w:val="008E3C7A"/>
    <w:rsid w:val="00904D44"/>
    <w:rsid w:val="009C39AB"/>
    <w:rsid w:val="009E1DC9"/>
    <w:rsid w:val="00A0265E"/>
    <w:rsid w:val="00A15A76"/>
    <w:rsid w:val="00A9441F"/>
    <w:rsid w:val="00AD3AF7"/>
    <w:rsid w:val="00AD3B94"/>
    <w:rsid w:val="00B060B5"/>
    <w:rsid w:val="00BE4811"/>
    <w:rsid w:val="00BF2083"/>
    <w:rsid w:val="00C456FF"/>
    <w:rsid w:val="00CC22DA"/>
    <w:rsid w:val="00CE4B1A"/>
    <w:rsid w:val="00D45C7A"/>
    <w:rsid w:val="00D56FA4"/>
    <w:rsid w:val="00D72412"/>
    <w:rsid w:val="00D77AB0"/>
    <w:rsid w:val="00D80612"/>
    <w:rsid w:val="00D971E0"/>
    <w:rsid w:val="00DD74FD"/>
    <w:rsid w:val="00E022FF"/>
    <w:rsid w:val="00E33A86"/>
    <w:rsid w:val="00EC379C"/>
    <w:rsid w:val="00EE7AAA"/>
    <w:rsid w:val="00F04C41"/>
    <w:rsid w:val="00F61CE9"/>
    <w:rsid w:val="00F66F55"/>
    <w:rsid w:val="00FB4B2A"/>
    <w:rsid w:val="00FD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9C"/>
    <w:rPr>
      <w:rFonts w:ascii="Calibri" w:eastAsia="Calibri" w:hAnsi="Calibri" w:cs="Times New Roman"/>
    </w:rPr>
  </w:style>
  <w:style w:type="paragraph" w:styleId="1">
    <w:name w:val="heading 1"/>
    <w:basedOn w:val="a"/>
    <w:next w:val="a"/>
    <w:link w:val="10"/>
    <w:uiPriority w:val="9"/>
    <w:qFormat/>
    <w:rsid w:val="00100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08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7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EC379C"/>
    <w:rPr>
      <w:i/>
      <w:iCs/>
    </w:rPr>
  </w:style>
  <w:style w:type="paragraph" w:styleId="a5">
    <w:name w:val="Title"/>
    <w:basedOn w:val="a"/>
    <w:next w:val="a"/>
    <w:link w:val="a6"/>
    <w:uiPriority w:val="10"/>
    <w:qFormat/>
    <w:rsid w:val="001008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008B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008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008B5"/>
    <w:rPr>
      <w:rFonts w:asciiTheme="majorHAnsi" w:eastAsiaTheme="majorEastAsia" w:hAnsiTheme="majorHAnsi" w:cstheme="majorBidi"/>
      <w:b/>
      <w:bCs/>
      <w:color w:val="365F91" w:themeColor="accent1" w:themeShade="BF"/>
      <w:sz w:val="28"/>
      <w:szCs w:val="28"/>
    </w:rPr>
  </w:style>
  <w:style w:type="paragraph" w:styleId="a7">
    <w:name w:val="No Spacing"/>
    <w:link w:val="a8"/>
    <w:uiPriority w:val="1"/>
    <w:qFormat/>
    <w:rsid w:val="001008B5"/>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1008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08B5"/>
    <w:rPr>
      <w:rFonts w:ascii="Tahoma" w:eastAsia="Calibri" w:hAnsi="Tahoma" w:cs="Tahoma"/>
      <w:sz w:val="16"/>
      <w:szCs w:val="16"/>
    </w:rPr>
  </w:style>
  <w:style w:type="character" w:customStyle="1" w:styleId="apple-converted-space">
    <w:name w:val="apple-converted-space"/>
    <w:basedOn w:val="a0"/>
    <w:rsid w:val="007E1B33"/>
  </w:style>
  <w:style w:type="paragraph" w:styleId="ab">
    <w:name w:val="List Paragraph"/>
    <w:basedOn w:val="a"/>
    <w:uiPriority w:val="34"/>
    <w:qFormat/>
    <w:rsid w:val="007E1B33"/>
    <w:pPr>
      <w:ind w:left="720"/>
      <w:contextualSpacing/>
    </w:pPr>
  </w:style>
  <w:style w:type="character" w:styleId="ac">
    <w:name w:val="Strong"/>
    <w:basedOn w:val="a0"/>
    <w:uiPriority w:val="22"/>
    <w:qFormat/>
    <w:rsid w:val="007E1B33"/>
    <w:rPr>
      <w:b/>
      <w:bCs/>
    </w:rPr>
  </w:style>
  <w:style w:type="paragraph" w:customStyle="1" w:styleId="c1">
    <w:name w:val="c1"/>
    <w:basedOn w:val="a"/>
    <w:rsid w:val="007E1B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E1B33"/>
  </w:style>
  <w:style w:type="character" w:customStyle="1" w:styleId="a8">
    <w:name w:val="Без интервала Знак"/>
    <w:basedOn w:val="a0"/>
    <w:link w:val="a7"/>
    <w:uiPriority w:val="1"/>
    <w:locked/>
    <w:rsid w:val="007E1B33"/>
    <w:rPr>
      <w:rFonts w:ascii="Calibri" w:eastAsia="Calibri" w:hAnsi="Calibri" w:cs="Times New Roman"/>
    </w:rPr>
  </w:style>
  <w:style w:type="character" w:customStyle="1" w:styleId="c19">
    <w:name w:val="c19"/>
    <w:basedOn w:val="a0"/>
    <w:rsid w:val="007E1B33"/>
  </w:style>
  <w:style w:type="character" w:customStyle="1" w:styleId="c22">
    <w:name w:val="c22"/>
    <w:basedOn w:val="a0"/>
    <w:rsid w:val="007E1B33"/>
  </w:style>
  <w:style w:type="paragraph" w:customStyle="1" w:styleId="c18">
    <w:name w:val="c18"/>
    <w:basedOn w:val="a"/>
    <w:rsid w:val="00D80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basedOn w:val="a0"/>
    <w:rsid w:val="00D80612"/>
  </w:style>
  <w:style w:type="paragraph" w:customStyle="1" w:styleId="c12">
    <w:name w:val="c12"/>
    <w:basedOn w:val="a"/>
    <w:rsid w:val="00D806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D80612"/>
  </w:style>
  <w:style w:type="character" w:customStyle="1" w:styleId="c16">
    <w:name w:val="c16"/>
    <w:basedOn w:val="a0"/>
    <w:rsid w:val="00D80612"/>
  </w:style>
  <w:style w:type="character" w:customStyle="1" w:styleId="c7">
    <w:name w:val="c7"/>
    <w:basedOn w:val="a0"/>
    <w:rsid w:val="00D80612"/>
  </w:style>
  <w:style w:type="paragraph" w:styleId="ad">
    <w:name w:val="header"/>
    <w:basedOn w:val="a"/>
    <w:link w:val="ae"/>
    <w:uiPriority w:val="99"/>
    <w:unhideWhenUsed/>
    <w:rsid w:val="00D77A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7AB0"/>
    <w:rPr>
      <w:rFonts w:ascii="Calibri" w:eastAsia="Calibri" w:hAnsi="Calibri" w:cs="Times New Roman"/>
    </w:rPr>
  </w:style>
  <w:style w:type="paragraph" w:styleId="af">
    <w:name w:val="footer"/>
    <w:basedOn w:val="a"/>
    <w:link w:val="af0"/>
    <w:uiPriority w:val="99"/>
    <w:unhideWhenUsed/>
    <w:rsid w:val="00D77A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7AB0"/>
    <w:rPr>
      <w:rFonts w:ascii="Calibri" w:eastAsia="Calibri" w:hAnsi="Calibri" w:cs="Times New Roman"/>
    </w:rPr>
  </w:style>
  <w:style w:type="character" w:styleId="af1">
    <w:name w:val="page number"/>
    <w:basedOn w:val="a0"/>
    <w:uiPriority w:val="99"/>
    <w:unhideWhenUsed/>
    <w:rsid w:val="00404EC9"/>
  </w:style>
  <w:style w:type="character" w:customStyle="1" w:styleId="art-postheadericon">
    <w:name w:val="art-postheadericon"/>
    <w:basedOn w:val="a0"/>
    <w:rsid w:val="00BF2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9C"/>
    <w:rPr>
      <w:rFonts w:ascii="Calibri" w:eastAsia="Calibri" w:hAnsi="Calibri" w:cs="Times New Roman"/>
    </w:rPr>
  </w:style>
  <w:style w:type="paragraph" w:styleId="1">
    <w:name w:val="heading 1"/>
    <w:basedOn w:val="a"/>
    <w:next w:val="a"/>
    <w:link w:val="10"/>
    <w:uiPriority w:val="9"/>
    <w:qFormat/>
    <w:rsid w:val="00100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08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7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EC379C"/>
    <w:rPr>
      <w:i/>
      <w:iCs/>
    </w:rPr>
  </w:style>
  <w:style w:type="paragraph" w:styleId="a5">
    <w:name w:val="Title"/>
    <w:basedOn w:val="a"/>
    <w:next w:val="a"/>
    <w:link w:val="a6"/>
    <w:uiPriority w:val="10"/>
    <w:qFormat/>
    <w:rsid w:val="001008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008B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008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008B5"/>
    <w:rPr>
      <w:rFonts w:asciiTheme="majorHAnsi" w:eastAsiaTheme="majorEastAsia" w:hAnsiTheme="majorHAnsi" w:cstheme="majorBidi"/>
      <w:b/>
      <w:bCs/>
      <w:color w:val="365F91" w:themeColor="accent1" w:themeShade="BF"/>
      <w:sz w:val="28"/>
      <w:szCs w:val="28"/>
    </w:rPr>
  </w:style>
  <w:style w:type="paragraph" w:styleId="a7">
    <w:name w:val="No Spacing"/>
    <w:link w:val="a8"/>
    <w:uiPriority w:val="1"/>
    <w:qFormat/>
    <w:rsid w:val="001008B5"/>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1008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08B5"/>
    <w:rPr>
      <w:rFonts w:ascii="Tahoma" w:eastAsia="Calibri" w:hAnsi="Tahoma" w:cs="Tahoma"/>
      <w:sz w:val="16"/>
      <w:szCs w:val="16"/>
    </w:rPr>
  </w:style>
  <w:style w:type="character" w:customStyle="1" w:styleId="apple-converted-space">
    <w:name w:val="apple-converted-space"/>
    <w:basedOn w:val="a0"/>
    <w:rsid w:val="007E1B33"/>
  </w:style>
  <w:style w:type="paragraph" w:styleId="ab">
    <w:name w:val="List Paragraph"/>
    <w:basedOn w:val="a"/>
    <w:uiPriority w:val="34"/>
    <w:qFormat/>
    <w:rsid w:val="007E1B33"/>
    <w:pPr>
      <w:ind w:left="720"/>
      <w:contextualSpacing/>
    </w:pPr>
  </w:style>
  <w:style w:type="character" w:styleId="ac">
    <w:name w:val="Strong"/>
    <w:basedOn w:val="a0"/>
    <w:uiPriority w:val="22"/>
    <w:qFormat/>
    <w:rsid w:val="007E1B33"/>
    <w:rPr>
      <w:b/>
      <w:bCs/>
    </w:rPr>
  </w:style>
  <w:style w:type="paragraph" w:customStyle="1" w:styleId="c1">
    <w:name w:val="c1"/>
    <w:basedOn w:val="a"/>
    <w:rsid w:val="007E1B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E1B33"/>
  </w:style>
  <w:style w:type="character" w:customStyle="1" w:styleId="a8">
    <w:name w:val="Без интервала Знак"/>
    <w:basedOn w:val="a0"/>
    <w:link w:val="a7"/>
    <w:uiPriority w:val="1"/>
    <w:locked/>
    <w:rsid w:val="007E1B33"/>
    <w:rPr>
      <w:rFonts w:ascii="Calibri" w:eastAsia="Calibri" w:hAnsi="Calibri" w:cs="Times New Roman"/>
    </w:rPr>
  </w:style>
  <w:style w:type="character" w:customStyle="1" w:styleId="c19">
    <w:name w:val="c19"/>
    <w:basedOn w:val="a0"/>
    <w:rsid w:val="007E1B33"/>
  </w:style>
  <w:style w:type="character" w:customStyle="1" w:styleId="c22">
    <w:name w:val="c22"/>
    <w:basedOn w:val="a0"/>
    <w:rsid w:val="007E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697">
      <w:bodyDiv w:val="1"/>
      <w:marLeft w:val="0"/>
      <w:marRight w:val="0"/>
      <w:marTop w:val="0"/>
      <w:marBottom w:val="0"/>
      <w:divBdr>
        <w:top w:val="none" w:sz="0" w:space="0" w:color="auto"/>
        <w:left w:val="none" w:sz="0" w:space="0" w:color="auto"/>
        <w:bottom w:val="none" w:sz="0" w:space="0" w:color="auto"/>
        <w:right w:val="none" w:sz="0" w:space="0" w:color="auto"/>
      </w:divBdr>
    </w:div>
    <w:div w:id="79371429">
      <w:bodyDiv w:val="1"/>
      <w:marLeft w:val="0"/>
      <w:marRight w:val="0"/>
      <w:marTop w:val="0"/>
      <w:marBottom w:val="0"/>
      <w:divBdr>
        <w:top w:val="none" w:sz="0" w:space="0" w:color="auto"/>
        <w:left w:val="none" w:sz="0" w:space="0" w:color="auto"/>
        <w:bottom w:val="none" w:sz="0" w:space="0" w:color="auto"/>
        <w:right w:val="none" w:sz="0" w:space="0" w:color="auto"/>
      </w:divBdr>
    </w:div>
    <w:div w:id="131601543">
      <w:bodyDiv w:val="1"/>
      <w:marLeft w:val="0"/>
      <w:marRight w:val="0"/>
      <w:marTop w:val="0"/>
      <w:marBottom w:val="0"/>
      <w:divBdr>
        <w:top w:val="none" w:sz="0" w:space="0" w:color="auto"/>
        <w:left w:val="none" w:sz="0" w:space="0" w:color="auto"/>
        <w:bottom w:val="none" w:sz="0" w:space="0" w:color="auto"/>
        <w:right w:val="none" w:sz="0" w:space="0" w:color="auto"/>
      </w:divBdr>
    </w:div>
    <w:div w:id="153452502">
      <w:bodyDiv w:val="1"/>
      <w:marLeft w:val="0"/>
      <w:marRight w:val="0"/>
      <w:marTop w:val="0"/>
      <w:marBottom w:val="0"/>
      <w:divBdr>
        <w:top w:val="none" w:sz="0" w:space="0" w:color="auto"/>
        <w:left w:val="none" w:sz="0" w:space="0" w:color="auto"/>
        <w:bottom w:val="none" w:sz="0" w:space="0" w:color="auto"/>
        <w:right w:val="none" w:sz="0" w:space="0" w:color="auto"/>
      </w:divBdr>
    </w:div>
    <w:div w:id="188108430">
      <w:bodyDiv w:val="1"/>
      <w:marLeft w:val="0"/>
      <w:marRight w:val="0"/>
      <w:marTop w:val="0"/>
      <w:marBottom w:val="0"/>
      <w:divBdr>
        <w:top w:val="none" w:sz="0" w:space="0" w:color="auto"/>
        <w:left w:val="none" w:sz="0" w:space="0" w:color="auto"/>
        <w:bottom w:val="none" w:sz="0" w:space="0" w:color="auto"/>
        <w:right w:val="none" w:sz="0" w:space="0" w:color="auto"/>
      </w:divBdr>
    </w:div>
    <w:div w:id="328212597">
      <w:bodyDiv w:val="1"/>
      <w:marLeft w:val="0"/>
      <w:marRight w:val="0"/>
      <w:marTop w:val="0"/>
      <w:marBottom w:val="0"/>
      <w:divBdr>
        <w:top w:val="none" w:sz="0" w:space="0" w:color="auto"/>
        <w:left w:val="none" w:sz="0" w:space="0" w:color="auto"/>
        <w:bottom w:val="none" w:sz="0" w:space="0" w:color="auto"/>
        <w:right w:val="none" w:sz="0" w:space="0" w:color="auto"/>
      </w:divBdr>
    </w:div>
    <w:div w:id="402411366">
      <w:bodyDiv w:val="1"/>
      <w:marLeft w:val="0"/>
      <w:marRight w:val="0"/>
      <w:marTop w:val="0"/>
      <w:marBottom w:val="0"/>
      <w:divBdr>
        <w:top w:val="none" w:sz="0" w:space="0" w:color="auto"/>
        <w:left w:val="none" w:sz="0" w:space="0" w:color="auto"/>
        <w:bottom w:val="none" w:sz="0" w:space="0" w:color="auto"/>
        <w:right w:val="none" w:sz="0" w:space="0" w:color="auto"/>
      </w:divBdr>
    </w:div>
    <w:div w:id="549152525">
      <w:bodyDiv w:val="1"/>
      <w:marLeft w:val="0"/>
      <w:marRight w:val="0"/>
      <w:marTop w:val="0"/>
      <w:marBottom w:val="0"/>
      <w:divBdr>
        <w:top w:val="none" w:sz="0" w:space="0" w:color="auto"/>
        <w:left w:val="none" w:sz="0" w:space="0" w:color="auto"/>
        <w:bottom w:val="none" w:sz="0" w:space="0" w:color="auto"/>
        <w:right w:val="none" w:sz="0" w:space="0" w:color="auto"/>
      </w:divBdr>
    </w:div>
    <w:div w:id="583301810">
      <w:bodyDiv w:val="1"/>
      <w:marLeft w:val="0"/>
      <w:marRight w:val="0"/>
      <w:marTop w:val="0"/>
      <w:marBottom w:val="0"/>
      <w:divBdr>
        <w:top w:val="none" w:sz="0" w:space="0" w:color="auto"/>
        <w:left w:val="none" w:sz="0" w:space="0" w:color="auto"/>
        <w:bottom w:val="none" w:sz="0" w:space="0" w:color="auto"/>
        <w:right w:val="none" w:sz="0" w:space="0" w:color="auto"/>
      </w:divBdr>
    </w:div>
    <w:div w:id="595361565">
      <w:bodyDiv w:val="1"/>
      <w:marLeft w:val="0"/>
      <w:marRight w:val="0"/>
      <w:marTop w:val="0"/>
      <w:marBottom w:val="0"/>
      <w:divBdr>
        <w:top w:val="none" w:sz="0" w:space="0" w:color="auto"/>
        <w:left w:val="none" w:sz="0" w:space="0" w:color="auto"/>
        <w:bottom w:val="none" w:sz="0" w:space="0" w:color="auto"/>
        <w:right w:val="none" w:sz="0" w:space="0" w:color="auto"/>
      </w:divBdr>
    </w:div>
    <w:div w:id="666055498">
      <w:bodyDiv w:val="1"/>
      <w:marLeft w:val="0"/>
      <w:marRight w:val="0"/>
      <w:marTop w:val="0"/>
      <w:marBottom w:val="0"/>
      <w:divBdr>
        <w:top w:val="none" w:sz="0" w:space="0" w:color="auto"/>
        <w:left w:val="none" w:sz="0" w:space="0" w:color="auto"/>
        <w:bottom w:val="none" w:sz="0" w:space="0" w:color="auto"/>
        <w:right w:val="none" w:sz="0" w:space="0" w:color="auto"/>
      </w:divBdr>
    </w:div>
    <w:div w:id="718667792">
      <w:bodyDiv w:val="1"/>
      <w:marLeft w:val="0"/>
      <w:marRight w:val="0"/>
      <w:marTop w:val="0"/>
      <w:marBottom w:val="0"/>
      <w:divBdr>
        <w:top w:val="none" w:sz="0" w:space="0" w:color="auto"/>
        <w:left w:val="none" w:sz="0" w:space="0" w:color="auto"/>
        <w:bottom w:val="none" w:sz="0" w:space="0" w:color="auto"/>
        <w:right w:val="none" w:sz="0" w:space="0" w:color="auto"/>
      </w:divBdr>
    </w:div>
    <w:div w:id="805897897">
      <w:bodyDiv w:val="1"/>
      <w:marLeft w:val="0"/>
      <w:marRight w:val="0"/>
      <w:marTop w:val="0"/>
      <w:marBottom w:val="0"/>
      <w:divBdr>
        <w:top w:val="none" w:sz="0" w:space="0" w:color="auto"/>
        <w:left w:val="none" w:sz="0" w:space="0" w:color="auto"/>
        <w:bottom w:val="none" w:sz="0" w:space="0" w:color="auto"/>
        <w:right w:val="none" w:sz="0" w:space="0" w:color="auto"/>
      </w:divBdr>
    </w:div>
    <w:div w:id="886651010">
      <w:bodyDiv w:val="1"/>
      <w:marLeft w:val="0"/>
      <w:marRight w:val="0"/>
      <w:marTop w:val="0"/>
      <w:marBottom w:val="0"/>
      <w:divBdr>
        <w:top w:val="none" w:sz="0" w:space="0" w:color="auto"/>
        <w:left w:val="none" w:sz="0" w:space="0" w:color="auto"/>
        <w:bottom w:val="none" w:sz="0" w:space="0" w:color="auto"/>
        <w:right w:val="none" w:sz="0" w:space="0" w:color="auto"/>
      </w:divBdr>
    </w:div>
    <w:div w:id="924807028">
      <w:bodyDiv w:val="1"/>
      <w:marLeft w:val="0"/>
      <w:marRight w:val="0"/>
      <w:marTop w:val="0"/>
      <w:marBottom w:val="0"/>
      <w:divBdr>
        <w:top w:val="none" w:sz="0" w:space="0" w:color="auto"/>
        <w:left w:val="none" w:sz="0" w:space="0" w:color="auto"/>
        <w:bottom w:val="none" w:sz="0" w:space="0" w:color="auto"/>
        <w:right w:val="none" w:sz="0" w:space="0" w:color="auto"/>
      </w:divBdr>
    </w:div>
    <w:div w:id="965282541">
      <w:bodyDiv w:val="1"/>
      <w:marLeft w:val="0"/>
      <w:marRight w:val="0"/>
      <w:marTop w:val="0"/>
      <w:marBottom w:val="0"/>
      <w:divBdr>
        <w:top w:val="none" w:sz="0" w:space="0" w:color="auto"/>
        <w:left w:val="none" w:sz="0" w:space="0" w:color="auto"/>
        <w:bottom w:val="none" w:sz="0" w:space="0" w:color="auto"/>
        <w:right w:val="none" w:sz="0" w:space="0" w:color="auto"/>
      </w:divBdr>
    </w:div>
    <w:div w:id="998265180">
      <w:bodyDiv w:val="1"/>
      <w:marLeft w:val="0"/>
      <w:marRight w:val="0"/>
      <w:marTop w:val="0"/>
      <w:marBottom w:val="0"/>
      <w:divBdr>
        <w:top w:val="none" w:sz="0" w:space="0" w:color="auto"/>
        <w:left w:val="none" w:sz="0" w:space="0" w:color="auto"/>
        <w:bottom w:val="none" w:sz="0" w:space="0" w:color="auto"/>
        <w:right w:val="none" w:sz="0" w:space="0" w:color="auto"/>
      </w:divBdr>
    </w:div>
    <w:div w:id="1140731187">
      <w:bodyDiv w:val="1"/>
      <w:marLeft w:val="0"/>
      <w:marRight w:val="0"/>
      <w:marTop w:val="0"/>
      <w:marBottom w:val="0"/>
      <w:divBdr>
        <w:top w:val="none" w:sz="0" w:space="0" w:color="auto"/>
        <w:left w:val="none" w:sz="0" w:space="0" w:color="auto"/>
        <w:bottom w:val="none" w:sz="0" w:space="0" w:color="auto"/>
        <w:right w:val="none" w:sz="0" w:space="0" w:color="auto"/>
      </w:divBdr>
    </w:div>
    <w:div w:id="1205021507">
      <w:bodyDiv w:val="1"/>
      <w:marLeft w:val="0"/>
      <w:marRight w:val="0"/>
      <w:marTop w:val="0"/>
      <w:marBottom w:val="0"/>
      <w:divBdr>
        <w:top w:val="none" w:sz="0" w:space="0" w:color="auto"/>
        <w:left w:val="none" w:sz="0" w:space="0" w:color="auto"/>
        <w:bottom w:val="none" w:sz="0" w:space="0" w:color="auto"/>
        <w:right w:val="none" w:sz="0" w:space="0" w:color="auto"/>
      </w:divBdr>
    </w:div>
    <w:div w:id="1297641351">
      <w:bodyDiv w:val="1"/>
      <w:marLeft w:val="0"/>
      <w:marRight w:val="0"/>
      <w:marTop w:val="0"/>
      <w:marBottom w:val="0"/>
      <w:divBdr>
        <w:top w:val="none" w:sz="0" w:space="0" w:color="auto"/>
        <w:left w:val="none" w:sz="0" w:space="0" w:color="auto"/>
        <w:bottom w:val="none" w:sz="0" w:space="0" w:color="auto"/>
        <w:right w:val="none" w:sz="0" w:space="0" w:color="auto"/>
      </w:divBdr>
    </w:div>
    <w:div w:id="1363241708">
      <w:bodyDiv w:val="1"/>
      <w:marLeft w:val="0"/>
      <w:marRight w:val="0"/>
      <w:marTop w:val="0"/>
      <w:marBottom w:val="0"/>
      <w:divBdr>
        <w:top w:val="none" w:sz="0" w:space="0" w:color="auto"/>
        <w:left w:val="none" w:sz="0" w:space="0" w:color="auto"/>
        <w:bottom w:val="none" w:sz="0" w:space="0" w:color="auto"/>
        <w:right w:val="none" w:sz="0" w:space="0" w:color="auto"/>
      </w:divBdr>
    </w:div>
    <w:div w:id="1401708104">
      <w:bodyDiv w:val="1"/>
      <w:marLeft w:val="0"/>
      <w:marRight w:val="0"/>
      <w:marTop w:val="0"/>
      <w:marBottom w:val="0"/>
      <w:divBdr>
        <w:top w:val="none" w:sz="0" w:space="0" w:color="auto"/>
        <w:left w:val="none" w:sz="0" w:space="0" w:color="auto"/>
        <w:bottom w:val="none" w:sz="0" w:space="0" w:color="auto"/>
        <w:right w:val="none" w:sz="0" w:space="0" w:color="auto"/>
      </w:divBdr>
    </w:div>
    <w:div w:id="1497912637">
      <w:bodyDiv w:val="1"/>
      <w:marLeft w:val="0"/>
      <w:marRight w:val="0"/>
      <w:marTop w:val="0"/>
      <w:marBottom w:val="0"/>
      <w:divBdr>
        <w:top w:val="none" w:sz="0" w:space="0" w:color="auto"/>
        <w:left w:val="none" w:sz="0" w:space="0" w:color="auto"/>
        <w:bottom w:val="none" w:sz="0" w:space="0" w:color="auto"/>
        <w:right w:val="none" w:sz="0" w:space="0" w:color="auto"/>
      </w:divBdr>
    </w:div>
    <w:div w:id="1733458106">
      <w:bodyDiv w:val="1"/>
      <w:marLeft w:val="0"/>
      <w:marRight w:val="0"/>
      <w:marTop w:val="0"/>
      <w:marBottom w:val="0"/>
      <w:divBdr>
        <w:top w:val="none" w:sz="0" w:space="0" w:color="auto"/>
        <w:left w:val="none" w:sz="0" w:space="0" w:color="auto"/>
        <w:bottom w:val="none" w:sz="0" w:space="0" w:color="auto"/>
        <w:right w:val="none" w:sz="0" w:space="0" w:color="auto"/>
      </w:divBdr>
    </w:div>
    <w:div w:id="1968273168">
      <w:bodyDiv w:val="1"/>
      <w:marLeft w:val="0"/>
      <w:marRight w:val="0"/>
      <w:marTop w:val="0"/>
      <w:marBottom w:val="0"/>
      <w:divBdr>
        <w:top w:val="none" w:sz="0" w:space="0" w:color="auto"/>
        <w:left w:val="none" w:sz="0" w:space="0" w:color="auto"/>
        <w:bottom w:val="none" w:sz="0" w:space="0" w:color="auto"/>
        <w:right w:val="none" w:sz="0" w:space="0" w:color="auto"/>
      </w:divBdr>
    </w:div>
    <w:div w:id="2052264279">
      <w:bodyDiv w:val="1"/>
      <w:marLeft w:val="0"/>
      <w:marRight w:val="0"/>
      <w:marTop w:val="0"/>
      <w:marBottom w:val="0"/>
      <w:divBdr>
        <w:top w:val="none" w:sz="0" w:space="0" w:color="auto"/>
        <w:left w:val="none" w:sz="0" w:space="0" w:color="auto"/>
        <w:bottom w:val="none" w:sz="0" w:space="0" w:color="auto"/>
        <w:right w:val="none" w:sz="0" w:space="0" w:color="auto"/>
      </w:divBdr>
    </w:div>
    <w:div w:id="2054694076">
      <w:bodyDiv w:val="1"/>
      <w:marLeft w:val="0"/>
      <w:marRight w:val="0"/>
      <w:marTop w:val="0"/>
      <w:marBottom w:val="0"/>
      <w:divBdr>
        <w:top w:val="none" w:sz="0" w:space="0" w:color="auto"/>
        <w:left w:val="none" w:sz="0" w:space="0" w:color="auto"/>
        <w:bottom w:val="none" w:sz="0" w:space="0" w:color="auto"/>
        <w:right w:val="none" w:sz="0" w:space="0" w:color="auto"/>
      </w:divBdr>
    </w:div>
    <w:div w:id="2055888713">
      <w:bodyDiv w:val="1"/>
      <w:marLeft w:val="0"/>
      <w:marRight w:val="0"/>
      <w:marTop w:val="0"/>
      <w:marBottom w:val="0"/>
      <w:divBdr>
        <w:top w:val="none" w:sz="0" w:space="0" w:color="auto"/>
        <w:left w:val="none" w:sz="0" w:space="0" w:color="auto"/>
        <w:bottom w:val="none" w:sz="0" w:space="0" w:color="auto"/>
        <w:right w:val="none" w:sz="0" w:space="0" w:color="auto"/>
      </w:divBdr>
    </w:div>
    <w:div w:id="2125423588">
      <w:bodyDiv w:val="1"/>
      <w:marLeft w:val="0"/>
      <w:marRight w:val="0"/>
      <w:marTop w:val="0"/>
      <w:marBottom w:val="0"/>
      <w:divBdr>
        <w:top w:val="none" w:sz="0" w:space="0" w:color="auto"/>
        <w:left w:val="none" w:sz="0" w:space="0" w:color="auto"/>
        <w:bottom w:val="none" w:sz="0" w:space="0" w:color="auto"/>
        <w:right w:val="none" w:sz="0" w:space="0" w:color="auto"/>
      </w:divBdr>
    </w:div>
    <w:div w:id="2141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nashidetci.ru/wp-content/uploads/2016/06/Stihotvorenie-Vezhlivyie-slova.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T4CTUPCNHN5M-256796007-1018</_dlc_DocId>
    <_dlc_DocIdUrl xmlns="c71519f2-859d-46c1-a1b6-2941efed936d">
      <Url>http://edu-sps.koiro.local/chuhloma/rodnik/1/_layouts/15/DocIdRedir.aspx?ID=T4CTUPCNHN5M-256796007-1018</Url>
      <Description>T4CTUPCNHN5M-256796007-1018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926E8C-B163-420B-8FDB-3DF5AB2F1EB0}"/>
</file>

<file path=customXml/itemProps2.xml><?xml version="1.0" encoding="utf-8"?>
<ds:datastoreItem xmlns:ds="http://schemas.openxmlformats.org/officeDocument/2006/customXml" ds:itemID="{6F56B1D4-B548-4DB4-8C7B-8C3F4304E2D5}"/>
</file>

<file path=customXml/itemProps3.xml><?xml version="1.0" encoding="utf-8"?>
<ds:datastoreItem xmlns:ds="http://schemas.openxmlformats.org/officeDocument/2006/customXml" ds:itemID="{5D3DEE07-0FC3-4C4F-927A-F7FDB32985EB}"/>
</file>

<file path=customXml/itemProps4.xml><?xml version="1.0" encoding="utf-8"?>
<ds:datastoreItem xmlns:ds="http://schemas.openxmlformats.org/officeDocument/2006/customXml" ds:itemID="{2809B900-C7A5-4869-9C40-204D6575BAF7}"/>
</file>

<file path=customXml/itemProps5.xml><?xml version="1.0" encoding="utf-8"?>
<ds:datastoreItem xmlns:ds="http://schemas.openxmlformats.org/officeDocument/2006/customXml" ds:itemID="{12D1B5A6-32FE-484B-9A86-29DC41D12F79}"/>
</file>

<file path=docProps/app.xml><?xml version="1.0" encoding="utf-8"?>
<Properties xmlns="http://schemas.openxmlformats.org/officeDocument/2006/extended-properties" xmlns:vt="http://schemas.openxmlformats.org/officeDocument/2006/docPropsVTypes">
  <Template>Normal</Template>
  <TotalTime>442</TotalTime>
  <Pages>4</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2018-03-26T17:05:00Z</cp:lastPrinted>
  <dcterms:created xsi:type="dcterms:W3CDTF">2017-10-07T19:30:00Z</dcterms:created>
  <dcterms:modified xsi:type="dcterms:W3CDTF">2018-04-18T18:41:00Z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78575288-2c97-4a82-a701-e85300e8420e</vt:lpwstr>
  </property>
</Properties>
</file>