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D0" w:rsidRDefault="00E05D5C">
      <w:pPr>
        <w:pStyle w:val="a3"/>
        <w:ind w:left="-972" w:right="-168"/>
        <w:jc w:val="center"/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Средняя группа</w:t>
      </w:r>
    </w:p>
    <w:bookmarkEnd w:id="0"/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развития движений у детей 5-го года жизни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Ребенок пятого года жизни владеет в общих чертах всеми видами основных движений. Внимание ребенка с</w:t>
      </w:r>
      <w:r w:rsidR="0006159B">
        <w:rPr>
          <w:rFonts w:ascii="Times New Roman" w:hAnsi="Times New Roman" w:cs="Times New Roman"/>
          <w:sz w:val="24"/>
          <w:szCs w:val="24"/>
        </w:rPr>
        <w:t>реднего дошкольного возраста при</w:t>
      </w:r>
      <w:r>
        <w:rPr>
          <w:rFonts w:ascii="Times New Roman" w:hAnsi="Times New Roman" w:cs="Times New Roman"/>
          <w:sz w:val="24"/>
          <w:szCs w:val="24"/>
        </w:rPr>
        <w:t>обретает все более устойчивый характер; совершенствуется зрительное, слуховое и осязательное восприятие. Двигательные возможности возрастают, возникает готовность к выполнению сложных двигательных действий.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1.Укрепление здоровья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2.Развитие физических качеств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3.Формирование правильной осанки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4.Воспитание самостоятельности, умение быть организованными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5.Дружеское отношение со сверстниками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6.Ориентировка в пространстве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6-8минут.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Ходьба, бег, подскоки.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4-5 обще развивающих упражнений, повтор 4-6 раз. В начале года бег — 1 минута, в конце — 1,5 минуты. В начале года — ОРУ в кругу, во второй половине используется построение в звенья. Использование всевозможных исходных положений. Применяются мячи, кубики, кегли.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Занятия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средней группе ежедневно проводятся три занятия: продолжительность 20-25 минут.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этой группе начинается разучивание техники движений — качественная сторона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 выполнения.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Ребенка приучают различать, запоминать, и применять разные способы движений. Воспитатель начинает приучать детей к оценке своих движений и движений товарищей.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Построение и перестроение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колонну и шеренгу детей средней группы приучают становиться по росту. Дети самостоятельно становятся из колонны по одному в пары со своим соседом и обратно.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Педагог учит детей перестраиваться из одной колонны или шеренги в несколько звеньев. Для этого он заранее распределяет детей по звеньям так, чтобы в каждом из них было равное число и назначает ведущих. По сигналу ведущие выходят на условные места, а за ними становятся все остальные. Дети могут строиться вокруг водящих в несколько кружков.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Направо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налево и кругом дети поворачиваются, переступая на месте, без применения специальных строевых приемов. Указания для построения и перестроений, поворотов воспитатель дает в форме распоряжений, а не команд.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Ходьба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lastRenderedPageBreak/>
        <w:t>Полезно регулярно выполнять задания, приучающие детей разворачивать стопы при ходьбе наружу. Для этого на дорожке с обозначенными на ней следами задается угол разворота носков наружу 15 градусов.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Формирование правильной осанки — длительный процесс. Упражняя детей в ходьбе, педагог постоянно напоминает, чтобы они держали спину прямо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отпуская головы.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Почувствовать необходимое положение туловища ребенку помогает ходьба с мешочком на голове, а также ходьба с фиксированным положением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 на поясе, в стороны и др.)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Задания с ходьбой по линиям и перешагиванием различных предметов,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приучивают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выпрямлять толчковую ногу, не шаркать ногами по полу, увеличивается длина шага.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Детей 5-го года знакомят с техникой приставного шага в сторону. Удобнее всего это делать, когда они стоят в колонне или звеньях. Дети все одновременно приподнимают одну ногу в сторону, опускают носком на пол, перенося на нее массу тела. Другую ногу приставляют к первой.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При ходьбе врассыпную  приходится приучать детей расходиться по всей площади зала, ближе к краям.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Обучая детей ходьбе «змейкой» воспитатель предлагает им огибать расставленные на противоположных сторонах зала кегли, чтобы повороты были чаще, кегли расставляют вдоль меньшей стороны зала.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Ходить со сменой ведущего; ведущему водить звенья, ходить на носках/пятках,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стороны стопы, ходить приставным шагом, перешагивать предметы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Менять темп ходьбы, ходить с мешками на голове, с закрытыми глазами «змейкой»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Бег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Специальные упражнения для совершенствования навыков в беге, в средней группе применяются в небольшом количестве. Они направлены на достижения двух основных учебных задач: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1.Развитие равномерности бега и навыка активного выноса вперед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2.поднимание бедра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этих умений детям даются задания, приучающие их сильнее отталкиваться от  земли и поднимать бедро выше вперед, делая более широкий шаг (упражнение в беге через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начерченные на земле на расстоянии 80-100см.)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Ребенок должен бежать, перепрыгивать через линии, наступая между ними только одной нагой. Можно использовать для этого обручи-квадраты. Одновременно раскладывается не более 3-4 таких препятствий (большая нагрузка).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Главное в средней группе — выработка таких качеств бега, как естественность и непринуждённость, легкость; умение бегать медленно и быстро.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Дети упражняются в быстром беге, пробегая 10 метров 2-3 раза. Все дети должны уметь вести колонну в беге.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Упражнением 1 полугодие</w:t>
      </w:r>
    </w:p>
    <w:p w:rsidR="003248D0" w:rsidRDefault="00E05D5C">
      <w:pPr>
        <w:pStyle w:val="a3"/>
        <w:ind w:left="-972" w:right="-168"/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Бежать в колонне, по сигналу разбегаться врассыпную и снова находить свое место в колонне, бежать в парах, бегать по кругу через линии, бегать со сменой направляющего, менять направление движение и темп, бегать непрерывно 1-1,5 мин.</w:t>
      </w:r>
      <w:proofErr w:type="gramEnd"/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Обегать предметы, бегать на носках, высока поднимая колени, поскорее добегать до обозначенного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пробегать медленно до 240 м.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Прыжки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сохраняются только простые прыжки: подскоки, прыжки в длину с места, спрыгивания.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Помимо дальнейшего освоения мягкого приземления в прыжках, у ребенка отрабатывается правильное </w:t>
      </w:r>
      <w:r>
        <w:rPr>
          <w:rFonts w:ascii="Times New Roman" w:hAnsi="Times New Roman" w:cs="Times New Roman"/>
          <w:sz w:val="24"/>
          <w:szCs w:val="24"/>
          <w:u w:val="single"/>
        </w:rPr>
        <w:t>исходное положение.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подготовительной фазе прыжка: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умение сочетать с отталкиванием взмах руками вперед-вверх.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 подпрыгивании на месте 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показывает и объясняет, что ноги в коленях надо полностью выпрямлять. Приземлятьс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согнутые в коленях ноги!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Подскоки на двух ногах на месте становятся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разнообразнее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Вводятся подскоки  с поворотами, ноги вместе-ноги врозь.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На пятом году дети легко подпрыгивают на двух ногах, продвигаясь вперед. Надо п</w:t>
      </w:r>
      <w:r w:rsidR="007772BA">
        <w:rPr>
          <w:rFonts w:ascii="Times New Roman" w:hAnsi="Times New Roman" w:cs="Times New Roman"/>
          <w:sz w:val="24"/>
          <w:szCs w:val="24"/>
        </w:rPr>
        <w:t>риучать детей отталкиваться за сч</w:t>
      </w:r>
      <w:r>
        <w:rPr>
          <w:rFonts w:ascii="Times New Roman" w:hAnsi="Times New Roman" w:cs="Times New Roman"/>
          <w:sz w:val="24"/>
          <w:szCs w:val="24"/>
        </w:rPr>
        <w:t>ет активного и своевременного разгибания стоп. Чем выше предмет, через который надо перепрыгнуть, тем ближе к нему следует встать.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средней группе начинают осваивать технику подпрыгивать на одной ноге во время подпрыгиваний (большое количество раз) надо напоминать детям, чтобы они не задерживали дыхание.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Спрыгивания с высоты не более 20-30см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Предлагая детям прыгать со скакалкой, воспитатель помогает каждому подобрать себе скакалку по росту. Он поясняет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скакалку надо вращать не всей рукой а поворотами кисти.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Подпрыгивать на двух ногах на месте и продвигаясь вперед прыгать 20 раз двумя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перепрыгиваниями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прыгать в длину с места.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Подпрыгивать на двух ногах на месте, поворачиваясь вокруг себя. Подпрыгивать ноги вместе-ноги врозь, спрыгивая  с бревна. Пытаться прыгать с короткой скакалкой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Ползание, лазанье.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средней группе вводится ползание на четвереньках с опорой на колени и на предплечья, пальцы рук вытянуты вперед.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По гимнастической скамейке дети захватывают руками края скамейки — большой палец сверху, остальные снизу.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Лазанье по стремянке усложняется заданием перелезать через ее верх на другую сторону, новым в этой группе является переход с одного  пролета гимнастической стенки на другой. Он выполняется приставным шагом в одну и другую сторону. Воспитатель всегда находится радом.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Упражнения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Стоя на четвереньках, поворачиваться кругом, ползти на четвереньках «змейкой», вползти на наклонную доску, проползать в обручи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влезать на гимнастическую стенку и слезать с нее, перелезать через верх стремянки, проползать не  менее 10м.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Подлезать под дугу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 касаясь опоры руками, переходить по гимнастической стенки с пролета на пролет приставными шагами.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Бросание и ловля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Детей приучают отталкивать мяч симметрично обеими руками, предавая ему нужное направление движения. Упражняться в этом удобнее, прокатывая мяч по узкому коридору.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Необходимо научить ребенка регулировать силу отталкивания. Отталкивать мяч не только сильно, но и слабо, не опуская его далеко от рук. Этому способствует прокатывание мячей вокруг предметов. Точность прокатывания совершенствуется в упражнении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попаданием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катящимся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предмет («Сбей кеглю»). Это упражнение боле результативнее, если прокатывать мяч одной рукой.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Детей учат катать обручи, придерживая левой рукой сверху, подтолкнуть правой рукой снизу. При ловле мяча надо сделать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встречное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движением руками. Детей 5-го года жизни учат правильно бросать мяч из-за головы, двумя руками.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ноги параллельно на ширине ступни, руки над головой чуть согнуты, локти вперед. Мяч ребенок держит разведенными пальцами. Из этого положения немного прогнувшись в пояснице, отвести руки назад и не задерживая сразу вынести их вперед. Выброс мяча вперед-вверх. При броске из-за головы одной рукой вперед выдвигается разноименная нога. При метании в цель можно применять игровые задания: «Сбей колпак», «Попади в обруч» и др. 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Прокатывать мяч двумя руками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огибая кегли, прокатить обруч, ловить и бросать мяч в паре, бросать мяч двумя руками из-за головы, бросать вдаль.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Скатывать мячи по наклонной доске, с попаданием в ворота, катать обруч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подбрасывать и ловить мяч 3-4 раза подряд, бросать мяч в цель.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в равновесии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Детей учат ходить по скамейке, бревну, ставя ногу с носка впереди себя. Вводятся задания с положением рук на пояс, в стороны, за спину, а также действия осложняющие упражнения. Пройти по шнуру приставным шагом, неся на ладони мяч.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Пройти по доске, перешагнув кубик и др.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Ходить по шнуру с мешочком на ладони вытянутой вперед руки, ходить с мешочком на голове, ходить по ребристой доске, ступая на рейки носочками, перешагивать кубы, танцевать и кружиться с платочками.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Стоять на одной ноге, вторая поднята коленом вверх, руки на поясе, идти по скамейке, перешагивая кубики, разойтись вдвоем на доске, кружиться в стороны.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ОРУ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целом в средней группе возрастает объем ОРУ без предметов, но наибольшая часть ОРУ проводится с предметами (здесь применяются малые мячи, веревки, палки, обручи и набивные мячи). В средней группе дети уже самостоятельно берут необходимые пособия. Упражнения с палками и мячами применяются в основном во втором полугодии.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Передвигаясь по залу, ребенок держит палку правой рукой за один конец, прижимая другой конец к плечу, чтобы во время движения не ударить товарища. После перестроения для выполнения упражнений дети берут палку двумя руками за концы и опускают руки вниз. В этой группе не следу</w:t>
      </w:r>
      <w:r w:rsidR="00886A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использовать лежащие на полу палки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перепрыгиваний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886A4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беганий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Во время ходьбы с обручем дети несут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обруч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руке опущенный вниз или повешенный на плечо. Можно нести обруч одной рукой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поднятой вверх.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И.П. - обруч держать за противоположные стороны в опущенных вниз руках.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распространено упражнение с длинной веревкой. Длина ее зависит от количества детей: на каждого ребенка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70-80 см. при разучивании упражнений с веревкой воспитатель чаще всего пользуется словесными объяснениями. Показ не целесообразен, так как воспитатель выше детей и не может одновременно пользоваться веревкой с ними.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Кроме обычных мячей могут быть использованы набивные, массой не более 1 кг. Упражнения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мячами проводятся во 2-м полугодии. Число их на одном занятии не должно превышать 2-3 (перекладывание, перекатывание, переноска, наклоны и повороты). Перебрасывания не применяются.  Для занятия используются 5-7 упражнений, которые повторяются 4-6 раз.</w:t>
      </w:r>
    </w:p>
    <w:p w:rsidR="003248D0" w:rsidRDefault="003248D0">
      <w:pPr>
        <w:pStyle w:val="a3"/>
        <w:ind w:left="-972" w:right="-168"/>
        <w:jc w:val="center"/>
      </w:pP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3248D0" w:rsidRDefault="00E05D5C">
      <w:pPr>
        <w:pStyle w:val="a3"/>
        <w:ind w:left="-972" w:right="-168"/>
      </w:pPr>
      <w:proofErr w:type="gramStart"/>
      <w:r>
        <w:rPr>
          <w:rFonts w:ascii="Times New Roman" w:hAnsi="Times New Roman" w:cs="Times New Roman"/>
          <w:sz w:val="24"/>
          <w:szCs w:val="24"/>
        </w:rPr>
        <w:t>В работе  с детьми 4-х — 5-и лет игровым заданиям можно предавать соревновательный характер (методические указания на след.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Листке)</w:t>
      </w:r>
      <w:proofErr w:type="gramEnd"/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Танцевальные упражнения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На 5-м году жизни ребенок может выразить в движениях характер музыкально игрового образа (мишки, лошадки, бабочки). Он умеет достаточно четко начинать и заканчивать движения, согласовывая их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начальм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окончанием музыки, менять вид движения, его направление в соответствии с изменением характера музыки, степени громкости ее звучания.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Методические указания к проведению занятий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 В средней группе широко применяются комбинации из разных упражнений н-р: проползти на четвереньках, проползти по дугу, встать, перешагнуть через куб и вернуться на место.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Если ребенок затрудняется в выполнении упражнения, недопонимает объяснения — следует выполнять упражнение вместе с ним. При этом воспитатель  придерживает соответствующую часть тела ребенка (рука, голова и др.). Сопровождает ее движения движением своей руки.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 Структура занятия: вводная часть 3 мин.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основной части обязательно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/И, заключительную часть следует разнообразить (спокойная ходьба, ходьба с песней, малоподвижные игры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sz w:val="24"/>
          <w:szCs w:val="24"/>
        </w:rPr>
        <w:t>). как и в других группах рекомендуется повторять содержание одного занятия в течение недели. Занятия можно проводить на прогулках. Его желательно организовывать в середине или ближе к концу прогулки. Вначале дети могут поиграть самостоятельно.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Полезно помнить некоторые общие правила:</w:t>
      </w:r>
    </w:p>
    <w:p w:rsidR="003248D0" w:rsidRDefault="00E05D5C">
      <w:pPr>
        <w:pStyle w:val="a3"/>
        <w:numPr>
          <w:ilvl w:val="0"/>
          <w:numId w:val="1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Непрерывное выполнение таких движений, как бег, ползание и лазанье должно быть 1-2мин.</w:t>
      </w:r>
    </w:p>
    <w:p w:rsidR="003248D0" w:rsidRDefault="00E05D5C">
      <w:pPr>
        <w:pStyle w:val="a3"/>
        <w:numPr>
          <w:ilvl w:val="0"/>
          <w:numId w:val="1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Ходьба и езда на велосипеде, плавание и ходьба на лыжах от 5 до 15 мин.</w:t>
      </w:r>
    </w:p>
    <w:p w:rsidR="003248D0" w:rsidRDefault="00E05D5C">
      <w:pPr>
        <w:pStyle w:val="a3"/>
        <w:numPr>
          <w:ilvl w:val="0"/>
          <w:numId w:val="1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Интенсивные физические упражнения в быстром темпе 3-10с. (бег на скорость, прыжки). Их следует чередовать с отдыхом 2-3 мин.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Методические указания к проведению подвижных игр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Воспитатель организует игры как для всех детей одновременно, так  и индивидуальные игры с любым ребенком. Например: «подбрось-поймай»,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этих играх педагог обращает внимание на качество выполнения движений, осуществляет индивидуальную тренировку детей.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средней группе воспитатель только изредка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ведущего. Необходимо каждого ребенка выбирать в играх ведущим. К концу года все должны справляться с любой ролью.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На ответственные роли можно выбирать с помощью считалок. Дети быстро запоминают считалки и пользуются ими самостоятельно. Лучше учить детей считалкам, где текст понятен и не предусмотрено деление слов на слоги.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процессе игры воспитатель следит за действиями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необходимости делает замечания нарушающим правила, иногда подсказывает растерявшемуся ребенку ход игры. Ни в коем случае нельзя злоупотреблять указаниями и требованиями в отношении точности и  правильности движений — это снижает эмоциональность игры, активность участников. Игры можно закончить анализом выполнения правил и общей оценкой. Нужно дать детям возможность самостоятельно поделиться впечатлениями.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 тактично направляет высказывания, пресекая жалобы, проявление зазнайства, поощряет неуверенных в своих силах.</w:t>
      </w:r>
      <w:proofErr w:type="gramEnd"/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Внимание воспитателя должно быть направлено не на увеличение количества новых игр, а на повторение и усложнение уже знакомых. Надо, чтобы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усвоили и полюбили игры и чтобы к концу года хотя бы у нескольких детей появилось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организовывать их с небольшой группой сверстников.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Воспитатель повторяет с детьми одну и ту же игру на 2-3 занятиях.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Спортивные упражнения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средней группе зимой проводятся катания на санках, скольжение по ледяным дорожкам и ходьба на лыжах; летом — езда на велосипеде и купание с подготовкой к плаванию.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Катание на санках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Уметь кататься на санках с невысокой горки по одному, катать друг друга, подниматься с санками в гору.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Игровые задания: довести товарища до снеговика обогнуть его и вернуться на место, поехать всей группой друг за другом «поездом».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Скольжение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К концу года многие дети осваивают скольжение по наклонной дорожке после разбега.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Ходьба на лыжах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Основной задачей обучения лыжному ходу средней группе является — ознакомление  детей со скользящим шагом. Дети передвигаются по лыжне без палок, свободным шагом. Ребенок должен уметь самостоятельно подниматься после падения.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Катание на велосипеде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Все дети средней группы должны уметь кататься</w:t>
      </w:r>
      <w:r w:rsidR="007772BA">
        <w:rPr>
          <w:rFonts w:ascii="Times New Roman" w:hAnsi="Times New Roman" w:cs="Times New Roman"/>
          <w:sz w:val="24"/>
          <w:szCs w:val="24"/>
        </w:rPr>
        <w:t xml:space="preserve"> на трехколесном велосипеде. При</w:t>
      </w:r>
      <w:r>
        <w:rPr>
          <w:rFonts w:ascii="Times New Roman" w:hAnsi="Times New Roman" w:cs="Times New Roman"/>
          <w:sz w:val="24"/>
          <w:szCs w:val="24"/>
        </w:rPr>
        <w:t>обретенные навыки позволяют детям перейти к езде на двухколесном велосипеде. Первое время взрослый поддерживает  одной рукой за руль, другой за седло. Затем только за седло, потом  перестает поддерживать.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Купание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Купание и подготовка к плаванию проходят под руководством заведующей и врача.  Воспитатель обязан уметь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плпвать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должен быть знаком с приемами спасения утопающих, знать методику обучения плаванию. Купание сочетают с солнечными ваннами  и проводят ежедневно во время утренней прогулки или после дневного сна. Продолжительность пребывания детей в воде 5-10мин. Температура воды +20 и более, температура воздуха +24</w:t>
      </w:r>
    </w:p>
    <w:p w:rsidR="003248D0" w:rsidRDefault="003248D0">
      <w:pPr>
        <w:pStyle w:val="a3"/>
        <w:ind w:left="-972" w:right="-168"/>
      </w:pP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Старшая группа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Особенности развития движения у детей 6-го года жизни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Двигательная деятельность ребенка становится все более разнообразной. Дети уже хорошо владею основными движениями, им знакомы различные гимнастические упражнения и подвижные игры.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результате регулярных занятий, а также благодаря двигательной активности детей в повседневной жизни, повышается уровень развития физических сил, двигательных качеств и работоспособности.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двигательной деятельности у детей складываются более сложные формы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между собой. У ребенка развивается чувство уважения  к старшим, стремление подражать или желание помочь другому, чему то научить. Но в этом возрасте могут быть уже мотивы соперничества, соревнования.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Уровень развития детей в большей мере определяет готовность к учению в школе. Одной из задач воспитания старших школьников является формирование трудовых навыков и умений. Широко применяются задания на формирование умений ухода за инвентарем, приготовлению атрибутов для игр. Следует поддерживать интерес детей к различным видам спорта.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Продолжительность8-10мин. Упражнения в ходьбе должны быть разнообразны: со сменой направления, на носах, на пятках, высоко поднимая колени, гусиным шагом, с перешагиванием через препятствие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упражнения на внимание. После бега необходимо 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ходьбу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которой дети восстанавливают дыхание.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комплекс входят 5-6 ОРУ. Для их выполнения удобнее всего построение в звенья. Можно построить в шахматном порядке. В упражнениях сидя и лежа целесообразно применять поворот в пол-оборота направо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лево. Широко применяются упражнения с гимнастическими обручами, скакалками, мячами. Каждое упражнение повторяют 5-6 раз. Подскоки на месте могут быть заменены бегом или несложной подвижной игрой. Гимнастику можно проводить с музыкальным сопровождением. Показать какое-либо упражнение воспитатель может привлечь кого-нибудь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владеющих этим движением. На протяжении всех упражнений гимнастики воспитатель напоминает детям о правилах осанки.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Занятия проводятся три раза в неделю 25-30 мин каждое. В подготовке инвентаря принимают участие дежурные.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Содержание методики занятия определяются двумя ведущими направлениями  - </w:t>
      </w:r>
    </w:p>
    <w:p w:rsidR="003248D0" w:rsidRDefault="00E05D5C">
      <w:pPr>
        <w:pStyle w:val="a3"/>
        <w:numPr>
          <w:ilvl w:val="0"/>
          <w:numId w:val="2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Развитие двигательных качеств и способностей.</w:t>
      </w:r>
    </w:p>
    <w:p w:rsidR="003248D0" w:rsidRDefault="00E05D5C">
      <w:pPr>
        <w:pStyle w:val="a3"/>
        <w:numPr>
          <w:ilvl w:val="0"/>
          <w:numId w:val="2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Формирование сложно - координационных действий.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При этом надо добиваться осознанного восприятия детьми учебного материала, развития самостоятельности, проявление волевых усилий и творчества.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Построение и перестроение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дети умеют перестраиваться из колонны в пары, звенья. Строятся в два и несколько кругов. Круг из колонны по два дети образуют так: стоящие в парах поворачиваться лицом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берутся за руки, первые и последние в шеренгах соединяют руки, все отходят назад  - образуется круг. Из пар или колонны по два можно построиться в два круга. В этом случае дети поворачиваются спиной друг-другу, берутся за руки с рядом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Крайние в шеренгах замыкают круг.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Перестроение в звенья: воспитатель называет тех, кто будет ведущими в звеньях. Дети расходиться по звеньям. Воспитатель командует звеньевым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«Первые на месте!».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Далее идет размыкание в колоннах. Звеньевые на месте. Все остальные поднимают руки назад и отходят назад. В шеренге на вытянутые руки в стороны.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Дети осваивают ходьбу «змейкой». По команде направляющий заходит первым (левым) плечом вперед и начинает 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колонне, сохраняя интервал между встречными — один шаг.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Расхождение из колонны по одному в разные стороны производится так: колонна проходит через центр зала до противоположной стороны. Воспитатель командует: «Один налево, другой направо!»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Образуется две колонны, движущиеся по залу в разные стороны, когда они встречаются у середины противоположной стороны, воспитатель говорит: «парами через центр зала!»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Повороты выполняют простым переступанием на месте. Осваивают поворот прыжком.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Ходьба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При ходьбе необходимо напоминать детям об энергичном размахивании руками, чтобы они не задерживали дыхание, делали на два-три шага — вдох, а на последующие три-четыре - выдох. 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 полугодие.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Ходить приставным шагом в сторону, в приседе, ходить «змейкой», в колонне по два.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Проходить с закрытыми глазами 3-4 минуты</w:t>
      </w:r>
    </w:p>
    <w:p w:rsidR="003248D0" w:rsidRDefault="003248D0">
      <w:pPr>
        <w:pStyle w:val="a3"/>
        <w:ind w:left="-972" w:right="-168"/>
        <w:jc w:val="center"/>
      </w:pP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Бег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много внимание уделяется на вынос голени маховой ноги  вперед, на увеличение длинны шага. Для этого необходимо давать детям задание с перешагиванием невысоких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препятствий. Во время бега на скорость, дети часто запрокидывают голову назад. Следует подсказывать им, что надо держать голову прямо и смотреть на конец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которой бежишь.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 полугодие</w:t>
      </w:r>
    </w:p>
    <w:p w:rsidR="003248D0" w:rsidRDefault="00E05D5C">
      <w:pPr>
        <w:pStyle w:val="a3"/>
        <w:numPr>
          <w:ilvl w:val="0"/>
          <w:numId w:val="3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бегать «змейкой»</w:t>
      </w:r>
    </w:p>
    <w:p w:rsidR="003248D0" w:rsidRDefault="00E05D5C">
      <w:pPr>
        <w:pStyle w:val="a3"/>
        <w:numPr>
          <w:ilvl w:val="0"/>
          <w:numId w:val="3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На бегу пролезть в обруч</w:t>
      </w:r>
    </w:p>
    <w:p w:rsidR="003248D0" w:rsidRDefault="00E05D5C">
      <w:pPr>
        <w:pStyle w:val="a3"/>
        <w:numPr>
          <w:ilvl w:val="0"/>
          <w:numId w:val="3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вбегать и сбегать по наклонной доске</w:t>
      </w:r>
    </w:p>
    <w:p w:rsidR="003248D0" w:rsidRDefault="00E05D5C">
      <w:pPr>
        <w:pStyle w:val="a3"/>
        <w:numPr>
          <w:ilvl w:val="0"/>
          <w:numId w:val="3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обегать предметы</w:t>
      </w:r>
    </w:p>
    <w:p w:rsidR="003248D0" w:rsidRDefault="00E05D5C">
      <w:pPr>
        <w:pStyle w:val="a3"/>
        <w:numPr>
          <w:ilvl w:val="0"/>
          <w:numId w:val="3"/>
        </w:numPr>
        <w:ind w:left="-972" w:right="-168" w:firstLine="0"/>
      </w:pPr>
      <w:r>
        <w:rPr>
          <w:rFonts w:ascii="Times New Roman" w:hAnsi="Times New Roman" w:cs="Times New Roman"/>
          <w:sz w:val="24"/>
          <w:szCs w:val="24"/>
        </w:rPr>
        <w:t>Бегать непрерывно по 2мин.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Бежать с высоким подниманием колен,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перешагивая рейки, бегать на перегонки парами, пробегать по бревну.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Прыжки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используют разные виды прыжков: подпрыгивание, спрыгивание, прыжки в длину с места, прыжки в высоту и в длину с разбега, прыжки со скакалками.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При подпрыгивании на месте задание усложняется — прыжки на одной ноге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ноги на ногу, с продвижением вперед, с поворотом в прыжке, скрещивая ноги.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Воспитатель учит детей не только мягко приземляться, но и сильнее отталкиваться от пола, чтобы подпрыгнуть выше.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Новым видом прыжков для детей в старшей группе являются прыжки с разбегом в высоту и в длину.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высоту детей учат прыгать, согнув ноги, с прямого разбега. Этот прыжок выполняется так: после разбега ребенок отталкивается одной ногой, энергично взмахивает другой, и обеими руками вперед-вверх, сильно подтягивает ноги к груди и переходит через планку. Приземление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две ноги.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Важно, чтобы вначале  дети научились после небольшого разбега преодолевать препятствия, не останавливаясь перед ним и не набегая на него, а также отталкиваясь перед ним и не набегая на него. Разбег перед прыжком должен быть прямолинейным, смотреть при разбеге лучше на место отталкивания. Разбег — 6-9м. Начав с небольшой высоты 15-20см. Следует постепенно ее увеличивать до 40 см. Для прыжков в высоту с разбега используется планка или веревка. Недопустимо привязывать веревку с двух концов, задев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может упасть. Во время выполнения прыжков в высоту с разбега воспитатель должен стоять с той стороны, где дети приземляются, чтобы в случае необходимости оказать помощь. Прыжки в высоту повторяются 5-7 раз.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Старших дошкольников учат прыгать с разбега в длину способом «согнув ноги». Техника этого прыжка напоминает прыжок в высоту с  разбега тем же способом.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старшей группе приступают к разучиванию прыжков со скакалками. Воспитатель помогает детям подобрать скакалку по росту. Разучивание прыжков начинается с кружения скакалки вперед. Сигналом для подскока служит удар скакалки об пол при вращении. Детям объясняют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кружить скакалку следует непрерывно.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Подпрыгивать на месте: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одной ноге, с хлопками  над головой.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lastRenderedPageBreak/>
        <w:t>Подпрыгивать с продвижением вперед, подпрыгивание 30-40 раз подряд. Прыгать в длину с места, в высоту с разбега.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Прыгать на двух ногах с продвижением вперед на 3-4 м. На одной ноге 2- 2,5 м.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Перепрыгивать на двух ногах 5-6 предметов, впрыгивать на возвышение 20см двумя ногами, прыгать в длину с места и с разбега, в высоту с разбега, прыгать со скакалкой.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Ползание и лазанье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Ползание и лазанье благоприятно для развития силы рук, плечевого пояса и туловища.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старшей группе удобны приставные лестницы. Дети пролезают между рейками, поставленной на бок, лестницы. В этой группе вводятся подтягивания на скамейке на коленях, передвижения с помощью рук, ног, туловища, сидя на бревне.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значительно больше времени уделяется лазанью по вертикальным лестницам,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трибункам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гимнастическим стенкам. Все дети ложны уметь влезать до самого верха стенки, переходить с пролета на  пролет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высоте 4-6 реек. Детей знакомят с лазаньем чередующимися шагами, одноименным и разноименным способами. В разноименном способе движение начинают правая рука и левая нога.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одноимённом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движение совершается правой рукой и правой ногой. Ноги ставятся на каждую рейку.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Дети упражняются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через ве</w:t>
      </w:r>
      <w:proofErr w:type="gramStart"/>
      <w:r>
        <w:rPr>
          <w:rFonts w:ascii="Times New Roman" w:hAnsi="Times New Roman" w:cs="Times New Roman"/>
          <w:sz w:val="24"/>
          <w:szCs w:val="24"/>
        </w:rPr>
        <w:t>рх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емянки, через забор. По очереди перешагивая их ногами и перехватывая руками. Для того чтобы перелезть через высокое бревно, надо лечь на живот и перевалиться через него. Если у ребенка достаточно сил, то он может и не ложиться животом на препятствие, а переносить через него сначала одну ногу потом другую, не сгибая руки и опираясь на них.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старшей группе необходимо создать условие для выполнения детьми подготовительных упражнений и ознакомления с лазаньем по канату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ребенку дается задание встать у каната. Захватить его руками на уровне груди и затем постепенно перехватывать руки вверх, как можно выше. Это упражнение формируют умение захватывать канат руками и выполнять движение сходные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выполняются при лазанье по канату.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Другое упражнение: захватить канат обеими руками на уровне груди и плавно выпрямить руки, перейти в положение виса стоя, попробовать в таком положении согнуть руки. Упражнения  должны быть обеспечены страховкой воспитателя.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1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Ползти на четвереньках 3-4 м., толкая перед собой головой мяч, вползать и сползать по наклонной доске, переходить с пролета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поднимаясь по гимнастической стенке.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Переползать поперек скамейки, бревна. Пролезать между рейкам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бок, проползать под скамейкой, влезать по лестнице и слезать чередующимся шагом. 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подготавливающие к лазанью по канату  и шесту.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Бросание, ловля и метание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старшей группе вводятся новые приемы прокатывания предметов: прокатывание мячей в точно заданное направление, на значительное расстояние 4-5м. Прокатывание мяча по доске или скамейке между кеглями. Дополнительные задания даются детям и при прокатывании обруча. Энергично оттолкнув обруч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бежит за ним и ловит.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старшей группе дети должны иметь разносторонние навыки владения мячом. Они должны уметь его ловко принимать, непринуждённо держать, быстро  и точно передавать в разных направлениях.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Детей упражняют в передачи мяча из рук в руки, стоя в кругу, в шеренгах, в колоннах, сидя на гимнастических скамейках. Мяч подается вперед и назад над головой. Сбоку с поворотом туловища вправо и влево, а также между расставленных ног с наклоном вперед. При ловле мяча движение рук следующее: когда мяч приближается к ребенку, его руки свободно, не напряженно вытягиваются вперед навстречу мячу, соприкоснувшись с мячом руки плавным движением сгибаются. В это время мяч захватывается кистями, пальцами.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дети должны уметь подбрасывать и ловить мяч после отскока от пола не менее 10раз подряд.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работе со старшими дошкольниками имеют место и упражнения в бросании, ловле и отталкивании мячей одной рукой. Сначала дети подбрасывают мяч не высоко, затем упражнения усложняют 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величивая высоту подбрасывания, количество подбрасываний подряд.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проделывали эти упражнения и правой и левой рукой.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детей упражняют в метании мяча вдаль и в цель. Детей приучают самостоятельно следить за тем, чтобы при метании правой рукой, впереди находилась левая нога.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мешочком или мячом проносилась сверху над плечом, а не с боку.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Старшие дети должны правильно обхватывать всеми пальцами мешочек с песком, а не держать его  при броске за кончик.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Упражнения метания необходимо повторять не менее 4-5 раз подряд, каждой рукой для закрепления навыка метания.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На этапе совершенствования навыка метания, следует обратить внимание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замах совпадает со вздохом, а момент броска с выдохом.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возрастной группе широко выполняются упражнения с мячом, массой 0,5-1кг. Эти мячи используются для прокатывания, передачи, переноски и др.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Эти упражнения способствуют развитию силовых качеств. 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Упражнения 1полугодие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Катить мяч по гимнастической скамейке, прокатывать набивной мяч, отбивать мяч от пола не менее 10раз подряд. Вести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бросать мяч в цель, вдаль.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бросать и ловить мяч одной рукой 4-5 раз подряд. Забрасывать мяч в баскетбольную корзину.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Упражнения в равновесии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старшей группе сохраняют свое значение упражнения на пособиях: гимнастической скамье, бревне и др.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Сложность этих упражнений возрастает. Многие проводятся с различными заданиями, н-р, пройти по скамье, неся мешочек на голове. Вводятся такие упражнения как бег по наклонной доске, скамье, ходьба боком по бревну. Новые упражнения целесообразно разучивать в облегченных условиях, на ограниченной, но не повышенной опоре, а затем на повышенной и ограниченной опоре.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Расхождение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 при встрече дети берут друг-друга за плечи, выставляют одноименные ноги вперед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поддерживают друг друга, оба одновременно поворачиваются плечом вперед на выставленной вперед ноге. 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Упражнение 1полугодие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идти по шнуру, приставляя пятку одной ноги к носку другой. То же самое с мешочком на  голове. Стоять на гимнастической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скамье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одной ноге. Ходить по  скамье перешагивая набивные мячи, кружиться парами, держась за руки.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</w:rPr>
        <w:t>2 полугодие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Расходиться вдвоем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делать «ласточку».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ОРУ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К детям старшей группы предъявляются требования к качественному выполнению ОРУ. Дети выполняют ОРУ не только по показу воспитателя, но и после объяснения. В комплекте ОРУ широко используются гимнастические палки, обручи, мячи, веревки, скакалки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кегли, кубы. Дети самостоятельно приносят, раздают и убирают пособия. Кроме обычных мячей используются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Наиболее типичны перекладывания, перекатывания, передача, переноска набивных мячей, различные наклоны, приседания повороты. Приседания, держа мяч двумя руками. Перебрасывания не применяются! 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Для занятий в старшей группе выбираются примерно 5-8 упражнений, каждое из которых повторяется 6-8 раз. В зависимости от сложности не следует на одном занятии использовать более 1-2 совершенно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упражнения. 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Подвижные игры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>В старшей группе помимо подвижных игр всех типов — сюжетных, бессюжетных, а также игровых упражнений, вводятся спортивные игры. У детей формируются навыки игровых действий «Городки», баскетбол, бадминтон, футбол, хоккей; знакомятся с простейшими правилами этих игр.</w:t>
      </w:r>
    </w:p>
    <w:p w:rsidR="003248D0" w:rsidRDefault="00E05D5C">
      <w:pPr>
        <w:pStyle w:val="a3"/>
        <w:ind w:left="-972" w:right="-168"/>
        <w:jc w:val="center"/>
      </w:pPr>
      <w:r>
        <w:rPr>
          <w:rFonts w:ascii="Times New Roman" w:hAnsi="Times New Roman" w:cs="Times New Roman"/>
          <w:sz w:val="24"/>
          <w:szCs w:val="24"/>
          <w:u w:val="single"/>
        </w:rPr>
        <w:t>Физкультминутка</w:t>
      </w:r>
    </w:p>
    <w:p w:rsidR="003248D0" w:rsidRDefault="00E05D5C">
      <w:pPr>
        <w:pStyle w:val="a3"/>
        <w:ind w:left="-972" w:right="-168"/>
      </w:pPr>
      <w:r>
        <w:rPr>
          <w:rFonts w:ascii="Times New Roman" w:hAnsi="Times New Roman" w:cs="Times New Roman"/>
          <w:sz w:val="24"/>
          <w:szCs w:val="24"/>
        </w:rPr>
        <w:t xml:space="preserve">В старшей группе на занятиях, связанных с длительным сидением в однообразной позе, проводятся физкультурные минутки. Задачами этой формы работы являются предупреждение и снятие у детей утомления, создание условий для активного отдыха, благоприятного для восстановительных процессов нервной системы. На занятиях у ребенка 5-6 лет утомление наступает на 15-17-й минуте. Содержание физкультминутки составляют 3-4 несложных упражнения, для рук, туловища, рук. Упражнения выполняются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или сидя. Каждое упражнение повторяется 4-6 раз. Продолжительность: не более 3 мин.</w:t>
      </w:r>
    </w:p>
    <w:p w:rsidR="003248D0" w:rsidRDefault="003248D0">
      <w:pPr>
        <w:pStyle w:val="a3"/>
        <w:ind w:left="-972" w:right="-168"/>
      </w:pPr>
    </w:p>
    <w:p w:rsidR="003248D0" w:rsidRDefault="003248D0">
      <w:pPr>
        <w:pStyle w:val="a3"/>
        <w:ind w:left="-972" w:right="-168"/>
      </w:pPr>
    </w:p>
    <w:p w:rsidR="003248D0" w:rsidRDefault="003248D0">
      <w:pPr>
        <w:pStyle w:val="a3"/>
        <w:ind w:left="-972" w:right="-168"/>
        <w:jc w:val="center"/>
      </w:pPr>
    </w:p>
    <w:p w:rsidR="003248D0" w:rsidRDefault="003248D0">
      <w:pPr>
        <w:pStyle w:val="a3"/>
        <w:ind w:left="-972" w:right="-168"/>
      </w:pPr>
    </w:p>
    <w:p w:rsidR="003248D0" w:rsidRDefault="003248D0">
      <w:pPr>
        <w:pStyle w:val="a3"/>
        <w:ind w:left="-972" w:right="-168"/>
        <w:jc w:val="center"/>
      </w:pPr>
    </w:p>
    <w:p w:rsidR="003248D0" w:rsidRDefault="003248D0">
      <w:pPr>
        <w:pStyle w:val="a3"/>
        <w:ind w:left="-972" w:right="-168"/>
      </w:pPr>
    </w:p>
    <w:sectPr w:rsidR="003248D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4A10"/>
    <w:multiLevelType w:val="multilevel"/>
    <w:tmpl w:val="39CC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E77A1A"/>
    <w:multiLevelType w:val="multilevel"/>
    <w:tmpl w:val="32DE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5F69BC"/>
    <w:multiLevelType w:val="multilevel"/>
    <w:tmpl w:val="3230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CE53A7F"/>
    <w:multiLevelType w:val="multilevel"/>
    <w:tmpl w:val="DA0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D0"/>
    <w:rsid w:val="0006159B"/>
    <w:rsid w:val="003248D0"/>
    <w:rsid w:val="004D5849"/>
    <w:rsid w:val="007772BA"/>
    <w:rsid w:val="00886A4B"/>
    <w:rsid w:val="0095532C"/>
    <w:rsid w:val="00AF1E96"/>
    <w:rsid w:val="00E05D5C"/>
    <w:rsid w:val="00F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160" w:line="252" w:lineRule="auto"/>
    </w:pPr>
    <w:rPr>
      <w:rFonts w:ascii="Calibri" w:eastAsia="Droid Sans Fallback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styleId="a9">
    <w:name w:val="List Paragraph"/>
    <w:basedOn w:val="a3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F5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160" w:line="252" w:lineRule="auto"/>
    </w:pPr>
    <w:rPr>
      <w:rFonts w:ascii="Calibri" w:eastAsia="Droid Sans Fallback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styleId="a9">
    <w:name w:val="List Paragraph"/>
    <w:basedOn w:val="a3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F5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T4CTUPCNHN5M-256796007-1287</_dlc_DocId>
    <_dlc_DocIdUrl xmlns="c71519f2-859d-46c1-a1b6-2941efed936d">
      <Url>http://xn--44-6kcadhwnl3cfdx.xn--p1ai/chuhloma/rodnik/1/_layouts/15/DocIdRedir.aspx?ID=T4CTUPCNHN5M-256796007-1287</Url>
      <Description>T4CTUPCNHN5M-256796007-1287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A8E1D8-FD6F-43B4-8C50-387BBB755557}"/>
</file>

<file path=customXml/itemProps2.xml><?xml version="1.0" encoding="utf-8"?>
<ds:datastoreItem xmlns:ds="http://schemas.openxmlformats.org/officeDocument/2006/customXml" ds:itemID="{9F6827C1-965D-4C3C-AD25-52C4FC91C602}"/>
</file>

<file path=customXml/itemProps3.xml><?xml version="1.0" encoding="utf-8"?>
<ds:datastoreItem xmlns:ds="http://schemas.openxmlformats.org/officeDocument/2006/customXml" ds:itemID="{68F83F89-790A-4BD6-A5CC-72444A7D7B00}"/>
</file>

<file path=customXml/itemProps4.xml><?xml version="1.0" encoding="utf-8"?>
<ds:datastoreItem xmlns:ds="http://schemas.openxmlformats.org/officeDocument/2006/customXml" ds:itemID="{0DE0221A-A0CB-4D66-8A43-89A3299D1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2</cp:revision>
  <cp:lastPrinted>2016-05-25T15:37:00Z</cp:lastPrinted>
  <dcterms:created xsi:type="dcterms:W3CDTF">2016-05-25T15:49:00Z</dcterms:created>
  <dcterms:modified xsi:type="dcterms:W3CDTF">2016-05-25T15:49:00Z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a60bc2d1-90a2-41e2-99c4-049325958fdb</vt:lpwstr>
  </property>
</Properties>
</file>