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F8" w:rsidRDefault="00AF3BF8" w:rsidP="00AF3BF8">
      <w:pPr>
        <w:jc w:val="center"/>
        <w:rPr>
          <w:sz w:val="52"/>
          <w:szCs w:val="52"/>
        </w:rPr>
      </w:pPr>
    </w:p>
    <w:p w:rsidR="00AF3BF8" w:rsidRDefault="00AF3BF8" w:rsidP="00AF3BF8">
      <w:pPr>
        <w:rPr>
          <w:sz w:val="52"/>
          <w:szCs w:val="52"/>
        </w:rPr>
      </w:pPr>
    </w:p>
    <w:p w:rsidR="00AF3BF8" w:rsidRPr="00466FDD" w:rsidRDefault="00AF3BF8" w:rsidP="00AF3BF8">
      <w:pPr>
        <w:jc w:val="center"/>
        <w:rPr>
          <w:color w:val="000080"/>
          <w:sz w:val="72"/>
          <w:szCs w:val="72"/>
        </w:rPr>
      </w:pPr>
      <w:r w:rsidRPr="00466FDD">
        <w:rPr>
          <w:color w:val="000080"/>
          <w:sz w:val="72"/>
          <w:szCs w:val="72"/>
        </w:rPr>
        <w:t>ПРОГРАММА</w:t>
      </w:r>
    </w:p>
    <w:p w:rsidR="00AF3BF8" w:rsidRPr="00466FDD" w:rsidRDefault="00AF3BF8" w:rsidP="00AF3BF8">
      <w:pPr>
        <w:jc w:val="center"/>
        <w:rPr>
          <w:color w:val="000080"/>
          <w:sz w:val="40"/>
          <w:szCs w:val="40"/>
        </w:rPr>
      </w:pPr>
      <w:r w:rsidRPr="00466FDD">
        <w:rPr>
          <w:color w:val="000080"/>
          <w:sz w:val="40"/>
          <w:szCs w:val="40"/>
        </w:rPr>
        <w:t>подготовки детей к школе</w:t>
      </w:r>
    </w:p>
    <w:p w:rsidR="00AF3BF8" w:rsidRPr="00466FDD" w:rsidRDefault="00AF3BF8" w:rsidP="00AF3BF8">
      <w:pPr>
        <w:jc w:val="center"/>
        <w:rPr>
          <w:i/>
          <w:color w:val="000080"/>
          <w:sz w:val="52"/>
          <w:szCs w:val="52"/>
        </w:rPr>
      </w:pPr>
    </w:p>
    <w:p w:rsidR="00AF3BF8" w:rsidRDefault="00AF3BF8" w:rsidP="00AF3BF8">
      <w:pPr>
        <w:jc w:val="center"/>
        <w:rPr>
          <w:i/>
          <w:color w:val="000080"/>
          <w:sz w:val="96"/>
          <w:szCs w:val="96"/>
        </w:rPr>
      </w:pPr>
      <w:r w:rsidRPr="00466FDD">
        <w:rPr>
          <w:i/>
          <w:color w:val="000080"/>
          <w:sz w:val="96"/>
          <w:szCs w:val="96"/>
        </w:rPr>
        <w:t>«АБВГДейка»</w:t>
      </w:r>
    </w:p>
    <w:p w:rsidR="00AF3BF8" w:rsidRPr="00466FDD" w:rsidRDefault="00AF3BF8" w:rsidP="00AF3BF8">
      <w:pPr>
        <w:jc w:val="center"/>
        <w:rPr>
          <w:i/>
          <w:color w:val="000080"/>
          <w:sz w:val="96"/>
          <w:szCs w:val="96"/>
        </w:rPr>
      </w:pPr>
    </w:p>
    <w:p w:rsidR="00AF3BF8" w:rsidRPr="00466FDD" w:rsidRDefault="00014EF4" w:rsidP="00AF3BF8">
      <w:pPr>
        <w:tabs>
          <w:tab w:val="left" w:pos="1760"/>
          <w:tab w:val="center" w:pos="5102"/>
        </w:tabs>
        <w:rPr>
          <w:color w:val="00008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69850</wp:posOffset>
            </wp:positionV>
            <wp:extent cx="4109085" cy="4114800"/>
            <wp:effectExtent l="0" t="0" r="5715" b="0"/>
            <wp:wrapNone/>
            <wp:docPr id="2" name="Рисунок 2" descr="CGA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A2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BF8">
        <w:rPr>
          <w:color w:val="000080"/>
          <w:sz w:val="52"/>
          <w:szCs w:val="52"/>
        </w:rPr>
        <w:tab/>
        <w:t xml:space="preserve">    </w:t>
      </w:r>
      <w:r w:rsidR="00AF3BF8">
        <w:rPr>
          <w:color w:val="000080"/>
          <w:sz w:val="52"/>
          <w:szCs w:val="52"/>
        </w:rPr>
        <w:tab/>
      </w:r>
    </w:p>
    <w:p w:rsidR="00AF3BF8" w:rsidRPr="00466FDD" w:rsidRDefault="00AF3BF8" w:rsidP="00AF3BF8">
      <w:pPr>
        <w:jc w:val="center"/>
        <w:rPr>
          <w:i/>
          <w:color w:val="000080"/>
          <w:sz w:val="52"/>
          <w:szCs w:val="52"/>
        </w:rPr>
      </w:pPr>
    </w:p>
    <w:p w:rsidR="00AF3BF8" w:rsidRPr="00466FDD" w:rsidRDefault="00AF3BF8" w:rsidP="00AF3BF8">
      <w:pPr>
        <w:jc w:val="center"/>
        <w:rPr>
          <w:i/>
          <w:color w:val="000080"/>
          <w:sz w:val="52"/>
          <w:szCs w:val="52"/>
        </w:rPr>
      </w:pPr>
    </w:p>
    <w:p w:rsidR="00AF3BF8" w:rsidRPr="00466FDD" w:rsidRDefault="00AF3BF8" w:rsidP="00AF3BF8">
      <w:pPr>
        <w:jc w:val="center"/>
        <w:rPr>
          <w:i/>
          <w:color w:val="000080"/>
          <w:sz w:val="52"/>
          <w:szCs w:val="52"/>
        </w:rPr>
      </w:pPr>
    </w:p>
    <w:p w:rsidR="00AF3BF8" w:rsidRPr="00466FDD" w:rsidRDefault="00AF3BF8" w:rsidP="00AF3BF8">
      <w:pPr>
        <w:jc w:val="center"/>
        <w:rPr>
          <w:i/>
          <w:color w:val="000080"/>
          <w:sz w:val="52"/>
          <w:szCs w:val="52"/>
        </w:rPr>
      </w:pPr>
    </w:p>
    <w:p w:rsidR="00AF3BF8" w:rsidRPr="00466FDD" w:rsidRDefault="00AF3BF8" w:rsidP="00AF3BF8">
      <w:pPr>
        <w:jc w:val="center"/>
        <w:rPr>
          <w:i/>
          <w:color w:val="000080"/>
          <w:sz w:val="52"/>
          <w:szCs w:val="52"/>
        </w:rPr>
      </w:pPr>
    </w:p>
    <w:p w:rsidR="00AF3BF8" w:rsidRPr="00466FDD" w:rsidRDefault="00AF3BF8" w:rsidP="00AF3BF8">
      <w:pPr>
        <w:jc w:val="center"/>
        <w:rPr>
          <w:i/>
          <w:color w:val="000080"/>
          <w:sz w:val="52"/>
          <w:szCs w:val="52"/>
        </w:rPr>
      </w:pPr>
    </w:p>
    <w:p w:rsidR="00AF3BF8" w:rsidRPr="00466FDD" w:rsidRDefault="00AF3BF8" w:rsidP="00AF3BF8">
      <w:pPr>
        <w:jc w:val="center"/>
        <w:rPr>
          <w:i/>
          <w:color w:val="000080"/>
          <w:sz w:val="52"/>
          <w:szCs w:val="52"/>
        </w:rPr>
      </w:pPr>
    </w:p>
    <w:p w:rsidR="00AF3BF8" w:rsidRPr="00466FDD" w:rsidRDefault="00AF3BF8" w:rsidP="00AF3BF8">
      <w:pPr>
        <w:jc w:val="center"/>
        <w:rPr>
          <w:i/>
          <w:color w:val="000080"/>
          <w:sz w:val="52"/>
          <w:szCs w:val="52"/>
        </w:rPr>
      </w:pPr>
    </w:p>
    <w:p w:rsidR="00AF3BF8" w:rsidRPr="00466FDD" w:rsidRDefault="00AF3BF8" w:rsidP="00AF3BF8">
      <w:pPr>
        <w:rPr>
          <w:i/>
          <w:color w:val="000080"/>
          <w:sz w:val="52"/>
          <w:szCs w:val="52"/>
        </w:rPr>
      </w:pPr>
    </w:p>
    <w:p w:rsidR="00AF3BF8" w:rsidRPr="00466FDD" w:rsidRDefault="00AF3BF8" w:rsidP="00AF3BF8">
      <w:pPr>
        <w:rPr>
          <w:i/>
          <w:color w:val="000080"/>
          <w:sz w:val="52"/>
          <w:szCs w:val="52"/>
        </w:rPr>
      </w:pPr>
    </w:p>
    <w:p w:rsidR="00AF3BF8" w:rsidRPr="00466FDD" w:rsidRDefault="00AF3BF8" w:rsidP="00AF3BF8">
      <w:pPr>
        <w:rPr>
          <w:i/>
          <w:color w:val="000080"/>
          <w:sz w:val="52"/>
          <w:szCs w:val="52"/>
        </w:rPr>
      </w:pPr>
    </w:p>
    <w:p w:rsidR="00AF3BF8" w:rsidRPr="00026287" w:rsidRDefault="00AF3BF8" w:rsidP="00AF3BF8">
      <w:pPr>
        <w:jc w:val="center"/>
        <w:rPr>
          <w:b w:val="0"/>
          <w:color w:val="000080"/>
          <w:sz w:val="28"/>
          <w:szCs w:val="28"/>
        </w:rPr>
      </w:pPr>
    </w:p>
    <w:p w:rsidR="00AF3BF8" w:rsidRPr="00026287" w:rsidRDefault="00AF3BF8" w:rsidP="00AF3BF8">
      <w:pPr>
        <w:jc w:val="center"/>
        <w:rPr>
          <w:b w:val="0"/>
          <w:color w:val="000080"/>
          <w:sz w:val="28"/>
          <w:szCs w:val="28"/>
        </w:rPr>
      </w:pPr>
    </w:p>
    <w:p w:rsidR="00AF3BF8" w:rsidRDefault="00AF3BF8" w:rsidP="00AF3BF8">
      <w:pPr>
        <w:jc w:val="center"/>
        <w:rPr>
          <w:b w:val="0"/>
          <w:color w:val="000080"/>
          <w:sz w:val="28"/>
          <w:szCs w:val="28"/>
        </w:rPr>
      </w:pPr>
    </w:p>
    <w:p w:rsidR="00014EF4" w:rsidRDefault="00014EF4" w:rsidP="00AF3BF8">
      <w:pPr>
        <w:jc w:val="center"/>
        <w:rPr>
          <w:b w:val="0"/>
          <w:color w:val="000080"/>
          <w:sz w:val="28"/>
          <w:szCs w:val="28"/>
        </w:rPr>
      </w:pPr>
    </w:p>
    <w:p w:rsidR="00014EF4" w:rsidRPr="00026287" w:rsidRDefault="00014EF4" w:rsidP="00AF3BF8">
      <w:pPr>
        <w:jc w:val="center"/>
        <w:rPr>
          <w:b w:val="0"/>
          <w:color w:val="000080"/>
          <w:sz w:val="28"/>
          <w:szCs w:val="28"/>
        </w:rPr>
      </w:pPr>
    </w:p>
    <w:p w:rsidR="00AF3BF8" w:rsidRPr="009B6E04" w:rsidRDefault="00AF3BF8" w:rsidP="00AF3BF8">
      <w:pPr>
        <w:rPr>
          <w:b w:val="0"/>
          <w:color w:val="000080"/>
          <w:sz w:val="28"/>
          <w:szCs w:val="28"/>
        </w:rPr>
      </w:pPr>
    </w:p>
    <w:p w:rsidR="00AF3BF8" w:rsidRPr="00014EF4" w:rsidRDefault="001C37DA" w:rsidP="00AF3BF8">
      <w:pPr>
        <w:jc w:val="center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lastRenderedPageBreak/>
        <w:t>МК</w:t>
      </w:r>
      <w:r w:rsidR="00014EF4" w:rsidRPr="00014EF4">
        <w:rPr>
          <w:b w:val="0"/>
          <w:sz w:val="28"/>
          <w:szCs w:val="28"/>
        </w:rPr>
        <w:t>ОУ Повалихинская</w:t>
      </w:r>
      <w:r w:rsidR="00AF3BF8" w:rsidRPr="00014EF4">
        <w:rPr>
          <w:b w:val="0"/>
          <w:sz w:val="28"/>
          <w:szCs w:val="28"/>
        </w:rPr>
        <w:t xml:space="preserve"> начальная школа</w:t>
      </w:r>
    </w:p>
    <w:p w:rsidR="00AF3BF8" w:rsidRPr="00014EF4" w:rsidRDefault="00AF3BF8" w:rsidP="00AF3BF8">
      <w:pPr>
        <w:rPr>
          <w:sz w:val="28"/>
          <w:szCs w:val="28"/>
        </w:rPr>
      </w:pPr>
    </w:p>
    <w:p w:rsidR="00AF3BF8" w:rsidRPr="00014EF4" w:rsidRDefault="00AF3BF8" w:rsidP="00AF3BF8">
      <w:pPr>
        <w:jc w:val="center"/>
        <w:rPr>
          <w:sz w:val="28"/>
          <w:szCs w:val="28"/>
        </w:rPr>
      </w:pPr>
      <w:r w:rsidRPr="00014EF4">
        <w:rPr>
          <w:sz w:val="28"/>
          <w:szCs w:val="28"/>
        </w:rPr>
        <w:t>Содержание:</w:t>
      </w:r>
    </w:p>
    <w:p w:rsidR="00AF3BF8" w:rsidRPr="00014EF4" w:rsidRDefault="00AF3BF8" w:rsidP="00AF3BF8">
      <w:pPr>
        <w:rPr>
          <w:b w:val="0"/>
          <w:sz w:val="28"/>
          <w:szCs w:val="28"/>
        </w:rPr>
      </w:pPr>
    </w:p>
    <w:p w:rsidR="00AF3BF8" w:rsidRPr="00014EF4" w:rsidRDefault="00AF3BF8" w:rsidP="00AF3BF8">
      <w:pPr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1.  Пояснительная записка.</w:t>
      </w:r>
    </w:p>
    <w:p w:rsidR="00AF3BF8" w:rsidRPr="00014EF4" w:rsidRDefault="00AF3BF8" w:rsidP="00AF3BF8">
      <w:pPr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 xml:space="preserve">2.  Цели программы. </w:t>
      </w:r>
    </w:p>
    <w:p w:rsidR="00AF3BF8" w:rsidRPr="00014EF4" w:rsidRDefault="00AF3BF8" w:rsidP="00AF3BF8">
      <w:pPr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3.  Задачи.</w:t>
      </w:r>
    </w:p>
    <w:p w:rsidR="00AF3BF8" w:rsidRPr="00014EF4" w:rsidRDefault="00AF3BF8" w:rsidP="00AF3BF8">
      <w:pPr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4.  Основные принципы (правила) работы педагогов при     реализации программы.</w:t>
      </w:r>
    </w:p>
    <w:p w:rsidR="00AF3BF8" w:rsidRPr="00014EF4" w:rsidRDefault="00AF3BF8" w:rsidP="00AF3BF8">
      <w:pPr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5.  Организация образовательного процесса.</w:t>
      </w:r>
    </w:p>
    <w:p w:rsidR="00AF3BF8" w:rsidRPr="00014EF4" w:rsidRDefault="00AF3BF8" w:rsidP="00AF3BF8">
      <w:pPr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6.  Учебный план.</w:t>
      </w:r>
    </w:p>
    <w:p w:rsidR="00AF3BF8" w:rsidRPr="00014EF4" w:rsidRDefault="00AF3BF8" w:rsidP="00AF3BF8">
      <w:pPr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7.  Развитие речи. Письмо и развитие мелкой моторики.</w:t>
      </w:r>
    </w:p>
    <w:p w:rsidR="00AF3BF8" w:rsidRPr="00014EF4" w:rsidRDefault="00AF3BF8" w:rsidP="00AF3BF8">
      <w:pPr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8.  Формирование математических представлений.</w:t>
      </w:r>
    </w:p>
    <w:p w:rsidR="00AF3BF8" w:rsidRPr="00014EF4" w:rsidRDefault="00AF3BF8" w:rsidP="00AF3BF8">
      <w:pPr>
        <w:rPr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>9</w:t>
      </w:r>
      <w:r w:rsidRPr="00014EF4">
        <w:rPr>
          <w:bCs w:val="0"/>
          <w:sz w:val="28"/>
          <w:szCs w:val="28"/>
        </w:rPr>
        <w:t>.</w:t>
      </w:r>
      <w:r w:rsidRPr="00014EF4">
        <w:rPr>
          <w:b w:val="0"/>
          <w:sz w:val="28"/>
          <w:szCs w:val="28"/>
        </w:rPr>
        <w:t xml:space="preserve"> Творческая мастерская (лепка, конструирование, изо, музыка)</w:t>
      </w:r>
    </w:p>
    <w:p w:rsidR="00AF3BF8" w:rsidRPr="00014EF4" w:rsidRDefault="00AF3BF8" w:rsidP="00AF3BF8">
      <w:pPr>
        <w:rPr>
          <w:bCs w:val="0"/>
          <w:sz w:val="28"/>
          <w:szCs w:val="28"/>
        </w:rPr>
      </w:pPr>
    </w:p>
    <w:p w:rsidR="00AF3BF8" w:rsidRPr="00014EF4" w:rsidRDefault="00AF3BF8" w:rsidP="00AF3BF8">
      <w:pPr>
        <w:jc w:val="center"/>
        <w:rPr>
          <w:bCs w:val="0"/>
          <w:sz w:val="28"/>
          <w:szCs w:val="28"/>
        </w:rPr>
      </w:pPr>
      <w:r w:rsidRPr="00014EF4">
        <w:rPr>
          <w:bCs w:val="0"/>
          <w:sz w:val="28"/>
          <w:szCs w:val="28"/>
        </w:rPr>
        <w:t>Пояснительная записка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 xml:space="preserve">       Проблема готовности ребенка к школе существовала всегда, и понимание её постоянно уточняется и конкретизируется. Так, если в начале внимание ученых и педагогов - практиков было сосредоточено на том, какие именно знания и навыки необходимо формировать у дошкольников, то сейчас на первое место выдвинут вопрос о том, какие условия нужно создать, для того чтобы обеспечить эффективное поступательное развитие у ребенка качеств школьной зрелости.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 xml:space="preserve">    К старшему дошкольному возрасту, дети приобретают определенный кругозор, запас конкретных знаний, перед ними встает проблема адаптации к условиям школьной жизни. А если учесть современные требования программ начального обучения, то становится ясным, что необходима организация качественно новой подготовки детей к школе, причем проводимой именно учителями начальной школы.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 xml:space="preserve">    В работе с дошкольниками необходимо учитывать то, что умственные процессы (восприятие, наглядно-образное мышление, продуктивное воображение и др.), определяющие готовность детей к школе, должны формироваться в свойственных для них привычных видах деятельности: игре, рисовании, конструировании, которые позволяют детям почувствовать себя активными, самостоятельными, способными решать постоянно усложняющиеся задачи и быстро адаптироваться к школе, к учебной деятельности.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>Данная программа представляет собой систему подготовки, основой которой является интегрированный курс, объединяющий все основные направления, развивающие необходимые качества, навыки, стимулирующие познавательные интересы, а главное, все занятия проходят «по-настоящему» - в школе, в классе, формируя, таким образом, школьные, но еще детские отношения.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</w:p>
    <w:p w:rsidR="00AF3BF8" w:rsidRPr="00014EF4" w:rsidRDefault="00AF3BF8" w:rsidP="00AF3BF8">
      <w:pPr>
        <w:jc w:val="center"/>
        <w:rPr>
          <w:bCs w:val="0"/>
          <w:sz w:val="28"/>
          <w:szCs w:val="28"/>
        </w:rPr>
      </w:pPr>
      <w:r w:rsidRPr="00014EF4">
        <w:rPr>
          <w:bCs w:val="0"/>
          <w:sz w:val="28"/>
          <w:szCs w:val="28"/>
        </w:rPr>
        <w:t>Цели программы: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>1. обеспечение для всех пяти - семилетних детей, не получивших возможности развития и воспитания в детском саду,  возможностями единого старта для обучения в школе;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>2. формирование у детей качеств школьной зрелости (школьно-значимых функций), для успешного усвоения обучающих программ начального общего образования  I ступени;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>3.оказание помощи родителям в квалифицированной подготовке ребенка к школе.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</w:p>
    <w:p w:rsidR="00AF3BF8" w:rsidRPr="00014EF4" w:rsidRDefault="00AF3BF8" w:rsidP="00AF3BF8">
      <w:pPr>
        <w:jc w:val="center"/>
        <w:rPr>
          <w:bCs w:val="0"/>
          <w:sz w:val="28"/>
          <w:szCs w:val="28"/>
        </w:rPr>
      </w:pPr>
      <w:r w:rsidRPr="00014EF4">
        <w:rPr>
          <w:bCs w:val="0"/>
          <w:sz w:val="28"/>
          <w:szCs w:val="28"/>
        </w:rPr>
        <w:t>Задачи: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>1.организовать для детей образовательный процесс в школе, в дневное время, с учетом  возможностей возраста и индивидуальных особенностей;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>2.сформировать  эмоционально-положительное отношение детей к школе, желание учиться;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>3.создать условия, способствующие сохранению и укреплению здоровья детей;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>4.организовать процесс общения детей друг с другом, способствуя доброжелательному отношению к сверстникам;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>5.провести работу по формированию способности подчиняться правилам и требованиям взрослого.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AF3BF8" w:rsidRPr="00014EF4" w:rsidRDefault="00AF3BF8" w:rsidP="00AF3BF8">
      <w:pPr>
        <w:jc w:val="center"/>
        <w:rPr>
          <w:bCs w:val="0"/>
          <w:sz w:val="28"/>
          <w:szCs w:val="28"/>
        </w:rPr>
      </w:pPr>
      <w:r w:rsidRPr="00014EF4">
        <w:rPr>
          <w:bCs w:val="0"/>
          <w:sz w:val="28"/>
          <w:szCs w:val="28"/>
        </w:rPr>
        <w:t>Основные принципы (правила) работы педагогов при реализации программы:</w:t>
      </w:r>
    </w:p>
    <w:p w:rsidR="00AF3BF8" w:rsidRPr="00014EF4" w:rsidRDefault="00AF3BF8" w:rsidP="00AF3BF8">
      <w:pPr>
        <w:jc w:val="center"/>
        <w:rPr>
          <w:bCs w:val="0"/>
          <w:sz w:val="28"/>
          <w:szCs w:val="28"/>
        </w:rPr>
      </w:pP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>·         уважение к ребенку, к процессу и результатам его деятельности в сочетании с разумной требовательностью;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 xml:space="preserve">·         комплексный подход при разработке занятий; 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>·         систематичность и последовательность занятий;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 xml:space="preserve">·         вариативность содержания и форм приведения занятий; 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>·         наглядность;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 xml:space="preserve">·         адекватность требований и нагрузок, предъявляемых к ребенку в процессе занятий; 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>·         постепенность (пошаговость) и систематичность в освоении и формировании школьно-значимых функций, следование от простых и доступных знаний к более сложным, комплексным;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lastRenderedPageBreak/>
        <w:t>·         индивидуализация темпа работы - переход к новому этапу обучения только после полного освоения материала предыдущего этапа;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>·         повторность (цикличность повторения) материала, позволяющая формировать и закреплять механизмы реализации функции.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 xml:space="preserve">      В процессе реализации  программы дети обучаются точно и ясно выражать свои мысли, раскрываются их творческие способности, развивается интерес и внимание к слову, к его эмоциональной окраске, формируется бережное отношение детей к природе. В ходе занятий детям прививаются ответственное отношение к учебному труду. 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 xml:space="preserve">     Программа предусматривает создание вокруг ребенка положительной эмоциональной атмосферы (комфортной образовательной среды), способствующей раскрепощению детей, активизирующей их творческий потенциал.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 xml:space="preserve">    Основная дидактическая идея - развитие познавательных процессов у детей будет более активным и эффективным, если оно осуществляется в процессе учебной деятельности ребенка, что осуществляется специальным подбором и структурированием заданий, формой их представления, доступной и увлекательной для детей этого возраста.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 xml:space="preserve">    Среди методов, используемых в период подготовки детей к  школе используются практический метод,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материал, проводя эксперименты, наблюдения, выполняя действия с предметами, моделями геометрических фигур, зарисовывая, раскрашивая и т.п.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 xml:space="preserve">    Большое внимание уделяется формированию умений общаться с педагогом (учителем), с другими детьми, работать в одном ритме со всеми, когда это необходимо, работать со счетным и геометрическим материалом, пользоваться тетрадью с печатной основой и др.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 xml:space="preserve">     Использование специально отобранного содержания обучения и методов работы с ним поможет и позволит приблизить общее развитие детей на уровень, необходимый для успешного изучения программного материала начальной школы.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</w:p>
    <w:p w:rsidR="00AF3BF8" w:rsidRPr="00014EF4" w:rsidRDefault="00AF3BF8" w:rsidP="00AF3BF8">
      <w:pPr>
        <w:jc w:val="center"/>
        <w:rPr>
          <w:bCs w:val="0"/>
          <w:sz w:val="28"/>
          <w:szCs w:val="28"/>
        </w:rPr>
      </w:pPr>
      <w:r w:rsidRPr="00014EF4">
        <w:rPr>
          <w:bCs w:val="0"/>
          <w:sz w:val="28"/>
          <w:szCs w:val="28"/>
        </w:rPr>
        <w:t>Организация образовательного процесса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Cs w:val="0"/>
          <w:sz w:val="28"/>
          <w:szCs w:val="28"/>
        </w:rPr>
        <w:t xml:space="preserve">     </w:t>
      </w:r>
      <w:r w:rsidRPr="00014EF4">
        <w:rPr>
          <w:b w:val="0"/>
          <w:bCs w:val="0"/>
          <w:sz w:val="28"/>
          <w:szCs w:val="28"/>
        </w:rPr>
        <w:t xml:space="preserve"> Программа рассчитана на детей старшего дошкольного возраста (от 5,5 до 7 лет), не охваченных дошкольным образованием. 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 xml:space="preserve">В течение октября - апреля длится подготовительный этап, непосредственно занятия проводятся по средам (4 урока по 25 минут). 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 xml:space="preserve">    После прохождения половины занятий, проводится промежуточное родительское собрание с целью получения обратной связи, корректируются </w:t>
      </w:r>
      <w:r w:rsidRPr="00014EF4">
        <w:rPr>
          <w:b w:val="0"/>
          <w:bCs w:val="0"/>
          <w:sz w:val="28"/>
          <w:szCs w:val="28"/>
        </w:rPr>
        <w:lastRenderedPageBreak/>
        <w:t xml:space="preserve">занятия, организуются консультации для родителей с целью формирования положительной мотивации учения у детей. 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 xml:space="preserve">     Данная программа не включает в виде самостоятельных разделов занятия по ознакомлению с художественной литературой и развитию речи. Эта работа передается родителям (с соответствующими рекомендациями и объяснением ее необходимости и важности).</w:t>
      </w:r>
    </w:p>
    <w:p w:rsidR="00AF3BF8" w:rsidRPr="00014EF4" w:rsidRDefault="00AF3BF8" w:rsidP="00AF3BF8">
      <w:pPr>
        <w:rPr>
          <w:b w:val="0"/>
          <w:bCs w:val="0"/>
          <w:sz w:val="28"/>
          <w:szCs w:val="28"/>
        </w:rPr>
      </w:pPr>
      <w:r w:rsidRPr="00014EF4">
        <w:rPr>
          <w:b w:val="0"/>
          <w:bCs w:val="0"/>
          <w:sz w:val="28"/>
          <w:szCs w:val="28"/>
        </w:rPr>
        <w:t xml:space="preserve">     Развитие речи также не выделено в специальный раздел, но осуществляется в процессе всех занятий, строящихся в непринужденной форме, которая способствует активизации речи и речевого общения. Занимаясь математикой, исследовательской работой, дети практикуются в рассуждении; в процессе рисования, в игре активно развертывается комментирующая и повествовательная речь. Разговорная практика обеспечивается в свободной деятельности, в ситуациях группового общения, на всех занятиях.</w:t>
      </w:r>
    </w:p>
    <w:p w:rsidR="00AF3BF8" w:rsidRPr="00014EF4" w:rsidRDefault="00AF3BF8" w:rsidP="00AF3BF8">
      <w:pPr>
        <w:jc w:val="center"/>
        <w:rPr>
          <w:sz w:val="28"/>
          <w:szCs w:val="28"/>
        </w:rPr>
      </w:pPr>
      <w:r w:rsidRPr="00014EF4">
        <w:rPr>
          <w:sz w:val="28"/>
          <w:szCs w:val="28"/>
        </w:rPr>
        <w:t>Учебный план</w:t>
      </w:r>
    </w:p>
    <w:p w:rsidR="00AF3BF8" w:rsidRPr="00014EF4" w:rsidRDefault="00AF3BF8" w:rsidP="00AF3BF8">
      <w:pPr>
        <w:jc w:val="center"/>
        <w:rPr>
          <w:sz w:val="28"/>
          <w:szCs w:val="28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44"/>
      </w:tblGrid>
      <w:tr w:rsidR="00014EF4" w:rsidRPr="00014EF4" w:rsidTr="0032479B">
        <w:trPr>
          <w:trHeight w:val="400"/>
        </w:trPr>
        <w:tc>
          <w:tcPr>
            <w:tcW w:w="828" w:type="dxa"/>
          </w:tcPr>
          <w:p w:rsidR="00AF3BF8" w:rsidRPr="00014EF4" w:rsidRDefault="00AF3BF8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8844" w:type="dxa"/>
          </w:tcPr>
          <w:p w:rsidR="00AF3BF8" w:rsidRPr="00014EF4" w:rsidRDefault="00AF3BF8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Название курса</w:t>
            </w:r>
          </w:p>
        </w:tc>
      </w:tr>
      <w:tr w:rsidR="00014EF4" w:rsidRPr="00014EF4" w:rsidTr="0032479B">
        <w:trPr>
          <w:trHeight w:val="472"/>
        </w:trPr>
        <w:tc>
          <w:tcPr>
            <w:tcW w:w="828" w:type="dxa"/>
          </w:tcPr>
          <w:p w:rsidR="00AF3BF8" w:rsidRPr="00014EF4" w:rsidRDefault="00AF3BF8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844" w:type="dxa"/>
          </w:tcPr>
          <w:p w:rsidR="00AF3BF8" w:rsidRPr="00014EF4" w:rsidRDefault="00AF3BF8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Развитие речи. Письмо и развитие мелкой моторики.</w:t>
            </w:r>
          </w:p>
        </w:tc>
      </w:tr>
      <w:tr w:rsidR="00014EF4" w:rsidRPr="00014EF4" w:rsidTr="0032479B">
        <w:trPr>
          <w:trHeight w:val="400"/>
        </w:trPr>
        <w:tc>
          <w:tcPr>
            <w:tcW w:w="828" w:type="dxa"/>
          </w:tcPr>
          <w:p w:rsidR="00AF3BF8" w:rsidRPr="00014EF4" w:rsidRDefault="00AF3BF8" w:rsidP="0032479B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014EF4">
              <w:rPr>
                <w:b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8844" w:type="dxa"/>
          </w:tcPr>
          <w:p w:rsidR="00AF3BF8" w:rsidRPr="00014EF4" w:rsidRDefault="00AF3BF8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Формирование</w:t>
            </w:r>
            <w:r w:rsidRPr="00014EF4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014EF4">
              <w:rPr>
                <w:b w:val="0"/>
                <w:sz w:val="28"/>
                <w:szCs w:val="28"/>
              </w:rPr>
              <w:t>математических представлений</w:t>
            </w:r>
          </w:p>
        </w:tc>
      </w:tr>
      <w:tr w:rsidR="00AF3BF8" w:rsidRPr="00014EF4" w:rsidTr="0032479B">
        <w:trPr>
          <w:trHeight w:val="422"/>
        </w:trPr>
        <w:tc>
          <w:tcPr>
            <w:tcW w:w="828" w:type="dxa"/>
          </w:tcPr>
          <w:p w:rsidR="00AF3BF8" w:rsidRPr="00014EF4" w:rsidRDefault="00AF3BF8" w:rsidP="0032479B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014EF4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8844" w:type="dxa"/>
          </w:tcPr>
          <w:p w:rsidR="00AF3BF8" w:rsidRPr="00014EF4" w:rsidRDefault="00AF3BF8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Творческая мастерская (лепка, конструирование, изо)</w:t>
            </w:r>
          </w:p>
        </w:tc>
      </w:tr>
    </w:tbl>
    <w:p w:rsidR="00AF3BF8" w:rsidRPr="00014EF4" w:rsidRDefault="00AF3BF8" w:rsidP="00AF3BF8">
      <w:pPr>
        <w:rPr>
          <w:b w:val="0"/>
          <w:sz w:val="28"/>
          <w:szCs w:val="28"/>
          <w:u w:val="single"/>
        </w:rPr>
      </w:pPr>
    </w:p>
    <w:p w:rsidR="00AF3BF8" w:rsidRPr="00014EF4" w:rsidRDefault="00AF3BF8" w:rsidP="00AF3BF8">
      <w:pPr>
        <w:jc w:val="center"/>
        <w:rPr>
          <w:sz w:val="28"/>
          <w:szCs w:val="28"/>
          <w:u w:val="single"/>
        </w:rPr>
      </w:pPr>
      <w:r w:rsidRPr="00014EF4">
        <w:rPr>
          <w:sz w:val="28"/>
          <w:szCs w:val="28"/>
          <w:u w:val="single"/>
        </w:rPr>
        <w:t>Развитие речи</w:t>
      </w:r>
    </w:p>
    <w:p w:rsidR="00AF3BF8" w:rsidRPr="00014EF4" w:rsidRDefault="00AF3BF8" w:rsidP="00AF3BF8">
      <w:pPr>
        <w:jc w:val="center"/>
        <w:rPr>
          <w:sz w:val="28"/>
          <w:szCs w:val="28"/>
          <w:u w:val="single"/>
        </w:rPr>
      </w:pPr>
      <w:r w:rsidRPr="00014EF4">
        <w:rPr>
          <w:sz w:val="28"/>
          <w:szCs w:val="28"/>
          <w:u w:val="single"/>
        </w:rPr>
        <w:t>Письмо и развитие мелкой моторики</w:t>
      </w:r>
    </w:p>
    <w:p w:rsidR="00AF3BF8" w:rsidRPr="00014EF4" w:rsidRDefault="00AF3BF8" w:rsidP="00AF3BF8">
      <w:pPr>
        <w:rPr>
          <w:b w:val="0"/>
          <w:sz w:val="28"/>
          <w:szCs w:val="28"/>
        </w:rPr>
      </w:pP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Для речевого развития дошкольников характерен довольно богатый словарь, который продолжает расширяться, в том числе и за счет пассивной лексики. У большинства детей завершается формирование грамматического строя речи, и дети начинают постепенно осваивать грамматику текста (используют в речи средства связи между предложениями; при составлении собственного текста оформляют его вводным и заключительным предложением).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 xml:space="preserve">Роль педагога состоит в том, чтобы создавать ситуации активного говорения, общения, освоения образцов речи. Учитывая необходимость подготовки ребенка к школе, особое внимание следует уделять развитию фонематического слуха и правильного звукопроизношения, мелкой моторики руки. 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Большинство детей, начинающих школьное обучение, испытывают значительные трудности в овладении техникой письма. Причин тому несколько:</w:t>
      </w:r>
    </w:p>
    <w:p w:rsidR="00AF3BF8" w:rsidRPr="00014EF4" w:rsidRDefault="00AF3BF8" w:rsidP="00AF3BF8">
      <w:pPr>
        <w:numPr>
          <w:ilvl w:val="0"/>
          <w:numId w:val="1"/>
        </w:numPr>
        <w:tabs>
          <w:tab w:val="clear" w:pos="3480"/>
          <w:tab w:val="num" w:pos="900"/>
        </w:tabs>
        <w:ind w:left="90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недоразвитие мелкой мускулатуры руки (пальчиковой);</w:t>
      </w:r>
    </w:p>
    <w:p w:rsidR="00AF3BF8" w:rsidRPr="00014EF4" w:rsidRDefault="00AF3BF8" w:rsidP="00AF3BF8">
      <w:pPr>
        <w:numPr>
          <w:ilvl w:val="0"/>
          <w:numId w:val="1"/>
        </w:numPr>
        <w:tabs>
          <w:tab w:val="clear" w:pos="3480"/>
          <w:tab w:val="num" w:pos="900"/>
        </w:tabs>
        <w:ind w:left="90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однообразие, монотонность организации обучения;</w:t>
      </w:r>
    </w:p>
    <w:p w:rsidR="00AF3BF8" w:rsidRPr="00014EF4" w:rsidRDefault="00AF3BF8" w:rsidP="00AF3BF8">
      <w:pPr>
        <w:numPr>
          <w:ilvl w:val="0"/>
          <w:numId w:val="1"/>
        </w:numPr>
        <w:tabs>
          <w:tab w:val="clear" w:pos="3480"/>
          <w:tab w:val="num" w:pos="900"/>
        </w:tabs>
        <w:ind w:left="90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маленький размер и сложность элементов современной русской каллиграфии и др.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lastRenderedPageBreak/>
        <w:t>Кроме того, во время освоения письма часто страдает зрительная и нервная системы ребенка. Избежать колоссальных затрат физических, умственных, нервных сил, снизить нагрузку на ребенка в процессе обучения письму можно, организовав подготовительную работу.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i/>
          <w:sz w:val="28"/>
          <w:szCs w:val="28"/>
        </w:rPr>
        <w:t>Цель работы</w:t>
      </w:r>
      <w:r w:rsidRPr="00014EF4">
        <w:rPr>
          <w:b w:val="0"/>
          <w:sz w:val="28"/>
          <w:szCs w:val="28"/>
        </w:rPr>
        <w:t xml:space="preserve"> – подготовить ребенка физически и психологически к освоению письма в школе.</w:t>
      </w:r>
    </w:p>
    <w:p w:rsidR="00AF3BF8" w:rsidRPr="00014EF4" w:rsidRDefault="00AF3BF8" w:rsidP="00AF3BF8">
      <w:pPr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 xml:space="preserve">     Для достижения данной цели в процессе обучения предстоит решать следующие </w:t>
      </w:r>
      <w:r w:rsidRPr="00014EF4">
        <w:rPr>
          <w:i/>
          <w:sz w:val="28"/>
          <w:szCs w:val="28"/>
        </w:rPr>
        <w:t xml:space="preserve">задачи по </w:t>
      </w:r>
      <w:r w:rsidRPr="00014EF4">
        <w:rPr>
          <w:sz w:val="28"/>
          <w:szCs w:val="28"/>
        </w:rPr>
        <w:t>письму и развитию  мелкой моторики</w:t>
      </w:r>
    </w:p>
    <w:p w:rsidR="00AF3BF8" w:rsidRPr="00014EF4" w:rsidRDefault="00AF3BF8" w:rsidP="00AF3BF8">
      <w:pPr>
        <w:jc w:val="both"/>
        <w:rPr>
          <w:i/>
          <w:sz w:val="28"/>
          <w:szCs w:val="28"/>
          <w:u w:val="single"/>
        </w:rPr>
      </w:pPr>
      <w:r w:rsidRPr="00014EF4">
        <w:rPr>
          <w:b w:val="0"/>
          <w:i/>
          <w:sz w:val="28"/>
          <w:szCs w:val="28"/>
        </w:rPr>
        <w:t xml:space="preserve">          </w:t>
      </w:r>
      <w:r w:rsidRPr="00014EF4">
        <w:rPr>
          <w:i/>
          <w:sz w:val="28"/>
          <w:szCs w:val="28"/>
          <w:u w:val="single"/>
        </w:rPr>
        <w:t>Образовательные</w:t>
      </w:r>
    </w:p>
    <w:p w:rsidR="00AF3BF8" w:rsidRPr="00014EF4" w:rsidRDefault="00AF3BF8" w:rsidP="00AF3BF8">
      <w:pPr>
        <w:numPr>
          <w:ilvl w:val="0"/>
          <w:numId w:val="2"/>
        </w:numPr>
        <w:tabs>
          <w:tab w:val="num" w:pos="900"/>
        </w:tabs>
        <w:ind w:left="90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Освоить основных элементов русского прописного письма.</w:t>
      </w:r>
    </w:p>
    <w:p w:rsidR="00AF3BF8" w:rsidRPr="00014EF4" w:rsidRDefault="00AF3BF8" w:rsidP="00AF3BF8">
      <w:pPr>
        <w:ind w:firstLine="720"/>
        <w:jc w:val="both"/>
        <w:rPr>
          <w:i/>
          <w:sz w:val="28"/>
          <w:szCs w:val="28"/>
          <w:u w:val="single"/>
        </w:rPr>
      </w:pPr>
      <w:r w:rsidRPr="00014EF4">
        <w:rPr>
          <w:i/>
          <w:sz w:val="28"/>
          <w:szCs w:val="28"/>
          <w:u w:val="single"/>
        </w:rPr>
        <w:t>Развивающие</w:t>
      </w:r>
    </w:p>
    <w:p w:rsidR="00AF3BF8" w:rsidRPr="00014EF4" w:rsidRDefault="00AF3BF8" w:rsidP="00AF3BF8">
      <w:pPr>
        <w:numPr>
          <w:ilvl w:val="0"/>
          <w:numId w:val="2"/>
        </w:numPr>
        <w:tabs>
          <w:tab w:val="num" w:pos="900"/>
        </w:tabs>
        <w:ind w:left="90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Развивать мелкую моторику пальцев путем работы с карандашом, выполнения графических заданий, пальчиковых игр, штриховок и т. д.</w:t>
      </w:r>
    </w:p>
    <w:p w:rsidR="00AF3BF8" w:rsidRPr="00014EF4" w:rsidRDefault="00AF3BF8" w:rsidP="00AF3BF8">
      <w:pPr>
        <w:numPr>
          <w:ilvl w:val="0"/>
          <w:numId w:val="2"/>
        </w:numPr>
        <w:tabs>
          <w:tab w:val="num" w:pos="900"/>
        </w:tabs>
        <w:ind w:left="90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Создавать условия для формирования у детей устойчивой мотивации к овладению навыками письма, вызывая чувство удовлетворенности от работы.</w:t>
      </w:r>
    </w:p>
    <w:p w:rsidR="00AF3BF8" w:rsidRPr="00014EF4" w:rsidRDefault="00AF3BF8" w:rsidP="00AF3BF8">
      <w:pPr>
        <w:numPr>
          <w:ilvl w:val="0"/>
          <w:numId w:val="2"/>
        </w:numPr>
        <w:tabs>
          <w:tab w:val="num" w:pos="900"/>
        </w:tabs>
        <w:ind w:left="90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Развивать мыслительные процессы детей: зрительное и слуховое восприятие, память, логику, аналитическое мышление (расчленяя и синтезируя объект), творческие способности.</w:t>
      </w:r>
    </w:p>
    <w:p w:rsidR="00AF3BF8" w:rsidRPr="00014EF4" w:rsidRDefault="00AF3BF8" w:rsidP="00AF3BF8">
      <w:pPr>
        <w:jc w:val="both"/>
        <w:rPr>
          <w:i/>
          <w:sz w:val="28"/>
          <w:szCs w:val="28"/>
          <w:u w:val="single"/>
        </w:rPr>
      </w:pPr>
      <w:r w:rsidRPr="00014EF4">
        <w:rPr>
          <w:i/>
          <w:sz w:val="28"/>
          <w:szCs w:val="28"/>
        </w:rPr>
        <w:t xml:space="preserve">        </w:t>
      </w:r>
      <w:r w:rsidRPr="00014EF4">
        <w:rPr>
          <w:i/>
          <w:sz w:val="28"/>
          <w:szCs w:val="28"/>
          <w:u w:val="single"/>
        </w:rPr>
        <w:t>Воспитывающие</w:t>
      </w:r>
    </w:p>
    <w:p w:rsidR="00AF3BF8" w:rsidRPr="00014EF4" w:rsidRDefault="00AF3BF8" w:rsidP="00AF3BF8">
      <w:pPr>
        <w:numPr>
          <w:ilvl w:val="0"/>
          <w:numId w:val="2"/>
        </w:numPr>
        <w:tabs>
          <w:tab w:val="num" w:pos="900"/>
        </w:tabs>
        <w:ind w:left="90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Воспитывать трудолюбие, добросовестность, аккуратность.</w:t>
      </w:r>
    </w:p>
    <w:p w:rsidR="00AF3BF8" w:rsidRPr="00014EF4" w:rsidRDefault="00AF3BF8" w:rsidP="00AF3BF8">
      <w:pPr>
        <w:numPr>
          <w:ilvl w:val="0"/>
          <w:numId w:val="2"/>
        </w:numPr>
        <w:tabs>
          <w:tab w:val="num" w:pos="900"/>
        </w:tabs>
        <w:ind w:left="90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Вызывать у детей заинтересованность в освоении навыков письма, стремление учиться писать в школе.</w:t>
      </w:r>
    </w:p>
    <w:p w:rsidR="00AF3BF8" w:rsidRPr="00014EF4" w:rsidRDefault="00AF3BF8" w:rsidP="00AF3BF8">
      <w:pPr>
        <w:numPr>
          <w:ilvl w:val="0"/>
          <w:numId w:val="2"/>
        </w:numPr>
        <w:tabs>
          <w:tab w:val="num" w:pos="900"/>
        </w:tabs>
        <w:ind w:left="90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Вырабатывать у детей положительное отношение к письму, подвести их к осознанию того, что «писать красиво – легко и приятно».</w:t>
      </w:r>
    </w:p>
    <w:p w:rsidR="00AF3BF8" w:rsidRPr="00014EF4" w:rsidRDefault="00AF3BF8" w:rsidP="00AF3BF8">
      <w:pPr>
        <w:numPr>
          <w:ilvl w:val="0"/>
          <w:numId w:val="2"/>
        </w:numPr>
        <w:tabs>
          <w:tab w:val="num" w:pos="900"/>
        </w:tabs>
        <w:ind w:left="90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Воспитывать любовь и уважение к родному языку: его богатству, красоте, гармоничности.</w:t>
      </w:r>
    </w:p>
    <w:p w:rsidR="00AF3BF8" w:rsidRPr="00014EF4" w:rsidRDefault="00AF3BF8" w:rsidP="00AF3BF8">
      <w:pPr>
        <w:jc w:val="both"/>
        <w:rPr>
          <w:sz w:val="28"/>
          <w:szCs w:val="28"/>
        </w:rPr>
      </w:pPr>
      <w:r w:rsidRPr="00014EF4">
        <w:rPr>
          <w:b w:val="0"/>
          <w:sz w:val="28"/>
          <w:szCs w:val="28"/>
        </w:rPr>
        <w:t xml:space="preserve">  </w:t>
      </w:r>
      <w:r w:rsidRPr="00014EF4">
        <w:rPr>
          <w:i/>
          <w:sz w:val="28"/>
          <w:szCs w:val="28"/>
        </w:rPr>
        <w:t>Задачи работы</w:t>
      </w:r>
      <w:r w:rsidRPr="00014EF4">
        <w:rPr>
          <w:sz w:val="28"/>
          <w:szCs w:val="28"/>
        </w:rPr>
        <w:t xml:space="preserve"> по развитию речи с детьми 5,5 – 7 лет: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1) обогащение активного, пассивного, потенциального словаря;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2) развитие грамматического строя речи;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3) развитие умений связной речи с опорой на речевой опыт ребенка;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4) развитие фонематического слуха, совершенствование звуковой культуры речи детей;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5) обучение звука-слоговому анализу слов;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6) развитие мелкой моторики руки;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 xml:space="preserve">7) формирование элементарных представлений об окружающем мире. </w:t>
      </w:r>
    </w:p>
    <w:p w:rsidR="00AF3BF8" w:rsidRPr="00014EF4" w:rsidRDefault="00AF3BF8" w:rsidP="00AF3BF8">
      <w:pPr>
        <w:rPr>
          <w:b w:val="0"/>
          <w:sz w:val="28"/>
          <w:szCs w:val="28"/>
        </w:rPr>
      </w:pPr>
    </w:p>
    <w:p w:rsidR="00AF3BF8" w:rsidRPr="00014EF4" w:rsidRDefault="00AF3BF8" w:rsidP="00AF3BF8">
      <w:pPr>
        <w:jc w:val="center"/>
        <w:rPr>
          <w:sz w:val="28"/>
          <w:szCs w:val="28"/>
        </w:rPr>
      </w:pPr>
      <w:r w:rsidRPr="00014EF4">
        <w:rPr>
          <w:sz w:val="28"/>
          <w:szCs w:val="28"/>
        </w:rPr>
        <w:t>Тематическое планирование</w:t>
      </w:r>
    </w:p>
    <w:p w:rsidR="00AF3BF8" w:rsidRPr="00014EF4" w:rsidRDefault="00AF3BF8" w:rsidP="00AF3BF8">
      <w:pPr>
        <w:jc w:val="center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8932"/>
      </w:tblGrid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Тема занятия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Как прекрасен этот мир. Слово и предложение.</w:t>
            </w:r>
          </w:p>
        </w:tc>
      </w:tr>
      <w:tr w:rsidR="00014EF4" w:rsidRPr="00014EF4" w:rsidTr="0032479B">
        <w:trPr>
          <w:trHeight w:val="730"/>
        </w:trPr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2</w:t>
            </w:r>
          </w:p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Наш дом. Слова – предметы. Природа и человек. Слова – признаки предметов.</w:t>
            </w:r>
          </w:p>
        </w:tc>
      </w:tr>
      <w:tr w:rsidR="00014EF4" w:rsidRPr="00014EF4" w:rsidTr="0032479B">
        <w:tc>
          <w:tcPr>
            <w:tcW w:w="536" w:type="dxa"/>
            <w:vMerge w:val="restart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Природа – наш учитель. Слова – действия предметов.</w:t>
            </w:r>
          </w:p>
        </w:tc>
      </w:tr>
      <w:tr w:rsidR="00014EF4" w:rsidRPr="00014EF4" w:rsidTr="0032479B">
        <w:tc>
          <w:tcPr>
            <w:tcW w:w="536" w:type="dxa"/>
            <w:vMerge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Космос – вселенная. Слово и предложение. Схема предложения.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Земля как планета. Слово и предложение. Схема предложения.</w:t>
            </w:r>
          </w:p>
        </w:tc>
      </w:tr>
      <w:tr w:rsidR="00014EF4" w:rsidRPr="00014EF4" w:rsidTr="0032479B">
        <w:trPr>
          <w:trHeight w:val="730"/>
        </w:trPr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5</w:t>
            </w:r>
          </w:p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Времена года. Живые и неживые предметы.</w:t>
            </w:r>
          </w:p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Значение воды на земле. Звуки.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Значение воздуха на земле. Гласные и согласные звуки.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Разнообразие природы. Живая природа.  Твердые и мягкие согласные звуки.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Мир растений. Твердые и мягкие согласные звуки.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Природа и человек. Труд человека. Слово и предложение. Текст.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Из истории жилища. Слог и слово. Деление слов на слоги.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Путешествие в прошлое живой природы. Ударные и безударные слоги.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Моя семья. Звуковой состав слова. Модели слов.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Рисование короткой и длиной наклонной палочки.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Написание короткой палочки с закруглением внизу и вверху.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Написание длинной палочки с закруглением внизу.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Написание короткой палочки с закруглением вверху и внизу.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Написание короткой палочки с закруглением внизу влево.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Написание длинной палочки с петлей внизу.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Написание длинной палочки с петлей вверху.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Написание длинной палочки с петлей вверху и внизу.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Малый овал.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Большой овал.</w:t>
            </w:r>
          </w:p>
        </w:tc>
      </w:tr>
      <w:tr w:rsidR="005551B1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893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Написание элементов букв.</w:t>
            </w:r>
          </w:p>
        </w:tc>
      </w:tr>
    </w:tbl>
    <w:p w:rsidR="00AF3BF8" w:rsidRPr="00014EF4" w:rsidRDefault="00AF3BF8" w:rsidP="00AF3BF8">
      <w:pPr>
        <w:rPr>
          <w:b w:val="0"/>
          <w:sz w:val="28"/>
          <w:szCs w:val="28"/>
        </w:rPr>
      </w:pP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i/>
          <w:sz w:val="28"/>
          <w:szCs w:val="28"/>
        </w:rPr>
        <w:t>В результате работы</w:t>
      </w:r>
      <w:r w:rsidRPr="00014EF4">
        <w:rPr>
          <w:b w:val="0"/>
          <w:sz w:val="28"/>
          <w:szCs w:val="28"/>
        </w:rPr>
        <w:t xml:space="preserve"> дети могут: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конструировать словосочетания и предложения, в том числе с новыми словами;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отвечать на вопросы педагога;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задавать свои вопросы;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подробно пересказывать текст по зрительной опоре;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составлять устный рассказ по картинке, серии сюжетных картинок;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выделять звук в начале слова;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различать звуки и буквы;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соединять звуки в слоги;</w:t>
      </w:r>
    </w:p>
    <w:p w:rsidR="00AF3BF8" w:rsidRPr="00014EF4" w:rsidRDefault="00AF3BF8" w:rsidP="00AF3BF8">
      <w:pPr>
        <w:ind w:firstLine="720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о сезонных изменениях в природе;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•обводить по контуру фигуры, простейшие сюжетные композиции;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•штриховать различными способами фигуры, сюжетные картинки;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•воспроизводить основные элементы русского прописного письма.</w:t>
      </w:r>
    </w:p>
    <w:p w:rsidR="00AF3BF8" w:rsidRPr="00014EF4" w:rsidRDefault="00AF3BF8" w:rsidP="00AF3BF8">
      <w:pPr>
        <w:jc w:val="both"/>
        <w:rPr>
          <w:b w:val="0"/>
          <w:sz w:val="28"/>
          <w:szCs w:val="28"/>
        </w:rPr>
      </w:pPr>
    </w:p>
    <w:p w:rsidR="00AF3BF8" w:rsidRPr="00014EF4" w:rsidRDefault="00AF3BF8" w:rsidP="00AF3BF8">
      <w:pPr>
        <w:jc w:val="both"/>
        <w:rPr>
          <w:b w:val="0"/>
          <w:sz w:val="28"/>
          <w:szCs w:val="28"/>
        </w:rPr>
      </w:pPr>
    </w:p>
    <w:p w:rsidR="00AF3BF8" w:rsidRPr="00014EF4" w:rsidRDefault="00AF3BF8" w:rsidP="00AF3BF8">
      <w:pPr>
        <w:jc w:val="both"/>
        <w:rPr>
          <w:b w:val="0"/>
          <w:sz w:val="28"/>
          <w:szCs w:val="28"/>
        </w:rPr>
      </w:pPr>
    </w:p>
    <w:p w:rsidR="00AF3BF8" w:rsidRPr="00014EF4" w:rsidRDefault="00AF3BF8" w:rsidP="00AF3BF8">
      <w:pPr>
        <w:jc w:val="both"/>
        <w:rPr>
          <w:b w:val="0"/>
          <w:sz w:val="28"/>
          <w:szCs w:val="28"/>
        </w:rPr>
      </w:pPr>
    </w:p>
    <w:p w:rsidR="00AF3BF8" w:rsidRPr="00014EF4" w:rsidRDefault="00AF3BF8" w:rsidP="00AF3BF8">
      <w:pPr>
        <w:jc w:val="center"/>
        <w:rPr>
          <w:sz w:val="28"/>
          <w:szCs w:val="28"/>
          <w:u w:val="single"/>
        </w:rPr>
      </w:pPr>
      <w:r w:rsidRPr="00014EF4">
        <w:rPr>
          <w:sz w:val="28"/>
          <w:szCs w:val="28"/>
          <w:u w:val="single"/>
        </w:rPr>
        <w:t>Письмо и развитие мелкой моторики</w:t>
      </w:r>
    </w:p>
    <w:p w:rsidR="00AF3BF8" w:rsidRPr="00014EF4" w:rsidRDefault="00AF3BF8" w:rsidP="00AF3BF8">
      <w:pPr>
        <w:jc w:val="center"/>
        <w:rPr>
          <w:sz w:val="28"/>
          <w:szCs w:val="28"/>
          <w:u w:val="single"/>
        </w:rPr>
      </w:pPr>
      <w:r w:rsidRPr="00014EF4">
        <w:rPr>
          <w:sz w:val="28"/>
          <w:szCs w:val="28"/>
          <w:u w:val="single"/>
        </w:rPr>
        <w:lastRenderedPageBreak/>
        <w:t>Формирование математических представлений</w:t>
      </w:r>
    </w:p>
    <w:p w:rsidR="00AF3BF8" w:rsidRPr="00014EF4" w:rsidRDefault="00AF3BF8" w:rsidP="00AF3BF8">
      <w:pPr>
        <w:jc w:val="center"/>
        <w:rPr>
          <w:b w:val="0"/>
          <w:sz w:val="28"/>
          <w:szCs w:val="28"/>
        </w:rPr>
      </w:pPr>
    </w:p>
    <w:p w:rsidR="00AF3BF8" w:rsidRPr="00014EF4" w:rsidRDefault="00AF3BF8" w:rsidP="00AF3BF8">
      <w:pPr>
        <w:ind w:firstLine="720"/>
        <w:jc w:val="both"/>
        <w:rPr>
          <w:sz w:val="28"/>
          <w:szCs w:val="28"/>
        </w:rPr>
      </w:pPr>
      <w:r w:rsidRPr="00014EF4">
        <w:rPr>
          <w:i/>
          <w:sz w:val="28"/>
          <w:szCs w:val="28"/>
        </w:rPr>
        <w:t>Основные цели:</w:t>
      </w:r>
    </w:p>
    <w:p w:rsidR="00AF3BF8" w:rsidRPr="00014EF4" w:rsidRDefault="00AF3BF8" w:rsidP="00AF3BF8">
      <w:pPr>
        <w:numPr>
          <w:ilvl w:val="0"/>
          <w:numId w:val="3"/>
        </w:numPr>
        <w:tabs>
          <w:tab w:val="clear" w:pos="3480"/>
          <w:tab w:val="num" w:pos="900"/>
        </w:tabs>
        <w:ind w:left="90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Развитие у детей интереса к математическим знаниям;</w:t>
      </w:r>
    </w:p>
    <w:p w:rsidR="00AF3BF8" w:rsidRPr="00014EF4" w:rsidRDefault="00AF3BF8" w:rsidP="00AF3BF8">
      <w:pPr>
        <w:numPr>
          <w:ilvl w:val="0"/>
          <w:numId w:val="3"/>
        </w:numPr>
        <w:tabs>
          <w:tab w:val="clear" w:pos="3480"/>
          <w:tab w:val="num" w:pos="900"/>
        </w:tabs>
        <w:ind w:left="90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Развитие самостоятельности, сообразительности, творческого воображения, гибкости мышления;</w:t>
      </w:r>
    </w:p>
    <w:p w:rsidR="00AF3BF8" w:rsidRPr="00014EF4" w:rsidRDefault="00AF3BF8" w:rsidP="00AF3BF8">
      <w:pPr>
        <w:numPr>
          <w:ilvl w:val="0"/>
          <w:numId w:val="3"/>
        </w:numPr>
        <w:tabs>
          <w:tab w:val="clear" w:pos="3480"/>
          <w:tab w:val="num" w:pos="900"/>
        </w:tabs>
        <w:ind w:left="90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Развитие умения сравнивать и обобщать, доказывать правильность суждений.</w:t>
      </w:r>
    </w:p>
    <w:p w:rsidR="00AF3BF8" w:rsidRPr="00014EF4" w:rsidRDefault="00AF3BF8" w:rsidP="00AF3BF8">
      <w:pPr>
        <w:numPr>
          <w:ilvl w:val="0"/>
          <w:numId w:val="3"/>
        </w:numPr>
        <w:tabs>
          <w:tab w:val="clear" w:pos="3480"/>
          <w:tab w:val="num" w:pos="900"/>
        </w:tabs>
        <w:ind w:left="900"/>
        <w:jc w:val="both"/>
        <w:rPr>
          <w:b w:val="0"/>
          <w:sz w:val="28"/>
          <w:szCs w:val="28"/>
        </w:rPr>
      </w:pPr>
    </w:p>
    <w:p w:rsidR="00AF3BF8" w:rsidRPr="00014EF4" w:rsidRDefault="00AF3BF8" w:rsidP="00AF3BF8">
      <w:pPr>
        <w:ind w:firstLine="720"/>
        <w:jc w:val="center"/>
        <w:rPr>
          <w:i/>
          <w:sz w:val="28"/>
          <w:szCs w:val="28"/>
        </w:rPr>
      </w:pPr>
      <w:r w:rsidRPr="00014EF4">
        <w:rPr>
          <w:i/>
          <w:sz w:val="28"/>
          <w:szCs w:val="28"/>
        </w:rPr>
        <w:t>Предметное содержание</w:t>
      </w:r>
    </w:p>
    <w:p w:rsidR="00AF3BF8" w:rsidRPr="00014EF4" w:rsidRDefault="00AF3BF8" w:rsidP="00AF3BF8">
      <w:pPr>
        <w:shd w:val="clear" w:color="auto" w:fill="FFFFFF"/>
        <w:tabs>
          <w:tab w:val="left" w:pos="562"/>
        </w:tabs>
        <w:ind w:firstLine="720"/>
        <w:jc w:val="both"/>
        <w:rPr>
          <w:i/>
          <w:sz w:val="28"/>
          <w:szCs w:val="28"/>
        </w:rPr>
      </w:pPr>
      <w:r w:rsidRPr="00014EF4">
        <w:rPr>
          <w:bCs w:val="0"/>
          <w:i/>
          <w:sz w:val="28"/>
          <w:szCs w:val="28"/>
        </w:rPr>
        <w:t>Количество и счет</w:t>
      </w:r>
    </w:p>
    <w:p w:rsidR="00AF3BF8" w:rsidRPr="00014EF4" w:rsidRDefault="00AF3BF8" w:rsidP="00AF3BF8">
      <w:pPr>
        <w:shd w:val="clear" w:color="auto" w:fill="FFFFFF"/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Количественные отношения в натуральном ряду чисел в прямом и обратном порядке. Количественный состав чисел из двух меньших чисел в пределах 10. Образование чисел путем присчитывания 1.</w:t>
      </w:r>
    </w:p>
    <w:p w:rsidR="00AF3BF8" w:rsidRPr="00014EF4" w:rsidRDefault="00AF3BF8" w:rsidP="00AF3BF8">
      <w:pPr>
        <w:shd w:val="clear" w:color="auto" w:fill="FFFFFF"/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Деление целого на части, сравнение и уравнение множеств по чис</w:t>
      </w:r>
      <w:r w:rsidRPr="00014EF4">
        <w:rPr>
          <w:b w:val="0"/>
          <w:sz w:val="28"/>
          <w:szCs w:val="28"/>
        </w:rPr>
        <w:softHyphen/>
        <w:t>лу. Упорядочивание групп предметов (в пределах 10) по возрастанию и убыванию их численности.</w:t>
      </w:r>
    </w:p>
    <w:p w:rsidR="00AF3BF8" w:rsidRPr="00014EF4" w:rsidRDefault="00AF3BF8" w:rsidP="00AF3BF8">
      <w:pPr>
        <w:shd w:val="clear" w:color="auto" w:fill="FFFFFF"/>
        <w:tabs>
          <w:tab w:val="left" w:pos="562"/>
        </w:tabs>
        <w:jc w:val="both"/>
        <w:rPr>
          <w:i/>
          <w:sz w:val="28"/>
          <w:szCs w:val="28"/>
        </w:rPr>
      </w:pPr>
      <w:r w:rsidRPr="00014EF4">
        <w:rPr>
          <w:bCs w:val="0"/>
          <w:i/>
          <w:sz w:val="28"/>
          <w:szCs w:val="28"/>
        </w:rPr>
        <w:t xml:space="preserve">        Геометрические фигуры</w:t>
      </w:r>
    </w:p>
    <w:p w:rsidR="00AF3BF8" w:rsidRPr="00014EF4" w:rsidRDefault="00AF3BF8" w:rsidP="00AF3BF8">
      <w:pPr>
        <w:shd w:val="clear" w:color="auto" w:fill="FFFFFF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 xml:space="preserve">        Ознакомление с плоскими геометрическими фигурами - кругом, квад</w:t>
      </w:r>
      <w:r w:rsidRPr="00014EF4">
        <w:rPr>
          <w:b w:val="0"/>
          <w:sz w:val="28"/>
          <w:szCs w:val="28"/>
        </w:rPr>
        <w:softHyphen/>
        <w:t>ратом, прямоугольником, овалом, треугольником, трапецией, ромбом.</w:t>
      </w:r>
    </w:p>
    <w:p w:rsidR="00AF3BF8" w:rsidRPr="00014EF4" w:rsidRDefault="00AF3BF8" w:rsidP="00AF3BF8">
      <w:pPr>
        <w:shd w:val="clear" w:color="auto" w:fill="FFFFFF"/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Ознакомление с объемными фигурами - шаром, кубом, паралле</w:t>
      </w:r>
      <w:r w:rsidRPr="00014EF4">
        <w:rPr>
          <w:b w:val="0"/>
          <w:sz w:val="28"/>
          <w:szCs w:val="28"/>
        </w:rPr>
        <w:softHyphen/>
        <w:t>лепипедом, цилиндром.</w:t>
      </w:r>
    </w:p>
    <w:p w:rsidR="00AF3BF8" w:rsidRPr="00014EF4" w:rsidRDefault="00AF3BF8" w:rsidP="00AF3BF8">
      <w:pPr>
        <w:shd w:val="clear" w:color="auto" w:fill="FFFFFF"/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Выделение сходных и отличительных признаков геометрических фигур. Изображение отдельных элементов геометрических фигур (от</w:t>
      </w:r>
      <w:r w:rsidRPr="00014EF4">
        <w:rPr>
          <w:b w:val="0"/>
          <w:sz w:val="28"/>
          <w:szCs w:val="28"/>
        </w:rPr>
        <w:softHyphen/>
        <w:t>резок, точка).</w:t>
      </w:r>
    </w:p>
    <w:p w:rsidR="00AF3BF8" w:rsidRPr="00014EF4" w:rsidRDefault="00AF3BF8" w:rsidP="00AF3BF8">
      <w:pPr>
        <w:shd w:val="clear" w:color="auto" w:fill="FFFFFF"/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Определение формы реальных предметов, сравнение их с геомет</w:t>
      </w:r>
      <w:r w:rsidRPr="00014EF4">
        <w:rPr>
          <w:b w:val="0"/>
          <w:sz w:val="28"/>
          <w:szCs w:val="28"/>
        </w:rPr>
        <w:softHyphen/>
        <w:t>рическими фигурами. Самостоятельное воссоздание силуэтов из гео</w:t>
      </w:r>
      <w:r w:rsidRPr="00014EF4">
        <w:rPr>
          <w:b w:val="0"/>
          <w:sz w:val="28"/>
          <w:szCs w:val="28"/>
        </w:rPr>
        <w:softHyphen/>
        <w:t>метрических фигур.</w:t>
      </w:r>
    </w:p>
    <w:p w:rsidR="00AF3BF8" w:rsidRPr="00014EF4" w:rsidRDefault="00AF3BF8" w:rsidP="00AF3BF8">
      <w:pPr>
        <w:shd w:val="clear" w:color="auto" w:fill="FFFFFF"/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Составление геометрических фигур из палочек и преобразование их.</w:t>
      </w:r>
    </w:p>
    <w:p w:rsidR="00AF3BF8" w:rsidRPr="00014EF4" w:rsidRDefault="00AF3BF8" w:rsidP="00AF3BF8">
      <w:pPr>
        <w:shd w:val="clear" w:color="auto" w:fill="FFFFFF"/>
        <w:tabs>
          <w:tab w:val="left" w:pos="562"/>
        </w:tabs>
        <w:ind w:firstLine="720"/>
        <w:jc w:val="both"/>
        <w:rPr>
          <w:i/>
          <w:sz w:val="28"/>
          <w:szCs w:val="28"/>
        </w:rPr>
      </w:pPr>
      <w:r w:rsidRPr="00014EF4">
        <w:rPr>
          <w:bCs w:val="0"/>
          <w:i/>
          <w:sz w:val="28"/>
          <w:szCs w:val="28"/>
        </w:rPr>
        <w:t>Свойства предметов</w:t>
      </w:r>
    </w:p>
    <w:p w:rsidR="00AF3BF8" w:rsidRPr="00014EF4" w:rsidRDefault="00AF3BF8" w:rsidP="00AF3BF8">
      <w:pPr>
        <w:shd w:val="clear" w:color="auto" w:fill="FFFFFF"/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Сравнение, классификации по свойствам (цвет, форма, величина, материал) с выделением одновременно 2-3 свойств. Упорядочивание предметов по размеру, массе.</w:t>
      </w:r>
    </w:p>
    <w:p w:rsidR="00AF3BF8" w:rsidRPr="00014EF4" w:rsidRDefault="00AF3BF8" w:rsidP="00AF3BF8">
      <w:pPr>
        <w:shd w:val="clear" w:color="auto" w:fill="FFFFFF"/>
        <w:tabs>
          <w:tab w:val="left" w:pos="562"/>
        </w:tabs>
        <w:ind w:firstLine="720"/>
        <w:jc w:val="both"/>
        <w:rPr>
          <w:i/>
          <w:sz w:val="28"/>
          <w:szCs w:val="28"/>
        </w:rPr>
      </w:pPr>
      <w:r w:rsidRPr="00014EF4">
        <w:rPr>
          <w:bCs w:val="0"/>
          <w:i/>
          <w:sz w:val="28"/>
          <w:szCs w:val="28"/>
        </w:rPr>
        <w:t>Ориентирование во времени</w:t>
      </w:r>
    </w:p>
    <w:p w:rsidR="00AF3BF8" w:rsidRPr="00014EF4" w:rsidRDefault="00AF3BF8" w:rsidP="00AF3BF8">
      <w:pPr>
        <w:shd w:val="clear" w:color="auto" w:fill="FFFFFF"/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Ориентировка в частях суток, днях, недели, временах года, выде</w:t>
      </w:r>
      <w:r w:rsidRPr="00014EF4">
        <w:rPr>
          <w:b w:val="0"/>
          <w:sz w:val="28"/>
          <w:szCs w:val="28"/>
        </w:rPr>
        <w:softHyphen/>
        <w:t>ление их последовательности и использование слов: вчера, сегодня, завтра, раньше, скоро.</w:t>
      </w:r>
    </w:p>
    <w:p w:rsidR="00AF3BF8" w:rsidRPr="00014EF4" w:rsidRDefault="00AF3BF8" w:rsidP="00AF3BF8">
      <w:pPr>
        <w:shd w:val="clear" w:color="auto" w:fill="FFFFFF"/>
        <w:spacing w:before="146"/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Определение и условное обозначение временных отношений: сутки-неделя, неделя-месяц, месяц-год.</w:t>
      </w:r>
    </w:p>
    <w:p w:rsidR="00AF3BF8" w:rsidRPr="00014EF4" w:rsidRDefault="00AF3BF8" w:rsidP="00AF3BF8">
      <w:pPr>
        <w:shd w:val="clear" w:color="auto" w:fill="FFFFFF"/>
        <w:tabs>
          <w:tab w:val="left" w:pos="586"/>
        </w:tabs>
        <w:spacing w:before="2"/>
        <w:ind w:firstLine="720"/>
        <w:jc w:val="both"/>
        <w:rPr>
          <w:i/>
          <w:sz w:val="28"/>
          <w:szCs w:val="28"/>
        </w:rPr>
      </w:pPr>
      <w:r w:rsidRPr="00014EF4">
        <w:rPr>
          <w:bCs w:val="0"/>
          <w:i/>
          <w:sz w:val="28"/>
          <w:szCs w:val="28"/>
        </w:rPr>
        <w:t>Ориентирование в пространстве</w:t>
      </w:r>
    </w:p>
    <w:p w:rsidR="00AF3BF8" w:rsidRPr="00014EF4" w:rsidRDefault="00AF3BF8" w:rsidP="00AF3BF8">
      <w:pPr>
        <w:shd w:val="clear" w:color="auto" w:fill="FFFFFF"/>
        <w:spacing w:before="5"/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Выделение пространственных отношений: направо - налево, на</w:t>
      </w:r>
      <w:r w:rsidRPr="00014EF4">
        <w:rPr>
          <w:b w:val="0"/>
          <w:sz w:val="28"/>
          <w:szCs w:val="28"/>
        </w:rPr>
        <w:softHyphen/>
        <w:t>зад - вперед, на, под, над. Определение расположения предмета по отношению к себе.</w:t>
      </w:r>
    </w:p>
    <w:p w:rsidR="00AF3BF8" w:rsidRPr="00014EF4" w:rsidRDefault="00AF3BF8" w:rsidP="00AF3BF8">
      <w:pPr>
        <w:shd w:val="clear" w:color="auto" w:fill="FFFFFF"/>
        <w:tabs>
          <w:tab w:val="left" w:pos="586"/>
        </w:tabs>
        <w:spacing w:before="7"/>
        <w:ind w:firstLine="720"/>
        <w:jc w:val="both"/>
        <w:rPr>
          <w:i/>
          <w:sz w:val="28"/>
          <w:szCs w:val="28"/>
        </w:rPr>
      </w:pPr>
      <w:r w:rsidRPr="00014EF4">
        <w:rPr>
          <w:bCs w:val="0"/>
          <w:i/>
          <w:sz w:val="28"/>
          <w:szCs w:val="28"/>
        </w:rPr>
        <w:t>Ориентирование на плоскости листа бумаги в клетку</w:t>
      </w:r>
    </w:p>
    <w:p w:rsidR="00AF3BF8" w:rsidRPr="00014EF4" w:rsidRDefault="00AF3BF8" w:rsidP="00AF3BF8">
      <w:pPr>
        <w:shd w:val="clear" w:color="auto" w:fill="FFFFFF"/>
        <w:spacing w:before="14"/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lastRenderedPageBreak/>
        <w:t>Выделение пространственных отношений на листе бумаги (услов</w:t>
      </w:r>
      <w:r w:rsidRPr="00014EF4">
        <w:rPr>
          <w:b w:val="0"/>
          <w:sz w:val="28"/>
          <w:szCs w:val="28"/>
        </w:rPr>
        <w:softHyphen/>
        <w:t>ными знаками).</w:t>
      </w:r>
    </w:p>
    <w:p w:rsidR="00AF3BF8" w:rsidRPr="00014EF4" w:rsidRDefault="00AF3BF8" w:rsidP="00AF3BF8">
      <w:pPr>
        <w:shd w:val="clear" w:color="auto" w:fill="FFFFFF"/>
        <w:tabs>
          <w:tab w:val="left" w:pos="586"/>
        </w:tabs>
        <w:spacing w:before="12"/>
        <w:ind w:firstLine="720"/>
        <w:jc w:val="both"/>
        <w:rPr>
          <w:i/>
          <w:sz w:val="28"/>
          <w:szCs w:val="28"/>
        </w:rPr>
      </w:pPr>
      <w:r w:rsidRPr="00014EF4">
        <w:rPr>
          <w:bCs w:val="0"/>
          <w:i/>
          <w:sz w:val="28"/>
          <w:szCs w:val="28"/>
        </w:rPr>
        <w:t>Задачи на логическое мышление</w:t>
      </w:r>
    </w:p>
    <w:p w:rsidR="00AF3BF8" w:rsidRPr="00014EF4" w:rsidRDefault="00AF3BF8" w:rsidP="00AF3BF8">
      <w:pPr>
        <w:shd w:val="clear" w:color="auto" w:fill="FFFFFF"/>
        <w:spacing w:before="7"/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Формировать умение осуществлять действия в соответствии с вос</w:t>
      </w:r>
      <w:r w:rsidRPr="00014EF4">
        <w:rPr>
          <w:b w:val="0"/>
          <w:sz w:val="28"/>
          <w:szCs w:val="28"/>
        </w:rPr>
        <w:softHyphen/>
        <w:t>принятой последовательностью, объяснять этапность выполнения дей</w:t>
      </w:r>
      <w:r w:rsidRPr="00014EF4">
        <w:rPr>
          <w:b w:val="0"/>
          <w:sz w:val="28"/>
          <w:szCs w:val="28"/>
        </w:rPr>
        <w:softHyphen/>
        <w:t>ствий разнообразного содержания.</w:t>
      </w:r>
    </w:p>
    <w:p w:rsidR="00AF3BF8" w:rsidRPr="00014EF4" w:rsidRDefault="00AF3BF8" w:rsidP="00AF3BF8">
      <w:pPr>
        <w:shd w:val="clear" w:color="auto" w:fill="FFFFFF"/>
        <w:spacing w:before="7"/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Самостоятельное создание различных символов и знаков. Выпол</w:t>
      </w:r>
      <w:r w:rsidRPr="00014EF4">
        <w:rPr>
          <w:b w:val="0"/>
          <w:sz w:val="28"/>
          <w:szCs w:val="28"/>
        </w:rPr>
        <w:softHyphen/>
        <w:t>нение действий по знаковым обозначениям.</w:t>
      </w:r>
    </w:p>
    <w:p w:rsidR="00AF3BF8" w:rsidRPr="00014EF4" w:rsidRDefault="00AF3BF8" w:rsidP="00AF3BF8">
      <w:pPr>
        <w:shd w:val="clear" w:color="auto" w:fill="FFFFFF"/>
        <w:tabs>
          <w:tab w:val="left" w:pos="586"/>
        </w:tabs>
        <w:spacing w:before="7"/>
        <w:ind w:firstLine="720"/>
        <w:jc w:val="both"/>
        <w:rPr>
          <w:i/>
          <w:sz w:val="28"/>
          <w:szCs w:val="28"/>
        </w:rPr>
      </w:pPr>
      <w:r w:rsidRPr="00014EF4">
        <w:rPr>
          <w:bCs w:val="0"/>
          <w:i/>
          <w:sz w:val="28"/>
          <w:szCs w:val="28"/>
        </w:rPr>
        <w:t>Задачи на сложение и вычитание в пределах 10</w:t>
      </w:r>
    </w:p>
    <w:p w:rsidR="00AF3BF8" w:rsidRPr="00014EF4" w:rsidRDefault="00AF3BF8" w:rsidP="00AF3BF8">
      <w:pPr>
        <w:shd w:val="clear" w:color="auto" w:fill="FFFFFF"/>
        <w:spacing w:before="17"/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Сложение, вычитание, присчитывание и отсчитывание по единице. Формирование арифметического действия и способы его выполнения. Самостоятельное придумывание задач, загадок.</w:t>
      </w:r>
    </w:p>
    <w:p w:rsidR="00AF3BF8" w:rsidRPr="00014EF4" w:rsidRDefault="00AF3BF8" w:rsidP="00AF3BF8">
      <w:pPr>
        <w:rPr>
          <w:b w:val="0"/>
          <w:sz w:val="28"/>
          <w:szCs w:val="28"/>
        </w:rPr>
      </w:pPr>
    </w:p>
    <w:p w:rsidR="00AF3BF8" w:rsidRPr="00014EF4" w:rsidRDefault="00AF3BF8" w:rsidP="00AF3BF8">
      <w:pPr>
        <w:jc w:val="center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Тематическое планирование</w:t>
      </w:r>
    </w:p>
    <w:p w:rsidR="00AF3BF8" w:rsidRPr="00014EF4" w:rsidRDefault="00AF3BF8" w:rsidP="00AF3BF8">
      <w:pPr>
        <w:jc w:val="center"/>
        <w:rPr>
          <w:b w:val="0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572"/>
      </w:tblGrid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Тема занятия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Один – много. Свойства предметов (цвет). Дни недели.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Столько же. Свойства предметов (форма). Знак «=». Знак «&gt;». Знак «&lt;».«Уменьши» и «увеличь».</w:t>
            </w:r>
          </w:p>
        </w:tc>
      </w:tr>
      <w:tr w:rsidR="00014EF4" w:rsidRPr="00014EF4" w:rsidTr="0032479B">
        <w:trPr>
          <w:trHeight w:val="1090"/>
        </w:trPr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</w:p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Счет до двух. «Найди пару». Число и цифра 1.</w:t>
            </w:r>
          </w:p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Число и цифра 2. Пара. Сравнение. Длиннее – короче. Части суток.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Ориентировкам в пространстве: справа, слева, впереди, позади, вверху, внизу.</w:t>
            </w:r>
          </w:p>
        </w:tc>
      </w:tr>
      <w:tr w:rsidR="00014EF4" w:rsidRPr="00014EF4" w:rsidTr="0032479B">
        <w:trPr>
          <w:trHeight w:val="1090"/>
        </w:trPr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</w:p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Число и цифра 3. Вычитание.</w:t>
            </w:r>
          </w:p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Ориентировка на плоскости: выше, ниже, между, посередине. Раньше, позже.</w:t>
            </w:r>
          </w:p>
        </w:tc>
      </w:tr>
      <w:tr w:rsidR="00014EF4" w:rsidRPr="00014EF4" w:rsidTr="0032479B">
        <w:trPr>
          <w:trHeight w:val="730"/>
        </w:trPr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Предыдущее и последующее числа.</w:t>
            </w:r>
          </w:p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Раньше, позже. Впереди, сзади.</w:t>
            </w:r>
          </w:p>
        </w:tc>
      </w:tr>
      <w:tr w:rsidR="00014EF4" w:rsidRPr="00014EF4" w:rsidTr="0032479B">
        <w:trPr>
          <w:trHeight w:val="720"/>
        </w:trPr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7</w:t>
            </w:r>
          </w:p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Число и цифра. Вверху, внизу.</w:t>
            </w:r>
          </w:p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Геометрические фигуры: квадрат.</w:t>
            </w:r>
          </w:p>
        </w:tc>
      </w:tr>
      <w:tr w:rsidR="00014EF4" w:rsidRPr="00014EF4" w:rsidTr="0032479B">
        <w:trPr>
          <w:trHeight w:val="360"/>
        </w:trPr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Число и цифра 5. Знакомство с задачей.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Задача. Структура задачи.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Впереди, сзади. Точка, линия, отрезок. Прямая и кривая линии.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Геометрические фигуры: круг, овал. Замкнутая и незамкнутая линии.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Прямоугольник. Месяцы.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Порядковый счет.  Ритм.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Геометрические фигуры: треугольник, квадрат.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 xml:space="preserve">Число и цифра 6. 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Многоугольники.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Сравнение длине.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Число и цифра 7.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Сравнение по ширине и по толщине.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Число и цифра 8 «Веселый счет».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Число и цифра 9. «Найди общие элементы».</w:t>
            </w:r>
          </w:p>
        </w:tc>
      </w:tr>
      <w:tr w:rsidR="00014EF4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Число и цифра 0.</w:t>
            </w:r>
          </w:p>
        </w:tc>
      </w:tr>
      <w:tr w:rsidR="005551B1" w:rsidRPr="00014EF4" w:rsidTr="0032479B">
        <w:tc>
          <w:tcPr>
            <w:tcW w:w="536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8572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Число 10. счет от 1 до 10. Символы. Обратный счет.</w:t>
            </w:r>
          </w:p>
        </w:tc>
      </w:tr>
    </w:tbl>
    <w:p w:rsidR="00AF3BF8" w:rsidRPr="00014EF4" w:rsidRDefault="00AF3BF8" w:rsidP="00AF3BF8">
      <w:pPr>
        <w:rPr>
          <w:b w:val="0"/>
          <w:sz w:val="28"/>
          <w:szCs w:val="28"/>
        </w:rPr>
      </w:pPr>
    </w:p>
    <w:p w:rsidR="00AF3BF8" w:rsidRPr="00014EF4" w:rsidRDefault="00AF3BF8" w:rsidP="00AF3BF8">
      <w:pPr>
        <w:jc w:val="both"/>
        <w:rPr>
          <w:b w:val="0"/>
          <w:sz w:val="28"/>
          <w:szCs w:val="28"/>
        </w:rPr>
      </w:pPr>
      <w:r w:rsidRPr="00014EF4">
        <w:rPr>
          <w:i/>
          <w:sz w:val="28"/>
          <w:szCs w:val="28"/>
        </w:rPr>
        <w:t>В результате работы</w:t>
      </w:r>
      <w:r w:rsidRPr="00014EF4">
        <w:rPr>
          <w:b w:val="0"/>
          <w:sz w:val="28"/>
          <w:szCs w:val="28"/>
        </w:rPr>
        <w:t xml:space="preserve"> дети могут: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называть числа от 1 до 10;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продолжить заданную закономерность;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производить классификацию объектов по цвету, форме, размеру, общему названию;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устанавливать пространственно-временные отношения с помощью слов: слева – направо, вверху – внизу, впереди – сзади, близко – далеко, выше – ниже, раньше, позже, вчера – сегодня – завтра;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 xml:space="preserve">• сравнивать предметы по длине, </w:t>
      </w:r>
      <w:r w:rsidR="005551B1" w:rsidRPr="00014EF4">
        <w:rPr>
          <w:b w:val="0"/>
          <w:sz w:val="28"/>
          <w:szCs w:val="28"/>
        </w:rPr>
        <w:t>ширине, высоте, массе, вместимо</w:t>
      </w:r>
      <w:r w:rsidRPr="00014EF4">
        <w:rPr>
          <w:b w:val="0"/>
          <w:sz w:val="28"/>
          <w:szCs w:val="28"/>
        </w:rPr>
        <w:t>сти как непосредственно (визуально, приложением, наложением), так и с помощью произвольно выбранных мерок (мерных стаканчиков, полосок бумаги, шагов и т.д.);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распознавать известные геометрические фигуры среди предложенных и среди объектов окружающей действительности;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объединять группы предметов (части) в целое, выделять часть из целого; объяснять свои действия и называть число элементов в каждой части или целом;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составлять с помощью педагога простые арифметические задачи по рисункам: составлять математические рассказы и отвечать на поставленный педагогами вопрос: Сколько было? Сколько стало? Сколько осталось?;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обводить заданные геометрические фигуры на листе бумаги в клетку «от руки»;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• ориентироваться в пространстве с использованием себя или выбранного объекта в качестве точки отсчета.</w:t>
      </w:r>
    </w:p>
    <w:p w:rsidR="00AF3BF8" w:rsidRPr="00014EF4" w:rsidRDefault="00AF3BF8" w:rsidP="00AF3BF8">
      <w:pPr>
        <w:jc w:val="center"/>
        <w:rPr>
          <w:sz w:val="28"/>
          <w:szCs w:val="28"/>
          <w:u w:val="single"/>
        </w:rPr>
      </w:pPr>
    </w:p>
    <w:p w:rsidR="00AF3BF8" w:rsidRPr="00014EF4" w:rsidRDefault="00AF3BF8" w:rsidP="00AF3BF8">
      <w:pPr>
        <w:jc w:val="center"/>
        <w:rPr>
          <w:sz w:val="28"/>
          <w:szCs w:val="28"/>
          <w:u w:val="single"/>
        </w:rPr>
      </w:pPr>
      <w:r w:rsidRPr="00014EF4">
        <w:rPr>
          <w:sz w:val="28"/>
          <w:szCs w:val="28"/>
          <w:u w:val="single"/>
        </w:rPr>
        <w:t xml:space="preserve">Творческая мастерская </w:t>
      </w:r>
    </w:p>
    <w:p w:rsidR="00AF3BF8" w:rsidRPr="00014EF4" w:rsidRDefault="00AF3BF8" w:rsidP="00AF3BF8">
      <w:pPr>
        <w:jc w:val="center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(лепка, конструирование, изо, музыка)</w:t>
      </w:r>
    </w:p>
    <w:p w:rsidR="00AF3BF8" w:rsidRPr="00014EF4" w:rsidRDefault="00AF3BF8" w:rsidP="00AF3BF8">
      <w:pPr>
        <w:jc w:val="both"/>
        <w:rPr>
          <w:b w:val="0"/>
          <w:sz w:val="28"/>
          <w:szCs w:val="28"/>
          <w:u w:val="single"/>
        </w:rPr>
      </w:pP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В дошкольном возрасте дети хорошо ориентируются в материалах и приспособлениях для работы, с легкостью и желанием вносят дополнения и изменения в работу, придают ей индивидуальность за счет дополнительных деталей. У детей достаточно развит глазомер и мелкая моторика, чтобы передавать форму, строение, пропорции и величину всех составляющих работы.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 xml:space="preserve">Педагог осуществляет показ только той части работы, где возможны затруднения, после чего выполняется вся работа. 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 xml:space="preserve">Данный возрастной период отличается повышенным вниманием ребенка к мотивированным процессам в окружающем мире, объяснению многообразных явлений и процессов. Участие взрослого должно быть </w:t>
      </w:r>
      <w:r w:rsidRPr="00014EF4">
        <w:rPr>
          <w:b w:val="0"/>
          <w:sz w:val="28"/>
          <w:szCs w:val="28"/>
        </w:rPr>
        <w:lastRenderedPageBreak/>
        <w:t>направлено на пробуждение самостоятельности и инициативности, на расширение возможностей в фиксации своего образа мира.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 xml:space="preserve">К этому периоду уже накоплен достаточно большой опыт репродуктивной деятельности, что дает возможность строить работу на активизации творчества, креативности. Акцент на продуктивную деятельность позволит ребенку осознать себя в контексте духовного мира. Различные формы театрализации помогут ему в этом. </w:t>
      </w:r>
    </w:p>
    <w:p w:rsidR="00AF3BF8" w:rsidRPr="00014EF4" w:rsidRDefault="00AF3BF8" w:rsidP="00AF3BF8">
      <w:pPr>
        <w:ind w:firstLine="720"/>
        <w:jc w:val="center"/>
        <w:rPr>
          <w:i/>
          <w:sz w:val="28"/>
          <w:szCs w:val="28"/>
        </w:rPr>
      </w:pPr>
      <w:r w:rsidRPr="00014EF4">
        <w:rPr>
          <w:i/>
          <w:sz w:val="28"/>
          <w:szCs w:val="28"/>
        </w:rPr>
        <w:t>Лепка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1. Основные материалы. Пластилин.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2. Инструменты и приспособления. Доска (клеенка), стека, палочки разных размеров, тряпочки.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3. Содержание работы. Учить новым способам крепления элементов изображения (в углублении основной детали, прикрепление тонкой полосы к основанию). Учить создавать целые композиции, объединенные сюжетом, передавая при этом пропорции, расположение и движения изображаемых фигур.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i/>
          <w:sz w:val="28"/>
          <w:szCs w:val="28"/>
        </w:rPr>
        <w:t>В результате работы</w:t>
      </w:r>
      <w:r w:rsidRPr="00014EF4">
        <w:rPr>
          <w:b w:val="0"/>
          <w:sz w:val="28"/>
          <w:szCs w:val="28"/>
        </w:rPr>
        <w:t xml:space="preserve"> дети знакомятся с: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–  правилами составления узоров на плоских и объемных формах;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– с новыми способами крепления (в углублении и ленточным) и украшения работы.</w:t>
      </w:r>
    </w:p>
    <w:p w:rsidR="00AF3BF8" w:rsidRPr="00014EF4" w:rsidRDefault="00AF3BF8" w:rsidP="00AF3BF8">
      <w:pPr>
        <w:ind w:firstLine="720"/>
        <w:jc w:val="both"/>
        <w:rPr>
          <w:i/>
          <w:sz w:val="28"/>
          <w:szCs w:val="28"/>
        </w:rPr>
      </w:pPr>
      <w:r w:rsidRPr="00014EF4">
        <w:rPr>
          <w:i/>
          <w:sz w:val="28"/>
          <w:szCs w:val="28"/>
        </w:rPr>
        <w:t>Дети могут: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– под руководством педагога определять последовательность действий при выполнении работы;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– объединять изображенные предметы, соблюдая пропорции предметов и соотнося их между собой;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– поддерживать порядок на рабочем месте и соблюдать правила безопасности труда и личной гигиены;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 xml:space="preserve">– использовать знания и умения, полученные на других занятиях. </w:t>
      </w:r>
    </w:p>
    <w:p w:rsidR="00AF3BF8" w:rsidRPr="00014EF4" w:rsidRDefault="00AF3BF8" w:rsidP="00AF3BF8">
      <w:pPr>
        <w:ind w:firstLine="720"/>
        <w:jc w:val="center"/>
        <w:rPr>
          <w:i/>
          <w:sz w:val="28"/>
          <w:szCs w:val="28"/>
        </w:rPr>
      </w:pPr>
      <w:r w:rsidRPr="00014EF4">
        <w:rPr>
          <w:i/>
          <w:sz w:val="28"/>
          <w:szCs w:val="28"/>
        </w:rPr>
        <w:t>Конструирование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1. Основные материалы. Цветная бумага, картон, бархатная бумага.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2. Инструменты и приспособления. Ножницы, клей, клеенка, тряпочка, шаблоны, трафареты, готовые выкройки, линейка.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3. Содержание работы. Учить вырезать из бумаги, сложенной вдвое или гармошкой, изображения или повторяющиеся элементы; самостоятельно создавать работу из вырезанных форм, добавляя элементы по своему желанию; составлять узоры на бумаге; работать с шаблонами и трафаретами. Выполнять простейшие работы в технике «оригами».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i/>
          <w:sz w:val="28"/>
          <w:szCs w:val="28"/>
        </w:rPr>
        <w:t>В результате работы</w:t>
      </w:r>
      <w:r w:rsidRPr="00014EF4">
        <w:rPr>
          <w:b w:val="0"/>
          <w:sz w:val="28"/>
          <w:szCs w:val="28"/>
        </w:rPr>
        <w:t xml:space="preserve"> дети знакомятся с: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– основными правилами и приемами складывания бумаги;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– правилами работы с шаблонами и трафаретами, готовыми выкройками;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– новым инструментом – линейкой и правилами ее использования;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– понятием «симметрия».</w:t>
      </w:r>
    </w:p>
    <w:p w:rsidR="00AF3BF8" w:rsidRPr="00014EF4" w:rsidRDefault="00AF3BF8" w:rsidP="00AF3BF8">
      <w:pPr>
        <w:ind w:firstLine="720"/>
        <w:jc w:val="both"/>
        <w:rPr>
          <w:i/>
          <w:sz w:val="28"/>
          <w:szCs w:val="28"/>
        </w:rPr>
      </w:pPr>
      <w:r w:rsidRPr="00014EF4">
        <w:rPr>
          <w:i/>
          <w:sz w:val="28"/>
          <w:szCs w:val="28"/>
        </w:rPr>
        <w:t>Дети могут: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lastRenderedPageBreak/>
        <w:t>– при работе с бумагой сгибать лист гармошкой, вчетверо, в разных направлениях;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– рационально использовать материалы для работы;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– правильно использовать шаблоны, трафареты и готовые выкройки в работе;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– выбирать и обосновывать приемы работы и использовать различные инструменты;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– правильно организовывать свое рабочее место, поддерживать порядок во время работы и соблюдать правила безопасности труда и личной гигиены;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 xml:space="preserve">– привлекать знания и опыт, полученные на других занятиях. </w:t>
      </w:r>
    </w:p>
    <w:p w:rsidR="00AF3BF8" w:rsidRPr="00014EF4" w:rsidRDefault="00AF3BF8" w:rsidP="00AF3BF8">
      <w:pPr>
        <w:ind w:firstLine="720"/>
        <w:jc w:val="center"/>
        <w:rPr>
          <w:i/>
          <w:sz w:val="28"/>
          <w:szCs w:val="28"/>
        </w:rPr>
      </w:pPr>
      <w:r w:rsidRPr="00014EF4">
        <w:rPr>
          <w:i/>
          <w:sz w:val="28"/>
          <w:szCs w:val="28"/>
        </w:rPr>
        <w:t>Изо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1. Основные материалы и инструменты. Карандаш, краски, кисточки, баночка.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2. Содержание работы. Композиция. Знать холодные и теплые цвета, уметь передавать их особенности. Учить передавать пропорции фигур в рисунке и композиции. Дать представление об орнаменте, его особенностях. Создание тематических композиций.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i/>
          <w:sz w:val="28"/>
          <w:szCs w:val="28"/>
        </w:rPr>
        <w:t>В результате работы</w:t>
      </w:r>
      <w:r w:rsidRPr="00014EF4">
        <w:rPr>
          <w:b w:val="0"/>
          <w:sz w:val="28"/>
          <w:szCs w:val="28"/>
        </w:rPr>
        <w:t xml:space="preserve"> дети могут: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– использовать в работе колорит для создания образа, холодные и теплые цвета;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– использовать основные и производные цвета в работе;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 xml:space="preserve">– самостоятельно подбирать светлые и темные тона; 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  <w:r w:rsidRPr="00014EF4">
        <w:rPr>
          <w:b w:val="0"/>
          <w:sz w:val="28"/>
          <w:szCs w:val="28"/>
        </w:rPr>
        <w:t>– самостоятельно составлять простейшие орнаменты.</w:t>
      </w:r>
    </w:p>
    <w:p w:rsidR="00AF3BF8" w:rsidRPr="00014EF4" w:rsidRDefault="00AF3BF8" w:rsidP="00AF3BF8">
      <w:pPr>
        <w:ind w:firstLine="720"/>
        <w:jc w:val="both"/>
        <w:rPr>
          <w:b w:val="0"/>
          <w:sz w:val="28"/>
          <w:szCs w:val="28"/>
        </w:rPr>
      </w:pPr>
    </w:p>
    <w:p w:rsidR="00AF3BF8" w:rsidRPr="00014EF4" w:rsidRDefault="00AF3BF8" w:rsidP="00AF3BF8">
      <w:pPr>
        <w:jc w:val="center"/>
        <w:rPr>
          <w:sz w:val="28"/>
          <w:szCs w:val="28"/>
        </w:rPr>
      </w:pPr>
      <w:r w:rsidRPr="00014EF4">
        <w:rPr>
          <w:sz w:val="28"/>
          <w:szCs w:val="28"/>
        </w:rPr>
        <w:t>Тематическое планирование</w:t>
      </w:r>
    </w:p>
    <w:p w:rsidR="00AF3BF8" w:rsidRPr="00014EF4" w:rsidRDefault="00AF3BF8" w:rsidP="00AF3BF8">
      <w:pPr>
        <w:rPr>
          <w:b w:val="0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460"/>
      </w:tblGrid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8460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Тема занятия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460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Свободное рисование “Нарисуй свою картину”, “Я”, “Автопортрет”. Тренинг на знакомство.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460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 xml:space="preserve">“Рисование по мокрому листу”. </w:t>
            </w:r>
          </w:p>
          <w:p w:rsidR="005551B1" w:rsidRPr="00014EF4" w:rsidRDefault="005551B1" w:rsidP="0032479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14EF4">
              <w:rPr>
                <w:sz w:val="28"/>
                <w:szCs w:val="28"/>
              </w:rPr>
              <w:t>Музыкально-дидактические игры.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460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Оригами “Золотая рыбка”.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460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Аппликация. Флористика “Осенняя картина”. Рисование при помощи осенних листьев. Хороводы Осени.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460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Лепка из пластилина. “Любимая сказка”. Знакомство с песней “Я леплю из пластилина…”.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460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Рисование красками “Кляксография”, “Волшебные нити”. Работа по развитию воображения “Название картины”.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8460" w:type="dxa"/>
          </w:tcPr>
          <w:p w:rsidR="005551B1" w:rsidRPr="00014EF4" w:rsidRDefault="005551B1" w:rsidP="0032479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14EF4">
              <w:rPr>
                <w:sz w:val="28"/>
                <w:szCs w:val="28"/>
              </w:rPr>
              <w:t xml:space="preserve">Оригами “Стаканчик”, “Сверток”. 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8460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 xml:space="preserve">Аппликация </w:t>
            </w:r>
          </w:p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“ Новогодние цепи”, “Елочные игрушки”. Разучивание новогодних песен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8460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 xml:space="preserve">Работа над творческим воображением. Бумагопластика и сюжетная </w:t>
            </w:r>
            <w:r w:rsidRPr="00014EF4">
              <w:rPr>
                <w:b w:val="0"/>
                <w:sz w:val="28"/>
                <w:szCs w:val="28"/>
              </w:rPr>
              <w:lastRenderedPageBreak/>
              <w:t>аппликация “Новогодняя картинка”, “Новогодняя ночь”.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8460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Рисование карандашами и красками “Городской пейзаж”. Ориентация в пространстве. Пространственное изображение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8460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Лепка из пластилина и крупы “Герои сказок ”.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8460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Оригами “Зайчик”, “Кораблик”. Перестроение под музыкальное сопровождение.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13-14</w:t>
            </w:r>
          </w:p>
        </w:tc>
        <w:tc>
          <w:tcPr>
            <w:tcW w:w="8460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Аппликация “Открытка к 23 февраля”. Разучивание песен для пап. Праздник “23 февраля”.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8460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Подготовка к 8 марта</w:t>
            </w:r>
            <w:r w:rsidRPr="00014EF4">
              <w:rPr>
                <w:sz w:val="28"/>
                <w:szCs w:val="28"/>
              </w:rPr>
              <w:t xml:space="preserve">. </w:t>
            </w:r>
            <w:r w:rsidRPr="00014EF4">
              <w:rPr>
                <w:b w:val="0"/>
                <w:sz w:val="28"/>
                <w:szCs w:val="28"/>
              </w:rPr>
              <w:t>Лепка декоративная “Разукрасим мир пластилином” (лепка по картону).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8460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Рисование карандашами. Предметное рисование “Самое смешное и самое грустное”.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8460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Бумагопластика “Из простой бумаги мастерим как маги”.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8460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 xml:space="preserve">Сюжетное рисование “Моя история”. 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19-20</w:t>
            </w:r>
          </w:p>
        </w:tc>
        <w:tc>
          <w:tcPr>
            <w:tcW w:w="8460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Сказочная мозаика “Картинка из книжки”. Работа в парах по созданию картинок.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32479B">
            <w:pPr>
              <w:jc w:val="center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8460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 xml:space="preserve">Оригами “Птица”, “ Мальчик и девочка”. </w:t>
            </w:r>
          </w:p>
        </w:tc>
      </w:tr>
      <w:tr w:rsidR="00014EF4" w:rsidRPr="00014EF4" w:rsidTr="0032479B">
        <w:tc>
          <w:tcPr>
            <w:tcW w:w="828" w:type="dxa"/>
          </w:tcPr>
          <w:p w:rsidR="005551B1" w:rsidRPr="00014EF4" w:rsidRDefault="005551B1" w:rsidP="00AF3BF8">
            <w:pPr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22-23</w:t>
            </w:r>
          </w:p>
        </w:tc>
        <w:tc>
          <w:tcPr>
            <w:tcW w:w="8460" w:type="dxa"/>
          </w:tcPr>
          <w:p w:rsidR="005551B1" w:rsidRPr="00014EF4" w:rsidRDefault="005551B1" w:rsidP="0032479B">
            <w:pPr>
              <w:jc w:val="both"/>
              <w:rPr>
                <w:b w:val="0"/>
                <w:sz w:val="28"/>
                <w:szCs w:val="28"/>
              </w:rPr>
            </w:pPr>
            <w:r w:rsidRPr="00014EF4">
              <w:rPr>
                <w:b w:val="0"/>
                <w:sz w:val="28"/>
                <w:szCs w:val="28"/>
              </w:rPr>
              <w:t>Комбинированное заключительное занятие. Итоговая инсценировка детской песни, постановка мини-спектакля.</w:t>
            </w:r>
          </w:p>
        </w:tc>
      </w:tr>
    </w:tbl>
    <w:p w:rsidR="00AF3BF8" w:rsidRPr="00014EF4" w:rsidRDefault="00AF3BF8">
      <w:pPr>
        <w:rPr>
          <w:sz w:val="28"/>
          <w:szCs w:val="28"/>
        </w:rPr>
      </w:pPr>
    </w:p>
    <w:sectPr w:rsidR="00AF3BF8" w:rsidRPr="0001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0ED"/>
    <w:multiLevelType w:val="hybridMultilevel"/>
    <w:tmpl w:val="14C090C2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4D24C8"/>
    <w:multiLevelType w:val="hybridMultilevel"/>
    <w:tmpl w:val="A13847F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6F08DC"/>
    <w:multiLevelType w:val="hybridMultilevel"/>
    <w:tmpl w:val="311200BC"/>
    <w:lvl w:ilvl="0" w:tplc="23B064B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F8"/>
    <w:rsid w:val="00014EF4"/>
    <w:rsid w:val="001C37DA"/>
    <w:rsid w:val="0032479B"/>
    <w:rsid w:val="005551B1"/>
    <w:rsid w:val="00A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BF8"/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3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F3BF8"/>
    <w:pPr>
      <w:spacing w:before="100" w:beforeAutospacing="1" w:after="100" w:afterAutospacing="1"/>
    </w:pPr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BF8"/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3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F3BF8"/>
    <w:pPr>
      <w:spacing w:before="100" w:beforeAutospacing="1" w:after="100" w:afterAutospacing="1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3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T4CTUPCNHN5M-1019478048-36</_dlc_DocId>
    <_dlc_DocIdUrl xmlns="c71519f2-859d-46c1-a1b6-2941efed936d">
      <Url>http://edu-sps.koiro.local/chuhloma/povalihino/1/_layouts/15/DocIdRedir.aspx?ID=T4CTUPCNHN5M-1019478048-36</Url>
      <Description>T4CTUPCNHN5M-1019478048-36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766088-5B56-467F-9452-E20A82D514D1}"/>
</file>

<file path=customXml/itemProps2.xml><?xml version="1.0" encoding="utf-8"?>
<ds:datastoreItem xmlns:ds="http://schemas.openxmlformats.org/officeDocument/2006/customXml" ds:itemID="{170FAF40-84FE-4D11-AEB9-8639E4DA072F}"/>
</file>

<file path=customXml/itemProps3.xml><?xml version="1.0" encoding="utf-8"?>
<ds:datastoreItem xmlns:ds="http://schemas.openxmlformats.org/officeDocument/2006/customXml" ds:itemID="{DA8563AC-84F3-442D-A131-8DBC5719240E}"/>
</file>

<file path=customXml/itemProps4.xml><?xml version="1.0" encoding="utf-8"?>
<ds:datastoreItem xmlns:ds="http://schemas.openxmlformats.org/officeDocument/2006/customXml" ds:itemID="{FC6893FB-188E-44D4-BDA6-4C13C509A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SamForum.ws</Company>
  <LinksUpToDate>false</LinksUpToDate>
  <CharactersWithSpaces>22524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Людмила</dc:creator>
  <cp:lastModifiedBy>Людмила</cp:lastModifiedBy>
  <cp:revision>2</cp:revision>
  <dcterms:created xsi:type="dcterms:W3CDTF">2014-03-18T17:45:00Z</dcterms:created>
  <dcterms:modified xsi:type="dcterms:W3CDTF">2014-03-18T17:48:00Z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22d6d7f2-aa70-4ed6-9733-c7360e489379</vt:lpwstr>
  </property>
</Properties>
</file>