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7D3D" w:rsidRDefault="004859EB">
      <w:pPr>
        <w:pStyle w:val="aa"/>
        <w:tabs>
          <w:tab w:val="clear" w:pos="4677"/>
          <w:tab w:val="left" w:pos="4860"/>
        </w:tabs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-3175</wp:posOffset>
            </wp:positionV>
            <wp:extent cx="1384300" cy="1844040"/>
            <wp:effectExtent l="38100" t="19050" r="25400" b="22860"/>
            <wp:wrapTight wrapText="bothSides">
              <wp:wrapPolygon edited="0">
                <wp:start x="-594" y="-223"/>
                <wp:lineTo x="-594" y="21868"/>
                <wp:lineTo x="21996" y="21868"/>
                <wp:lineTo x="21996" y="-223"/>
                <wp:lineTo x="-594" y="-223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844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7D3D">
        <w:rPr>
          <w:b/>
          <w:sz w:val="28"/>
          <w:szCs w:val="28"/>
        </w:rPr>
        <w:t>Профсоюз работников народного образования и науки</w:t>
      </w:r>
    </w:p>
    <w:p w:rsidR="00A47D3D" w:rsidRDefault="00A47D3D">
      <w:pPr>
        <w:pStyle w:val="3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</w:t>
      </w:r>
    </w:p>
    <w:p w:rsidR="00A47D3D" w:rsidRDefault="00A47D3D">
      <w:pPr>
        <w:jc w:val="center"/>
        <w:rPr>
          <w:b/>
          <w:sz w:val="28"/>
          <w:szCs w:val="28"/>
        </w:rPr>
      </w:pPr>
    </w:p>
    <w:p w:rsidR="00A47D3D" w:rsidRDefault="00A47D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Костромская областная организация профсоюза работников образования и науки</w:t>
      </w:r>
    </w:p>
    <w:p w:rsidR="00A47D3D" w:rsidRDefault="00A47D3D">
      <w:pPr>
        <w:jc w:val="center"/>
        <w:rPr>
          <w:b/>
          <w:sz w:val="28"/>
          <w:szCs w:val="28"/>
        </w:rPr>
      </w:pPr>
    </w:p>
    <w:p w:rsidR="00A47D3D" w:rsidRDefault="00A47D3D">
      <w:pPr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ИНФОРМАЦИОННЫЙ ЛИСТОК</w:t>
      </w:r>
    </w:p>
    <w:p w:rsidR="00A47D3D" w:rsidRDefault="00A47D3D">
      <w:pPr>
        <w:jc w:val="right"/>
        <w:rPr>
          <w:b/>
        </w:rPr>
      </w:pPr>
    </w:p>
    <w:p w:rsidR="00A47D3D" w:rsidRDefault="003860D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28 </w:t>
      </w:r>
      <w:r w:rsidR="00B90C4E">
        <w:rPr>
          <w:sz w:val="28"/>
          <w:szCs w:val="28"/>
        </w:rPr>
        <w:t>марта</w:t>
      </w:r>
      <w:r w:rsidR="006D22E6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6D22E6">
        <w:rPr>
          <w:sz w:val="28"/>
          <w:szCs w:val="28"/>
        </w:rPr>
        <w:t xml:space="preserve"> </w:t>
      </w:r>
      <w:r w:rsidR="005239C4">
        <w:rPr>
          <w:sz w:val="28"/>
          <w:szCs w:val="28"/>
        </w:rPr>
        <w:t>г.</w:t>
      </w:r>
      <w:r w:rsidR="00A47D3D">
        <w:rPr>
          <w:sz w:val="28"/>
          <w:szCs w:val="28"/>
        </w:rPr>
        <w:t xml:space="preserve">          </w:t>
      </w:r>
    </w:p>
    <w:p w:rsidR="00A47D3D" w:rsidRDefault="00A47D3D">
      <w:pPr>
        <w:pStyle w:val="ad"/>
        <w:ind w:firstLine="0"/>
        <w:rPr>
          <w:rFonts w:ascii="Times New Roman" w:hAnsi="Times New Roman"/>
          <w:sz w:val="28"/>
          <w:szCs w:val="28"/>
        </w:rPr>
      </w:pPr>
    </w:p>
    <w:p w:rsidR="00184992" w:rsidRDefault="00184992" w:rsidP="006D1AD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860D5" w:rsidRDefault="00835BDE" w:rsidP="003860D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860D5">
        <w:rPr>
          <w:b/>
          <w:sz w:val="28"/>
          <w:szCs w:val="28"/>
        </w:rPr>
        <w:t>«</w:t>
      </w:r>
      <w:r w:rsidR="00B90C4E">
        <w:rPr>
          <w:b/>
          <w:sz w:val="28"/>
          <w:szCs w:val="28"/>
        </w:rPr>
        <w:t>Новое в законодательстве!</w:t>
      </w:r>
      <w:r w:rsidR="00B90C4E">
        <w:rPr>
          <w:rStyle w:val="af0"/>
          <w:b/>
          <w:sz w:val="28"/>
          <w:szCs w:val="28"/>
        </w:rPr>
        <w:endnoteReference w:id="1"/>
      </w:r>
      <w:r w:rsidR="003860D5">
        <w:rPr>
          <w:b/>
          <w:sz w:val="28"/>
          <w:szCs w:val="28"/>
        </w:rPr>
        <w:t>»</w:t>
      </w:r>
    </w:p>
    <w:p w:rsidR="003860D5" w:rsidRDefault="003860D5" w:rsidP="003860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0C4E" w:rsidRDefault="00B90C4E" w:rsidP="008872F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bookmarkStart w:id="0" w:name="P3"/>
      <w:bookmarkEnd w:id="0"/>
    </w:p>
    <w:p w:rsidR="00215206" w:rsidRPr="00215206" w:rsidRDefault="00B90C4E" w:rsidP="00215206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215206">
        <w:rPr>
          <w:bCs/>
          <w:sz w:val="28"/>
          <w:szCs w:val="28"/>
          <w:lang w:eastAsia="ru-RU"/>
        </w:rPr>
        <w:t>1.</w:t>
      </w:r>
      <w:r w:rsidRPr="00215206">
        <w:rPr>
          <w:b/>
          <w:bCs/>
          <w:sz w:val="28"/>
          <w:szCs w:val="28"/>
          <w:lang w:eastAsia="ru-RU"/>
        </w:rPr>
        <w:t xml:space="preserve"> Внимание!</w:t>
      </w:r>
      <w:r w:rsidRPr="00215206">
        <w:rPr>
          <w:sz w:val="28"/>
          <w:szCs w:val="28"/>
          <w:lang w:eastAsia="ru-RU"/>
        </w:rPr>
        <w:t xml:space="preserve"> </w:t>
      </w:r>
      <w:r w:rsidRPr="00215206">
        <w:rPr>
          <w:sz w:val="28"/>
          <w:szCs w:val="28"/>
        </w:rPr>
        <w:t xml:space="preserve">До 1 января 2023 года не подлежат применению основные требования к порядку разработки и содержанию правил и инструкций по охране труда, разрабатываемых работодателем в соответствии с Приказом </w:t>
      </w:r>
      <w:r w:rsidRPr="00215206">
        <w:rPr>
          <w:sz w:val="28"/>
          <w:szCs w:val="28"/>
          <w:lang w:eastAsia="ru-RU"/>
        </w:rPr>
        <w:t>Минтруда России от 29.10.2021 N 772н</w:t>
      </w:r>
      <w:r w:rsidR="00215206">
        <w:rPr>
          <w:sz w:val="28"/>
          <w:szCs w:val="28"/>
          <w:lang w:eastAsia="ru-RU"/>
        </w:rPr>
        <w:t xml:space="preserve"> - </w:t>
      </w:r>
      <w:r w:rsidR="00215206" w:rsidRPr="00215206">
        <w:rPr>
          <w:b/>
          <w:sz w:val="28"/>
          <w:szCs w:val="28"/>
          <w:lang w:eastAsia="ru-RU"/>
        </w:rPr>
        <w:t xml:space="preserve">Приказ Минтруда </w:t>
      </w:r>
      <w:r w:rsidR="00215206" w:rsidRPr="00215206">
        <w:rPr>
          <w:b/>
          <w:sz w:val="28"/>
          <w:szCs w:val="28"/>
        </w:rPr>
        <w:t xml:space="preserve"> России от 17.03.2022 N 140н "О неприменении приказа Министерства труда и социальной защиты Российской Федерации от 29 октября 2021 г. N 772н "Об утверждении основных требований к порядку разработки и содержанию правил и инструкций по охране труда, разрабатываемых работодателем"</w:t>
      </w:r>
    </w:p>
    <w:p w:rsidR="00215206" w:rsidRDefault="00B90C4E" w:rsidP="00B90C4E">
      <w:pPr>
        <w:tabs>
          <w:tab w:val="left" w:pos="709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</w:p>
    <w:p w:rsidR="00B90C4E" w:rsidRPr="00B90C4E" w:rsidRDefault="00215206" w:rsidP="00B90C4E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Cs/>
          <w:sz w:val="28"/>
          <w:szCs w:val="28"/>
          <w:lang w:eastAsia="ru-RU"/>
        </w:rPr>
        <w:tab/>
      </w:r>
      <w:r w:rsidR="00B90C4E" w:rsidRPr="00B90C4E">
        <w:rPr>
          <w:bCs/>
          <w:sz w:val="28"/>
          <w:szCs w:val="28"/>
          <w:lang w:eastAsia="ru-RU"/>
        </w:rPr>
        <w:t xml:space="preserve">2. </w:t>
      </w:r>
      <w:r w:rsidR="008872FC" w:rsidRPr="00B90C4E">
        <w:rPr>
          <w:bCs/>
          <w:sz w:val="28"/>
          <w:szCs w:val="28"/>
          <w:lang w:eastAsia="ru-RU"/>
        </w:rPr>
        <w:t xml:space="preserve">Актуализирована </w:t>
      </w:r>
      <w:hyperlink r:id="rId9" w:history="1">
        <w:r w:rsidR="008872FC" w:rsidRPr="00B90C4E">
          <w:rPr>
            <w:bCs/>
            <w:color w:val="0000FF"/>
            <w:sz w:val="28"/>
            <w:szCs w:val="28"/>
            <w:lang w:eastAsia="ru-RU"/>
          </w:rPr>
          <w:t>номенклатура</w:t>
        </w:r>
      </w:hyperlink>
      <w:r w:rsidR="008872FC" w:rsidRPr="00B90C4E">
        <w:rPr>
          <w:bCs/>
          <w:sz w:val="28"/>
          <w:szCs w:val="28"/>
          <w:lang w:eastAsia="ru-RU"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 w:rsidR="00B90C4E">
        <w:rPr>
          <w:bCs/>
          <w:sz w:val="28"/>
          <w:szCs w:val="28"/>
          <w:lang w:eastAsia="ru-RU"/>
        </w:rPr>
        <w:t xml:space="preserve"> -</w:t>
      </w:r>
      <w:r w:rsidR="00B90C4E" w:rsidRPr="00B90C4E">
        <w:rPr>
          <w:bCs/>
          <w:sz w:val="28"/>
          <w:szCs w:val="28"/>
          <w:lang w:eastAsia="ru-RU"/>
        </w:rPr>
        <w:t xml:space="preserve"> </w:t>
      </w:r>
      <w:r w:rsidR="00B90C4E" w:rsidRPr="00B90C4E">
        <w:rPr>
          <w:b/>
          <w:sz w:val="28"/>
          <w:szCs w:val="28"/>
        </w:rPr>
        <w:t>Постановление Правительства РФ от 21 февраля 2022 г.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</w:r>
    </w:p>
    <w:p w:rsidR="008872FC" w:rsidRPr="008872FC" w:rsidRDefault="00B90C4E" w:rsidP="00B90C4E">
      <w:pPr>
        <w:tabs>
          <w:tab w:val="left" w:pos="709"/>
        </w:tabs>
        <w:jc w:val="both"/>
        <w:rPr>
          <w:bCs/>
          <w:sz w:val="28"/>
          <w:szCs w:val="28"/>
          <w:lang w:eastAsia="ru-RU"/>
        </w:rPr>
      </w:pPr>
      <w:r w:rsidRPr="00B90C4E">
        <w:rPr>
          <w:sz w:val="28"/>
          <w:szCs w:val="28"/>
        </w:rPr>
        <w:tab/>
      </w:r>
      <w:r w:rsidR="008872FC" w:rsidRPr="008872FC">
        <w:rPr>
          <w:bCs/>
          <w:sz w:val="28"/>
          <w:szCs w:val="28"/>
          <w:lang w:eastAsia="ru-RU"/>
        </w:rPr>
        <w:t>В частности, предусмотрено, что должность "советник директора по воспитанию и взаимодействию с детскими общественными объединениями" может при необходимости вводиться в организациях, осуществляющих образовательную деятельность по основным общеобразовательным программам (за исключением образовательных программ дошкольного образования) и (или) образовательным программам среднего профессионального образования.</w:t>
      </w:r>
    </w:p>
    <w:p w:rsidR="008872FC" w:rsidRPr="008872FC" w:rsidRDefault="008872FC" w:rsidP="008872F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8872FC">
        <w:rPr>
          <w:bCs/>
          <w:sz w:val="28"/>
          <w:szCs w:val="28"/>
          <w:lang w:eastAsia="ru-RU"/>
        </w:rPr>
        <w:t xml:space="preserve">При заключении трудовых договоров с </w:t>
      </w:r>
      <w:hyperlink r:id="rId10" w:history="1">
        <w:r w:rsidRPr="008872FC">
          <w:rPr>
            <w:bCs/>
            <w:color w:val="0000FF"/>
            <w:sz w:val="28"/>
            <w:szCs w:val="28"/>
            <w:lang w:eastAsia="ru-RU"/>
          </w:rPr>
          <w:t>иными</w:t>
        </w:r>
      </w:hyperlink>
      <w:r w:rsidRPr="008872FC">
        <w:rPr>
          <w:bCs/>
          <w:sz w:val="28"/>
          <w:szCs w:val="28"/>
          <w:lang w:eastAsia="ru-RU"/>
        </w:rPr>
        <w:t xml:space="preserve"> педагогическими работниками наряду с наименованием их должности могут указываться:</w:t>
      </w:r>
    </w:p>
    <w:p w:rsidR="008872FC" w:rsidRPr="008872FC" w:rsidRDefault="008872FC" w:rsidP="008872F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8872FC">
        <w:rPr>
          <w:bCs/>
          <w:sz w:val="28"/>
          <w:szCs w:val="28"/>
          <w:lang w:eastAsia="ru-RU"/>
        </w:rPr>
        <w:t>- преподаваемые учебные предметы, курсы, дисциплины, специальности и иное - для учителей и преподавателей;</w:t>
      </w:r>
    </w:p>
    <w:p w:rsidR="008872FC" w:rsidRPr="008872FC" w:rsidRDefault="008872FC" w:rsidP="008872F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8872FC">
        <w:rPr>
          <w:bCs/>
          <w:sz w:val="28"/>
          <w:szCs w:val="28"/>
          <w:lang w:eastAsia="ru-RU"/>
        </w:rPr>
        <w:t>- наименования кружков, секций, клубов, студий, оркестров, творческих коллективов и иное - для педагогов дополнительного образования и старших педагогов дополнительного образования;</w:t>
      </w:r>
    </w:p>
    <w:p w:rsidR="008872FC" w:rsidRPr="008872FC" w:rsidRDefault="008872FC" w:rsidP="008872F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8872FC">
        <w:rPr>
          <w:bCs/>
          <w:sz w:val="28"/>
          <w:szCs w:val="28"/>
          <w:lang w:eastAsia="ru-RU"/>
        </w:rPr>
        <w:t>- виды спорта, виды и направления спортивной подготовки (включая подготовку по хореографии, акробатике) - для тренеров-преподавателей и старших тренеров-преподавателей.</w:t>
      </w:r>
    </w:p>
    <w:p w:rsidR="008872FC" w:rsidRPr="008872FC" w:rsidRDefault="008872FC" w:rsidP="008872F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8872FC">
        <w:rPr>
          <w:bCs/>
          <w:sz w:val="28"/>
          <w:szCs w:val="28"/>
          <w:lang w:eastAsia="ru-RU"/>
        </w:rPr>
        <w:t xml:space="preserve">Утрачивает силу аналогичное </w:t>
      </w:r>
      <w:hyperlink r:id="rId11" w:history="1">
        <w:r w:rsidRPr="008872FC">
          <w:rPr>
            <w:bCs/>
            <w:color w:val="0000FF"/>
            <w:sz w:val="28"/>
            <w:szCs w:val="28"/>
            <w:lang w:eastAsia="ru-RU"/>
          </w:rPr>
          <w:t>Постановление</w:t>
        </w:r>
      </w:hyperlink>
      <w:r w:rsidRPr="008872FC">
        <w:rPr>
          <w:bCs/>
          <w:sz w:val="28"/>
          <w:szCs w:val="28"/>
          <w:lang w:eastAsia="ru-RU"/>
        </w:rPr>
        <w:t xml:space="preserve"> Правительства РФ от 08.08.2013 N 678.</w:t>
      </w:r>
    </w:p>
    <w:p w:rsidR="00215206" w:rsidRDefault="00B90C4E" w:rsidP="00B90C4E">
      <w:pPr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ab/>
      </w:r>
    </w:p>
    <w:p w:rsidR="008872FC" w:rsidRPr="00215206" w:rsidRDefault="00B90C4E" w:rsidP="0021520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ru-RU"/>
        </w:rPr>
      </w:pPr>
      <w:r w:rsidRPr="00B90C4E">
        <w:rPr>
          <w:bCs/>
          <w:sz w:val="28"/>
          <w:szCs w:val="28"/>
          <w:lang w:eastAsia="ru-RU"/>
        </w:rPr>
        <w:t xml:space="preserve">3. </w:t>
      </w:r>
      <w:r w:rsidR="002B303F">
        <w:rPr>
          <w:sz w:val="28"/>
          <w:szCs w:val="28"/>
        </w:rPr>
        <w:t>Минпросвещением</w:t>
      </w:r>
      <w:r w:rsidR="008872FC" w:rsidRPr="00B90C4E">
        <w:rPr>
          <w:sz w:val="28"/>
          <w:szCs w:val="28"/>
        </w:rPr>
        <w:t xml:space="preserve"> России направлены методические рекомендации по созданию условий для участия родителей в контроле за организацией питания обучающихся в общеобразовательных организациях </w:t>
      </w:r>
      <w:r>
        <w:rPr>
          <w:sz w:val="28"/>
          <w:szCs w:val="28"/>
        </w:rPr>
        <w:t xml:space="preserve">- </w:t>
      </w:r>
      <w:r w:rsidR="008872FC" w:rsidRPr="00215206">
        <w:rPr>
          <w:b/>
          <w:sz w:val="28"/>
          <w:szCs w:val="28"/>
          <w:lang w:eastAsia="ru-RU"/>
        </w:rPr>
        <w:t>Письмо Минпросвещения России от 26.11.2021 N АБ-2133/10</w:t>
      </w:r>
      <w:r w:rsidRPr="00215206">
        <w:rPr>
          <w:b/>
          <w:sz w:val="28"/>
          <w:szCs w:val="28"/>
          <w:lang w:eastAsia="ru-RU"/>
        </w:rPr>
        <w:t xml:space="preserve"> </w:t>
      </w:r>
      <w:r w:rsidR="008872FC" w:rsidRPr="00215206">
        <w:rPr>
          <w:b/>
          <w:sz w:val="28"/>
          <w:szCs w:val="28"/>
          <w:lang w:eastAsia="ru-RU"/>
        </w:rPr>
        <w:t>"О направлении методических рекомендаций"</w:t>
      </w:r>
    </w:p>
    <w:p w:rsidR="008872FC" w:rsidRPr="00B90C4E" w:rsidRDefault="008872FC" w:rsidP="00B90C4E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5206">
        <w:rPr>
          <w:b/>
          <w:sz w:val="28"/>
          <w:szCs w:val="28"/>
          <w:lang w:eastAsia="ru-RU"/>
        </w:rPr>
        <w:t>(вместе с "Методическими рекомендациями (Порядком) "Создание условий для участия родителей (законных представителей) в контроле за организацией питания обучающихся в общеобразовательных организациях")</w:t>
      </w:r>
    </w:p>
    <w:p w:rsidR="008872FC" w:rsidRPr="00B90C4E" w:rsidRDefault="008872FC" w:rsidP="00B90C4E">
      <w:pPr>
        <w:tabs>
          <w:tab w:val="left" w:pos="709"/>
        </w:tabs>
        <w:jc w:val="both"/>
        <w:rPr>
          <w:sz w:val="28"/>
          <w:szCs w:val="28"/>
        </w:rPr>
      </w:pPr>
      <w:r w:rsidRPr="00B90C4E">
        <w:rPr>
          <w:sz w:val="28"/>
          <w:szCs w:val="28"/>
        </w:rPr>
        <w:tab/>
        <w:t xml:space="preserve">Порядок проведения мероприятий по родительскому контролю за организацией питания обучающихся должен быть регламентирован локальным нормативным актом образовательной организации. </w:t>
      </w:r>
    </w:p>
    <w:p w:rsidR="008872FC" w:rsidRDefault="008872FC" w:rsidP="00B90C4E">
      <w:pPr>
        <w:tabs>
          <w:tab w:val="left" w:pos="709"/>
        </w:tabs>
        <w:jc w:val="both"/>
        <w:rPr>
          <w:sz w:val="28"/>
          <w:szCs w:val="28"/>
        </w:rPr>
      </w:pPr>
      <w:r w:rsidRPr="00B90C4E">
        <w:rPr>
          <w:sz w:val="28"/>
          <w:szCs w:val="28"/>
        </w:rPr>
        <w:tab/>
        <w:t>Документом определены этапы проведения мероприятий по созданию условий для участия родителей (законных представителей) в контроле за организацией питания, а также порядок допуска родителей (законных представителей) несовершеннолетних обучающихся в образовательные организации.</w:t>
      </w:r>
    </w:p>
    <w:p w:rsidR="00215206" w:rsidRDefault="00B90C4E" w:rsidP="00B90C4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872FC" w:rsidRPr="00215206" w:rsidRDefault="00215206" w:rsidP="00B90C4E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B90C4E" w:rsidRPr="00B90C4E">
        <w:rPr>
          <w:sz w:val="28"/>
          <w:szCs w:val="28"/>
        </w:rPr>
        <w:t xml:space="preserve">4. </w:t>
      </w:r>
      <w:r w:rsidR="008872FC" w:rsidRPr="00B90C4E">
        <w:rPr>
          <w:sz w:val="28"/>
          <w:szCs w:val="28"/>
        </w:rPr>
        <w:t>Разработаны методические рекомендации по реализации дополнительных общеобразовательных программ в дистанционном формате</w:t>
      </w:r>
      <w:r>
        <w:rPr>
          <w:sz w:val="28"/>
          <w:szCs w:val="28"/>
        </w:rPr>
        <w:t xml:space="preserve"> -</w:t>
      </w:r>
      <w:r w:rsidR="008872FC" w:rsidRPr="00B90C4E">
        <w:rPr>
          <w:sz w:val="28"/>
          <w:szCs w:val="28"/>
        </w:rPr>
        <w:t xml:space="preserve"> </w:t>
      </w:r>
      <w:r w:rsidRPr="00B90C4E">
        <w:rPr>
          <w:b/>
          <w:sz w:val="28"/>
          <w:szCs w:val="28"/>
        </w:rPr>
        <w:t>Письмо Министерства просвещения РФ от 31 января 2022 г. № ДГ-245/06 «О направлении методических рекомендаций»</w:t>
      </w:r>
      <w:r>
        <w:rPr>
          <w:b/>
          <w:sz w:val="28"/>
          <w:szCs w:val="28"/>
        </w:rPr>
        <w:t>.</w:t>
      </w:r>
    </w:p>
    <w:p w:rsidR="008872FC" w:rsidRPr="00B90C4E" w:rsidRDefault="008872FC" w:rsidP="00B90C4E">
      <w:pPr>
        <w:tabs>
          <w:tab w:val="left" w:pos="709"/>
        </w:tabs>
        <w:jc w:val="both"/>
        <w:rPr>
          <w:sz w:val="28"/>
          <w:szCs w:val="28"/>
        </w:rPr>
      </w:pPr>
      <w:r w:rsidRPr="00B90C4E">
        <w:rPr>
          <w:sz w:val="28"/>
          <w:szCs w:val="28"/>
        </w:rPr>
        <w:tab/>
        <w:t xml:space="preserve">Документ разработан в целях оказания методической помощи по реализации дополнительных общеобразовательных программ с применением электронного обучения и дистанционных образовательных технологий, в том числе в условиях санитарно-эпидемиологических ограничений. </w:t>
      </w:r>
    </w:p>
    <w:p w:rsidR="008872FC" w:rsidRPr="00B90C4E" w:rsidRDefault="008872FC" w:rsidP="00B90C4E">
      <w:pPr>
        <w:tabs>
          <w:tab w:val="left" w:pos="709"/>
        </w:tabs>
        <w:jc w:val="both"/>
        <w:rPr>
          <w:sz w:val="28"/>
          <w:szCs w:val="28"/>
        </w:rPr>
      </w:pPr>
      <w:r w:rsidRPr="00B90C4E">
        <w:rPr>
          <w:sz w:val="28"/>
          <w:szCs w:val="28"/>
        </w:rPr>
        <w:tab/>
        <w:t xml:space="preserve">Рекомендациями закреплены: </w:t>
      </w:r>
    </w:p>
    <w:p w:rsidR="008872FC" w:rsidRPr="00B90C4E" w:rsidRDefault="008872FC" w:rsidP="00B90C4E">
      <w:pPr>
        <w:tabs>
          <w:tab w:val="left" w:pos="709"/>
        </w:tabs>
        <w:jc w:val="both"/>
        <w:rPr>
          <w:sz w:val="28"/>
          <w:szCs w:val="28"/>
        </w:rPr>
      </w:pPr>
      <w:r w:rsidRPr="00B90C4E">
        <w:rPr>
          <w:sz w:val="28"/>
          <w:szCs w:val="28"/>
        </w:rPr>
        <w:tab/>
        <w:t xml:space="preserve">примерная модель реализации дополнительных общеобразовательных программ с применением электронного обучения и дистанционных образовательных технологий; </w:t>
      </w:r>
    </w:p>
    <w:p w:rsidR="008872FC" w:rsidRPr="00B90C4E" w:rsidRDefault="008872FC" w:rsidP="00B90C4E">
      <w:pPr>
        <w:tabs>
          <w:tab w:val="left" w:pos="709"/>
        </w:tabs>
        <w:jc w:val="both"/>
        <w:rPr>
          <w:sz w:val="28"/>
          <w:szCs w:val="28"/>
        </w:rPr>
      </w:pPr>
      <w:r w:rsidRPr="00B90C4E">
        <w:rPr>
          <w:sz w:val="28"/>
          <w:szCs w:val="28"/>
        </w:rPr>
        <w:tab/>
        <w:t>список сервисов, платформ и веб-ресурсов, рекомендуемых к использованию при реализации дополнительных общеобразовательных программ в дистанционном формате.</w:t>
      </w:r>
    </w:p>
    <w:p w:rsidR="003860D5" w:rsidRPr="00696B57" w:rsidRDefault="003860D5" w:rsidP="003860D5">
      <w:pPr>
        <w:jc w:val="both"/>
        <w:rPr>
          <w:color w:val="000000"/>
          <w:sz w:val="28"/>
          <w:szCs w:val="28"/>
        </w:rPr>
      </w:pPr>
    </w:p>
    <w:p w:rsidR="000A2B29" w:rsidRPr="00696B57" w:rsidRDefault="000A2B29" w:rsidP="00D05FFF">
      <w:pPr>
        <w:pStyle w:val="ad"/>
        <w:ind w:left="-142" w:right="-144" w:firstLine="284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696B57">
        <w:rPr>
          <w:rFonts w:ascii="Times New Roman" w:hAnsi="Times New Roman"/>
          <w:b/>
          <w:color w:val="000000"/>
          <w:sz w:val="28"/>
          <w:szCs w:val="28"/>
        </w:rPr>
        <w:t>Служба информации обкома Профсоюза</w:t>
      </w:r>
    </w:p>
    <w:p w:rsidR="00377FB3" w:rsidRPr="00696B57" w:rsidRDefault="00377FB3" w:rsidP="00377FB3">
      <w:pPr>
        <w:pStyle w:val="ConsPlusNorma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77FB3" w:rsidRPr="00DB0A10" w:rsidRDefault="00377FB3" w:rsidP="00377FB3">
      <w:pPr>
        <w:spacing w:after="1" w:line="200" w:lineRule="atLeast"/>
        <w:rPr>
          <w:sz w:val="28"/>
          <w:szCs w:val="28"/>
          <w:lang w:eastAsia="ru-RU"/>
        </w:rPr>
      </w:pPr>
      <w:r>
        <w:rPr>
          <w:rFonts w:ascii="Tahoma" w:hAnsi="Tahoma" w:cs="Tahoma"/>
          <w:sz w:val="20"/>
        </w:rPr>
        <w:br/>
      </w:r>
    </w:p>
    <w:sectPr w:rsidR="00377FB3" w:rsidRPr="00DB0A10">
      <w:footnotePr>
        <w:pos w:val="beneathText"/>
      </w:footnotePr>
      <w:pgSz w:w="11905" w:h="16837"/>
      <w:pgMar w:top="831" w:right="831" w:bottom="689" w:left="831" w:header="720" w:footer="720" w:gutter="0"/>
      <w:pgBorders>
        <w:top w:val="double" w:sz="1" w:space="18" w:color="000000"/>
        <w:left w:val="double" w:sz="1" w:space="18" w:color="000000"/>
        <w:bottom w:val="double" w:sz="1" w:space="11" w:color="000000"/>
        <w:right w:val="double" w:sz="1" w:space="18" w:color="0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E92" w:rsidRDefault="00424E92" w:rsidP="00C52E02">
      <w:r>
        <w:separator/>
      </w:r>
    </w:p>
  </w:endnote>
  <w:endnote w:type="continuationSeparator" w:id="0">
    <w:p w:rsidR="00424E92" w:rsidRDefault="00424E92" w:rsidP="00C52E02">
      <w:r>
        <w:continuationSeparator/>
      </w:r>
    </w:p>
  </w:endnote>
  <w:endnote w:id="1">
    <w:p w:rsidR="00B90C4E" w:rsidRDefault="00B90C4E" w:rsidP="00B90C4E">
      <w:pPr>
        <w:pStyle w:val="ae"/>
      </w:pPr>
      <w:r>
        <w:rPr>
          <w:rStyle w:val="af0"/>
        </w:rPr>
        <w:endnoteRef/>
      </w:r>
      <w:r>
        <w:t xml:space="preserve"> </w:t>
      </w:r>
      <w:r>
        <w:rPr>
          <w:sz w:val="22"/>
          <w:szCs w:val="22"/>
        </w:rPr>
        <w:t>Информация подготовлена с использованием правовой системы КонсультантПлюс</w:t>
      </w:r>
    </w:p>
    <w:p w:rsidR="00B90C4E" w:rsidRDefault="00B90C4E">
      <w:pPr>
        <w:pStyle w:val="ae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E92" w:rsidRDefault="00424E92" w:rsidP="00C52E02">
      <w:r>
        <w:separator/>
      </w:r>
    </w:p>
  </w:footnote>
  <w:footnote w:type="continuationSeparator" w:id="0">
    <w:p w:rsidR="00424E92" w:rsidRDefault="00424E92" w:rsidP="00C52E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2576E6"/>
    <w:multiLevelType w:val="multilevel"/>
    <w:tmpl w:val="497C6B3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0A5BB9"/>
    <w:multiLevelType w:val="multilevel"/>
    <w:tmpl w:val="2FC272F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22113A"/>
    <w:multiLevelType w:val="multilevel"/>
    <w:tmpl w:val="354864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E407EEB"/>
    <w:multiLevelType w:val="multilevel"/>
    <w:tmpl w:val="8EE6A25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29A47A0"/>
    <w:multiLevelType w:val="multilevel"/>
    <w:tmpl w:val="F73093B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255532"/>
    <w:multiLevelType w:val="multilevel"/>
    <w:tmpl w:val="6538B51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E54F5C"/>
    <w:multiLevelType w:val="multilevel"/>
    <w:tmpl w:val="8B0834D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C47246"/>
    <w:multiLevelType w:val="multilevel"/>
    <w:tmpl w:val="5F6620A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F1D1CCE"/>
    <w:multiLevelType w:val="multilevel"/>
    <w:tmpl w:val="7C18022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393463D"/>
    <w:multiLevelType w:val="multilevel"/>
    <w:tmpl w:val="BA583E8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B266682"/>
    <w:multiLevelType w:val="multilevel"/>
    <w:tmpl w:val="8DC4405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4E732F"/>
    <w:multiLevelType w:val="multilevel"/>
    <w:tmpl w:val="61F69A1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024C9"/>
    <w:rsid w:val="000015CA"/>
    <w:rsid w:val="00020BF4"/>
    <w:rsid w:val="00024BD3"/>
    <w:rsid w:val="000435B2"/>
    <w:rsid w:val="000724AB"/>
    <w:rsid w:val="00082F4A"/>
    <w:rsid w:val="000A2B29"/>
    <w:rsid w:val="000B6EF3"/>
    <w:rsid w:val="000E536B"/>
    <w:rsid w:val="0011108E"/>
    <w:rsid w:val="00130D33"/>
    <w:rsid w:val="00165679"/>
    <w:rsid w:val="00181CC7"/>
    <w:rsid w:val="00184992"/>
    <w:rsid w:val="001938F0"/>
    <w:rsid w:val="001C0164"/>
    <w:rsid w:val="001E4F04"/>
    <w:rsid w:val="00215206"/>
    <w:rsid w:val="0024602A"/>
    <w:rsid w:val="00246C21"/>
    <w:rsid w:val="002B0920"/>
    <w:rsid w:val="002B303F"/>
    <w:rsid w:val="002F7E50"/>
    <w:rsid w:val="00323785"/>
    <w:rsid w:val="00343AF9"/>
    <w:rsid w:val="00345669"/>
    <w:rsid w:val="00346486"/>
    <w:rsid w:val="003713C8"/>
    <w:rsid w:val="00377FB3"/>
    <w:rsid w:val="003860D5"/>
    <w:rsid w:val="0040437E"/>
    <w:rsid w:val="004235F3"/>
    <w:rsid w:val="00424E92"/>
    <w:rsid w:val="00430E65"/>
    <w:rsid w:val="0047416A"/>
    <w:rsid w:val="004859EB"/>
    <w:rsid w:val="00495A1B"/>
    <w:rsid w:val="004B319C"/>
    <w:rsid w:val="004C4B90"/>
    <w:rsid w:val="00505F30"/>
    <w:rsid w:val="005239C4"/>
    <w:rsid w:val="005273A5"/>
    <w:rsid w:val="00527BFD"/>
    <w:rsid w:val="005573FC"/>
    <w:rsid w:val="00583ED5"/>
    <w:rsid w:val="005A5821"/>
    <w:rsid w:val="005F1B28"/>
    <w:rsid w:val="005F7371"/>
    <w:rsid w:val="00634DAC"/>
    <w:rsid w:val="00652571"/>
    <w:rsid w:val="00657505"/>
    <w:rsid w:val="00693120"/>
    <w:rsid w:val="00696B57"/>
    <w:rsid w:val="006A3A67"/>
    <w:rsid w:val="006D1ADB"/>
    <w:rsid w:val="006D22E6"/>
    <w:rsid w:val="006D77C3"/>
    <w:rsid w:val="00706AAC"/>
    <w:rsid w:val="007305DE"/>
    <w:rsid w:val="00754A1F"/>
    <w:rsid w:val="00791438"/>
    <w:rsid w:val="00795008"/>
    <w:rsid w:val="007B2E98"/>
    <w:rsid w:val="007B725C"/>
    <w:rsid w:val="007F084A"/>
    <w:rsid w:val="00835BDE"/>
    <w:rsid w:val="008872FC"/>
    <w:rsid w:val="00887870"/>
    <w:rsid w:val="008A64D1"/>
    <w:rsid w:val="008D052E"/>
    <w:rsid w:val="008E0867"/>
    <w:rsid w:val="008E2537"/>
    <w:rsid w:val="0096777A"/>
    <w:rsid w:val="009A0FE7"/>
    <w:rsid w:val="00A12A0E"/>
    <w:rsid w:val="00A20BFE"/>
    <w:rsid w:val="00A409B2"/>
    <w:rsid w:val="00A47D3D"/>
    <w:rsid w:val="00A62911"/>
    <w:rsid w:val="00A76648"/>
    <w:rsid w:val="00A8039B"/>
    <w:rsid w:val="00A93AB5"/>
    <w:rsid w:val="00AA29A8"/>
    <w:rsid w:val="00AB0DB5"/>
    <w:rsid w:val="00B16C9E"/>
    <w:rsid w:val="00B303EF"/>
    <w:rsid w:val="00B31B5F"/>
    <w:rsid w:val="00B57275"/>
    <w:rsid w:val="00B718DD"/>
    <w:rsid w:val="00B85D73"/>
    <w:rsid w:val="00B871B3"/>
    <w:rsid w:val="00B90C4E"/>
    <w:rsid w:val="00BC110A"/>
    <w:rsid w:val="00BE1A7B"/>
    <w:rsid w:val="00C52E02"/>
    <w:rsid w:val="00CA51B6"/>
    <w:rsid w:val="00CF31ED"/>
    <w:rsid w:val="00CF69EF"/>
    <w:rsid w:val="00D05FFF"/>
    <w:rsid w:val="00D67DFA"/>
    <w:rsid w:val="00D72196"/>
    <w:rsid w:val="00DB0A10"/>
    <w:rsid w:val="00DB293C"/>
    <w:rsid w:val="00DC48A1"/>
    <w:rsid w:val="00DD2D8E"/>
    <w:rsid w:val="00E024C9"/>
    <w:rsid w:val="00E24B81"/>
    <w:rsid w:val="00E24B9A"/>
    <w:rsid w:val="00E3385D"/>
    <w:rsid w:val="00E41119"/>
    <w:rsid w:val="00E621AF"/>
    <w:rsid w:val="00E6539D"/>
    <w:rsid w:val="00E800A9"/>
    <w:rsid w:val="00F179C7"/>
    <w:rsid w:val="00F3297A"/>
    <w:rsid w:val="00F3524F"/>
    <w:rsid w:val="00F9211C"/>
    <w:rsid w:val="00FB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eastAsia="Calibri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eastAsia="Times New Roman" w:hAnsi="Symbol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a3">
    <w:name w:val=" Знак Знак"/>
    <w:rPr>
      <w:rFonts w:ascii="Tahoma" w:hAnsi="Tahoma" w:cs="Tahoma"/>
      <w:sz w:val="16"/>
      <w:szCs w:val="16"/>
    </w:rPr>
  </w:style>
  <w:style w:type="character" w:styleId="a4">
    <w:name w:val="Strong"/>
    <w:qFormat/>
    <w:rPr>
      <w:b/>
      <w:bCs/>
    </w:rPr>
  </w:style>
  <w:style w:type="character" w:styleId="a5">
    <w:name w:val="Hyperlink"/>
    <w:semiHidden/>
    <w:rPr>
      <w:color w:val="0000FF"/>
      <w:u w:val="single"/>
    </w:rPr>
  </w:style>
  <w:style w:type="character" w:customStyle="1" w:styleId="a6">
    <w:name w:val="Без интервала Знак"/>
    <w:uiPriority w:val="1"/>
    <w:rPr>
      <w:rFonts w:ascii="Calibri" w:eastAsia="Calibri" w:hAnsi="Calibri"/>
      <w:sz w:val="22"/>
      <w:szCs w:val="22"/>
      <w:lang w:val="ru-RU" w:eastAsia="ar-SA" w:bidi="ar-SA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semiHidden/>
    <w:pPr>
      <w:spacing w:after="120"/>
    </w:p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styleId="aa">
    <w:name w:val="footer"/>
    <w:basedOn w:val="a"/>
    <w:semiHidden/>
    <w:pPr>
      <w:tabs>
        <w:tab w:val="center" w:pos="4677"/>
        <w:tab w:val="right" w:pos="9355"/>
      </w:tabs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</w:style>
  <w:style w:type="paragraph" w:styleId="ad">
    <w:name w:val="No Spacing"/>
    <w:uiPriority w:val="1"/>
    <w:qFormat/>
    <w:pPr>
      <w:suppressAutoHyphens/>
      <w:ind w:firstLine="709"/>
      <w:jc w:val="both"/>
    </w:pPr>
    <w:rPr>
      <w:rFonts w:ascii="Calibri" w:eastAsia="Calibri" w:hAnsi="Calibri"/>
      <w:sz w:val="22"/>
      <w:szCs w:val="22"/>
      <w:lang w:eastAsia="ar-SA"/>
    </w:r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rFonts w:ascii="Arial" w:eastAsia="Arial" w:hAnsi="Arial"/>
      <w:lang/>
    </w:rPr>
  </w:style>
  <w:style w:type="paragraph" w:customStyle="1" w:styleId="ConsPlusCell">
    <w:name w:val="  ConsPlusCell"/>
    <w:next w:val="a"/>
    <w:pPr>
      <w:widowControl w:val="0"/>
      <w:suppressAutoHyphens/>
      <w:autoSpaceDE w:val="0"/>
    </w:pPr>
    <w:rPr>
      <w:rFonts w:ascii="Arial" w:eastAsia="Arial" w:hAnsi="Arial"/>
      <w:lang/>
    </w:rPr>
  </w:style>
  <w:style w:type="paragraph" w:customStyle="1" w:styleId="ConsPlusNonformat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/>
      <w:lang/>
    </w:rPr>
  </w:style>
  <w:style w:type="paragraph" w:customStyle="1" w:styleId="ConsPlusTitle">
    <w:name w:val="  ConsPlusTitle"/>
    <w:next w:val="a"/>
    <w:pPr>
      <w:widowControl w:val="0"/>
      <w:suppressAutoHyphens/>
      <w:autoSpaceDE w:val="0"/>
    </w:pPr>
    <w:rPr>
      <w:rFonts w:ascii="Arial" w:eastAsia="Arial" w:hAnsi="Arial"/>
      <w:b/>
      <w:bCs/>
      <w:lang/>
    </w:rPr>
  </w:style>
  <w:style w:type="paragraph" w:customStyle="1" w:styleId="ConsPlusDocList0">
    <w:name w:val="ConsPlusDocList"/>
    <w:next w:val="a"/>
    <w:rsid w:val="002F7E50"/>
    <w:pPr>
      <w:widowControl w:val="0"/>
      <w:suppressAutoHyphens/>
      <w:autoSpaceDE w:val="0"/>
      <w:autoSpaceDN w:val="0"/>
      <w:spacing w:after="160" w:line="259" w:lineRule="auto"/>
      <w:textAlignment w:val="baseline"/>
    </w:pPr>
    <w:rPr>
      <w:rFonts w:ascii="Arial" w:eastAsia="Arial" w:hAnsi="Arial" w:cs="Arial"/>
      <w:kern w:val="3"/>
      <w:lang w:eastAsia="en-US"/>
    </w:rPr>
  </w:style>
  <w:style w:type="paragraph" w:customStyle="1" w:styleId="Standard">
    <w:name w:val="Standard"/>
    <w:rsid w:val="0024602A"/>
    <w:pPr>
      <w:suppressAutoHyphens/>
      <w:autoSpaceDN w:val="0"/>
      <w:textAlignment w:val="baseline"/>
    </w:pPr>
    <w:rPr>
      <w:kern w:val="3"/>
      <w:sz w:val="28"/>
      <w:szCs w:val="28"/>
      <w:lang w:eastAsia="ar-SA"/>
    </w:rPr>
  </w:style>
  <w:style w:type="paragraph" w:customStyle="1" w:styleId="ConsPlusNormal">
    <w:name w:val="ConsPlusNormal"/>
    <w:rsid w:val="00DB0A1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0">
    <w:name w:val="ConsPlusTitle"/>
    <w:uiPriority w:val="99"/>
    <w:rsid w:val="00DB0A1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lainText">
    <w:name w:val="Plain Text"/>
    <w:basedOn w:val="a"/>
    <w:rsid w:val="00430E65"/>
    <w:pPr>
      <w:suppressAutoHyphens/>
      <w:overflowPunct w:val="0"/>
      <w:autoSpaceDE w:val="0"/>
      <w:textAlignment w:val="baseline"/>
    </w:pPr>
    <w:rPr>
      <w:rFonts w:ascii="Courier New" w:hAnsi="Courier New"/>
      <w:sz w:val="20"/>
      <w:szCs w:val="20"/>
    </w:rPr>
  </w:style>
  <w:style w:type="paragraph" w:styleId="ae">
    <w:name w:val="endnote text"/>
    <w:basedOn w:val="a"/>
    <w:link w:val="af"/>
    <w:uiPriority w:val="99"/>
    <w:unhideWhenUsed/>
    <w:rsid w:val="00C52E02"/>
    <w:rPr>
      <w:sz w:val="20"/>
      <w:szCs w:val="20"/>
    </w:rPr>
  </w:style>
  <w:style w:type="character" w:customStyle="1" w:styleId="af">
    <w:name w:val="Текст концевой сноски Знак"/>
    <w:link w:val="ae"/>
    <w:uiPriority w:val="99"/>
    <w:rsid w:val="00C52E02"/>
    <w:rPr>
      <w:lang w:eastAsia="ar-SA"/>
    </w:rPr>
  </w:style>
  <w:style w:type="character" w:styleId="af0">
    <w:name w:val="endnote reference"/>
    <w:uiPriority w:val="99"/>
    <w:semiHidden/>
    <w:unhideWhenUsed/>
    <w:rsid w:val="00C52E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6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1E232CB65C8FA198C191926F77FE6AA793D9391B4391C692DB5729242F6FEB6F21B2309B946BFFA4CC289EEFI8g0H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1A1E232CB65C8FA198C191926F77FE6AA297D93C1B4091C692DB5729242F6FEB7D21EA3C999C75FDA3D97ECFA9D736EC6883384A3A4F07ACI8g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1E232CB65C8FA198C191926F77FE6AA297D93C1B4091C692DB5729242F6FEB7D21EA3C999C75FFAED97ECFA9D736EC6883384A3A4F07ACI8g3H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T4CTUPCNHN5M-1019478048-1606</_dlc_DocId>
    <_dlc_DocIdUrl xmlns="c71519f2-859d-46c1-a1b6-2941efed936d">
      <Url>http://www.eduportal44.ru/chuhloma/povalihino/1/_layouts/15/DocIdRedir.aspx?ID=T4CTUPCNHN5M-1019478048-1606</Url>
      <Description>T4CTUPCNHN5M-1019478048-1606</Description>
    </_dlc_DocIdUrl>
  </documentManagement>
</p:properties>
</file>

<file path=customXml/itemProps1.xml><?xml version="1.0" encoding="utf-8"?>
<ds:datastoreItem xmlns:ds="http://schemas.openxmlformats.org/officeDocument/2006/customXml" ds:itemID="{CF88BE2F-E2BF-4B03-B824-029FB7669EA6}"/>
</file>

<file path=customXml/itemProps2.xml><?xml version="1.0" encoding="utf-8"?>
<ds:datastoreItem xmlns:ds="http://schemas.openxmlformats.org/officeDocument/2006/customXml" ds:itemID="{BFE711FE-8960-4F77-B6C2-AD7F56598D70}"/>
</file>

<file path=customXml/itemProps3.xml><?xml version="1.0" encoding="utf-8"?>
<ds:datastoreItem xmlns:ds="http://schemas.openxmlformats.org/officeDocument/2006/customXml" ds:itemID="{D87A3626-BEF1-482E-B14F-169696A19D5C}"/>
</file>

<file path=customXml/itemProps4.xml><?xml version="1.0" encoding="utf-8"?>
<ds:datastoreItem xmlns:ds="http://schemas.openxmlformats.org/officeDocument/2006/customXml" ds:itemID="{6945B35E-5C9A-4728-A35F-41292F8147F1}"/>
</file>

<file path=customXml/itemProps5.xml><?xml version="1.0" encoding="utf-8"?>
<ds:datastoreItem xmlns:ds="http://schemas.openxmlformats.org/officeDocument/2006/customXml" ds:itemID="{110DC3A5-3C65-43F6-8D30-C20A55972D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 образования и науки</vt:lpstr>
    </vt:vector>
  </TitlesOfParts>
  <Company/>
  <LinksUpToDate>false</LinksUpToDate>
  <CharactersWithSpaces>4549</CharactersWithSpaces>
  <SharedDoc>false</SharedDoc>
  <HLinks>
    <vt:vector size="18" baseType="variant"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consultantplus://offline/ref=1A1E232CB65C8FA198C191926F77FE6AA793D9391B4391C692DB5729242F6FEB6F21B2309B946BFFA4CC289EEFI8g0H</vt:lpwstr>
      </vt:variant>
      <vt:variant>
        <vt:lpwstr/>
      </vt:variant>
      <vt:variant>
        <vt:i4>2162798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consultantplus://offline/ref=1A1E232CB65C8FA198C191926F77FE6AA297D93C1B4091C692DB5729242F6FEB7D21EA3C999C75FDA3D97ECFA9D736EC6883384A3A4F07ACI8g3H</vt:lpwstr>
      </vt:variant>
      <vt:variant>
        <vt:lpwstr/>
      </vt:variant>
      <vt:variant>
        <vt:i4>2162746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consultantplus://offline/ref=1A1E232CB65C8FA198C191926F77FE6AA297D93C1B4091C692DB5729242F6FEB7D21EA3C999C75FFAED97ECFA9D736EC6883384A3A4F07ACI8g3H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 образования и науки</dc:title>
  <dc:subject/>
  <dc:creator>Михаил Николаевич</dc:creator>
  <cp:keywords/>
  <dc:description/>
  <cp:lastModifiedBy>User</cp:lastModifiedBy>
  <cp:revision>2</cp:revision>
  <cp:lastPrinted>2022-03-01T11:52:00Z</cp:lastPrinted>
  <dcterms:created xsi:type="dcterms:W3CDTF">2022-03-30T05:44:00Z</dcterms:created>
  <dcterms:modified xsi:type="dcterms:W3CDTF">2022-03-30T05:44:00Z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5fc31d63-3a24-4df8-84b7-1ea6e584d898</vt:lpwstr>
  </property>
</Properties>
</file>