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74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9DB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144174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49DB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2F49DB">
        <w:rPr>
          <w:rFonts w:ascii="Times New Roman" w:hAnsi="Times New Roman" w:cs="Times New Roman"/>
          <w:sz w:val="24"/>
          <w:szCs w:val="24"/>
        </w:rPr>
        <w:t xml:space="preserve"> детский сад «Колосок» Чухломского муниципального района</w:t>
      </w: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9DB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3A6406" w:rsidRPr="002F49DB" w:rsidRDefault="003A6406" w:rsidP="00EE2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5AD" w:rsidRDefault="00F055AD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5AD" w:rsidRDefault="00F055AD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5AD" w:rsidRPr="002F49DB" w:rsidRDefault="00F055AD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F055AD" w:rsidRDefault="003A6406" w:rsidP="00EE2FAB">
      <w:pPr>
        <w:pStyle w:val="c14"/>
        <w:spacing w:before="0" w:beforeAutospacing="0" w:after="0" w:afterAutospacing="0"/>
        <w:jc w:val="center"/>
        <w:rPr>
          <w:rStyle w:val="c38"/>
          <w:sz w:val="56"/>
          <w:szCs w:val="56"/>
        </w:rPr>
      </w:pPr>
      <w:r w:rsidRPr="00F055AD">
        <w:rPr>
          <w:rStyle w:val="c38"/>
          <w:sz w:val="56"/>
          <w:szCs w:val="56"/>
        </w:rPr>
        <w:t>Проект по  ПДД</w:t>
      </w:r>
    </w:p>
    <w:p w:rsidR="003A6406" w:rsidRPr="00F055AD" w:rsidRDefault="003A6406" w:rsidP="00EE2FAB">
      <w:pPr>
        <w:pStyle w:val="c14"/>
        <w:spacing w:before="0" w:beforeAutospacing="0" w:after="0" w:afterAutospacing="0"/>
        <w:jc w:val="center"/>
        <w:rPr>
          <w:b/>
          <w:i/>
          <w:sz w:val="56"/>
          <w:szCs w:val="56"/>
          <w:u w:val="single"/>
        </w:rPr>
      </w:pPr>
      <w:r w:rsidRPr="00F055AD">
        <w:rPr>
          <w:rStyle w:val="c38"/>
          <w:b/>
          <w:i/>
          <w:sz w:val="56"/>
          <w:szCs w:val="56"/>
          <w:u w:val="single"/>
        </w:rPr>
        <w:t>«Мы за безопасное движение »</w:t>
      </w:r>
    </w:p>
    <w:p w:rsidR="003A6406" w:rsidRPr="00F055AD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3A6406" w:rsidRPr="00F055AD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06" w:rsidRPr="002F49DB" w:rsidRDefault="003A6406" w:rsidP="00EE2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174" w:rsidRPr="00F055AD" w:rsidRDefault="00144174" w:rsidP="00EE2F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55AD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 w:rsidR="003A6406" w:rsidRPr="00F055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55AD" w:rsidRDefault="00144174" w:rsidP="00EE2F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55A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A6406" w:rsidRPr="00F055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5AD" w:rsidRDefault="003A6406" w:rsidP="00EE2F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55AD">
        <w:rPr>
          <w:rFonts w:ascii="Times New Roman" w:hAnsi="Times New Roman" w:cs="Times New Roman"/>
          <w:b/>
          <w:sz w:val="28"/>
          <w:szCs w:val="28"/>
        </w:rPr>
        <w:t>Заяц И</w:t>
      </w:r>
      <w:r w:rsidR="00144174" w:rsidRPr="00F055AD">
        <w:rPr>
          <w:rFonts w:ascii="Times New Roman" w:hAnsi="Times New Roman" w:cs="Times New Roman"/>
          <w:b/>
          <w:sz w:val="28"/>
          <w:szCs w:val="28"/>
        </w:rPr>
        <w:t>нна Алексеевна</w:t>
      </w:r>
      <w:r w:rsidR="00F055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44174" w:rsidRPr="00F055AD" w:rsidRDefault="00F055AD" w:rsidP="00EE2F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квалификационная категория</w:t>
      </w:r>
    </w:p>
    <w:p w:rsidR="00144174" w:rsidRPr="00F055AD" w:rsidRDefault="00144174" w:rsidP="00EE2FA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174" w:rsidRPr="002F49DB" w:rsidRDefault="00144174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44174" w:rsidRPr="002F49DB" w:rsidRDefault="00144174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44174" w:rsidRPr="002F49DB" w:rsidRDefault="00144174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44174" w:rsidRPr="002F49DB" w:rsidRDefault="00144174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44174" w:rsidRPr="002F49DB" w:rsidRDefault="00144174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44174" w:rsidRPr="002F49DB" w:rsidRDefault="00144174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44174" w:rsidRPr="002F49DB" w:rsidRDefault="00144174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44174" w:rsidRDefault="00144174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055AD" w:rsidRDefault="00F055AD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055AD" w:rsidRDefault="00F055AD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055AD" w:rsidRDefault="00F055AD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055AD" w:rsidRDefault="00F055AD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055AD" w:rsidRDefault="00F055AD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055AD" w:rsidRPr="002F49DB" w:rsidRDefault="00F055AD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24A84" w:rsidRPr="002F49DB" w:rsidRDefault="00024A84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F49DB">
        <w:rPr>
          <w:rFonts w:ascii="Times New Roman" w:hAnsi="Times New Roman" w:cs="Times New Roman"/>
          <w:sz w:val="24"/>
          <w:szCs w:val="24"/>
        </w:rPr>
        <w:t>г.</w:t>
      </w:r>
      <w:r w:rsidR="00144174" w:rsidRPr="002F49DB">
        <w:rPr>
          <w:rFonts w:ascii="Times New Roman" w:hAnsi="Times New Roman" w:cs="Times New Roman"/>
          <w:sz w:val="24"/>
          <w:szCs w:val="24"/>
        </w:rPr>
        <w:t xml:space="preserve"> </w:t>
      </w:r>
      <w:r w:rsidRPr="002F49DB">
        <w:rPr>
          <w:rFonts w:ascii="Times New Roman" w:hAnsi="Times New Roman" w:cs="Times New Roman"/>
          <w:sz w:val="24"/>
          <w:szCs w:val="24"/>
        </w:rPr>
        <w:t>Чухлома</w:t>
      </w:r>
    </w:p>
    <w:p w:rsidR="00024A84" w:rsidRPr="002F49DB" w:rsidRDefault="00024A84" w:rsidP="00EE2FA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F49DB">
        <w:rPr>
          <w:rFonts w:ascii="Times New Roman" w:hAnsi="Times New Roman" w:cs="Times New Roman"/>
          <w:sz w:val="24"/>
          <w:szCs w:val="24"/>
        </w:rPr>
        <w:t>ул.</w:t>
      </w:r>
      <w:r w:rsidR="00144174" w:rsidRPr="002F49DB">
        <w:rPr>
          <w:rFonts w:ascii="Times New Roman" w:hAnsi="Times New Roman" w:cs="Times New Roman"/>
          <w:sz w:val="24"/>
          <w:szCs w:val="24"/>
        </w:rPr>
        <w:t xml:space="preserve"> </w:t>
      </w:r>
      <w:r w:rsidRPr="002F49DB">
        <w:rPr>
          <w:rFonts w:ascii="Times New Roman" w:hAnsi="Times New Roman" w:cs="Times New Roman"/>
          <w:sz w:val="24"/>
          <w:szCs w:val="24"/>
        </w:rPr>
        <w:t>Первомайская 22-а</w:t>
      </w:r>
    </w:p>
    <w:p w:rsidR="00242320" w:rsidRPr="00F055AD" w:rsidRDefault="00F055AD" w:rsidP="00F055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</w:t>
      </w:r>
    </w:p>
    <w:p w:rsidR="00F200C6" w:rsidRPr="002F49DB" w:rsidRDefault="00F200C6" w:rsidP="00EE2FA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F49DB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Паспорт  проекта</w:t>
      </w:r>
    </w:p>
    <w:p w:rsidR="00F200C6" w:rsidRPr="002F49DB" w:rsidRDefault="00F200C6" w:rsidP="00EE2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32" w:type="dxa"/>
        <w:tblInd w:w="-826" w:type="dxa"/>
        <w:shd w:val="clear" w:color="auto" w:fill="FFFFFF" w:themeFill="background1"/>
        <w:tblLook w:val="04A0"/>
      </w:tblPr>
      <w:tblGrid>
        <w:gridCol w:w="2235"/>
        <w:gridCol w:w="8197"/>
      </w:tblGrid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Структура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F200C6" w:rsidP="00EE2F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Содержание</w:t>
            </w:r>
          </w:p>
        </w:tc>
      </w:tr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Тема 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F200C6" w:rsidP="00EE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Мы за безопасное движение</w:t>
            </w:r>
          </w:p>
        </w:tc>
      </w:tr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A656FF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Заказчик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EE2FAB" w:rsidP="00EE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«Колосок».</w:t>
            </w:r>
          </w:p>
        </w:tc>
      </w:tr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EE2FAB" w:rsidP="00EE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Заяц Инна Алексеевна –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 «Воробушки»,  первая квалификационная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Автор – разработчик проекта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F200C6" w:rsidP="00EE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Заяц Инна Алексеевна – воспитатель</w:t>
            </w:r>
            <w:r w:rsidR="00EE2FAB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EE2F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Место проведения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EE2FAB" w:rsidP="00EE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ухлома, 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ул.Первомайская,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№ 22-а,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0C6"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F200C6" w:rsidRPr="002F49DB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="00F200C6"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</w:t>
            </w:r>
            <w:r w:rsidR="00F200C6" w:rsidRPr="002F49DB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  <w:r w:rsidR="00144174"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«Воробушки»</w:t>
            </w:r>
          </w:p>
        </w:tc>
      </w:tr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Участники </w:t>
            </w:r>
          </w:p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проекта 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F200C6" w:rsidP="00EE2FAB">
            <w:pPr>
              <w:pStyle w:val="a9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r w:rsidR="00A656FF" w:rsidRPr="002F49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Заяц Инна Алексеевна, Ивановская Наталья Алексеевна</w:t>
            </w:r>
          </w:p>
          <w:p w:rsidR="00F200C6" w:rsidRPr="002F49DB" w:rsidRDefault="00F200C6" w:rsidP="00EE2FAB">
            <w:pPr>
              <w:pStyle w:val="a9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 группы «Воробушки»</w:t>
            </w:r>
          </w:p>
          <w:p w:rsidR="00F200C6" w:rsidRPr="002F49DB" w:rsidRDefault="00F200C6" w:rsidP="00EE2FAB">
            <w:pPr>
              <w:pStyle w:val="a9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группы «Воробушки»</w:t>
            </w:r>
          </w:p>
          <w:p w:rsidR="00144174" w:rsidRDefault="00144174" w:rsidP="00EE2FAB">
            <w:pPr>
              <w:pStyle w:val="a9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ОГИБДД </w:t>
            </w:r>
            <w:proofErr w:type="spellStart"/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Петушкова</w:t>
            </w:r>
            <w:proofErr w:type="spellEnd"/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EE2FAB" w:rsidRPr="002F49DB" w:rsidRDefault="00EE2FAB" w:rsidP="00EE2FAB">
            <w:pPr>
              <w:pStyle w:val="a9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Никандрова Галина Николаевна– </w:t>
            </w:r>
            <w:proofErr w:type="gramStart"/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арший воспитатель</w:t>
            </w:r>
          </w:p>
        </w:tc>
      </w:tr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Возраст</w:t>
            </w:r>
          </w:p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Особенности </w:t>
            </w:r>
          </w:p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проекта 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характеру  продукта: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F4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детско-родительский</w:t>
            </w:r>
            <w:proofErr w:type="gramEnd"/>
            <w:r w:rsidRPr="002F4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200C6" w:rsidRPr="002F49DB" w:rsidRDefault="00F200C6" w:rsidP="00EE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количеству детей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proofErr w:type="gramEnd"/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0C6" w:rsidRPr="002F49DB" w:rsidRDefault="00F200C6" w:rsidP="00EE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продолжительности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: долгосрочный (январь – май).</w:t>
            </w:r>
          </w:p>
          <w:p w:rsidR="00EE2FAB" w:rsidRDefault="00F200C6" w:rsidP="00EE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профилю знаний</w:t>
            </w:r>
            <w:r w:rsidR="00144174"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2FAB">
              <w:rPr>
                <w:rFonts w:ascii="Times New Roman" w:hAnsi="Times New Roman" w:cs="Times New Roman"/>
                <w:sz w:val="24"/>
                <w:szCs w:val="24"/>
              </w:rPr>
              <w:t xml:space="preserve">раздел «Безопасность» (ПДД) </w:t>
            </w:r>
          </w:p>
          <w:p w:rsidR="00F200C6" w:rsidRPr="002F49DB" w:rsidRDefault="00F200C6" w:rsidP="00EE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уровню контактов и масштаба организации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: на уровне МКДОУ</w:t>
            </w:r>
            <w:r w:rsidR="00144174"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174" w:rsidRPr="002F49DB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="00144174"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</w:tc>
      </w:tr>
      <w:tr w:rsidR="00F200C6" w:rsidRPr="002F49DB" w:rsidTr="00242320">
        <w:trPr>
          <w:trHeight w:val="521"/>
        </w:trPr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144174" w:rsidP="00EE2F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656FF"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бъединение усилий педагогов и родителей </w:t>
            </w:r>
            <w:r w:rsidR="00A656FF" w:rsidRPr="002F4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вопросе по ознакомлению детей с правилами дорожного движения и их соблюдению в жизни.</w:t>
            </w:r>
          </w:p>
        </w:tc>
      </w:tr>
      <w:tr w:rsidR="00F200C6" w:rsidRPr="002F49DB" w:rsidTr="00540D55">
        <w:trPr>
          <w:trHeight w:val="2755"/>
        </w:trPr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Задачи проекта</w:t>
            </w:r>
          </w:p>
        </w:tc>
        <w:tc>
          <w:tcPr>
            <w:tcW w:w="8197" w:type="dxa"/>
            <w:shd w:val="clear" w:color="auto" w:fill="FFFFFF" w:themeFill="background1"/>
          </w:tcPr>
          <w:p w:rsidR="00A656FF" w:rsidRPr="002F49DB" w:rsidRDefault="00F200C6" w:rsidP="00EE2FAB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49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работу педагогов по пропаганде правил дорожного движения среди родителей группы;</w:t>
            </w: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Наладить партнёрские взаимоотношения педагогов и родителей;</w:t>
            </w:r>
          </w:p>
          <w:p w:rsidR="00A656FF" w:rsidRPr="002F49DB" w:rsidRDefault="00F200C6" w:rsidP="00EE2FAB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6E83" w:rsidRPr="002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56FF" w:rsidRPr="002F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совместной деятельности с родителями создать условия для формирования норм поведения на дороге, через следующие формы работы: дидактические игры, совместный досуг</w:t>
            </w:r>
            <w:r w:rsidR="00144174" w:rsidRPr="002F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родительский патруль, родительские собрания, консультации</w:t>
            </w:r>
            <w:r w:rsidR="00A656FF" w:rsidRPr="002F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200C6" w:rsidRPr="00EE2FAB" w:rsidRDefault="00A656FF" w:rsidP="00EE2FAB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144174" w:rsidRPr="002F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самостоятельность и ответственность</w:t>
            </w:r>
            <w:r w:rsidRPr="002F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действиях на дорогах через сюжетно – ролевые игры и игры – тренинги</w:t>
            </w:r>
            <w:r w:rsidR="00144174" w:rsidRPr="002F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транспортной площадке.</w:t>
            </w:r>
          </w:p>
        </w:tc>
      </w:tr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Ресурсы проекта 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F200C6" w:rsidP="00EE2FAB">
            <w:pPr>
              <w:pStyle w:val="a9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Любящие свою работу педагоги</w:t>
            </w:r>
          </w:p>
          <w:p w:rsidR="00F200C6" w:rsidRPr="002F49DB" w:rsidRDefault="00F200C6" w:rsidP="00EE2FAB">
            <w:pPr>
              <w:pStyle w:val="a9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Активные родители воспитанников</w:t>
            </w:r>
          </w:p>
          <w:p w:rsidR="00F200C6" w:rsidRPr="002F49DB" w:rsidRDefault="00F200C6" w:rsidP="00EE2FAB">
            <w:pPr>
              <w:pStyle w:val="a9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Заинтересованные воспитанники</w:t>
            </w:r>
          </w:p>
          <w:p w:rsidR="00242320" w:rsidRPr="002F49DB" w:rsidRDefault="00B14451" w:rsidP="00EE2FAB">
            <w:pPr>
              <w:pStyle w:val="a9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Отзывчивые сотрудники ГИБДД</w:t>
            </w:r>
          </w:p>
          <w:p w:rsidR="00B14451" w:rsidRPr="00540D55" w:rsidRDefault="00B14451" w:rsidP="00EE2FAB">
            <w:pPr>
              <w:pStyle w:val="a9"/>
              <w:ind w:left="1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Предметно-пространственная развивающая среда:</w:t>
            </w:r>
          </w:p>
          <w:p w:rsidR="00F200C6" w:rsidRPr="0040110A" w:rsidRDefault="00B14451" w:rsidP="0040110A">
            <w:pPr>
              <w:pStyle w:val="a9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Д/игры, иллюстрации</w:t>
            </w:r>
            <w:r w:rsidR="00F200C6" w:rsidRPr="002F49DB">
              <w:rPr>
                <w:rFonts w:ascii="Times New Roman" w:hAnsi="Times New Roman" w:cs="Times New Roman"/>
                <w:sz w:val="24"/>
                <w:szCs w:val="24"/>
              </w:rPr>
              <w:t>, детская художественная литература, энциклопедии по безопасности дорожного движения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, атрибуты для сюжетно-ролев</w:t>
            </w:r>
            <w:r w:rsidR="0040110A">
              <w:rPr>
                <w:rFonts w:ascii="Times New Roman" w:hAnsi="Times New Roman" w:cs="Times New Roman"/>
                <w:sz w:val="24"/>
                <w:szCs w:val="24"/>
              </w:rPr>
              <w:t xml:space="preserve">ых игр, настольно-печатные игры, макет перекрёстка в уголке по ПДД </w:t>
            </w:r>
          </w:p>
          <w:p w:rsidR="00B14451" w:rsidRPr="00540D55" w:rsidRDefault="00B14451" w:rsidP="00EE2FAB">
            <w:pPr>
              <w:pStyle w:val="a9"/>
              <w:ind w:left="1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 обеспечение:</w:t>
            </w:r>
          </w:p>
          <w:p w:rsidR="00B14451" w:rsidRPr="002F49DB" w:rsidRDefault="00F200C6" w:rsidP="00EE2FAB">
            <w:pPr>
              <w:pStyle w:val="a9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Материалы для родительского уголка «Безопасность детей – забота взрослых», «Удерживающие устройства для перевозки детей в салоне автомобиля»</w:t>
            </w:r>
            <w:r w:rsidR="00B14451"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451" w:rsidRPr="002F49DB" w:rsidRDefault="00B14451" w:rsidP="00EE2FAB">
            <w:pPr>
              <w:pStyle w:val="a9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Транспортная площадка</w:t>
            </w:r>
          </w:p>
          <w:p w:rsidR="00F200C6" w:rsidRDefault="00B14451" w:rsidP="00EE2FAB">
            <w:pPr>
              <w:pStyle w:val="a9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 по теме</w:t>
            </w:r>
          </w:p>
          <w:p w:rsidR="00540D55" w:rsidRPr="0040110A" w:rsidRDefault="00540D55" w:rsidP="0040110A">
            <w:pPr>
              <w:pStyle w:val="a9"/>
              <w:numPr>
                <w:ilvl w:val="0"/>
                <w:numId w:val="3"/>
              </w:num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</w:tr>
      <w:tr w:rsidR="00F200C6" w:rsidRPr="002F49DB" w:rsidTr="00DE204A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Предполагаемые результаты и продукты проекта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F200C6" w:rsidP="00DE20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 деятельности педагогов</w:t>
            </w:r>
            <w:r w:rsidR="00A656FF" w:rsidRPr="002F4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родителей</w:t>
            </w:r>
            <w:r w:rsidRPr="002F4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A656FF" w:rsidRPr="002F49DB" w:rsidRDefault="00B14451" w:rsidP="00DE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E204A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с</w:t>
            </w: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озданы необходимые условия</w:t>
            </w:r>
            <w:r w:rsidR="00F200C6"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</w:t>
            </w:r>
            <w:r w:rsidR="00DE204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совместной деятельности взрослых и детей, самостоятельной деятельности детей по изуч</w:t>
            </w:r>
            <w:r w:rsidR="00232A6A">
              <w:rPr>
                <w:rFonts w:ascii="Times New Roman" w:eastAsia="Times New Roman" w:hAnsi="Times New Roman" w:cs="Times New Roman"/>
                <w:sz w:val="24"/>
                <w:szCs w:val="24"/>
              </w:rPr>
              <w:t>ению правил дорожного движения и профилактике ДДТТ.</w:t>
            </w:r>
          </w:p>
          <w:p w:rsidR="00F200C6" w:rsidRDefault="00F56BBA" w:rsidP="00DE2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E204A" w:rsidRPr="00DE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Налажены партнерские отношения между родителями и воспитателями, через проведение совм</w:t>
            </w:r>
            <w:r w:rsidR="00DE204A"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естных развлечений</w:t>
            </w: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родительского патруля, </w:t>
            </w:r>
            <w:r w:rsidR="00DE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в </w:t>
            </w: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="00DE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значимых акций</w:t>
            </w:r>
            <w:r w:rsidR="00F200C6"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200C6"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5.Появление интереса у родителей к совместному обучению </w:t>
            </w:r>
            <w:r w:rsidR="00DE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="00F200C6"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E204A">
              <w:rPr>
                <w:rFonts w:ascii="Times New Roman" w:eastAsia="Times New Roman" w:hAnsi="Times New Roman" w:cs="Times New Roman"/>
                <w:sz w:val="24"/>
                <w:szCs w:val="24"/>
              </w:rPr>
              <w:t>езопасному поведению на дорогах, через проект.</w:t>
            </w:r>
          </w:p>
          <w:p w:rsidR="00B9574E" w:rsidRPr="002F49DB" w:rsidRDefault="00F200C6" w:rsidP="00DE20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49D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Результат деятельности детей:</w:t>
            </w:r>
          </w:p>
          <w:p w:rsidR="00F56BBA" w:rsidRPr="002F49DB" w:rsidRDefault="00F56BBA" w:rsidP="00D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1.Применяют полученные знания в сюжетно-ролевых играх, играх</w:t>
            </w:r>
            <w:r w:rsidR="008E6E83"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6E83" w:rsidRPr="002F4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ренингах на транспортной площадке</w:t>
            </w:r>
          </w:p>
          <w:p w:rsidR="00F56BBA" w:rsidRDefault="00F200C6" w:rsidP="00D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BBA" w:rsidRPr="002F49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20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56BBA" w:rsidRPr="002F49DB">
              <w:rPr>
                <w:rFonts w:ascii="Times New Roman" w:hAnsi="Times New Roman" w:cs="Times New Roman"/>
                <w:sz w:val="24"/>
                <w:szCs w:val="24"/>
              </w:rPr>
              <w:t>ринимали участие в изготовлении макета,</w:t>
            </w:r>
            <w:r w:rsidR="00DE204A">
              <w:rPr>
                <w:rFonts w:ascii="Times New Roman" w:hAnsi="Times New Roman" w:cs="Times New Roman"/>
                <w:sz w:val="24"/>
                <w:szCs w:val="24"/>
              </w:rPr>
              <w:t xml:space="preserve"> машин из бросового материала</w:t>
            </w:r>
            <w:r w:rsidR="00F56BBA" w:rsidRPr="002F49DB">
              <w:rPr>
                <w:rFonts w:ascii="Times New Roman" w:hAnsi="Times New Roman" w:cs="Times New Roman"/>
                <w:sz w:val="24"/>
                <w:szCs w:val="24"/>
              </w:rPr>
              <w:t>, рисовали рисунки на выставку «Я и дорога»</w:t>
            </w:r>
          </w:p>
          <w:p w:rsidR="00DE204A" w:rsidRPr="002F49DB" w:rsidRDefault="00DE204A" w:rsidP="00DE204A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Предполагаемые результаты </w:t>
            </w:r>
          </w:p>
          <w:p w:rsidR="00DE204A" w:rsidRPr="002F49DB" w:rsidRDefault="00DE204A" w:rsidP="00DE204A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детей сформированы навыки безопасного поведения в условиях </w:t>
            </w:r>
            <w:proofErr w:type="spellStart"/>
            <w:r w:rsidRPr="002F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2F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транспортной сети нашего города. </w:t>
            </w:r>
          </w:p>
          <w:p w:rsidR="00DE204A" w:rsidRPr="002F49DB" w:rsidRDefault="00DE204A" w:rsidP="00DE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C6" w:rsidRPr="002F49DB" w:rsidTr="00242320">
        <w:tc>
          <w:tcPr>
            <w:tcW w:w="2235" w:type="dxa"/>
            <w:shd w:val="clear" w:color="auto" w:fill="FFFFFF" w:themeFill="background1"/>
          </w:tcPr>
          <w:p w:rsidR="00F200C6" w:rsidRPr="002F49DB" w:rsidRDefault="00F200C6" w:rsidP="00EE2F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8197" w:type="dxa"/>
            <w:shd w:val="clear" w:color="auto" w:fill="FFFFFF" w:themeFill="background1"/>
          </w:tcPr>
          <w:p w:rsidR="00F200C6" w:rsidRPr="002F49DB" w:rsidRDefault="00F200C6" w:rsidP="00EE2FAB">
            <w:pPr>
              <w:ind w:left="127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«</w:t>
            </w:r>
            <w:r w:rsidR="00A656FF"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200C6" w:rsidRPr="002F49DB" w:rsidRDefault="00F200C6" w:rsidP="00EE2FAB">
            <w:pPr>
              <w:ind w:left="127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«Основной»</w:t>
            </w:r>
          </w:p>
          <w:p w:rsidR="00F200C6" w:rsidRPr="002F49DB" w:rsidRDefault="00F200C6" w:rsidP="00EE2FAB">
            <w:pPr>
              <w:ind w:left="127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4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«Заключительный» </w:t>
            </w:r>
          </w:p>
        </w:tc>
      </w:tr>
    </w:tbl>
    <w:p w:rsidR="00F200C6" w:rsidRPr="002F49DB" w:rsidRDefault="00F200C6" w:rsidP="00F05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A89" w:rsidRPr="00F055AD" w:rsidRDefault="00AD2A89" w:rsidP="00EE2F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5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темы:</w:t>
      </w:r>
    </w:p>
    <w:p w:rsidR="008E6E83" w:rsidRPr="002F49DB" w:rsidRDefault="00242320" w:rsidP="00EE2FAB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2F49DB">
        <w:rPr>
          <w:rFonts w:ascii="Times New Roman" w:hAnsi="Times New Roman" w:cs="Times New Roman"/>
          <w:sz w:val="24"/>
          <w:szCs w:val="24"/>
        </w:rPr>
        <w:t xml:space="preserve">       </w:t>
      </w:r>
      <w:r w:rsidR="008E6E83" w:rsidRPr="002F49DB">
        <w:rPr>
          <w:rFonts w:ascii="Times New Roman" w:eastAsia="Times New Roman" w:hAnsi="Times New Roman" w:cs="Times New Roman"/>
          <w:sz w:val="24"/>
          <w:szCs w:val="24"/>
        </w:rPr>
        <w:t>Предложенный проект – попытка организовать на практике систему деятельности родителей и воспитателей ДОУ по обучению дошкольников основным правилам движения и воспитания у них привычек и поведения умелых и осторожных пешеходов.</w:t>
      </w:r>
    </w:p>
    <w:p w:rsidR="008E6E83" w:rsidRPr="002F49DB" w:rsidRDefault="008E6E83" w:rsidP="00EE2FAB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sz w:val="24"/>
          <w:szCs w:val="24"/>
        </w:rPr>
        <w:t>Мы считаем, что это направление работы должно всегда находиться в поле пристального внимания педагогов, родителей,  а значит, необходим дальнейший поиск и совершенствование в организации работы по профилактике дорожно-транспортного травматизма.</w:t>
      </w:r>
    </w:p>
    <w:p w:rsidR="0008242A" w:rsidRPr="002F49DB" w:rsidRDefault="00024A84" w:rsidP="00EE2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9DB">
        <w:rPr>
          <w:rFonts w:ascii="Times New Roman" w:hAnsi="Times New Roman" w:cs="Times New Roman"/>
          <w:sz w:val="24"/>
          <w:szCs w:val="24"/>
        </w:rPr>
        <w:t xml:space="preserve"> На начальном этапе мы провели анкетирование родителей на тему «Осторожно: дорога». </w:t>
      </w:r>
      <w:r w:rsidR="0008242A" w:rsidRPr="002F49DB">
        <w:rPr>
          <w:rFonts w:ascii="Times New Roman" w:hAnsi="Times New Roman" w:cs="Times New Roman"/>
          <w:sz w:val="24"/>
          <w:szCs w:val="24"/>
        </w:rPr>
        <w:t>Результаты анкетирования показали, что родители обучают детей правилам дорожного движения в семье в сотрудничестве с педагогами. Все родители (100 %) считают, что детей необходимо знакомить с ПДД через практические навыки, беседы с ребенком. Знания по обучению детей в семье родители передают</w:t>
      </w:r>
      <w:r w:rsidR="000D10E5" w:rsidRPr="002F49DB">
        <w:rPr>
          <w:rFonts w:ascii="Times New Roman" w:hAnsi="Times New Roman" w:cs="Times New Roman"/>
          <w:sz w:val="24"/>
          <w:szCs w:val="24"/>
        </w:rPr>
        <w:t>,</w:t>
      </w:r>
      <w:r w:rsidR="0008242A" w:rsidRPr="002F49DB">
        <w:rPr>
          <w:rFonts w:ascii="Times New Roman" w:hAnsi="Times New Roman" w:cs="Times New Roman"/>
          <w:sz w:val="24"/>
          <w:szCs w:val="24"/>
        </w:rPr>
        <w:t xml:space="preserve"> используя жизненный опыт, рекомендации</w:t>
      </w:r>
      <w:r w:rsidR="00930A3B" w:rsidRPr="002F49DB">
        <w:rPr>
          <w:rFonts w:ascii="Times New Roman" w:hAnsi="Times New Roman" w:cs="Times New Roman"/>
          <w:sz w:val="24"/>
          <w:szCs w:val="24"/>
        </w:rPr>
        <w:t xml:space="preserve"> педагога. </w:t>
      </w:r>
      <w:r w:rsidR="0008242A" w:rsidRPr="002F49DB">
        <w:rPr>
          <w:rFonts w:ascii="Times New Roman" w:hAnsi="Times New Roman" w:cs="Times New Roman"/>
          <w:sz w:val="24"/>
          <w:szCs w:val="24"/>
        </w:rPr>
        <w:t xml:space="preserve"> Самыми продуктивными формами рабо</w:t>
      </w:r>
      <w:r w:rsidRPr="002F49DB">
        <w:rPr>
          <w:rFonts w:ascii="Times New Roman" w:hAnsi="Times New Roman" w:cs="Times New Roman"/>
          <w:sz w:val="24"/>
          <w:szCs w:val="24"/>
        </w:rPr>
        <w:t>ты в ДОУ родители считают</w:t>
      </w:r>
      <w:r w:rsidR="0008242A" w:rsidRPr="002F49DB">
        <w:rPr>
          <w:rFonts w:ascii="Times New Roman" w:hAnsi="Times New Roman" w:cs="Times New Roman"/>
          <w:sz w:val="24"/>
          <w:szCs w:val="24"/>
        </w:rPr>
        <w:t xml:space="preserve"> совместные мероприятия, встречи с инспектором</w:t>
      </w:r>
      <w:r w:rsidR="00930A3B" w:rsidRPr="002F49DB">
        <w:rPr>
          <w:rFonts w:ascii="Times New Roman" w:hAnsi="Times New Roman" w:cs="Times New Roman"/>
          <w:sz w:val="24"/>
          <w:szCs w:val="24"/>
        </w:rPr>
        <w:t xml:space="preserve"> ОГИБДД</w:t>
      </w:r>
      <w:r w:rsidR="0008242A" w:rsidRPr="002F49DB">
        <w:rPr>
          <w:rFonts w:ascii="Times New Roman" w:hAnsi="Times New Roman" w:cs="Times New Roman"/>
          <w:sz w:val="24"/>
          <w:szCs w:val="24"/>
        </w:rPr>
        <w:t>, индивидуальные беседы, информацию в уголке для родителей.</w:t>
      </w:r>
      <w:r w:rsidRPr="002F49DB">
        <w:rPr>
          <w:rFonts w:ascii="Times New Roman" w:hAnsi="Times New Roman" w:cs="Times New Roman"/>
          <w:sz w:val="24"/>
          <w:szCs w:val="24"/>
        </w:rPr>
        <w:t xml:space="preserve"> Р</w:t>
      </w:r>
      <w:r w:rsidR="0008242A" w:rsidRPr="002F49DB">
        <w:rPr>
          <w:rFonts w:ascii="Times New Roman" w:hAnsi="Times New Roman" w:cs="Times New Roman"/>
          <w:sz w:val="24"/>
          <w:szCs w:val="24"/>
        </w:rPr>
        <w:t>одители остают</w:t>
      </w:r>
      <w:r w:rsidRPr="002F49DB">
        <w:rPr>
          <w:rFonts w:ascii="Times New Roman" w:hAnsi="Times New Roman" w:cs="Times New Roman"/>
          <w:sz w:val="24"/>
          <w:szCs w:val="24"/>
        </w:rPr>
        <w:t>ся неравнодушными</w:t>
      </w:r>
      <w:r w:rsidR="0008242A" w:rsidRPr="002F49DB">
        <w:rPr>
          <w:rFonts w:ascii="Times New Roman" w:hAnsi="Times New Roman" w:cs="Times New Roman"/>
          <w:sz w:val="24"/>
          <w:szCs w:val="24"/>
        </w:rPr>
        <w:t>, так как именно от их</w:t>
      </w:r>
      <w:r w:rsidRPr="002F49DB">
        <w:rPr>
          <w:rFonts w:ascii="Times New Roman" w:hAnsi="Times New Roman" w:cs="Times New Roman"/>
          <w:sz w:val="24"/>
          <w:szCs w:val="24"/>
        </w:rPr>
        <w:t xml:space="preserve"> знаний и</w:t>
      </w:r>
      <w:r w:rsidR="0008242A" w:rsidRPr="002F49DB">
        <w:rPr>
          <w:rFonts w:ascii="Times New Roman" w:hAnsi="Times New Roman" w:cs="Times New Roman"/>
          <w:sz w:val="24"/>
          <w:szCs w:val="24"/>
        </w:rPr>
        <w:t xml:space="preserve"> действий зависит, насколько прочно овладеет ребёнок навыками </w:t>
      </w:r>
      <w:r w:rsidRPr="002F49DB">
        <w:rPr>
          <w:rFonts w:ascii="Times New Roman" w:hAnsi="Times New Roman" w:cs="Times New Roman"/>
          <w:sz w:val="24"/>
          <w:szCs w:val="24"/>
        </w:rPr>
        <w:t>безопасного поведения на дороге</w:t>
      </w:r>
      <w:r w:rsidR="0008242A" w:rsidRPr="002F49DB">
        <w:rPr>
          <w:rFonts w:ascii="Times New Roman" w:hAnsi="Times New Roman" w:cs="Times New Roman"/>
          <w:sz w:val="24"/>
          <w:szCs w:val="24"/>
        </w:rPr>
        <w:t>. Поэтому необходимо в ДОУ больше проводить совместных мероприятий по ПДД, организовывать встречи с инспекторами, оформлять в родительских уголках рекомендации, памятки, методические приемы обучения детей ПДД.</w:t>
      </w:r>
    </w:p>
    <w:p w:rsidR="00667714" w:rsidRPr="002F49DB" w:rsidRDefault="0008242A" w:rsidP="00EE2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9DB">
        <w:rPr>
          <w:rFonts w:ascii="Times New Roman" w:hAnsi="Times New Roman" w:cs="Times New Roman"/>
          <w:sz w:val="24"/>
          <w:szCs w:val="24"/>
        </w:rPr>
        <w:t xml:space="preserve">Таким образом, из результатов анкетирования видно, что родители являются одним </w:t>
      </w:r>
      <w:proofErr w:type="gramStart"/>
      <w:r w:rsidRPr="002F49D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D10E5" w:rsidRPr="002F49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0E5" w:rsidRPr="002F49DB">
        <w:rPr>
          <w:rFonts w:ascii="Times New Roman" w:hAnsi="Times New Roman" w:cs="Times New Roman"/>
          <w:sz w:val="24"/>
          <w:szCs w:val="24"/>
        </w:rPr>
        <w:t>главным</w:t>
      </w:r>
      <w:proofErr w:type="gramEnd"/>
      <w:r w:rsidRPr="002F49DB">
        <w:rPr>
          <w:rFonts w:ascii="Times New Roman" w:hAnsi="Times New Roman" w:cs="Times New Roman"/>
          <w:sz w:val="24"/>
          <w:szCs w:val="24"/>
        </w:rPr>
        <w:t xml:space="preserve"> звеном в вопросе обучения детей правилам дорожного движения.</w:t>
      </w:r>
    </w:p>
    <w:p w:rsidR="00F055AD" w:rsidRDefault="00F055AD" w:rsidP="00EE2FAB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1B62" w:rsidRPr="00F055AD" w:rsidRDefault="00930145" w:rsidP="00EE2FAB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055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Краткое описание проекта:</w:t>
      </w:r>
    </w:p>
    <w:p w:rsidR="00F055AD" w:rsidRPr="00F055AD" w:rsidRDefault="00F055AD" w:rsidP="00EE2FAB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30145" w:rsidRPr="00F055AD" w:rsidRDefault="00C2559B" w:rsidP="00EE2FAB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55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1 этап — подготовительный (18 января – 29 января)</w:t>
      </w:r>
    </w:p>
    <w:p w:rsidR="00930145" w:rsidRPr="002F49DB" w:rsidRDefault="00930145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 Постановка цели и задач.</w:t>
      </w:r>
    </w:p>
    <w:p w:rsidR="00930145" w:rsidRPr="002F49DB" w:rsidRDefault="00667714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30145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Подбор наглядно-иллюстративного материала.</w:t>
      </w:r>
    </w:p>
    <w:p w:rsidR="00930145" w:rsidRPr="002F49DB" w:rsidRDefault="00667714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30145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Подбор художественной литературы по теме (загадки, стихи).</w:t>
      </w:r>
    </w:p>
    <w:p w:rsidR="00930145" w:rsidRPr="002F49DB" w:rsidRDefault="00667714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30145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Изготовление атрибутов для сюжетно-ролевых игр.</w:t>
      </w:r>
    </w:p>
    <w:p w:rsidR="00930145" w:rsidRPr="002F49DB" w:rsidRDefault="00667714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Подбор</w:t>
      </w:r>
      <w:r w:rsidR="00930145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дидактических игр.</w:t>
      </w:r>
    </w:p>
    <w:p w:rsidR="00667714" w:rsidRPr="002F49DB" w:rsidRDefault="00667714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6.Изготовление </w:t>
      </w:r>
      <w:proofErr w:type="spellStart"/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лепбука</w:t>
      </w:r>
      <w:proofErr w:type="spellEnd"/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теме проекта</w:t>
      </w:r>
    </w:p>
    <w:p w:rsidR="00930145" w:rsidRPr="002F49DB" w:rsidRDefault="00930145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Подбор материала для продуктивной деятельности.</w:t>
      </w:r>
    </w:p>
    <w:p w:rsidR="00930145" w:rsidRPr="002F49DB" w:rsidRDefault="00930145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Анкетирование родителей.</w:t>
      </w:r>
    </w:p>
    <w:p w:rsidR="00F055AD" w:rsidRDefault="00F055AD" w:rsidP="00EE2FAB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30145" w:rsidRPr="00F055AD" w:rsidRDefault="00C2559B" w:rsidP="00EE2FAB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55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 этап — основной </w:t>
      </w:r>
      <w:r w:rsidRPr="00F055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(29 января – 13 мая)</w:t>
      </w:r>
    </w:p>
    <w:p w:rsidR="00F055AD" w:rsidRDefault="00F055AD" w:rsidP="00EE2F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7714" w:rsidRDefault="00F055AD" w:rsidP="00EE2F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воспитателя</w:t>
      </w:r>
    </w:p>
    <w:p w:rsidR="00F055AD" w:rsidRPr="002F49DB" w:rsidRDefault="00F055AD" w:rsidP="00EE2F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67714" w:rsidRPr="002F49DB" w:rsidTr="00667679">
        <w:tc>
          <w:tcPr>
            <w:tcW w:w="31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реализации</w:t>
            </w:r>
          </w:p>
        </w:tc>
      </w:tr>
      <w:tr w:rsidR="00667714" w:rsidRPr="002F49DB" w:rsidTr="00667679">
        <w:tc>
          <w:tcPr>
            <w:tcW w:w="31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«Безопасность детей – забота взрослых»</w:t>
            </w:r>
          </w:p>
        </w:tc>
        <w:tc>
          <w:tcPr>
            <w:tcW w:w="3190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Буклеты «Отрази опасность светом»</w:t>
            </w:r>
          </w:p>
          <w:p w:rsidR="00667714" w:rsidRPr="002F49DB" w:rsidRDefault="00667714" w:rsidP="00EE2FAB">
            <w:pPr>
              <w:tabs>
                <w:tab w:val="left" w:pos="672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«Осторожно: дорога!»</w:t>
            </w:r>
          </w:p>
        </w:tc>
        <w:tc>
          <w:tcPr>
            <w:tcW w:w="3191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667714" w:rsidRPr="002F49DB" w:rsidTr="00667679">
        <w:tc>
          <w:tcPr>
            <w:tcW w:w="31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3190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родителям «Обогащайте речь детей»</w:t>
            </w: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Памятки «Безопасность на дороге»</w:t>
            </w:r>
          </w:p>
        </w:tc>
        <w:tc>
          <w:tcPr>
            <w:tcW w:w="3191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7714" w:rsidRPr="002F49DB" w:rsidTr="00667679">
        <w:tc>
          <w:tcPr>
            <w:tcW w:w="31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«Культура пешехода»</w:t>
            </w:r>
          </w:p>
        </w:tc>
        <w:tc>
          <w:tcPr>
            <w:tcW w:w="3190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 - передвижка «Правила пешехода»</w:t>
            </w: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«Родители – пример всему»</w:t>
            </w:r>
          </w:p>
        </w:tc>
        <w:tc>
          <w:tcPr>
            <w:tcW w:w="3191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7714" w:rsidRPr="002F49DB" w:rsidTr="00667679">
        <w:tc>
          <w:tcPr>
            <w:tcW w:w="31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«Дорожные знаки»</w:t>
            </w:r>
          </w:p>
        </w:tc>
        <w:tc>
          <w:tcPr>
            <w:tcW w:w="3190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- тренинг на транспортной площадке «Научи через игру»</w:t>
            </w: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Игротека «Играйте вместе с детьми»</w:t>
            </w:r>
          </w:p>
        </w:tc>
        <w:tc>
          <w:tcPr>
            <w:tcW w:w="3191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7714" w:rsidRPr="002F49DB" w:rsidTr="00667679">
        <w:tc>
          <w:tcPr>
            <w:tcW w:w="3190" w:type="dxa"/>
          </w:tcPr>
          <w:p w:rsidR="00A72A5C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грамотные пешеходы»</w:t>
            </w: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 – передвижка «Юные велосипедисты»</w:t>
            </w:r>
          </w:p>
        </w:tc>
        <w:tc>
          <w:tcPr>
            <w:tcW w:w="3191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7714" w:rsidRPr="002F49DB" w:rsidRDefault="00667714" w:rsidP="00EE2F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7714" w:rsidRDefault="00F055AD" w:rsidP="00EE2F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с родителями</w:t>
      </w:r>
    </w:p>
    <w:p w:rsidR="00F055AD" w:rsidRPr="002F49DB" w:rsidRDefault="00F055AD" w:rsidP="00EE2F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06"/>
        <w:gridCol w:w="2643"/>
        <w:gridCol w:w="2795"/>
        <w:gridCol w:w="2427"/>
      </w:tblGrid>
      <w:tr w:rsidR="00667714" w:rsidRPr="002F49DB" w:rsidTr="00667679">
        <w:tc>
          <w:tcPr>
            <w:tcW w:w="16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648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80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433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реализации</w:t>
            </w:r>
          </w:p>
        </w:tc>
      </w:tr>
      <w:tr w:rsidR="00667714" w:rsidRPr="002F49DB" w:rsidTr="00667679">
        <w:tc>
          <w:tcPr>
            <w:tcW w:w="16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«Безопасность детей – забота взрослых»</w:t>
            </w:r>
          </w:p>
        </w:tc>
        <w:tc>
          <w:tcPr>
            <w:tcW w:w="2648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Родительский патруль «Отрази опасность светом»</w:t>
            </w:r>
          </w:p>
        </w:tc>
        <w:tc>
          <w:tcPr>
            <w:tcW w:w="2800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 детей наличия светоотражающих элементов на одежде.</w:t>
            </w:r>
          </w:p>
        </w:tc>
        <w:tc>
          <w:tcPr>
            <w:tcW w:w="2433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7714" w:rsidRPr="002F49DB" w:rsidTr="00667679">
        <w:tc>
          <w:tcPr>
            <w:tcW w:w="16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648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Кукольный спектакль «Приключения в большом городе»</w:t>
            </w: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детско-родительских работ </w:t>
            </w: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«Виды транспорта»</w:t>
            </w:r>
          </w:p>
        </w:tc>
        <w:tc>
          <w:tcPr>
            <w:tcW w:w="2800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-Изготовление родителями кукол для спектакля</w:t>
            </w: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-Исполнение роли «</w:t>
            </w:r>
            <w:proofErr w:type="spellStart"/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Светофорик</w:t>
            </w:r>
            <w:proofErr w:type="spellEnd"/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совместно с детьми выполняют </w:t>
            </w: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рисунки «Виды транспорта»</w:t>
            </w:r>
          </w:p>
        </w:tc>
        <w:tc>
          <w:tcPr>
            <w:tcW w:w="2433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7714" w:rsidRPr="002F49DB" w:rsidTr="00667679">
        <w:tc>
          <w:tcPr>
            <w:tcW w:w="16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«Культура пешехода»</w:t>
            </w:r>
          </w:p>
        </w:tc>
        <w:tc>
          <w:tcPr>
            <w:tcW w:w="2648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«Безопасные дороги»</w:t>
            </w:r>
          </w:p>
        </w:tc>
        <w:tc>
          <w:tcPr>
            <w:tcW w:w="2800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Родители – активные участники собрания (викторина, физкультминутка, мастер класс, кроссворд)</w:t>
            </w:r>
          </w:p>
        </w:tc>
        <w:tc>
          <w:tcPr>
            <w:tcW w:w="2433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667714" w:rsidRPr="002F49DB" w:rsidTr="00667679">
        <w:tc>
          <w:tcPr>
            <w:tcW w:w="16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«Дорожные знаки»</w:t>
            </w:r>
          </w:p>
        </w:tc>
        <w:tc>
          <w:tcPr>
            <w:tcW w:w="2648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Совместный досуг «Зеленый огонек»</w:t>
            </w:r>
          </w:p>
        </w:tc>
        <w:tc>
          <w:tcPr>
            <w:tcW w:w="2800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принимают активное участие совместно с детьми в конкурсах.</w:t>
            </w:r>
          </w:p>
        </w:tc>
        <w:tc>
          <w:tcPr>
            <w:tcW w:w="2433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667714" w:rsidRPr="002F49DB" w:rsidTr="00667679">
        <w:tc>
          <w:tcPr>
            <w:tcW w:w="1690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грамотные пешеходы»</w:t>
            </w:r>
          </w:p>
        </w:tc>
        <w:tc>
          <w:tcPr>
            <w:tcW w:w="2648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детско-родительских поделок «Автомобилей»</w:t>
            </w:r>
          </w:p>
        </w:tc>
        <w:tc>
          <w:tcPr>
            <w:tcW w:w="2800" w:type="dxa"/>
          </w:tcPr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совместно с детьми выполняют поделки</w:t>
            </w:r>
          </w:p>
        </w:tc>
        <w:tc>
          <w:tcPr>
            <w:tcW w:w="2433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667714" w:rsidRPr="002F49DB" w:rsidRDefault="00667714" w:rsidP="00EE2F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10E5" w:rsidRPr="002F49DB" w:rsidRDefault="000D10E5" w:rsidP="00EE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714" w:rsidRDefault="00F055AD" w:rsidP="00EE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работы с детьми </w:t>
      </w:r>
    </w:p>
    <w:p w:rsidR="00F055AD" w:rsidRPr="002F49DB" w:rsidRDefault="00F055AD" w:rsidP="00EE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67714" w:rsidRPr="002F49DB" w:rsidTr="00667679">
        <w:tc>
          <w:tcPr>
            <w:tcW w:w="9571" w:type="dxa"/>
            <w:gridSpan w:val="2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67714" w:rsidRPr="002F49DB" w:rsidRDefault="00667714" w:rsidP="00F055A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  <w:r w:rsidRPr="002F4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«Правила дорожного движения»</w:t>
            </w:r>
          </w:p>
        </w:tc>
      </w:tr>
      <w:tr w:rsidR="00667714" w:rsidRPr="002F49DB" w:rsidTr="00667679">
        <w:trPr>
          <w:trHeight w:val="312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6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667714" w:rsidRPr="002F49DB" w:rsidTr="00EE2FAB">
        <w:trPr>
          <w:trHeight w:val="312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коммуникативная область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667714" w:rsidP="00EE2F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Беседа </w:t>
            </w:r>
            <w:r w:rsidR="00BE2782"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«Пост ГИБДД на дороге» Цель: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дать представление о назначении поста ГИБДД на дороге, познакомить с особенностями работы сотрудников ГИБДД, закрепить правила дорожного </w:t>
            </w:r>
            <w:proofErr w:type="gramStart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движения</w:t>
            </w:r>
            <w:proofErr w:type="gramEnd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предназначенные для пешеходов и водителей на макете</w:t>
            </w:r>
          </w:p>
          <w:p w:rsidR="00667714" w:rsidRPr="002F49DB" w:rsidRDefault="00D20D47" w:rsidP="00EE2F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49DB">
              <w:rPr>
                <w:bCs/>
                <w:color w:val="000000"/>
              </w:rPr>
              <w:t>Сюжетно – ролевая игра «На дорогах города»</w:t>
            </w:r>
            <w:r w:rsidR="00BE2782" w:rsidRPr="002F49DB">
              <w:rPr>
                <w:color w:val="000000"/>
              </w:rPr>
              <w:t xml:space="preserve"> Цель: </w:t>
            </w:r>
            <w:r w:rsidRPr="002F49DB">
              <w:rPr>
                <w:color w:val="000000"/>
              </w:rPr>
              <w:t>закрепить знания детей о правилах дорожного движения, познакомить с новой ролью – регулировщик, воспитывать выдержку, терпение, внимание на дороге.</w:t>
            </w:r>
          </w:p>
        </w:tc>
      </w:tr>
      <w:tr w:rsidR="00667714" w:rsidRPr="002F49DB" w:rsidTr="00EE2FAB">
        <w:trPr>
          <w:trHeight w:val="312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667714" w:rsidP="00EE2F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Беседа 1 </w:t>
            </w:r>
            <w:r w:rsidR="00BE2782"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«Мчаться по улице автомобили» Цель: 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закрепить знания о видах общественного транспорта, расширить представление о правилах поведения в нём. Дать представление о таком специальном транспорте как экскаватор, подъёмный кран, бульдозер, бетономешалка.</w:t>
            </w:r>
          </w:p>
        </w:tc>
      </w:tr>
      <w:tr w:rsidR="00667714" w:rsidRPr="002F49DB" w:rsidTr="00EE2FAB">
        <w:trPr>
          <w:trHeight w:val="577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786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правилах дорожного движения.</w:t>
            </w:r>
          </w:p>
        </w:tc>
      </w:tr>
      <w:tr w:rsidR="00667714" w:rsidRPr="002F49DB" w:rsidTr="00EE2FAB">
        <w:trPr>
          <w:trHeight w:val="312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667714" w:rsidP="00EE2FA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2F49DB">
              <w:rPr>
                <w:rStyle w:val="c0"/>
                <w:color w:val="000000"/>
              </w:rPr>
              <w:t>Рисование: «Пешеходы идут по улицы»</w:t>
            </w: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D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побуждать передавать впечатления от окружающего </w:t>
            </w:r>
            <w:proofErr w:type="gramStart"/>
            <w:r w:rsidRPr="002F49D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F49D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дома,  транспорт); закрепить умение рисовать фигуру человека в движении, соблюдая пропорции фигуры и части тела</w:t>
            </w:r>
          </w:p>
        </w:tc>
      </w:tr>
      <w:tr w:rsidR="00667714" w:rsidRPr="002F49DB" w:rsidTr="00667679">
        <w:trPr>
          <w:trHeight w:val="312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 развитие»</w:t>
            </w:r>
          </w:p>
          <w:p w:rsidR="00A72A5C" w:rsidRPr="002F49DB" w:rsidRDefault="00A72A5C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714" w:rsidRPr="002F49DB" w:rsidRDefault="00667714" w:rsidP="00EE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874A2A" w:rsidP="00EE2F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F49DB">
              <w:rPr>
                <w:color w:val="000000" w:themeColor="text1"/>
              </w:rPr>
              <w:lastRenderedPageBreak/>
              <w:t>Подвижная игра «Где мы были, мы не скажем, на чем ехали, покажем». Цель</w:t>
            </w:r>
            <w:r w:rsidRPr="002F49DB">
              <w:rPr>
                <w:color w:val="333333"/>
              </w:rPr>
              <w:t xml:space="preserve">: </w:t>
            </w:r>
            <w:r w:rsidR="00667714" w:rsidRPr="002F49DB">
              <w:rPr>
                <w:color w:val="333333"/>
              </w:rPr>
              <w:t xml:space="preserve">продолжать развивать двигательную </w:t>
            </w:r>
            <w:r w:rsidR="00667714" w:rsidRPr="002F49DB">
              <w:rPr>
                <w:color w:val="333333"/>
              </w:rPr>
              <w:lastRenderedPageBreak/>
              <w:t>активность с помощью игр</w:t>
            </w:r>
            <w:proofErr w:type="gramStart"/>
            <w:r w:rsidR="00667714" w:rsidRPr="002F49DB">
              <w:rPr>
                <w:color w:val="333333"/>
              </w:rPr>
              <w:t xml:space="preserve"> </w:t>
            </w:r>
            <w:r w:rsidRPr="002F49DB">
              <w:rPr>
                <w:color w:val="333333"/>
              </w:rPr>
              <w:t>.</w:t>
            </w:r>
            <w:proofErr w:type="gramEnd"/>
          </w:p>
        </w:tc>
      </w:tr>
      <w:tr w:rsidR="00A72A5C" w:rsidRPr="002F49DB" w:rsidTr="00667679">
        <w:trPr>
          <w:trHeight w:val="312"/>
        </w:trPr>
        <w:tc>
          <w:tcPr>
            <w:tcW w:w="4785" w:type="dxa"/>
          </w:tcPr>
          <w:p w:rsidR="00A72A5C" w:rsidRPr="002F49DB" w:rsidRDefault="00A72A5C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 тренинги на транспортной площадке</w:t>
            </w:r>
          </w:p>
        </w:tc>
        <w:tc>
          <w:tcPr>
            <w:tcW w:w="4786" w:type="dxa"/>
          </w:tcPr>
          <w:p w:rsidR="00A72A5C" w:rsidRPr="002F49DB" w:rsidRDefault="00A72A5C" w:rsidP="00EE2F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«Мы – пешеходы»</w:t>
            </w:r>
            <w:r w:rsidR="00BE2782" w:rsidRPr="002F49DB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 Цель: </w:t>
            </w:r>
            <w:r w:rsidR="00FA3DE6" w:rsidRPr="002F49DB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формирование у детей представления того, что пешеходы ходят только по тротуару, улицы переходят в специально отведенных местах.</w:t>
            </w:r>
          </w:p>
        </w:tc>
      </w:tr>
      <w:tr w:rsidR="00667714" w:rsidRPr="002F49DB" w:rsidTr="00667679">
        <w:tc>
          <w:tcPr>
            <w:tcW w:w="9571" w:type="dxa"/>
            <w:gridSpan w:val="2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67714" w:rsidRPr="002F49DB" w:rsidRDefault="00667714" w:rsidP="00F0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месяца «Культура пешехода»</w:t>
            </w:r>
          </w:p>
        </w:tc>
      </w:tr>
      <w:tr w:rsidR="00667714" w:rsidRPr="002F49DB" w:rsidTr="00667679">
        <w:trPr>
          <w:trHeight w:val="65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6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667714" w:rsidRPr="002F49DB" w:rsidTr="00667679">
        <w:trPr>
          <w:trHeight w:val="65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коммуникативная область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667714" w:rsidP="00EE2FAB">
            <w:pPr>
              <w:pStyle w:val="c1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F49DB">
              <w:rPr>
                <w:rStyle w:val="c0"/>
                <w:color w:val="000000"/>
              </w:rPr>
              <w:t>Беседа « Это я, это я – это все мои друзья»</w:t>
            </w:r>
          </w:p>
          <w:p w:rsidR="00BE2782" w:rsidRPr="002F49DB" w:rsidRDefault="00667714" w:rsidP="00EE2FAB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D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закрепить правила поведения на улице и в транспорте</w:t>
            </w:r>
            <w:r w:rsidR="00BE2782" w:rsidRPr="002F49D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782" w:rsidRPr="002F49DB" w:rsidRDefault="00BE2782" w:rsidP="00EE2F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Сюжетно – ролевая игра «Правила движения» Цель: продол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жать формировать умение  детей ориен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ти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ро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ваться по дорож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ным знакам, соблю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дать правила дорож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ного движения. Воспи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ты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вать умение быть вежливыми, внима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тельными друг к другу, уметь ориен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ти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ро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ваться в дорож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ной ситуации, расши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рить словар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ный запас детей: «пост ГИБДД», «светофор», «нарушение движения», «превышение скорости», «штраф».</w:t>
            </w:r>
          </w:p>
        </w:tc>
      </w:tr>
      <w:tr w:rsidR="00667714" w:rsidRPr="002F49DB" w:rsidTr="00667679">
        <w:trPr>
          <w:trHeight w:val="65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667714" w:rsidP="00EE2F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</w:t>
            </w:r>
            <w:proofErr w:type="gramStart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.и</w:t>
            </w:r>
            <w:proofErr w:type="gramEnd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</w:t>
            </w:r>
            <w:proofErr w:type="spellEnd"/>
            <w:r w:rsidR="00BE2782"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«Спец рейс» Цель: 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закрепить знания о видах транспорта (спец машинах) познакомить с их функциями и назначениями</w:t>
            </w:r>
          </w:p>
        </w:tc>
      </w:tr>
      <w:tr w:rsidR="00667714" w:rsidRPr="002F49DB" w:rsidTr="00667679">
        <w:trPr>
          <w:trHeight w:val="65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786" w:type="dxa"/>
          </w:tcPr>
          <w:p w:rsidR="00667714" w:rsidRPr="002F49DB" w:rsidRDefault="00667714" w:rsidP="00EE2F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Рассказ О. </w:t>
            </w:r>
            <w:proofErr w:type="spellStart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Бедарева</w:t>
            </w:r>
            <w:proofErr w:type="spellEnd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«Если бы… »</w:t>
            </w:r>
          </w:p>
        </w:tc>
      </w:tr>
      <w:tr w:rsidR="00667714" w:rsidRPr="002F49DB" w:rsidTr="00EE2FAB">
        <w:trPr>
          <w:trHeight w:val="65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667714" w:rsidP="00EE2F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Конструирование «Улица» (с использованием строительного набора, бумаги, бросового материала)</w:t>
            </w:r>
          </w:p>
          <w:p w:rsidR="00667714" w:rsidRPr="002F49DB" w:rsidRDefault="00667714" w:rsidP="00EE2F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уточнить место расположения домов, зелёных насаждений, проезжей части и тротуара</w:t>
            </w:r>
          </w:p>
        </w:tc>
      </w:tr>
      <w:tr w:rsidR="00667714" w:rsidRPr="002F49DB" w:rsidTr="00667679">
        <w:trPr>
          <w:trHeight w:val="65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 развитие»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667714" w:rsidP="00EE2F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/ игра «Кто быстр</w:t>
            </w:r>
            <w:r w:rsidR="00BE2782"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ее к своему сигналу светофора» Цель: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упражнять в беге, умении действовать по сигналу светофора.</w:t>
            </w:r>
          </w:p>
        </w:tc>
      </w:tr>
      <w:tr w:rsidR="00FA3DE6" w:rsidRPr="002F49DB" w:rsidTr="00EE2FAB">
        <w:trPr>
          <w:trHeight w:val="65"/>
        </w:trPr>
        <w:tc>
          <w:tcPr>
            <w:tcW w:w="4785" w:type="dxa"/>
          </w:tcPr>
          <w:p w:rsidR="00FA3DE6" w:rsidRPr="002F49DB" w:rsidRDefault="00FA3DE6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Игры тренинги на транспортной площадке</w:t>
            </w:r>
          </w:p>
        </w:tc>
        <w:tc>
          <w:tcPr>
            <w:tcW w:w="4786" w:type="dxa"/>
          </w:tcPr>
          <w:p w:rsidR="00FA3DE6" w:rsidRPr="002F49DB" w:rsidRDefault="00D20D47" w:rsidP="00EE2F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2782" w:rsidRPr="002F49DB">
              <w:rPr>
                <w:rFonts w:ascii="Times New Roman" w:hAnsi="Times New Roman" w:cs="Times New Roman"/>
                <w:sz w:val="24"/>
                <w:szCs w:val="24"/>
              </w:rPr>
              <w:t>На улицах большого города» Цель: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 уточнить и закрепить знания детей о правилах поведения на улицах, проезжей части, тротуаре. Выяснить готовность правильно действовать в сложившейся ситуации, закрепить практические навыки. Закрепление знаний о родном городе</w:t>
            </w:r>
          </w:p>
        </w:tc>
      </w:tr>
      <w:tr w:rsidR="00667714" w:rsidRPr="002F49DB" w:rsidTr="00667679">
        <w:tc>
          <w:tcPr>
            <w:tcW w:w="9571" w:type="dxa"/>
            <w:gridSpan w:val="2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 «Дорожные знаки»</w:t>
            </w:r>
          </w:p>
        </w:tc>
      </w:tr>
      <w:tr w:rsidR="00667714" w:rsidRPr="002F49DB" w:rsidTr="00667679">
        <w:trPr>
          <w:trHeight w:val="78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6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667714" w:rsidRPr="002F49DB" w:rsidTr="00667679">
        <w:trPr>
          <w:trHeight w:val="78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 – коммуникативная»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BE2782" w:rsidP="00EE2F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Беседа </w:t>
            </w:r>
            <w:r w:rsidR="00667714"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«Как пра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вильно кататься на велосипеде» Цель: </w:t>
            </w:r>
            <w:r w:rsidR="00667714"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уточнить правила езды на велосипеде, познакомить со знаком «движение на велосипедах запрещено»</w:t>
            </w:r>
          </w:p>
        </w:tc>
      </w:tr>
      <w:tr w:rsidR="00667714" w:rsidRPr="002F49DB" w:rsidTr="00667679">
        <w:trPr>
          <w:trHeight w:val="78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«Познавательное развитие»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667714" w:rsidP="00EE2F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Дид</w:t>
            </w:r>
            <w:proofErr w:type="spellEnd"/>
            <w:r w:rsidR="000D10E5"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игра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 «Со</w:t>
            </w:r>
            <w:r w:rsidR="00BE2782"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бери правильно дорожный </w:t>
            </w:r>
            <w:r w:rsidR="00BE2782"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знак» Цель: </w:t>
            </w: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закрепить знания о назначении различных дорожных знаках.</w:t>
            </w:r>
          </w:p>
        </w:tc>
      </w:tr>
      <w:tr w:rsidR="00667714" w:rsidRPr="002F49DB" w:rsidTr="00EE2FAB">
        <w:trPr>
          <w:trHeight w:val="1065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«Речевое развитие»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667714" w:rsidP="00EE2F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О. </w:t>
            </w:r>
            <w:proofErr w:type="spellStart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Тарутин</w:t>
            </w:r>
            <w:proofErr w:type="spellEnd"/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«Для чего нам светофор? » А. Дорохов «Зелёный, жёлтый, красный»</w:t>
            </w:r>
          </w:p>
        </w:tc>
      </w:tr>
      <w:tr w:rsidR="00667714" w:rsidRPr="002F49DB" w:rsidTr="00667679">
        <w:trPr>
          <w:trHeight w:val="78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7714" w:rsidRPr="002F49DB" w:rsidRDefault="00667714" w:rsidP="00EE2F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 «Знаки дорожного движения»</w:t>
            </w:r>
          </w:p>
          <w:p w:rsidR="00667714" w:rsidRPr="002F49DB" w:rsidRDefault="00667714" w:rsidP="00EE2FA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4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упражнять в рисовании разными изобразительными материалами, передавая форму и содержание знаков; закрепить знание знаков дорожного движения</w:t>
            </w:r>
          </w:p>
        </w:tc>
      </w:tr>
      <w:tr w:rsidR="00667714" w:rsidRPr="002F49DB" w:rsidTr="00667679">
        <w:trPr>
          <w:trHeight w:val="78"/>
        </w:trPr>
        <w:tc>
          <w:tcPr>
            <w:tcW w:w="4785" w:type="dxa"/>
          </w:tcPr>
          <w:p w:rsidR="00667714" w:rsidRPr="002F49DB" w:rsidRDefault="00667714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 развитие»</w:t>
            </w:r>
          </w:p>
        </w:tc>
        <w:tc>
          <w:tcPr>
            <w:tcW w:w="4786" w:type="dxa"/>
          </w:tcPr>
          <w:p w:rsidR="00667714" w:rsidRPr="002F49DB" w:rsidRDefault="00DC1D7E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Style w:val="ab"/>
                <w:rFonts w:ascii="Times New Roman" w:hAnsi="Times New Roman" w:cs="Times New Roman"/>
                <w:b w:val="0"/>
                <w:color w:val="666666"/>
                <w:sz w:val="24"/>
                <w:szCs w:val="24"/>
                <w:shd w:val="clear" w:color="auto" w:fill="FBFCFC"/>
              </w:rPr>
              <w:t xml:space="preserve">Подвижная </w:t>
            </w:r>
            <w:r w:rsidR="00874A2A" w:rsidRPr="002F49DB">
              <w:rPr>
                <w:rStyle w:val="ab"/>
                <w:rFonts w:ascii="Times New Roman" w:hAnsi="Times New Roman" w:cs="Times New Roman"/>
                <w:b w:val="0"/>
                <w:color w:val="666666"/>
                <w:sz w:val="24"/>
                <w:szCs w:val="24"/>
                <w:shd w:val="clear" w:color="auto" w:fill="FBFCFC"/>
              </w:rPr>
              <w:t>игра</w:t>
            </w:r>
            <w:r w:rsidR="00687D1C" w:rsidRPr="002F49DB">
              <w:rPr>
                <w:rStyle w:val="ab"/>
                <w:rFonts w:ascii="Times New Roman" w:hAnsi="Times New Roman" w:cs="Times New Roman"/>
                <w:b w:val="0"/>
                <w:color w:val="666666"/>
                <w:sz w:val="24"/>
                <w:szCs w:val="24"/>
                <w:shd w:val="clear" w:color="auto" w:fill="FBFCFC"/>
              </w:rPr>
              <w:t xml:space="preserve"> "Светофор"</w:t>
            </w:r>
          </w:p>
        </w:tc>
      </w:tr>
      <w:tr w:rsidR="00FA3DE6" w:rsidRPr="002F49DB" w:rsidTr="00667679">
        <w:trPr>
          <w:trHeight w:val="78"/>
        </w:trPr>
        <w:tc>
          <w:tcPr>
            <w:tcW w:w="4785" w:type="dxa"/>
          </w:tcPr>
          <w:p w:rsidR="00FA3DE6" w:rsidRPr="002F49DB" w:rsidRDefault="00FA3DE6" w:rsidP="00EE2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b/>
                <w:sz w:val="24"/>
                <w:szCs w:val="24"/>
              </w:rPr>
              <w:t>Игры тренинги на транспортной площадке</w:t>
            </w:r>
          </w:p>
        </w:tc>
        <w:tc>
          <w:tcPr>
            <w:tcW w:w="4786" w:type="dxa"/>
          </w:tcPr>
          <w:p w:rsidR="00FA3DE6" w:rsidRPr="002F49DB" w:rsidRDefault="00FA3DE6" w:rsidP="00EE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 w:rsidR="000D10E5" w:rsidRPr="002F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782" w:rsidRPr="002F49D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D10E5"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закреплять знания детей о правилах перехода улиц, о </w:t>
            </w:r>
            <w:r w:rsidR="00D20D47" w:rsidRPr="002F49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светофоре и его сигналах</w:t>
            </w:r>
            <w:r w:rsidRPr="002F49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  <w:r w:rsidR="00D20D47" w:rsidRPr="002F49D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 названия и назначение дорожных знаков, умение определять, какие знаки предназначены для водителей, а какие для пешеходов.</w:t>
            </w:r>
          </w:p>
        </w:tc>
      </w:tr>
    </w:tbl>
    <w:p w:rsidR="00667714" w:rsidRPr="002F49DB" w:rsidRDefault="00667714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0145" w:rsidRPr="00F055AD" w:rsidRDefault="00C2559B" w:rsidP="00EE2FAB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55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 этап — заключительный </w:t>
      </w:r>
      <w:r w:rsidRPr="00F055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(13 мая – 27 мая)</w:t>
      </w:r>
    </w:p>
    <w:p w:rsidR="00930145" w:rsidRPr="002F49DB" w:rsidRDefault="00930145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Выставка рисунков и поделок по ПДД.</w:t>
      </w:r>
    </w:p>
    <w:p w:rsidR="000D10E5" w:rsidRPr="002F49DB" w:rsidRDefault="009560A1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30145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Изготовление памяток: «</w:t>
      </w:r>
      <w:r w:rsidR="000D10E5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Отрази опасность светом</w:t>
      </w:r>
      <w:r w:rsidR="00930145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«Причины детского дорожно-транспортного травматизма», «</w:t>
      </w:r>
      <w:r w:rsidR="000D10E5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Юные велосипедисты»</w:t>
      </w:r>
    </w:p>
    <w:p w:rsidR="00D20D47" w:rsidRPr="002F49DB" w:rsidRDefault="00D20D47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3.Совместный досуг детей и родителей «Зеленый огонек»</w:t>
      </w:r>
    </w:p>
    <w:p w:rsidR="00D20D47" w:rsidRPr="002F49DB" w:rsidRDefault="00D20D47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4.Проведение родительского собрания «Безопасные дороги»</w:t>
      </w:r>
    </w:p>
    <w:p w:rsidR="00930145" w:rsidRPr="002F49DB" w:rsidRDefault="00311C5F" w:rsidP="00EE2FAB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930145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C1D7E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Презентация</w:t>
      </w:r>
      <w:r w:rsidR="00930145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612854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езультатов работы над проектом</w:t>
      </w:r>
      <w:r w:rsidR="00DC1D7E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854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D20D47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1D7E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итоговом </w:t>
      </w:r>
      <w:r w:rsidR="00612854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</w:t>
      </w:r>
      <w:r w:rsidR="00D20D47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агогическом </w:t>
      </w:r>
      <w:r w:rsidR="00612854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совете</w:t>
      </w:r>
      <w:r w:rsidR="00D20D47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12854" w:rsidRPr="002F49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44AD" w:rsidRPr="002F49DB" w:rsidRDefault="00BF44AD" w:rsidP="00EE2FAB">
      <w:pPr>
        <w:pStyle w:val="c5"/>
        <w:spacing w:before="0" w:beforeAutospacing="0" w:after="0" w:afterAutospacing="0"/>
        <w:jc w:val="both"/>
        <w:rPr>
          <w:rStyle w:val="c2"/>
          <w:b/>
          <w:color w:val="000000"/>
        </w:rPr>
      </w:pPr>
    </w:p>
    <w:p w:rsidR="003F1D67" w:rsidRPr="002F49DB" w:rsidRDefault="0008242A" w:rsidP="00EE2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2F49D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F1D67" w:rsidRPr="002F49DB" w:rsidSect="00A7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04" w:rsidRDefault="007E4804" w:rsidP="003A6406">
      <w:pPr>
        <w:spacing w:after="0" w:line="240" w:lineRule="auto"/>
      </w:pPr>
      <w:r>
        <w:separator/>
      </w:r>
    </w:p>
  </w:endnote>
  <w:endnote w:type="continuationSeparator" w:id="0">
    <w:p w:rsidR="007E4804" w:rsidRDefault="007E4804" w:rsidP="003A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04" w:rsidRDefault="007E4804" w:rsidP="003A6406">
      <w:pPr>
        <w:spacing w:after="0" w:line="240" w:lineRule="auto"/>
      </w:pPr>
      <w:r>
        <w:separator/>
      </w:r>
    </w:p>
  </w:footnote>
  <w:footnote w:type="continuationSeparator" w:id="0">
    <w:p w:rsidR="007E4804" w:rsidRDefault="007E4804" w:rsidP="003A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C08"/>
    <w:multiLevelType w:val="hybridMultilevel"/>
    <w:tmpl w:val="6484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B0903"/>
    <w:multiLevelType w:val="hybridMultilevel"/>
    <w:tmpl w:val="CF48B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7214C"/>
    <w:multiLevelType w:val="multilevel"/>
    <w:tmpl w:val="5934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868E8"/>
    <w:multiLevelType w:val="hybridMultilevel"/>
    <w:tmpl w:val="D8108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1D67"/>
    <w:rsid w:val="00003DB6"/>
    <w:rsid w:val="00021D9B"/>
    <w:rsid w:val="00024A84"/>
    <w:rsid w:val="00045889"/>
    <w:rsid w:val="0008242A"/>
    <w:rsid w:val="0008659F"/>
    <w:rsid w:val="000D10E5"/>
    <w:rsid w:val="00144174"/>
    <w:rsid w:val="00172A8B"/>
    <w:rsid w:val="001D5142"/>
    <w:rsid w:val="001E2234"/>
    <w:rsid w:val="001F2A40"/>
    <w:rsid w:val="002147E4"/>
    <w:rsid w:val="00232A6A"/>
    <w:rsid w:val="00242320"/>
    <w:rsid w:val="002768C2"/>
    <w:rsid w:val="002E36A3"/>
    <w:rsid w:val="002F49DB"/>
    <w:rsid w:val="00311C5F"/>
    <w:rsid w:val="003A3EC8"/>
    <w:rsid w:val="003A6406"/>
    <w:rsid w:val="003D0CDE"/>
    <w:rsid w:val="003F1D67"/>
    <w:rsid w:val="0040110A"/>
    <w:rsid w:val="0041055D"/>
    <w:rsid w:val="00425F08"/>
    <w:rsid w:val="004934CF"/>
    <w:rsid w:val="00495DF8"/>
    <w:rsid w:val="00523BC3"/>
    <w:rsid w:val="00527FD1"/>
    <w:rsid w:val="00540D55"/>
    <w:rsid w:val="0055250E"/>
    <w:rsid w:val="005765CD"/>
    <w:rsid w:val="005A05A4"/>
    <w:rsid w:val="005B08F7"/>
    <w:rsid w:val="005C243E"/>
    <w:rsid w:val="005C303F"/>
    <w:rsid w:val="005D3CA4"/>
    <w:rsid w:val="00612854"/>
    <w:rsid w:val="00624B97"/>
    <w:rsid w:val="0065043A"/>
    <w:rsid w:val="0066002A"/>
    <w:rsid w:val="00667714"/>
    <w:rsid w:val="00687D1C"/>
    <w:rsid w:val="006E6B31"/>
    <w:rsid w:val="00706A2F"/>
    <w:rsid w:val="00743B7E"/>
    <w:rsid w:val="00744808"/>
    <w:rsid w:val="007560B4"/>
    <w:rsid w:val="007742D5"/>
    <w:rsid w:val="007A6A32"/>
    <w:rsid w:val="007E4804"/>
    <w:rsid w:val="007E7705"/>
    <w:rsid w:val="00843AB8"/>
    <w:rsid w:val="00874A2A"/>
    <w:rsid w:val="00884493"/>
    <w:rsid w:val="008C3550"/>
    <w:rsid w:val="008E6E83"/>
    <w:rsid w:val="00930145"/>
    <w:rsid w:val="00930A3B"/>
    <w:rsid w:val="009560A1"/>
    <w:rsid w:val="00957606"/>
    <w:rsid w:val="00A656FF"/>
    <w:rsid w:val="00A72A5C"/>
    <w:rsid w:val="00A80086"/>
    <w:rsid w:val="00AD2A89"/>
    <w:rsid w:val="00B14451"/>
    <w:rsid w:val="00B444C8"/>
    <w:rsid w:val="00B76629"/>
    <w:rsid w:val="00B9574E"/>
    <w:rsid w:val="00BB09A7"/>
    <w:rsid w:val="00BC12EF"/>
    <w:rsid w:val="00BE2782"/>
    <w:rsid w:val="00BF44AD"/>
    <w:rsid w:val="00C05019"/>
    <w:rsid w:val="00C2559B"/>
    <w:rsid w:val="00C31959"/>
    <w:rsid w:val="00C61101"/>
    <w:rsid w:val="00CA0D4C"/>
    <w:rsid w:val="00CA5DEB"/>
    <w:rsid w:val="00CE7485"/>
    <w:rsid w:val="00D20D47"/>
    <w:rsid w:val="00D57ADA"/>
    <w:rsid w:val="00D67B9D"/>
    <w:rsid w:val="00DB2A38"/>
    <w:rsid w:val="00DB4537"/>
    <w:rsid w:val="00DC1D7E"/>
    <w:rsid w:val="00DD25B1"/>
    <w:rsid w:val="00DE204A"/>
    <w:rsid w:val="00DF241D"/>
    <w:rsid w:val="00E37787"/>
    <w:rsid w:val="00E652F2"/>
    <w:rsid w:val="00E92D36"/>
    <w:rsid w:val="00EA2365"/>
    <w:rsid w:val="00EC1102"/>
    <w:rsid w:val="00EE2FAB"/>
    <w:rsid w:val="00F055AD"/>
    <w:rsid w:val="00F06F74"/>
    <w:rsid w:val="00F17FEA"/>
    <w:rsid w:val="00F200C6"/>
    <w:rsid w:val="00F40C88"/>
    <w:rsid w:val="00F4569A"/>
    <w:rsid w:val="00F56BBA"/>
    <w:rsid w:val="00F91B62"/>
    <w:rsid w:val="00FA3DE6"/>
    <w:rsid w:val="00FA70D9"/>
    <w:rsid w:val="00FE61AE"/>
    <w:rsid w:val="00FF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7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2E36A3"/>
  </w:style>
  <w:style w:type="paragraph" w:customStyle="1" w:styleId="c15">
    <w:name w:val="c15"/>
    <w:basedOn w:val="a"/>
    <w:rsid w:val="0070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06A2F"/>
  </w:style>
  <w:style w:type="paragraph" w:customStyle="1" w:styleId="c5">
    <w:name w:val="c5"/>
    <w:basedOn w:val="a"/>
    <w:rsid w:val="0070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6A2F"/>
  </w:style>
  <w:style w:type="paragraph" w:customStyle="1" w:styleId="c14">
    <w:name w:val="c14"/>
    <w:basedOn w:val="a"/>
    <w:rsid w:val="003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0CDE"/>
  </w:style>
  <w:style w:type="paragraph" w:styleId="a5">
    <w:name w:val="header"/>
    <w:basedOn w:val="a"/>
    <w:link w:val="a6"/>
    <w:uiPriority w:val="99"/>
    <w:semiHidden/>
    <w:unhideWhenUsed/>
    <w:rsid w:val="003A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6406"/>
  </w:style>
  <w:style w:type="paragraph" w:styleId="a7">
    <w:name w:val="footer"/>
    <w:basedOn w:val="a"/>
    <w:link w:val="a8"/>
    <w:uiPriority w:val="99"/>
    <w:semiHidden/>
    <w:unhideWhenUsed/>
    <w:rsid w:val="003A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6406"/>
  </w:style>
  <w:style w:type="character" w:customStyle="1" w:styleId="c38">
    <w:name w:val="c38"/>
    <w:basedOn w:val="a0"/>
    <w:rsid w:val="003A6406"/>
  </w:style>
  <w:style w:type="paragraph" w:styleId="a9">
    <w:name w:val="List Paragraph"/>
    <w:basedOn w:val="a"/>
    <w:uiPriority w:val="34"/>
    <w:qFormat/>
    <w:rsid w:val="00F200C6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08242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20D47"/>
  </w:style>
  <w:style w:type="character" w:styleId="ab">
    <w:name w:val="Strong"/>
    <w:basedOn w:val="a0"/>
    <w:uiPriority w:val="22"/>
    <w:qFormat/>
    <w:rsid w:val="00687D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T4CTUPCNHN5M-421786755-273</_dlc_DocId>
    <_dlc_DocIdUrl xmlns="c71519f2-859d-46c1-a1b6-2941efed936d">
      <Url>http://edu-sps.koiro.local/chuhloma/kolosok/1/_layouts/15/DocIdRedir.aspx?ID=T4CTUPCNHN5M-421786755-273</Url>
      <Description>T4CTUPCNHN5M-421786755-273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8182D1-6D60-4967-9C9B-D29576D352FB}"/>
</file>

<file path=customXml/itemProps2.xml><?xml version="1.0" encoding="utf-8"?>
<ds:datastoreItem xmlns:ds="http://schemas.openxmlformats.org/officeDocument/2006/customXml" ds:itemID="{0F1E8513-39D5-4290-8B7E-A1AD16D8A679}"/>
</file>

<file path=customXml/itemProps3.xml><?xml version="1.0" encoding="utf-8"?>
<ds:datastoreItem xmlns:ds="http://schemas.openxmlformats.org/officeDocument/2006/customXml" ds:itemID="{60392A5B-3334-47FF-BD95-CBFC97A76C86}"/>
</file>

<file path=customXml/itemProps4.xml><?xml version="1.0" encoding="utf-8"?>
<ds:datastoreItem xmlns:ds="http://schemas.openxmlformats.org/officeDocument/2006/customXml" ds:itemID="{C5A447DA-AA64-44C9-8214-388D0CBACACF}"/>
</file>

<file path=customXml/itemProps5.xml><?xml version="1.0" encoding="utf-8"?>
<ds:datastoreItem xmlns:ds="http://schemas.openxmlformats.org/officeDocument/2006/customXml" ds:itemID="{40F12E99-32AD-4D8A-A2A0-507F52F38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Sea</cp:lastModifiedBy>
  <cp:revision>49</cp:revision>
  <dcterms:created xsi:type="dcterms:W3CDTF">2016-01-21T10:12:00Z</dcterms:created>
  <dcterms:modified xsi:type="dcterms:W3CDTF">2016-04-20T12:34:00Z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85288fc5-4d5f-4ee5-97d3-9f0e40dc9e02</vt:lpwstr>
  </property>
</Properties>
</file>