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A0" w:rsidRDefault="00FC5DA0" w:rsidP="00E01206">
      <w:pPr>
        <w:pStyle w:val="a3"/>
        <w:tabs>
          <w:tab w:val="left" w:pos="4165"/>
          <w:tab w:val="left" w:pos="7477"/>
          <w:tab w:val="left" w:pos="12218"/>
        </w:tabs>
        <w:spacing w:before="73"/>
        <w:ind w:left="22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8.8pt;margin-top:102.1pt;width:689.75pt;height:228.2pt;z-index:251658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572"/>
                    <w:gridCol w:w="4112"/>
                    <w:gridCol w:w="6097"/>
                  </w:tblGrid>
                  <w:tr w:rsidR="00FC5DA0">
                    <w:trPr>
                      <w:trHeight w:val="275"/>
                    </w:trPr>
                    <w:tc>
                      <w:tcPr>
                        <w:tcW w:w="3572" w:type="dxa"/>
                      </w:tcPr>
                      <w:p w:rsidR="00FC5DA0" w:rsidRDefault="00437EDB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Неравенства.</w:t>
                        </w:r>
                      </w:p>
                    </w:tc>
                    <w:tc>
                      <w:tcPr>
                        <w:tcW w:w="4112" w:type="dxa"/>
                      </w:tcPr>
                      <w:p w:rsidR="00FC5DA0" w:rsidRDefault="00437EDB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Неравенства.</w:t>
                        </w:r>
                      </w:p>
                    </w:tc>
                    <w:tc>
                      <w:tcPr>
                        <w:tcW w:w="6097" w:type="dxa"/>
                      </w:tcPr>
                      <w:p w:rsidR="00FC5DA0" w:rsidRDefault="00437EDB">
                        <w:pPr>
                          <w:pStyle w:val="TableParagraph"/>
                          <w:spacing w:line="256" w:lineRule="exact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Система неравенств.</w:t>
                        </w:r>
                      </w:p>
                    </w:tc>
                  </w:tr>
                  <w:tr w:rsidR="00FC5DA0">
                    <w:trPr>
                      <w:trHeight w:val="4258"/>
                    </w:trPr>
                    <w:tc>
                      <w:tcPr>
                        <w:tcW w:w="3572" w:type="dxa"/>
                      </w:tcPr>
                      <w:p w:rsidR="00FC5DA0" w:rsidRDefault="00FC5DA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 w:rsidR="00FC5DA0" w:rsidRDefault="00FC5DA0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FC5DA0" w:rsidRDefault="00FC5DA0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FC5DA0" w:rsidRDefault="00FC5DA0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FC5DA0" w:rsidRDefault="00FC5DA0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FC5DA0" w:rsidRDefault="00FC5DA0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FC5DA0" w:rsidRDefault="00FC5DA0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FC5DA0" w:rsidRDefault="00FC5DA0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FC5DA0" w:rsidRDefault="00FC5DA0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FC5DA0" w:rsidRDefault="00FC5DA0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FC5DA0" w:rsidRDefault="00FC5DA0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FC5DA0" w:rsidRDefault="00437EDB">
                        <w:pPr>
                          <w:pStyle w:val="TableParagraph"/>
                          <w:spacing w:before="156"/>
                          <w:ind w:left="110" w:right="981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Внимание: </w:t>
                        </w:r>
                        <w:r>
                          <w:rPr>
                            <w:sz w:val="24"/>
                          </w:rPr>
                          <w:t>знак неравенства поменяли, так как делили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  <w:u w:val="single"/>
                          </w:rPr>
                          <w:t>на</w:t>
                        </w:r>
                        <w:proofErr w:type="gramEnd"/>
                      </w:p>
                      <w:p w:rsidR="00FC5DA0" w:rsidRDefault="00437EDB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pacing w:val="-6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отрицательное число.</w:t>
                        </w:r>
                      </w:p>
                    </w:tc>
                    <w:tc>
                      <w:tcPr>
                        <w:tcW w:w="6097" w:type="dxa"/>
                      </w:tcPr>
                      <w:p w:rsidR="00FC5DA0" w:rsidRDefault="00E01206">
                        <w:pPr>
                          <w:pStyle w:val="TableParagraph"/>
                          <w:spacing w:before="219" w:line="244" w:lineRule="auto"/>
                          <w:ind w:left="109" w:right="1477"/>
                          <w:rPr>
                            <w:b/>
                            <w:sz w:val="24"/>
                          </w:rPr>
                        </w:pPr>
                        <w:r w:rsidRPr="00E01206">
                          <w:rPr>
                            <w:b/>
                            <w:sz w:val="24"/>
                          </w:rPr>
                          <w:drawing>
                            <wp:inline distT="0" distB="0" distL="0" distR="0">
                              <wp:extent cx="3640347" cy="2522243"/>
                              <wp:effectExtent l="19050" t="0" r="0" b="0"/>
                              <wp:docPr id="4" name="Рисунок 1" descr="https://fsd.multiurok.ru/html/2017/10/19/s_59e9073c62dbd/img16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fsd.multiurok.ru/html/2017/10/19/s_59e9073c62dbd/img16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 b="19453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3643884" cy="252469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C5DA0" w:rsidRDefault="00FC5DA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37EDB">
        <w:t>Рабочий лист</w:t>
      </w:r>
      <w:r w:rsidR="00437EDB">
        <w:rPr>
          <w:spacing w:val="-1"/>
        </w:rPr>
        <w:t xml:space="preserve"> </w:t>
      </w:r>
      <w:r w:rsidR="00E01206">
        <w:t xml:space="preserve"> </w:t>
      </w:r>
      <w:r w:rsidR="00437EDB">
        <w:tab/>
      </w:r>
      <w:r w:rsidR="00437EDB">
        <w:rPr>
          <w:u w:val="thick"/>
        </w:rPr>
        <w:t xml:space="preserve"> алгебра 9 </w:t>
      </w:r>
      <w:r w:rsidR="00E01206">
        <w:rPr>
          <w:u w:val="thick"/>
        </w:rPr>
        <w:t xml:space="preserve"> </w:t>
      </w:r>
      <w:r w:rsidR="00437EDB">
        <w:rPr>
          <w:spacing w:val="-1"/>
          <w:u w:val="thick"/>
        </w:rPr>
        <w:t xml:space="preserve"> </w:t>
      </w:r>
      <w:r w:rsidR="00437EDB">
        <w:rPr>
          <w:u w:val="thick"/>
        </w:rPr>
        <w:t>класс</w:t>
      </w:r>
      <w:r w:rsidR="00437EDB">
        <w:tab/>
        <w:t>Дата урока:</w:t>
      </w:r>
      <w:r w:rsidR="00437EDB">
        <w:rPr>
          <w:spacing w:val="-3"/>
        </w:rPr>
        <w:t xml:space="preserve"> </w:t>
      </w:r>
      <w:r w:rsidR="00437EDB">
        <w:t>2</w:t>
      </w:r>
      <w:r w:rsidR="00E01206">
        <w:t>2</w:t>
      </w:r>
      <w:r w:rsidR="00437EDB">
        <w:t>.04.20</w:t>
      </w:r>
      <w:r w:rsidR="00437EDB">
        <w:rPr>
          <w:spacing w:val="59"/>
        </w:rPr>
        <w:t xml:space="preserve"> </w:t>
      </w:r>
      <w:r w:rsidR="00E01206">
        <w:t xml:space="preserve"> </w:t>
      </w:r>
    </w:p>
    <w:p w:rsidR="00E01206" w:rsidRDefault="00E01206" w:rsidP="00E01206">
      <w:pPr>
        <w:pStyle w:val="a3"/>
        <w:tabs>
          <w:tab w:val="left" w:pos="4165"/>
          <w:tab w:val="left" w:pos="7477"/>
          <w:tab w:val="left" w:pos="12218"/>
        </w:tabs>
        <w:spacing w:before="73"/>
        <w:ind w:left="226"/>
        <w:rPr>
          <w:b w:val="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13"/>
        <w:gridCol w:w="13950"/>
        <w:gridCol w:w="120"/>
      </w:tblGrid>
      <w:tr w:rsidR="00FC5DA0">
        <w:trPr>
          <w:trHeight w:val="287"/>
        </w:trPr>
        <w:tc>
          <w:tcPr>
            <w:tcW w:w="1810" w:type="dxa"/>
          </w:tcPr>
          <w:p w:rsidR="00FC5DA0" w:rsidRDefault="00437EDB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4183" w:type="dxa"/>
            <w:gridSpan w:val="3"/>
          </w:tcPr>
          <w:p w:rsidR="00FC5DA0" w:rsidRDefault="00437E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Повторение. Решение неравенств с одной переменной. Решение систем неравенств с одной переменной.</w:t>
            </w:r>
          </w:p>
        </w:tc>
      </w:tr>
      <w:tr w:rsidR="00FC5DA0">
        <w:trPr>
          <w:trHeight w:val="5945"/>
        </w:trPr>
        <w:tc>
          <w:tcPr>
            <w:tcW w:w="1810" w:type="dxa"/>
          </w:tcPr>
          <w:p w:rsidR="00FC5DA0" w:rsidRDefault="00E01206">
            <w:pPr>
              <w:pStyle w:val="TableParagraph"/>
              <w:ind w:left="107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Теоретическа</w:t>
            </w:r>
            <w:r w:rsidR="00437EDB">
              <w:rPr>
                <w:b/>
                <w:sz w:val="24"/>
              </w:rPr>
              <w:t>я часть</w:t>
            </w:r>
          </w:p>
        </w:tc>
        <w:tc>
          <w:tcPr>
            <w:tcW w:w="14183" w:type="dxa"/>
            <w:gridSpan w:val="3"/>
          </w:tcPr>
          <w:p w:rsidR="00FC5DA0" w:rsidRDefault="00437EDB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Запиши в тетради: число, </w:t>
            </w:r>
            <w:r w:rsidR="00E0120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  <w:p w:rsidR="00FC5DA0" w:rsidRDefault="00E01206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</w:t>
            </w:r>
            <w:r w:rsidR="00437EDB">
              <w:rPr>
                <w:b/>
                <w:sz w:val="24"/>
              </w:rPr>
              <w:t>овторим</w:t>
            </w:r>
            <w:r w:rsidR="00437EDB">
              <w:rPr>
                <w:sz w:val="24"/>
              </w:rPr>
              <w:t xml:space="preserve">, как решают </w:t>
            </w:r>
            <w:r w:rsidR="00437EDB">
              <w:rPr>
                <w:b/>
                <w:sz w:val="24"/>
              </w:rPr>
              <w:t xml:space="preserve">линейные неравенства </w:t>
            </w:r>
            <w:r w:rsidR="00437EDB">
              <w:rPr>
                <w:sz w:val="24"/>
              </w:rPr>
              <w:t xml:space="preserve">и </w:t>
            </w:r>
            <w:r w:rsidR="00437EDB">
              <w:rPr>
                <w:b/>
                <w:sz w:val="24"/>
              </w:rPr>
              <w:t>системы линейных</w:t>
            </w:r>
            <w:r w:rsidR="00437EDB">
              <w:rPr>
                <w:b/>
                <w:spacing w:val="-7"/>
                <w:sz w:val="24"/>
              </w:rPr>
              <w:t xml:space="preserve"> </w:t>
            </w:r>
            <w:r w:rsidR="00437EDB">
              <w:rPr>
                <w:b/>
                <w:sz w:val="24"/>
              </w:rPr>
              <w:t>неравенств</w:t>
            </w:r>
            <w:r w:rsidR="00437EDB">
              <w:rPr>
                <w:sz w:val="24"/>
              </w:rPr>
              <w:t>.</w:t>
            </w:r>
          </w:p>
          <w:p w:rsidR="00FC5DA0" w:rsidRPr="00E01206" w:rsidRDefault="00437EDB" w:rsidP="00E01206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ind w:hanging="361"/>
              <w:rPr>
                <w:b/>
                <w:sz w:val="20"/>
              </w:rPr>
            </w:pPr>
            <w:r w:rsidRPr="00E01206">
              <w:rPr>
                <w:sz w:val="24"/>
              </w:rPr>
              <w:t xml:space="preserve">Рассмотри примеры решения неравенств. </w:t>
            </w:r>
          </w:p>
          <w:p w:rsidR="00FC5DA0" w:rsidRDefault="00FC5DA0">
            <w:pPr>
              <w:pStyle w:val="TableParagraph"/>
              <w:rPr>
                <w:b/>
                <w:sz w:val="20"/>
              </w:rPr>
            </w:pPr>
          </w:p>
          <w:p w:rsidR="00FC5DA0" w:rsidRDefault="00FC5DA0">
            <w:pPr>
              <w:pStyle w:val="TableParagraph"/>
              <w:rPr>
                <w:b/>
                <w:sz w:val="20"/>
              </w:rPr>
            </w:pPr>
          </w:p>
          <w:p w:rsidR="00FC5DA0" w:rsidRDefault="00FC5DA0">
            <w:pPr>
              <w:pStyle w:val="TableParagraph"/>
              <w:spacing w:before="3" w:after="1"/>
              <w:rPr>
                <w:b/>
                <w:sz w:val="14"/>
              </w:rPr>
            </w:pPr>
          </w:p>
          <w:p w:rsidR="00FC5DA0" w:rsidRDefault="00437EDB">
            <w:pPr>
              <w:pStyle w:val="TableParagraph"/>
              <w:tabs>
                <w:tab w:val="left" w:pos="3885"/>
                <w:tab w:val="left" w:pos="7904"/>
              </w:tabs>
              <w:ind w:left="221"/>
              <w:rPr>
                <w:sz w:val="20"/>
              </w:rPr>
            </w:pPr>
            <w:r>
              <w:rPr>
                <w:noProof/>
                <w:position w:val="45"/>
                <w:sz w:val="20"/>
                <w:lang w:bidi="ar-SA"/>
              </w:rPr>
              <w:drawing>
                <wp:inline distT="0" distB="0" distL="0" distR="0">
                  <wp:extent cx="2056119" cy="161848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119" cy="1618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45"/>
                <w:sz w:val="20"/>
              </w:rPr>
              <w:tab/>
            </w:r>
            <w:r>
              <w:rPr>
                <w:noProof/>
                <w:position w:val="70"/>
                <w:sz w:val="20"/>
                <w:lang w:bidi="ar-SA"/>
              </w:rPr>
              <w:drawing>
                <wp:inline distT="0" distB="0" distL="0" distR="0">
                  <wp:extent cx="2132502" cy="154686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502" cy="154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70"/>
                <w:sz w:val="20"/>
              </w:rPr>
              <w:tab/>
            </w: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451152" cy="2038350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1152" cy="203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5DA0" w:rsidRDefault="00FC5DA0">
            <w:pPr>
              <w:pStyle w:val="TableParagraph"/>
              <w:rPr>
                <w:b/>
                <w:sz w:val="20"/>
              </w:rPr>
            </w:pPr>
          </w:p>
          <w:p w:rsidR="00FC5DA0" w:rsidRDefault="00FC5DA0">
            <w:pPr>
              <w:pStyle w:val="TableParagraph"/>
              <w:rPr>
                <w:b/>
                <w:sz w:val="20"/>
              </w:rPr>
            </w:pPr>
          </w:p>
          <w:p w:rsidR="00FC5DA0" w:rsidRDefault="00FC5DA0">
            <w:pPr>
              <w:pStyle w:val="TableParagraph"/>
              <w:rPr>
                <w:b/>
                <w:sz w:val="20"/>
              </w:rPr>
            </w:pPr>
          </w:p>
          <w:p w:rsidR="00FC5DA0" w:rsidRDefault="00FC5DA0">
            <w:pPr>
              <w:pStyle w:val="TableParagraph"/>
              <w:rPr>
                <w:b/>
                <w:sz w:val="20"/>
              </w:rPr>
            </w:pPr>
          </w:p>
        </w:tc>
      </w:tr>
      <w:tr w:rsidR="00FC5DA0">
        <w:trPr>
          <w:trHeight w:val="553"/>
        </w:trPr>
        <w:tc>
          <w:tcPr>
            <w:tcW w:w="1810" w:type="dxa"/>
            <w:vMerge w:val="restart"/>
          </w:tcPr>
          <w:p w:rsidR="00FC5DA0" w:rsidRDefault="00437EDB">
            <w:pPr>
              <w:pStyle w:val="TableParagraph"/>
              <w:ind w:left="107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 часть</w:t>
            </w:r>
          </w:p>
        </w:tc>
        <w:tc>
          <w:tcPr>
            <w:tcW w:w="14183" w:type="dxa"/>
            <w:gridSpan w:val="3"/>
          </w:tcPr>
          <w:p w:rsidR="00FC5DA0" w:rsidRDefault="00437EDB">
            <w:pPr>
              <w:pStyle w:val="TableParagraph"/>
              <w:spacing w:line="270" w:lineRule="exact"/>
              <w:ind w:left="947"/>
              <w:rPr>
                <w:sz w:val="24"/>
              </w:rPr>
            </w:pPr>
            <w:r>
              <w:rPr>
                <w:sz w:val="24"/>
              </w:rPr>
              <w:t>Выполни письменно (</w:t>
            </w:r>
            <w:r>
              <w:rPr>
                <w:b/>
                <w:sz w:val="24"/>
              </w:rPr>
              <w:t>аккуратно, подробно, с решением</w:t>
            </w:r>
            <w:r>
              <w:rPr>
                <w:sz w:val="24"/>
              </w:rPr>
              <w:t>) в тетради задания и пришли учителю на проверку.</w:t>
            </w:r>
          </w:p>
        </w:tc>
      </w:tr>
      <w:tr w:rsidR="00E01206" w:rsidTr="00872B0A">
        <w:trPr>
          <w:trHeight w:val="827"/>
        </w:trPr>
        <w:tc>
          <w:tcPr>
            <w:tcW w:w="1810" w:type="dxa"/>
            <w:vMerge/>
            <w:tcBorders>
              <w:top w:val="nil"/>
            </w:tcBorders>
          </w:tcPr>
          <w:p w:rsidR="00E01206" w:rsidRDefault="00E01206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E01206" w:rsidRDefault="00E01206">
            <w:pPr>
              <w:pStyle w:val="TableParagraph"/>
              <w:rPr>
                <w:sz w:val="24"/>
              </w:rPr>
            </w:pPr>
          </w:p>
        </w:tc>
        <w:tc>
          <w:tcPr>
            <w:tcW w:w="13950" w:type="dxa"/>
          </w:tcPr>
          <w:p w:rsidR="00E01206" w:rsidRDefault="00E01206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Сборник ОГЭ (</w:t>
            </w:r>
            <w:r>
              <w:rPr>
                <w:i/>
                <w:sz w:val="24"/>
              </w:rPr>
              <w:t>выполни задания по образцу)</w:t>
            </w:r>
          </w:p>
          <w:p w:rsidR="00E01206" w:rsidRDefault="00E01206">
            <w:pPr>
              <w:pStyle w:val="TableParagraph"/>
              <w:ind w:left="109"/>
              <w:rPr>
                <w:i/>
                <w:sz w:val="24"/>
              </w:rPr>
            </w:pPr>
          </w:p>
          <w:p w:rsidR="00E01206" w:rsidRDefault="00E012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 15 вариант 1,3,7,11, 27</w:t>
            </w:r>
          </w:p>
        </w:tc>
        <w:tc>
          <w:tcPr>
            <w:tcW w:w="120" w:type="dxa"/>
          </w:tcPr>
          <w:p w:rsidR="00E01206" w:rsidRDefault="00E01206">
            <w:pPr>
              <w:pStyle w:val="TableParagraph"/>
              <w:rPr>
                <w:sz w:val="24"/>
              </w:rPr>
            </w:pPr>
          </w:p>
        </w:tc>
      </w:tr>
      <w:tr w:rsidR="00FC5DA0">
        <w:trPr>
          <w:trHeight w:val="552"/>
        </w:trPr>
        <w:tc>
          <w:tcPr>
            <w:tcW w:w="1810" w:type="dxa"/>
            <w:vMerge/>
            <w:tcBorders>
              <w:top w:val="nil"/>
            </w:tcBorders>
          </w:tcPr>
          <w:p w:rsidR="00FC5DA0" w:rsidRDefault="00FC5DA0">
            <w:pPr>
              <w:rPr>
                <w:sz w:val="2"/>
                <w:szCs w:val="2"/>
              </w:rPr>
            </w:pPr>
          </w:p>
        </w:tc>
        <w:tc>
          <w:tcPr>
            <w:tcW w:w="14183" w:type="dxa"/>
            <w:gridSpan w:val="3"/>
          </w:tcPr>
          <w:p w:rsidR="00FC5DA0" w:rsidRDefault="00FC5DA0">
            <w:pPr>
              <w:pStyle w:val="TableParagraph"/>
              <w:rPr>
                <w:sz w:val="24"/>
              </w:rPr>
            </w:pPr>
          </w:p>
        </w:tc>
      </w:tr>
      <w:tr w:rsidR="00FC5DA0">
        <w:trPr>
          <w:trHeight w:val="1103"/>
        </w:trPr>
        <w:tc>
          <w:tcPr>
            <w:tcW w:w="1810" w:type="dxa"/>
          </w:tcPr>
          <w:p w:rsidR="00FC5DA0" w:rsidRDefault="00437ED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</w:p>
        </w:tc>
        <w:tc>
          <w:tcPr>
            <w:tcW w:w="14183" w:type="dxa"/>
            <w:gridSpan w:val="3"/>
          </w:tcPr>
          <w:p w:rsidR="00FC5DA0" w:rsidRDefault="00437EDB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Если при выполнении заданий у вас появились вопросы, то вы можете связаться с учителем любым удобным способом. Решения заданий прислать учителю на проверку до 16.00 ч сегодня.</w:t>
            </w:r>
          </w:p>
          <w:p w:rsidR="00FC5DA0" w:rsidRDefault="00E01206">
            <w:pPr>
              <w:pStyle w:val="TableParagraph"/>
              <w:tabs>
                <w:tab w:val="left" w:pos="2658"/>
              </w:tabs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</w:p>
        </w:tc>
      </w:tr>
    </w:tbl>
    <w:p w:rsidR="00437EDB" w:rsidRDefault="00437EDB"/>
    <w:sectPr w:rsidR="00437EDB" w:rsidSect="00FC5DA0">
      <w:type w:val="continuous"/>
      <w:pgSz w:w="16840" w:h="11910" w:orient="landscape"/>
      <w:pgMar w:top="200" w:right="26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35C4D"/>
    <w:multiLevelType w:val="hybridMultilevel"/>
    <w:tmpl w:val="11CAC846"/>
    <w:lvl w:ilvl="0" w:tplc="BA9457A8">
      <w:start w:val="1"/>
      <w:numFmt w:val="decimal"/>
      <w:lvlText w:val="%1)"/>
      <w:lvlJc w:val="left"/>
      <w:pPr>
        <w:ind w:left="1187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47526286">
      <w:numFmt w:val="bullet"/>
      <w:lvlText w:val="•"/>
      <w:lvlJc w:val="left"/>
      <w:pPr>
        <w:ind w:left="2479" w:hanging="360"/>
      </w:pPr>
      <w:rPr>
        <w:rFonts w:hint="default"/>
        <w:lang w:val="ru-RU" w:eastAsia="ru-RU" w:bidi="ru-RU"/>
      </w:rPr>
    </w:lvl>
    <w:lvl w:ilvl="2" w:tplc="1B061BC0">
      <w:numFmt w:val="bullet"/>
      <w:lvlText w:val="•"/>
      <w:lvlJc w:val="left"/>
      <w:pPr>
        <w:ind w:left="3778" w:hanging="360"/>
      </w:pPr>
      <w:rPr>
        <w:rFonts w:hint="default"/>
        <w:lang w:val="ru-RU" w:eastAsia="ru-RU" w:bidi="ru-RU"/>
      </w:rPr>
    </w:lvl>
    <w:lvl w:ilvl="3" w:tplc="EC5E9AB0">
      <w:numFmt w:val="bullet"/>
      <w:lvlText w:val="•"/>
      <w:lvlJc w:val="left"/>
      <w:pPr>
        <w:ind w:left="5077" w:hanging="360"/>
      </w:pPr>
      <w:rPr>
        <w:rFonts w:hint="default"/>
        <w:lang w:val="ru-RU" w:eastAsia="ru-RU" w:bidi="ru-RU"/>
      </w:rPr>
    </w:lvl>
    <w:lvl w:ilvl="4" w:tplc="D87CBF92">
      <w:numFmt w:val="bullet"/>
      <w:lvlText w:val="•"/>
      <w:lvlJc w:val="left"/>
      <w:pPr>
        <w:ind w:left="6377" w:hanging="360"/>
      </w:pPr>
      <w:rPr>
        <w:rFonts w:hint="default"/>
        <w:lang w:val="ru-RU" w:eastAsia="ru-RU" w:bidi="ru-RU"/>
      </w:rPr>
    </w:lvl>
    <w:lvl w:ilvl="5" w:tplc="D946CD56">
      <w:numFmt w:val="bullet"/>
      <w:lvlText w:val="•"/>
      <w:lvlJc w:val="left"/>
      <w:pPr>
        <w:ind w:left="7676" w:hanging="360"/>
      </w:pPr>
      <w:rPr>
        <w:rFonts w:hint="default"/>
        <w:lang w:val="ru-RU" w:eastAsia="ru-RU" w:bidi="ru-RU"/>
      </w:rPr>
    </w:lvl>
    <w:lvl w:ilvl="6" w:tplc="E844F8D0">
      <w:numFmt w:val="bullet"/>
      <w:lvlText w:val="•"/>
      <w:lvlJc w:val="left"/>
      <w:pPr>
        <w:ind w:left="8975" w:hanging="360"/>
      </w:pPr>
      <w:rPr>
        <w:rFonts w:hint="default"/>
        <w:lang w:val="ru-RU" w:eastAsia="ru-RU" w:bidi="ru-RU"/>
      </w:rPr>
    </w:lvl>
    <w:lvl w:ilvl="7" w:tplc="E90291B2">
      <w:numFmt w:val="bullet"/>
      <w:lvlText w:val="•"/>
      <w:lvlJc w:val="left"/>
      <w:pPr>
        <w:ind w:left="10275" w:hanging="360"/>
      </w:pPr>
      <w:rPr>
        <w:rFonts w:hint="default"/>
        <w:lang w:val="ru-RU" w:eastAsia="ru-RU" w:bidi="ru-RU"/>
      </w:rPr>
    </w:lvl>
    <w:lvl w:ilvl="8" w:tplc="D0B08156">
      <w:numFmt w:val="bullet"/>
      <w:lvlText w:val="•"/>
      <w:lvlJc w:val="left"/>
      <w:pPr>
        <w:ind w:left="11574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5DA0"/>
    <w:rsid w:val="00437EDB"/>
    <w:rsid w:val="00E01206"/>
    <w:rsid w:val="00FC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5DA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5D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5DA0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C5DA0"/>
  </w:style>
  <w:style w:type="paragraph" w:customStyle="1" w:styleId="TableParagraph">
    <w:name w:val="Table Paragraph"/>
    <w:basedOn w:val="a"/>
    <w:uiPriority w:val="1"/>
    <w:qFormat/>
    <w:rsid w:val="00FC5DA0"/>
  </w:style>
  <w:style w:type="paragraph" w:styleId="a5">
    <w:name w:val="Balloon Text"/>
    <w:basedOn w:val="a"/>
    <w:link w:val="a6"/>
    <w:uiPriority w:val="99"/>
    <w:semiHidden/>
    <w:unhideWhenUsed/>
    <w:rsid w:val="00E012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206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329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T4CTUPCNHN5M-645759840-1446</_dlc_DocId>
    <_dlc_DocIdUrl xmlns="c71519f2-859d-46c1-a1b6-2941efed936d">
      <Url>http://www.xn--44-6kcadhwnl3cfdx.xn--p1ai/chuhloma/jarov/ger/_layouts/15/DocIdRedir.aspx?ID=T4CTUPCNHN5M-645759840-1446</Url>
      <Description>T4CTUPCNHN5M-645759840-1446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756FE-A1D5-4B9E-A7D4-03367B399B07}"/>
</file>

<file path=customXml/itemProps2.xml><?xml version="1.0" encoding="utf-8"?>
<ds:datastoreItem xmlns:ds="http://schemas.openxmlformats.org/officeDocument/2006/customXml" ds:itemID="{F89BAA07-458F-4B09-AF3C-F63930760CF0}"/>
</file>

<file path=customXml/itemProps3.xml><?xml version="1.0" encoding="utf-8"?>
<ds:datastoreItem xmlns:ds="http://schemas.openxmlformats.org/officeDocument/2006/customXml" ds:itemID="{1E726F73-B150-4967-8853-B1306D3E241C}"/>
</file>

<file path=customXml/itemProps4.xml><?xml version="1.0" encoding="utf-8"?>
<ds:datastoreItem xmlns:ds="http://schemas.openxmlformats.org/officeDocument/2006/customXml" ds:itemID="{C9D9B414-1301-452A-9DCF-D3B8F97EB7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>SSK Soft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Admin</cp:lastModifiedBy>
  <cp:revision>2</cp:revision>
  <dcterms:created xsi:type="dcterms:W3CDTF">2020-04-21T05:34:00Z</dcterms:created>
  <dcterms:modified xsi:type="dcterms:W3CDTF">2020-04-21T05:34:00Z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2020-04-21T00:00:00Z</vt:filetime>
  </property>
  <property fmtid="{D5CDD505-2E9C-101B-9397-08002B2CF9AE}" pid="5" name="ContentTypeId">
    <vt:lpwstr>0x010100576A45A322ADF54E8DF78AD1A221A156</vt:lpwstr>
  </property>
  <property fmtid="{D5CDD505-2E9C-101B-9397-08002B2CF9AE}" pid="6" name="_dlc_DocIdItemGuid">
    <vt:lpwstr>df4e4d60-db91-49c4-98d6-34aa0fcd4a7f</vt:lpwstr>
  </property>
</Properties>
</file>