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98" w:rsidRPr="00F97A45" w:rsidRDefault="00D81498" w:rsidP="00D81498">
      <w:pPr>
        <w:pStyle w:val="1"/>
        <w:numPr>
          <w:ilvl w:val="0"/>
          <w:numId w:val="0"/>
        </w:numPr>
        <w:ind w:left="568"/>
        <w:jc w:val="left"/>
      </w:pPr>
      <w:bookmarkStart w:id="0" w:name="_Toc410235033"/>
      <w:bookmarkStart w:id="1" w:name="_Toc410235139"/>
      <w:bookmarkStart w:id="2" w:name="_Toc439322483"/>
      <w:r w:rsidRPr="00F97A45">
        <w:t>Прием и</w:t>
      </w:r>
      <w:r>
        <w:t> </w:t>
      </w:r>
      <w:r w:rsidRPr="00F97A45">
        <w:t>рассмотрение апелляций</w:t>
      </w:r>
      <w:bookmarkEnd w:id="0"/>
      <w:bookmarkEnd w:id="1"/>
      <w:bookmarkEnd w:id="2"/>
    </w:p>
    <w:p w:rsidR="00D81498" w:rsidRPr="00F97A45" w:rsidRDefault="00D81498" w:rsidP="00D81498">
      <w:pPr>
        <w:widowControl w:val="0"/>
        <w:ind w:firstLine="709"/>
        <w:jc w:val="both"/>
        <w:rPr>
          <w:b/>
          <w:sz w:val="26"/>
          <w:szCs w:val="26"/>
        </w:rPr>
      </w:pPr>
      <w:r w:rsidRPr="00F97A45">
        <w:rPr>
          <w:sz w:val="26"/>
          <w:szCs w:val="26"/>
        </w:rPr>
        <w:t>Участник ОГЭ имеет право подать апелляцию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письменной форме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нарушении установленного порядка проведения ОГЭ и (или)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выставленными баллами. Участник ОГЭ и (или) его родители (законные представители) при желании могут присутствовать при рассмотрении апелляции.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Апелляции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вопросам содержания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структуры экзаменационных материалов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учебным предметам,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также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вопросам, связанным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оцениванием результатов выполнения заданий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кратким ответом, с</w:t>
      </w:r>
      <w:r>
        <w:rPr>
          <w:sz w:val="26"/>
          <w:szCs w:val="26"/>
        </w:rPr>
        <w:t> </w:t>
      </w:r>
      <w:proofErr w:type="gramStart"/>
      <w:r w:rsidRPr="00F97A45">
        <w:rPr>
          <w:sz w:val="26"/>
          <w:szCs w:val="26"/>
        </w:rPr>
        <w:t>нарушением</w:t>
      </w:r>
      <w:proofErr w:type="gramEnd"/>
      <w:r w:rsidRPr="00F97A45">
        <w:rPr>
          <w:sz w:val="26"/>
          <w:szCs w:val="26"/>
        </w:rPr>
        <w:t xml:space="preserve"> обучающимся требований Порядка или неправильного оформления экзаменационной работы,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рассматриваются КК. 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Апелляцию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нарушении установленного порядка проведения экзамена (за исключением случаев, установленных пунктом 63 Порядка) участник ОГЭ подает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день проведения экзамена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соответствующему предмету уполномоченному представителю ГЭК,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покидая ППЭ. 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рассмотрении апелляции проверка изложенных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ней фактов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может проводиться лицами, принимавшими участие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организации и (или) проведении </w:t>
      </w:r>
      <w:proofErr w:type="spellStart"/>
      <w:r w:rsidRPr="00F97A45">
        <w:rPr>
          <w:sz w:val="26"/>
          <w:szCs w:val="26"/>
        </w:rPr>
        <w:t>экзамена</w:t>
      </w:r>
      <w:proofErr w:type="gramStart"/>
      <w:r w:rsidRPr="00F97A45">
        <w:rPr>
          <w:sz w:val="26"/>
          <w:szCs w:val="26"/>
        </w:rPr>
        <w:t>,л</w:t>
      </w:r>
      <w:proofErr w:type="gramEnd"/>
      <w:r w:rsidRPr="00F97A45">
        <w:rPr>
          <w:sz w:val="26"/>
          <w:szCs w:val="26"/>
        </w:rPr>
        <w:t>ибо</w:t>
      </w:r>
      <w:proofErr w:type="spellEnd"/>
      <w:r w:rsidRPr="00F97A45">
        <w:rPr>
          <w:sz w:val="26"/>
          <w:szCs w:val="26"/>
        </w:rPr>
        <w:t xml:space="preserve"> ранее проверявшими экзаменационную работу обучающегося, подавшего апелляцию.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97A45">
        <w:rPr>
          <w:sz w:val="26"/>
          <w:szCs w:val="26"/>
        </w:rPr>
        <w:t>В целях проверки изложенных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апелляции сведений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работе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программным обеспечением, специалистов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проведению инструктажа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обеспечению лабораторных работ,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задействованных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аудитории,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которой сдавал экзамен обучающийся, общественных наблюдателей, работников, осуществляющих охрану правопорядка, медицинских работников,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также ассистентов, оказывающих необходимую техническую</w:t>
      </w:r>
      <w:proofErr w:type="gramEnd"/>
      <w:r w:rsidRPr="00F97A45">
        <w:rPr>
          <w:sz w:val="26"/>
          <w:szCs w:val="26"/>
        </w:rPr>
        <w:t xml:space="preserve"> помощь </w:t>
      </w:r>
      <w:proofErr w:type="gramStart"/>
      <w:r w:rsidRPr="00F97A45">
        <w:rPr>
          <w:sz w:val="26"/>
          <w:szCs w:val="26"/>
        </w:rPr>
        <w:t>обучающимся</w:t>
      </w:r>
      <w:proofErr w:type="gramEnd"/>
      <w:r w:rsidRPr="00F97A45">
        <w:rPr>
          <w:sz w:val="26"/>
          <w:szCs w:val="26"/>
        </w:rPr>
        <w:t xml:space="preserve">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ОВЗ.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Результаты проверки оформляются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форме заключения. Апелляция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заключение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результатах проверки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тот же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день передаются уполномоченным представителем ГЭК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КК.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рассмотрении апелляции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нарушении установленного порядка проведения ГИА КК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рассматривает апелляцию, заключение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результатах проверки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выносит одно из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решений:</w:t>
      </w:r>
    </w:p>
    <w:p w:rsidR="00D81498" w:rsidRPr="00F97A45" w:rsidRDefault="00D81498" w:rsidP="00D8149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об отклонении апелляции;</w:t>
      </w:r>
    </w:p>
    <w:p w:rsidR="00D81498" w:rsidRPr="00F97A45" w:rsidRDefault="00D81498" w:rsidP="00D81498">
      <w:pPr>
        <w:pStyle w:val="a3"/>
        <w:ind w:left="284"/>
        <w:jc w:val="both"/>
        <w:rPr>
          <w:sz w:val="26"/>
          <w:szCs w:val="26"/>
        </w:rPr>
      </w:pPr>
      <w:r w:rsidRPr="00F97A45">
        <w:rPr>
          <w:sz w:val="26"/>
          <w:szCs w:val="26"/>
        </w:rPr>
        <w:t xml:space="preserve">об удовлетворении апелляции. 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удовлетворении апелляции результат экзамена,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процедуре которого </w:t>
      </w:r>
      <w:proofErr w:type="gramStart"/>
      <w:r w:rsidRPr="00F97A45">
        <w:rPr>
          <w:sz w:val="26"/>
          <w:szCs w:val="26"/>
        </w:rPr>
        <w:t>обучающимся</w:t>
      </w:r>
      <w:proofErr w:type="gramEnd"/>
      <w:r w:rsidRPr="00F97A45">
        <w:rPr>
          <w:sz w:val="26"/>
          <w:szCs w:val="26"/>
        </w:rPr>
        <w:t xml:space="preserve"> была подана апелляция, аннулируется. </w:t>
      </w:r>
      <w:proofErr w:type="gramStart"/>
      <w:r w:rsidRPr="00F97A45">
        <w:rPr>
          <w:sz w:val="26"/>
          <w:szCs w:val="26"/>
        </w:rPr>
        <w:t>Обучающемуся предоставляется возможность сдать экзамен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соответствующему учебному предмету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другой день, предусмотренный расписанием ГИА.</w:t>
      </w:r>
      <w:proofErr w:type="gramEnd"/>
    </w:p>
    <w:p w:rsidR="00D81498" w:rsidRPr="00F97A45" w:rsidRDefault="00D81498" w:rsidP="00D81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Апелляция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выставленными баллами подается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течение двух рабочих дней после официального дня объявления результатов экзамена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соответствующему предмету. </w:t>
      </w:r>
    </w:p>
    <w:p w:rsidR="00D81498" w:rsidRPr="00F97A45" w:rsidRDefault="00D81498" w:rsidP="00D81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Апелляция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выставленными баллами подается непосредственно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КК или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образовательную организацию,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которой они были допущены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установленном порядке 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ГИА. Руководитель образовательной организации, принявший апелляцию, незамедлительно передает ее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 КК.</w:t>
      </w:r>
    </w:p>
    <w:p w:rsidR="00D81498" w:rsidRPr="00F97A45" w:rsidRDefault="00D81498" w:rsidP="00D81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Участники ОГЭ и (или) их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родители (законные представители) </w:t>
      </w:r>
      <w:r w:rsidRPr="00F97A45">
        <w:rPr>
          <w:sz w:val="26"/>
          <w:szCs w:val="26"/>
        </w:rPr>
        <w:lastRenderedPageBreak/>
        <w:t>заблаговременно информируются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времени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месте рассмотрения апелляций. </w:t>
      </w:r>
    </w:p>
    <w:p w:rsidR="00D81498" w:rsidRPr="00F97A45" w:rsidRDefault="00D81498" w:rsidP="00D81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КК при рассмотрении апелляции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выставленными баллами запрашивает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РЦОИ (или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местах хранения ЭМ, определенных ОИВ) распечатанные изображения экзаменационной работы, электронные носители, содержащие файлы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цифровой аудиозаписью устных ответов обучающегося, протоколы устных ответов, копии протоколов проверки экзаменационной работы ПК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и экзаменационные материалы, выполнявшиеся обучающимся, подавшим апелляцию.</w:t>
      </w:r>
    </w:p>
    <w:p w:rsidR="00D81498" w:rsidRPr="00F97A45" w:rsidRDefault="00D81498" w:rsidP="00D814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A45">
        <w:rPr>
          <w:rFonts w:ascii="Times New Roman" w:hAnsi="Times New Roman" w:cs="Times New Roman"/>
          <w:sz w:val="26"/>
          <w:szCs w:val="26"/>
        </w:rPr>
        <w:t>До заседания КК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по рассмотрению апелляции 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несогласии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выставленными баллами КК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устанавливает правильность оценивания экзаменационной работы обучающегося, подавшего апелляцию. Для этого к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рассмотрению апелляции привлекаются эксперты по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соответствующему учебному предмету, ранее не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проверявшие данную экзаменационную работу. При рассмотрении апелляции 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несогласии 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выставленными баллами КК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предъявляет указанные материалы участнику ОГЭ (при его участии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97A45">
        <w:rPr>
          <w:rFonts w:ascii="Times New Roman" w:hAnsi="Times New Roman" w:cs="Times New Roman"/>
          <w:sz w:val="26"/>
          <w:szCs w:val="26"/>
        </w:rPr>
        <w:t>рассмотрении апелляции).</w:t>
      </w:r>
    </w:p>
    <w:p w:rsidR="00D81498" w:rsidRPr="00F97A45" w:rsidRDefault="00D81498" w:rsidP="00D814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Участник ОГЭ (для участников ОГЭ,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достигших возраста 14 лет, -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присутствии родителей (законных представителей</w:t>
      </w:r>
      <w:proofErr w:type="gramStart"/>
      <w:r w:rsidRPr="00F97A45">
        <w:rPr>
          <w:sz w:val="26"/>
          <w:szCs w:val="26"/>
        </w:rPr>
        <w:t>)п</w:t>
      </w:r>
      <w:proofErr w:type="gramEnd"/>
      <w:r w:rsidRPr="00F97A45">
        <w:rPr>
          <w:sz w:val="26"/>
          <w:szCs w:val="26"/>
        </w:rPr>
        <w:t>исьменно подтверждает, что ему предъявлены изображения выполненной им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экзаменационной работы, файлы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цифровой аудиозаписью его устного ответа, протокол устного ответа (в случае его участия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рассмотрении апелляции).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В случае если эксперты не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дают однозначный ответ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правильности оценивания экзаменационной работы обучающегося, КК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обращается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ФИПИ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запросом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предоставлении разъяснений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критериям оценивания.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запросе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обязательном порядке формулируются вопросы, возникшие при формировании заключения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правильности оценивания экзаменационной работы апеллянта. ФИПИ организует рассмотрение запроса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соответствующему учебному предмету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предоставляет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КК подготовленные Комиссией по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разработке КИМ разъяснения. 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По результатам рассмотрения апелляции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выставленными баллами КК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принимает решение об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отклонении апелляции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сохранении выставленных баллов либо об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удовлетворении апелляции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выставлении других баллов.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При этом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случае удовлетворения апелляции количество ранее выставленных баллов может измениться как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сторону увеличения, так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 сторону уменьшения количества баллов.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После утверждения результаты ГИА передаются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образовательные организации, органы местного самоуправления, загранучреждениям и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 xml:space="preserve">учредителям для ознакомления </w:t>
      </w:r>
      <w:proofErr w:type="gramStart"/>
      <w:r w:rsidRPr="00F97A45">
        <w:rPr>
          <w:sz w:val="26"/>
          <w:szCs w:val="26"/>
        </w:rPr>
        <w:t>обучающихся</w:t>
      </w:r>
      <w:proofErr w:type="gramEnd"/>
      <w:r w:rsidRPr="00F97A45">
        <w:rPr>
          <w:sz w:val="26"/>
          <w:szCs w:val="26"/>
        </w:rPr>
        <w:t xml:space="preserve">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полученными ими результатами.</w:t>
      </w:r>
    </w:p>
    <w:p w:rsidR="00D81498" w:rsidRPr="00F97A45" w:rsidRDefault="00D81498" w:rsidP="00D81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7A45">
        <w:rPr>
          <w:sz w:val="26"/>
          <w:szCs w:val="26"/>
        </w:rPr>
        <w:t>КК рассматривает апелляцию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нарушении установленного порядка проведения ГИА (за исключением случаев, установленных пунктом 63 Порядка)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течение двух рабочих дней, а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апелляцию о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выставленными баллами - четырех рабочих дней с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момента ее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поступления в</w:t>
      </w:r>
      <w:r>
        <w:rPr>
          <w:sz w:val="26"/>
          <w:szCs w:val="26"/>
        </w:rPr>
        <w:t> </w:t>
      </w:r>
      <w:r w:rsidRPr="00F97A45">
        <w:rPr>
          <w:sz w:val="26"/>
          <w:szCs w:val="26"/>
        </w:rPr>
        <w:t>КК.</w:t>
      </w:r>
    </w:p>
    <w:p w:rsidR="00D81498" w:rsidRPr="00F97A45" w:rsidRDefault="00D81498" w:rsidP="00D81498">
      <w:pPr>
        <w:rPr>
          <w:sz w:val="26"/>
          <w:szCs w:val="26"/>
        </w:rPr>
      </w:pPr>
      <w:r w:rsidRPr="00F97A45">
        <w:rPr>
          <w:sz w:val="26"/>
          <w:szCs w:val="26"/>
        </w:rPr>
        <w:br w:type="page"/>
      </w:r>
    </w:p>
    <w:p w:rsidR="00350B56" w:rsidRDefault="00350B56"/>
    <w:sectPr w:rsidR="00350B56" w:rsidSect="0035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FFF"/>
    <w:multiLevelType w:val="hybridMultilevel"/>
    <w:tmpl w:val="A3DCB6A4"/>
    <w:lvl w:ilvl="0" w:tplc="47C6F340">
      <w:start w:val="1"/>
      <w:numFmt w:val="decimal"/>
      <w:pStyle w:val="1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98"/>
    <w:rsid w:val="00350B56"/>
    <w:rsid w:val="00D8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D81498"/>
    <w:pPr>
      <w:keepNext/>
      <w:keepLines/>
      <w:numPr>
        <w:numId w:val="1"/>
      </w:numPr>
      <w:spacing w:before="60" w:after="120"/>
      <w:jc w:val="center"/>
      <w:outlineLvl w:val="0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D81498"/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styleId="a3">
    <w:name w:val="List Paragraph"/>
    <w:basedOn w:val="a"/>
    <w:uiPriority w:val="34"/>
    <w:qFormat/>
    <w:rsid w:val="00D81498"/>
    <w:pPr>
      <w:ind w:left="720"/>
      <w:contextualSpacing/>
    </w:pPr>
  </w:style>
  <w:style w:type="paragraph" w:customStyle="1" w:styleId="ConsPlusNormal">
    <w:name w:val="ConsPlusNormal"/>
    <w:rsid w:val="00D81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T4CTUPCNHN5M-645759840-117</_dlc_DocId>
    <_dlc_DocIdUrl xmlns="c71519f2-859d-46c1-a1b6-2941efed936d">
      <Url>http://edu-sps.koiro.local/chuhloma/jarov/ger/_layouts/15/DocIdRedir.aspx?ID=T4CTUPCNHN5M-645759840-117</Url>
      <Description>T4CTUPCNHN5M-645759840-117</Description>
    </_dlc_DocIdUrl>
  </documentManagement>
</p:properties>
</file>

<file path=customXml/itemProps1.xml><?xml version="1.0" encoding="utf-8"?>
<ds:datastoreItem xmlns:ds="http://schemas.openxmlformats.org/officeDocument/2006/customXml" ds:itemID="{C7160991-9342-46B0-8315-88F1294185A0}"/>
</file>

<file path=customXml/itemProps2.xml><?xml version="1.0" encoding="utf-8"?>
<ds:datastoreItem xmlns:ds="http://schemas.openxmlformats.org/officeDocument/2006/customXml" ds:itemID="{66EC4950-C0DA-4CD7-8B82-EEFD7037207D}"/>
</file>

<file path=customXml/itemProps3.xml><?xml version="1.0" encoding="utf-8"?>
<ds:datastoreItem xmlns:ds="http://schemas.openxmlformats.org/officeDocument/2006/customXml" ds:itemID="{B3A92841-8EA4-45C5-B402-9A8472A89C61}"/>
</file>

<file path=customXml/itemProps4.xml><?xml version="1.0" encoding="utf-8"?>
<ds:datastoreItem xmlns:ds="http://schemas.openxmlformats.org/officeDocument/2006/customXml" ds:itemID="{BE947975-9AE0-41D1-A91F-C8DDCBE13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>dom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2016-01-21T15:40:00Z</dcterms:created>
  <dcterms:modified xsi:type="dcterms:W3CDTF">2016-01-21T15:41:00Z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0c6c2ab9-1245-4412-a9c4-72953dc5ed90</vt:lpwstr>
  </property>
</Properties>
</file>