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0A" w:rsidRDefault="00997D0A" w:rsidP="00997D0A">
      <w:pPr>
        <w:tabs>
          <w:tab w:val="left" w:pos="6912"/>
          <w:tab w:val="right" w:pos="9616"/>
        </w:tabs>
        <w:spacing w:after="0" w:line="240" w:lineRule="auto"/>
        <w:jc w:val="right"/>
        <w:rPr>
          <w:rFonts w:ascii="Times New Roman" w:hAnsi="Times New Roman"/>
          <w:b/>
          <w:sz w:val="32"/>
          <w:szCs w:val="32"/>
        </w:rPr>
      </w:pPr>
      <w:r>
        <w:rPr>
          <w:rFonts w:ascii="Times New Roman" w:hAnsi="Times New Roman"/>
          <w:b/>
          <w:noProof/>
          <w:sz w:val="32"/>
          <w:szCs w:val="32"/>
        </w:rPr>
        <w:drawing>
          <wp:inline distT="0" distB="0" distL="0" distR="0">
            <wp:extent cx="1981956" cy="18172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3774" t="14208"/>
                    <a:stretch>
                      <a:fillRect/>
                    </a:stretch>
                  </pic:blipFill>
                  <pic:spPr bwMode="auto">
                    <a:xfrm>
                      <a:off x="0" y="0"/>
                      <a:ext cx="1981956" cy="1817225"/>
                    </a:xfrm>
                    <a:prstGeom prst="rect">
                      <a:avLst/>
                    </a:prstGeom>
                    <a:noFill/>
                    <a:ln w="9525">
                      <a:noFill/>
                      <a:miter lim="800000"/>
                      <a:headEnd/>
                      <a:tailEnd/>
                    </a:ln>
                  </pic:spPr>
                </pic:pic>
              </a:graphicData>
            </a:graphic>
          </wp:inline>
        </w:drawing>
      </w: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r>
        <w:rPr>
          <w:rFonts w:ascii="Times New Roman" w:hAnsi="Times New Roman"/>
          <w:b/>
          <w:sz w:val="32"/>
          <w:szCs w:val="32"/>
        </w:rPr>
        <w:t xml:space="preserve">Отчет о результатах </w:t>
      </w:r>
      <w:proofErr w:type="spellStart"/>
      <w:r>
        <w:rPr>
          <w:rFonts w:ascii="Times New Roman" w:hAnsi="Times New Roman"/>
          <w:b/>
          <w:sz w:val="32"/>
          <w:szCs w:val="32"/>
        </w:rPr>
        <w:t>самообследования</w:t>
      </w:r>
      <w:proofErr w:type="spellEnd"/>
    </w:p>
    <w:p w:rsidR="00997D0A" w:rsidRDefault="00997D0A" w:rsidP="00997D0A">
      <w:pPr>
        <w:spacing w:after="0" w:line="240" w:lineRule="auto"/>
        <w:jc w:val="center"/>
        <w:rPr>
          <w:rFonts w:ascii="Times New Roman" w:hAnsi="Times New Roman"/>
          <w:sz w:val="32"/>
          <w:szCs w:val="32"/>
        </w:rPr>
      </w:pPr>
      <w:r>
        <w:rPr>
          <w:rFonts w:ascii="Times New Roman" w:hAnsi="Times New Roman"/>
          <w:sz w:val="32"/>
          <w:szCs w:val="32"/>
        </w:rPr>
        <w:t xml:space="preserve">Муниципального казенного дошкольного </w:t>
      </w:r>
    </w:p>
    <w:p w:rsidR="00997D0A" w:rsidRDefault="00997D0A" w:rsidP="00997D0A">
      <w:pPr>
        <w:spacing w:after="0" w:line="240" w:lineRule="auto"/>
        <w:jc w:val="center"/>
        <w:rPr>
          <w:rFonts w:ascii="Times New Roman" w:hAnsi="Times New Roman"/>
          <w:sz w:val="32"/>
          <w:szCs w:val="32"/>
        </w:rPr>
      </w:pPr>
      <w:r>
        <w:rPr>
          <w:rFonts w:ascii="Times New Roman" w:hAnsi="Times New Roman"/>
          <w:sz w:val="32"/>
          <w:szCs w:val="32"/>
        </w:rPr>
        <w:t>образовательного учреждения</w:t>
      </w:r>
    </w:p>
    <w:p w:rsidR="00997D0A" w:rsidRDefault="00997D0A" w:rsidP="00997D0A">
      <w:pPr>
        <w:spacing w:after="0" w:line="240" w:lineRule="auto"/>
        <w:jc w:val="center"/>
        <w:rPr>
          <w:rFonts w:ascii="Times New Roman" w:hAnsi="Times New Roman"/>
          <w:sz w:val="32"/>
          <w:szCs w:val="32"/>
        </w:rPr>
      </w:pPr>
      <w:r>
        <w:rPr>
          <w:rFonts w:ascii="Times New Roman" w:hAnsi="Times New Roman"/>
          <w:sz w:val="32"/>
          <w:szCs w:val="32"/>
        </w:rPr>
        <w:t>Введенский детский сад «</w:t>
      </w:r>
      <w:proofErr w:type="spellStart"/>
      <w:r>
        <w:rPr>
          <w:rFonts w:ascii="Times New Roman" w:hAnsi="Times New Roman"/>
          <w:sz w:val="32"/>
          <w:szCs w:val="32"/>
        </w:rPr>
        <w:t>Дюймовочка</w:t>
      </w:r>
      <w:proofErr w:type="spellEnd"/>
      <w:r>
        <w:rPr>
          <w:rFonts w:ascii="Times New Roman" w:hAnsi="Times New Roman"/>
          <w:sz w:val="32"/>
          <w:szCs w:val="32"/>
        </w:rPr>
        <w:t>»</w:t>
      </w:r>
    </w:p>
    <w:p w:rsidR="00997D0A" w:rsidRDefault="00997D0A" w:rsidP="00997D0A">
      <w:pPr>
        <w:spacing w:after="0" w:line="240" w:lineRule="auto"/>
        <w:jc w:val="center"/>
        <w:rPr>
          <w:rFonts w:ascii="Times New Roman" w:hAnsi="Times New Roman"/>
          <w:sz w:val="32"/>
          <w:szCs w:val="32"/>
        </w:rPr>
      </w:pPr>
      <w:r>
        <w:rPr>
          <w:rFonts w:ascii="Times New Roman" w:hAnsi="Times New Roman"/>
          <w:sz w:val="32"/>
          <w:szCs w:val="32"/>
        </w:rPr>
        <w:t>Чухломского муниципального района</w:t>
      </w:r>
    </w:p>
    <w:p w:rsidR="00997D0A" w:rsidRDefault="00997D0A" w:rsidP="00997D0A">
      <w:pPr>
        <w:spacing w:after="0" w:line="240" w:lineRule="auto"/>
        <w:jc w:val="center"/>
        <w:rPr>
          <w:rFonts w:ascii="Times New Roman" w:hAnsi="Times New Roman"/>
          <w:sz w:val="32"/>
          <w:szCs w:val="32"/>
        </w:rPr>
      </w:pPr>
      <w:r>
        <w:rPr>
          <w:rFonts w:ascii="Times New Roman" w:hAnsi="Times New Roman"/>
          <w:sz w:val="32"/>
          <w:szCs w:val="32"/>
        </w:rPr>
        <w:t xml:space="preserve"> Костромской области </w:t>
      </w:r>
    </w:p>
    <w:p w:rsidR="00997D0A" w:rsidRDefault="00997D0A" w:rsidP="00997D0A">
      <w:pPr>
        <w:spacing w:after="0" w:line="240" w:lineRule="auto"/>
        <w:jc w:val="center"/>
        <w:rPr>
          <w:rFonts w:ascii="Times New Roman" w:hAnsi="Times New Roman"/>
          <w:b/>
          <w:sz w:val="32"/>
          <w:szCs w:val="32"/>
        </w:rPr>
      </w:pPr>
      <w:r>
        <w:rPr>
          <w:rFonts w:ascii="Times New Roman" w:hAnsi="Times New Roman"/>
          <w:b/>
          <w:sz w:val="32"/>
          <w:szCs w:val="32"/>
        </w:rPr>
        <w:t>за 2017 год</w:t>
      </w: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b/>
          <w:sz w:val="32"/>
          <w:szCs w:val="32"/>
        </w:rPr>
      </w:pPr>
    </w:p>
    <w:p w:rsidR="00997D0A" w:rsidRDefault="00997D0A" w:rsidP="00997D0A">
      <w:pPr>
        <w:spacing w:after="0" w:line="240" w:lineRule="auto"/>
        <w:jc w:val="center"/>
        <w:rPr>
          <w:rFonts w:ascii="Times New Roman" w:hAnsi="Times New Roman"/>
          <w:sz w:val="24"/>
          <w:szCs w:val="24"/>
        </w:rPr>
      </w:pPr>
      <w:r>
        <w:rPr>
          <w:rFonts w:ascii="Times New Roman" w:hAnsi="Times New Roman"/>
          <w:sz w:val="24"/>
          <w:szCs w:val="24"/>
        </w:rPr>
        <w:t>с. Введенское</w:t>
      </w:r>
    </w:p>
    <w:p w:rsidR="00997D0A" w:rsidRDefault="00997D0A" w:rsidP="00997D0A">
      <w:pPr>
        <w:spacing w:after="0" w:line="240" w:lineRule="auto"/>
        <w:jc w:val="center"/>
        <w:rPr>
          <w:rFonts w:ascii="Times New Roman" w:hAnsi="Times New Roman"/>
          <w:sz w:val="24"/>
          <w:szCs w:val="24"/>
        </w:rPr>
      </w:pPr>
      <w:r>
        <w:rPr>
          <w:rFonts w:ascii="Times New Roman" w:hAnsi="Times New Roman"/>
          <w:sz w:val="24"/>
          <w:szCs w:val="24"/>
        </w:rPr>
        <w:t>ул. Сельская, д..1</w:t>
      </w:r>
    </w:p>
    <w:p w:rsidR="00997D0A" w:rsidRDefault="00997D0A" w:rsidP="00997D0A">
      <w:pPr>
        <w:spacing w:after="0" w:line="240" w:lineRule="auto"/>
        <w:jc w:val="center"/>
        <w:rPr>
          <w:rFonts w:ascii="Times New Roman" w:hAnsi="Times New Roman"/>
          <w:sz w:val="24"/>
          <w:szCs w:val="24"/>
        </w:rPr>
      </w:pPr>
      <w:r>
        <w:rPr>
          <w:rFonts w:ascii="Times New Roman" w:hAnsi="Times New Roman"/>
          <w:sz w:val="24"/>
          <w:szCs w:val="24"/>
        </w:rPr>
        <w:t xml:space="preserve"> 8(49441) 3-71-86</w:t>
      </w:r>
    </w:p>
    <w:p w:rsidR="00997D0A" w:rsidRDefault="00997D0A" w:rsidP="00997D0A">
      <w:pPr>
        <w:pStyle w:val="msonormalbullet1gif"/>
        <w:spacing w:after="0" w:afterAutospacing="0"/>
        <w:contextualSpacing/>
        <w:jc w:val="both"/>
        <w:outlineLvl w:val="0"/>
      </w:pPr>
    </w:p>
    <w:p w:rsidR="00997D0A" w:rsidRDefault="00997D0A" w:rsidP="00997D0A">
      <w:pPr>
        <w:pStyle w:val="msonormalbullet1gif"/>
        <w:spacing w:after="0" w:afterAutospacing="0"/>
        <w:contextualSpacing/>
        <w:jc w:val="both"/>
        <w:outlineLvl w:val="0"/>
      </w:pPr>
    </w:p>
    <w:p w:rsidR="00997D0A" w:rsidRDefault="00997D0A" w:rsidP="00997D0A">
      <w:pPr>
        <w:pStyle w:val="msonormalbullet1gif"/>
        <w:spacing w:after="0" w:afterAutospacing="0"/>
        <w:contextualSpacing/>
        <w:jc w:val="both"/>
        <w:outlineLvl w:val="0"/>
      </w:pPr>
    </w:p>
    <w:p w:rsidR="00997D0A" w:rsidRDefault="00997D0A" w:rsidP="00997D0A">
      <w:pPr>
        <w:pStyle w:val="msonormalbullet1gif"/>
        <w:spacing w:after="0" w:afterAutospacing="0"/>
        <w:contextualSpacing/>
        <w:jc w:val="both"/>
        <w:outlineLvl w:val="0"/>
      </w:pPr>
    </w:p>
    <w:p w:rsidR="00997D0A" w:rsidRDefault="00997D0A" w:rsidP="00997D0A">
      <w:pPr>
        <w:pStyle w:val="msonormalbullet1gif"/>
        <w:spacing w:after="0" w:afterAutospacing="0"/>
        <w:contextualSpacing/>
        <w:jc w:val="both"/>
        <w:outlineLvl w:val="0"/>
      </w:pPr>
    </w:p>
    <w:p w:rsidR="00997D0A" w:rsidRDefault="00997D0A" w:rsidP="00997D0A">
      <w:pPr>
        <w:pStyle w:val="msonormalbullet1gif"/>
        <w:spacing w:after="0" w:afterAutospacing="0"/>
        <w:contextualSpacing/>
        <w:jc w:val="both"/>
        <w:outlineLvl w:val="0"/>
      </w:pPr>
    </w:p>
    <w:p w:rsidR="00997D0A" w:rsidRDefault="00997D0A" w:rsidP="00997D0A">
      <w:pPr>
        <w:pStyle w:val="msonormalbullet1gif"/>
        <w:spacing w:after="0" w:afterAutospacing="0"/>
        <w:contextualSpacing/>
        <w:jc w:val="both"/>
        <w:outlineLvl w:val="0"/>
      </w:pPr>
      <w:r>
        <w:t xml:space="preserve">Отчет о результатах </w:t>
      </w:r>
      <w:proofErr w:type="spellStart"/>
      <w:r>
        <w:t>самообследования</w:t>
      </w:r>
      <w:proofErr w:type="spellEnd"/>
      <w:r>
        <w:t xml:space="preserve"> муниципального казенного дошкольного образовательного учреждения Введенский детский сад  «</w:t>
      </w:r>
      <w:proofErr w:type="spellStart"/>
      <w:r>
        <w:t>Дюймовочка</w:t>
      </w:r>
      <w:proofErr w:type="spellEnd"/>
      <w:r>
        <w:t xml:space="preserve">» составлен  на основании Положения о </w:t>
      </w:r>
      <w:proofErr w:type="spellStart"/>
      <w:r>
        <w:t>самообследовании</w:t>
      </w:r>
      <w:proofErr w:type="spellEnd"/>
      <w:r>
        <w:t xml:space="preserve">  ДОУ, и в соответствии с Приказом   Министерства  образования и науки РФ от 14.06.2013 года  №462  «Об утверждении Порядка  проведения  </w:t>
      </w:r>
      <w:proofErr w:type="spellStart"/>
      <w:r>
        <w:t>самообследования</w:t>
      </w:r>
      <w:proofErr w:type="spellEnd"/>
      <w:r>
        <w:t xml:space="preserve"> образовательной организацией». </w:t>
      </w:r>
    </w:p>
    <w:p w:rsidR="00997D0A" w:rsidRDefault="00997D0A" w:rsidP="00997D0A">
      <w:pPr>
        <w:pStyle w:val="msonormalbullet2gif"/>
        <w:spacing w:after="0" w:afterAutospacing="0"/>
        <w:contextualSpacing/>
        <w:jc w:val="both"/>
        <w:outlineLvl w:val="0"/>
      </w:pPr>
      <w:r>
        <w:t xml:space="preserve">Отчет составлен  на период 31 декабря 2017 года.  </w:t>
      </w:r>
    </w:p>
    <w:p w:rsidR="00997D0A" w:rsidRDefault="00997D0A" w:rsidP="00997D0A">
      <w:pPr>
        <w:pStyle w:val="msonormalbullet3gif"/>
        <w:spacing w:after="0" w:afterAutospacing="0"/>
        <w:contextualSpacing/>
        <w:jc w:val="both"/>
        <w:outlineLvl w:val="0"/>
        <w:rPr>
          <w:b/>
          <w:bCs/>
          <w:i/>
          <w:kern w:val="36"/>
        </w:rPr>
      </w:pPr>
      <w:r>
        <w:t xml:space="preserve">Отчет о результатах </w:t>
      </w:r>
      <w:proofErr w:type="spellStart"/>
      <w:r>
        <w:t>самообследования</w:t>
      </w:r>
      <w:proofErr w:type="spellEnd"/>
      <w:r>
        <w:t xml:space="preserve"> включает </w:t>
      </w:r>
      <w:r>
        <w:rPr>
          <w:b/>
          <w:i/>
        </w:rPr>
        <w:t>аналитическую часть</w:t>
      </w:r>
      <w:r>
        <w:t xml:space="preserve"> и </w:t>
      </w:r>
      <w:r>
        <w:rPr>
          <w:b/>
          <w:i/>
        </w:rPr>
        <w:t>статистическую часть</w:t>
      </w:r>
    </w:p>
    <w:p w:rsidR="00997D0A" w:rsidRDefault="00997D0A" w:rsidP="00997D0A">
      <w:pPr>
        <w:pStyle w:val="a4"/>
        <w:spacing w:before="0" w:beforeAutospacing="0" w:after="0" w:afterAutospacing="0"/>
        <w:jc w:val="both"/>
      </w:pPr>
      <w:r>
        <w:rPr>
          <w:b/>
        </w:rPr>
        <w:t xml:space="preserve">Целями проведения </w:t>
      </w:r>
      <w:proofErr w:type="spellStart"/>
      <w:r>
        <w:rPr>
          <w:b/>
        </w:rPr>
        <w:t>самообследования</w:t>
      </w:r>
      <w:proofErr w:type="spellEnd"/>
      <w:r>
        <w:t xml:space="preserve"> являются обеспечение доступности и открытости информации о деятельности учреждения, а также подготовка отчета о результатах </w:t>
      </w:r>
      <w:proofErr w:type="spellStart"/>
      <w:r>
        <w:t>самообследования</w:t>
      </w:r>
      <w:proofErr w:type="spellEnd"/>
      <w:r>
        <w:t>.</w:t>
      </w:r>
    </w:p>
    <w:p w:rsidR="00997D0A" w:rsidRDefault="00997D0A" w:rsidP="00997D0A">
      <w:pPr>
        <w:pStyle w:val="Default"/>
      </w:pPr>
      <w:r>
        <w:rPr>
          <w:b/>
          <w:bCs/>
        </w:rPr>
        <w:t xml:space="preserve">Форма предъявления информации: </w:t>
      </w:r>
    </w:p>
    <w:p w:rsidR="00997D0A" w:rsidRDefault="00997D0A" w:rsidP="00997D0A">
      <w:pPr>
        <w:pStyle w:val="a4"/>
        <w:spacing w:before="0" w:beforeAutospacing="0" w:after="0" w:afterAutospacing="0"/>
        <w:jc w:val="both"/>
      </w:pPr>
      <w:r>
        <w:t xml:space="preserve">Отчет о </w:t>
      </w:r>
      <w:proofErr w:type="spellStart"/>
      <w:r>
        <w:t>самообследовании</w:t>
      </w:r>
      <w:proofErr w:type="spellEnd"/>
      <w:r>
        <w:t>, утвержденный педагогическим советом выполнен на бумажных и электронных носителях.</w:t>
      </w:r>
    </w:p>
    <w:p w:rsidR="00997D0A" w:rsidRDefault="00997D0A" w:rsidP="00997D0A">
      <w:pPr>
        <w:pStyle w:val="a4"/>
        <w:spacing w:before="0" w:beforeAutospacing="0" w:after="0" w:afterAutospacing="0"/>
        <w:jc w:val="both"/>
      </w:pPr>
      <w:r>
        <w:rPr>
          <w:u w:val="single"/>
        </w:rPr>
        <w:t>Аналитическая часть</w:t>
      </w:r>
      <w:r>
        <w:t xml:space="preserve"> представлена следующими направлениями: </w:t>
      </w:r>
    </w:p>
    <w:p w:rsidR="00997D0A" w:rsidRDefault="00997D0A" w:rsidP="00997D0A">
      <w:pPr>
        <w:pStyle w:val="Default"/>
      </w:pPr>
      <w:r>
        <w:t>1.Общие сведения об организации</w:t>
      </w:r>
    </w:p>
    <w:p w:rsidR="00997D0A" w:rsidRDefault="00997D0A" w:rsidP="00997D0A">
      <w:pPr>
        <w:pStyle w:val="Default"/>
      </w:pPr>
      <w:r>
        <w:t xml:space="preserve">2.Система управления организации; </w:t>
      </w:r>
    </w:p>
    <w:p w:rsidR="00997D0A" w:rsidRDefault="00997D0A" w:rsidP="00997D0A">
      <w:pPr>
        <w:pStyle w:val="Default"/>
      </w:pPr>
      <w:r>
        <w:t xml:space="preserve">3. Образовательная деятельность; </w:t>
      </w:r>
    </w:p>
    <w:p w:rsidR="00997D0A" w:rsidRDefault="00997D0A" w:rsidP="00997D0A">
      <w:pPr>
        <w:pStyle w:val="Default"/>
      </w:pPr>
      <w:r>
        <w:t>4. Внутренняя система оценки качества образования</w:t>
      </w:r>
    </w:p>
    <w:p w:rsidR="00997D0A" w:rsidRDefault="00997D0A" w:rsidP="00997D0A">
      <w:pPr>
        <w:pStyle w:val="Default"/>
      </w:pPr>
      <w:r>
        <w:t>5. Кадровое обеспечение</w:t>
      </w:r>
    </w:p>
    <w:p w:rsidR="00997D0A" w:rsidRDefault="00997D0A" w:rsidP="00997D0A">
      <w:pPr>
        <w:pStyle w:val="Default"/>
      </w:pPr>
      <w:r>
        <w:t xml:space="preserve">6. </w:t>
      </w:r>
      <w:proofErr w:type="spellStart"/>
      <w:proofErr w:type="gramStart"/>
      <w:r>
        <w:t>Учебно</w:t>
      </w:r>
      <w:proofErr w:type="spellEnd"/>
      <w:r>
        <w:t xml:space="preserve"> – методическое</w:t>
      </w:r>
      <w:proofErr w:type="gramEnd"/>
      <w:r>
        <w:t xml:space="preserve"> обеспечение; </w:t>
      </w:r>
    </w:p>
    <w:p w:rsidR="00997D0A" w:rsidRDefault="00997D0A" w:rsidP="00997D0A">
      <w:pPr>
        <w:pStyle w:val="Default"/>
      </w:pPr>
      <w:r>
        <w:t xml:space="preserve">7. </w:t>
      </w:r>
      <w:proofErr w:type="spellStart"/>
      <w:proofErr w:type="gramStart"/>
      <w:r>
        <w:t>Библиотечно</w:t>
      </w:r>
      <w:proofErr w:type="spellEnd"/>
      <w:r>
        <w:t xml:space="preserve"> – информационное</w:t>
      </w:r>
      <w:proofErr w:type="gramEnd"/>
      <w:r>
        <w:t xml:space="preserve"> обеспечение</w:t>
      </w:r>
    </w:p>
    <w:p w:rsidR="00997D0A" w:rsidRDefault="00997D0A" w:rsidP="00997D0A">
      <w:pPr>
        <w:pStyle w:val="Default"/>
      </w:pPr>
      <w:r>
        <w:t xml:space="preserve">8. Материально – техническая база; </w:t>
      </w:r>
    </w:p>
    <w:p w:rsidR="00997D0A" w:rsidRDefault="00997D0A" w:rsidP="00997D0A">
      <w:pPr>
        <w:pStyle w:val="Default"/>
      </w:pPr>
      <w:r>
        <w:rPr>
          <w:u w:val="single"/>
        </w:rPr>
        <w:t>Статистическая часть</w:t>
      </w:r>
      <w:r>
        <w:t xml:space="preserve"> представлена  в виде  анализа показателей деятельности </w:t>
      </w:r>
      <w:proofErr w:type="gramStart"/>
      <w:r>
        <w:t>проведен</w:t>
      </w:r>
      <w:proofErr w:type="gramEnd"/>
      <w:r>
        <w:t xml:space="preserve"> в соответствии с приказом </w:t>
      </w:r>
      <w:proofErr w:type="spellStart"/>
      <w:r>
        <w:t>МОиН</w:t>
      </w:r>
      <w:proofErr w:type="spellEnd"/>
      <w:r>
        <w:t xml:space="preserve"> РФ№ 1324 «Об утверждении показателей деятельности образовательной организации, подлежащей </w:t>
      </w:r>
      <w:proofErr w:type="spellStart"/>
      <w:r>
        <w:t>самообследованию</w:t>
      </w:r>
      <w:proofErr w:type="spellEnd"/>
      <w:r>
        <w:t xml:space="preserve">». </w:t>
      </w:r>
    </w:p>
    <w:p w:rsidR="00997D0A" w:rsidRDefault="00997D0A" w:rsidP="00997D0A">
      <w:pPr>
        <w:spacing w:before="100" w:beforeAutospacing="1" w:after="150" w:line="336" w:lineRule="atLeas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1.Аналитическая часть</w:t>
      </w:r>
    </w:p>
    <w:tbl>
      <w:tblPr>
        <w:tblW w:w="9251" w:type="dxa"/>
        <w:tblLook w:val="04A0"/>
      </w:tblPr>
      <w:tblGrid>
        <w:gridCol w:w="9251"/>
      </w:tblGrid>
      <w:tr w:rsidR="00997D0A" w:rsidTr="00BA499B">
        <w:tc>
          <w:tcPr>
            <w:tcW w:w="9251" w:type="dxa"/>
            <w:tcMar>
              <w:top w:w="99" w:type="dxa"/>
              <w:left w:w="71" w:type="dxa"/>
              <w:bottom w:w="85" w:type="dxa"/>
              <w:right w:w="71" w:type="dxa"/>
            </w:tcMar>
            <w:hideMark/>
          </w:tcPr>
          <w:p w:rsidR="00997D0A" w:rsidRDefault="00997D0A" w:rsidP="00BA49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 Общие сведения:</w:t>
            </w:r>
          </w:p>
          <w:p w:rsidR="00997D0A" w:rsidRDefault="00997D0A" w:rsidP="00BA49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казенное дошкольное образовательное учреждение  Введенский детский сад «</w:t>
            </w:r>
            <w:proofErr w:type="spellStart"/>
            <w:r>
              <w:rPr>
                <w:rFonts w:ascii="Times New Roman" w:hAnsi="Times New Roman" w:cs="Times New Roman"/>
                <w:sz w:val="24"/>
                <w:szCs w:val="24"/>
              </w:rPr>
              <w:t>Дюймовочка</w:t>
            </w:r>
            <w:proofErr w:type="spellEnd"/>
            <w:r>
              <w:rPr>
                <w:rFonts w:ascii="Times New Roman" w:hAnsi="Times New Roman" w:cs="Times New Roman"/>
                <w:sz w:val="24"/>
                <w:szCs w:val="24"/>
              </w:rPr>
              <w:t>» введено в эксплуатацию в сентябре 1958 года. В нем бережно сохраняются и развиваются лучшие традиции воспитания здорового поколения, обеспечение физического и психического здоровья ребенка, постоянно идет поиск новых технологий с детьми дошкольного возраста.</w:t>
            </w:r>
          </w:p>
          <w:p w:rsidR="00997D0A" w:rsidRDefault="00997D0A" w:rsidP="00BA499B">
            <w:pPr>
              <w:pStyle w:val="Default"/>
              <w:spacing w:line="276" w:lineRule="auto"/>
              <w:jc w:val="both"/>
            </w:pPr>
            <w:r>
              <w:rPr>
                <w:b/>
                <w:bCs/>
              </w:rPr>
              <w:t xml:space="preserve">Цель ДОУ: </w:t>
            </w:r>
            <w:r>
              <w:t xml:space="preserve">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p>
          <w:p w:rsidR="00997D0A" w:rsidRDefault="00997D0A" w:rsidP="00BA499B">
            <w:pPr>
              <w:pStyle w:val="Default"/>
              <w:spacing w:line="276" w:lineRule="auto"/>
              <w:jc w:val="both"/>
            </w:pPr>
            <w:r>
              <w:rPr>
                <w:b/>
                <w:bCs/>
              </w:rPr>
              <w:t xml:space="preserve">Стратегические задачи ДОУ: </w:t>
            </w:r>
          </w:p>
          <w:p w:rsidR="00997D0A" w:rsidRDefault="00997D0A" w:rsidP="00BA499B">
            <w:pPr>
              <w:pStyle w:val="Default"/>
              <w:spacing w:line="276" w:lineRule="auto"/>
            </w:pPr>
            <w:r>
              <w:t xml:space="preserve">• Охрана жизни и здоровья воспитанников </w:t>
            </w:r>
          </w:p>
          <w:p w:rsidR="00997D0A" w:rsidRDefault="00997D0A" w:rsidP="00BA499B">
            <w:pPr>
              <w:pStyle w:val="Default"/>
              <w:spacing w:line="276" w:lineRule="auto"/>
            </w:pPr>
            <w:r>
              <w:t xml:space="preserve">• поддержка разнообразия детства; сохранение уникальности и </w:t>
            </w:r>
            <w:proofErr w:type="spellStart"/>
            <w:r>
              <w:t>самоценности</w:t>
            </w:r>
            <w:proofErr w:type="spellEnd"/>
            <w:r>
              <w:t xml:space="preserve"> детства,  как важного этапа в общем развитии человека, </w:t>
            </w:r>
          </w:p>
          <w:p w:rsidR="00997D0A" w:rsidRDefault="00997D0A" w:rsidP="00BA499B">
            <w:pPr>
              <w:pStyle w:val="Default"/>
              <w:spacing w:line="276" w:lineRule="auto"/>
            </w:pPr>
            <w:r>
              <w:t xml:space="preserve">• личностно-развивающий и гуманистический характер взаимодействия взрослых законных представителей, педагогических работников и детей; </w:t>
            </w:r>
          </w:p>
          <w:p w:rsidR="00997D0A" w:rsidRDefault="00997D0A" w:rsidP="00BA499B">
            <w:pPr>
              <w:pStyle w:val="Default"/>
              <w:spacing w:line="276" w:lineRule="auto"/>
            </w:pPr>
            <w:r>
              <w:t xml:space="preserve">• полноценное проживание ребенком всех этапов детства (младенческого, раннего и </w:t>
            </w:r>
            <w:r>
              <w:lastRenderedPageBreak/>
              <w:t xml:space="preserve">дошкольного возраста), обогащение (амплификация) детского развития; </w:t>
            </w:r>
          </w:p>
          <w:p w:rsidR="00997D0A" w:rsidRDefault="00997D0A" w:rsidP="00BA499B">
            <w:pPr>
              <w:pStyle w:val="Default"/>
              <w:spacing w:line="276" w:lineRule="auto"/>
            </w:pPr>
            <w: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997D0A" w:rsidRDefault="00997D0A" w:rsidP="00BA499B">
            <w:pPr>
              <w:pStyle w:val="Default"/>
              <w:spacing w:line="276" w:lineRule="auto"/>
            </w:pPr>
            <w:r>
              <w:t xml:space="preserve">• содействие и сотрудничество детей и взрослых, признание ребенка полноценным участником (субъектом) образовательных отношений; </w:t>
            </w:r>
          </w:p>
          <w:p w:rsidR="00997D0A" w:rsidRDefault="00997D0A" w:rsidP="00BA499B">
            <w:pPr>
              <w:pStyle w:val="Default"/>
              <w:spacing w:line="276" w:lineRule="auto"/>
            </w:pPr>
            <w:r>
              <w:t xml:space="preserve">• поддержка инициативы детей в различных видах деятельности; </w:t>
            </w:r>
          </w:p>
          <w:p w:rsidR="00997D0A" w:rsidRDefault="00997D0A" w:rsidP="00BA499B">
            <w:pPr>
              <w:pStyle w:val="Default"/>
              <w:spacing w:line="276" w:lineRule="auto"/>
            </w:pPr>
            <w:r>
              <w:t xml:space="preserve">• сотрудничество ДОУ с семьей; </w:t>
            </w:r>
          </w:p>
          <w:p w:rsidR="00997D0A" w:rsidRDefault="00997D0A" w:rsidP="00BA499B">
            <w:pPr>
              <w:pStyle w:val="Default"/>
              <w:spacing w:line="276" w:lineRule="auto"/>
            </w:pPr>
            <w:r>
              <w:t xml:space="preserve">• приобщение детей к </w:t>
            </w:r>
            <w:proofErr w:type="spellStart"/>
            <w:r>
              <w:t>социокультурным</w:t>
            </w:r>
            <w:proofErr w:type="spellEnd"/>
            <w:r>
              <w:t xml:space="preserve"> нормам, традициям семьи, общества и государства; </w:t>
            </w:r>
          </w:p>
          <w:p w:rsidR="00997D0A" w:rsidRDefault="00997D0A" w:rsidP="00BA499B">
            <w:pPr>
              <w:pStyle w:val="Default"/>
              <w:spacing w:line="276" w:lineRule="auto"/>
            </w:pPr>
            <w:r>
              <w:t xml:space="preserve">• формирование познавательных интересов и познавательных действий ребенка в различных видах деятельности; </w:t>
            </w:r>
          </w:p>
          <w:p w:rsidR="00997D0A" w:rsidRDefault="00997D0A" w:rsidP="00BA499B">
            <w:pPr>
              <w:pStyle w:val="Default"/>
              <w:spacing w:line="276" w:lineRule="auto"/>
            </w:pPr>
            <w:r>
              <w:t>• возрастная адекватность дошкольного образования (соответствие условий, требований, методов возрасту и особенностям развития).</w:t>
            </w:r>
          </w:p>
          <w:p w:rsidR="00997D0A" w:rsidRDefault="00997D0A" w:rsidP="00BA499B">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Учреждение создает условия для реализации гражданами Российской Федерации права на общедоступное бесплатное дошкольное образование в соответствии с ФГОС </w:t>
            </w:r>
            <w:proofErr w:type="gramStart"/>
            <w:r>
              <w:rPr>
                <w:rFonts w:ascii="Times New Roman" w:hAnsi="Times New Roman" w:cs="Times New Roman"/>
                <w:sz w:val="24"/>
                <w:szCs w:val="24"/>
              </w:rPr>
              <w:t>ДО</w:t>
            </w:r>
            <w:proofErr w:type="gramEnd"/>
            <w:r w:rsidR="00DF4E17">
              <w:rPr>
                <w:rFonts w:ascii="Times New Roman" w:hAnsi="Times New Roman" w:cs="Times New Roman"/>
                <w:sz w:val="24"/>
                <w:szCs w:val="24"/>
              </w:rPr>
              <w:t>.</w:t>
            </w:r>
          </w:p>
        </w:tc>
      </w:tr>
    </w:tbl>
    <w:tbl>
      <w:tblPr>
        <w:tblStyle w:val="a7"/>
        <w:tblW w:w="0" w:type="auto"/>
        <w:tblLook w:val="01E0"/>
      </w:tblPr>
      <w:tblGrid>
        <w:gridCol w:w="3708"/>
        <w:gridCol w:w="5863"/>
      </w:tblGrid>
      <w:tr w:rsidR="00997D0A" w:rsidTr="00BA499B">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color w:val="000000"/>
              </w:rPr>
            </w:pPr>
            <w:r>
              <w:rPr>
                <w:color w:val="000000"/>
              </w:rPr>
              <w:lastRenderedPageBreak/>
              <w:t>Наименование:</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color w:val="000000"/>
              </w:rPr>
            </w:pPr>
            <w:r>
              <w:rPr>
                <w:b/>
                <w:color w:val="000000"/>
              </w:rPr>
              <w:t>Полное:</w:t>
            </w:r>
            <w:r>
              <w:rPr>
                <w:color w:val="000000"/>
              </w:rPr>
              <w:t xml:space="preserve"> Муниципальное казенное дошкольное образовательное учреждение Введенский детский сад «</w:t>
            </w:r>
            <w:proofErr w:type="spellStart"/>
            <w:r>
              <w:rPr>
                <w:color w:val="000000"/>
              </w:rPr>
              <w:t>Дюймовочка</w:t>
            </w:r>
            <w:proofErr w:type="spellEnd"/>
            <w:r>
              <w:rPr>
                <w:color w:val="000000"/>
              </w:rPr>
              <w:t>» Чухломского муниципального района Костромской области</w:t>
            </w:r>
          </w:p>
          <w:p w:rsidR="00997D0A" w:rsidRDefault="00997D0A" w:rsidP="00BA499B">
            <w:pPr>
              <w:pStyle w:val="a4"/>
              <w:spacing w:before="0" w:beforeAutospacing="0" w:after="0" w:afterAutospacing="0"/>
              <w:jc w:val="both"/>
              <w:rPr>
                <w:b/>
                <w:color w:val="000000"/>
              </w:rPr>
            </w:pPr>
            <w:r>
              <w:rPr>
                <w:b/>
                <w:color w:val="000000"/>
              </w:rPr>
              <w:t xml:space="preserve">Сокращенное: </w:t>
            </w:r>
            <w:r>
              <w:rPr>
                <w:color w:val="000000"/>
              </w:rPr>
              <w:t>МКДОУ Введенский детский сад «</w:t>
            </w:r>
            <w:proofErr w:type="spellStart"/>
            <w:r>
              <w:rPr>
                <w:color w:val="000000"/>
              </w:rPr>
              <w:t>Дюймовочка</w:t>
            </w:r>
            <w:proofErr w:type="spellEnd"/>
            <w:r>
              <w:rPr>
                <w:color w:val="000000"/>
              </w:rPr>
              <w:t>»</w:t>
            </w:r>
          </w:p>
        </w:tc>
      </w:tr>
      <w:tr w:rsidR="00997D0A" w:rsidTr="00BA499B">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b/>
                <w:color w:val="000000"/>
              </w:rPr>
            </w:pPr>
            <w:r>
              <w:rPr>
                <w:b/>
                <w:color w:val="000000"/>
              </w:rPr>
              <w:t>Организационно – правовая форма</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color w:val="000000"/>
              </w:rPr>
            </w:pPr>
            <w:r>
              <w:rPr>
                <w:b/>
                <w:color w:val="000000"/>
              </w:rPr>
              <w:t>Тип</w:t>
            </w:r>
            <w:r>
              <w:rPr>
                <w:color w:val="000000"/>
              </w:rPr>
              <w:t xml:space="preserve"> дошкольное образовательное учреждение</w:t>
            </w:r>
          </w:p>
          <w:p w:rsidR="00997D0A" w:rsidRDefault="00997D0A" w:rsidP="00BA499B">
            <w:pPr>
              <w:pStyle w:val="a4"/>
              <w:spacing w:before="0" w:beforeAutospacing="0" w:after="0" w:afterAutospacing="0"/>
              <w:jc w:val="both"/>
              <w:rPr>
                <w:color w:val="000000"/>
              </w:rPr>
            </w:pPr>
            <w:r>
              <w:rPr>
                <w:b/>
                <w:color w:val="000000"/>
              </w:rPr>
              <w:t xml:space="preserve">Вид </w:t>
            </w:r>
            <w:r>
              <w:rPr>
                <w:color w:val="000000"/>
              </w:rPr>
              <w:t>детский сад третьей категории</w:t>
            </w:r>
          </w:p>
          <w:p w:rsidR="00997D0A" w:rsidRDefault="00997D0A" w:rsidP="00BA499B">
            <w:pPr>
              <w:pStyle w:val="a4"/>
              <w:spacing w:before="0" w:beforeAutospacing="0" w:after="0" w:afterAutospacing="0"/>
              <w:jc w:val="both"/>
              <w:rPr>
                <w:b/>
                <w:color w:val="000000"/>
              </w:rPr>
            </w:pPr>
            <w:r>
              <w:rPr>
                <w:b/>
                <w:color w:val="000000"/>
              </w:rPr>
              <w:t>Статус</w:t>
            </w:r>
            <w:r>
              <w:rPr>
                <w:color w:val="000000"/>
              </w:rPr>
              <w:t xml:space="preserve"> муниципальный</w:t>
            </w:r>
          </w:p>
        </w:tc>
      </w:tr>
      <w:tr w:rsidR="00997D0A" w:rsidTr="00BA499B">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b/>
                <w:color w:val="000000"/>
              </w:rPr>
            </w:pPr>
            <w:r>
              <w:rPr>
                <w:b/>
                <w:color w:val="000000"/>
              </w:rPr>
              <w:t>Учредитель</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BA499B">
            <w:pPr>
              <w:jc w:val="both"/>
              <w:rPr>
                <w:rStyle w:val="a8"/>
                <w:b w:val="0"/>
                <w:color w:val="000000"/>
                <w:sz w:val="24"/>
                <w:szCs w:val="24"/>
              </w:rPr>
            </w:pPr>
            <w:r>
              <w:rPr>
                <w:rStyle w:val="a8"/>
                <w:rFonts w:eastAsia="Arial Unicode MS"/>
                <w:color w:val="000000"/>
                <w:sz w:val="24"/>
                <w:szCs w:val="24"/>
              </w:rPr>
              <w:t>​</w:t>
            </w:r>
            <w:r>
              <w:rPr>
                <w:rStyle w:val="a8"/>
                <w:color w:val="000000"/>
                <w:sz w:val="24"/>
                <w:szCs w:val="24"/>
              </w:rPr>
              <w:t xml:space="preserve">    Администрация Чухломского муниципального района Костромской области</w:t>
            </w:r>
          </w:p>
          <w:p w:rsidR="00997D0A" w:rsidRDefault="00997D0A" w:rsidP="00BA499B">
            <w:pPr>
              <w:jc w:val="both"/>
              <w:rPr>
                <w:rStyle w:val="a8"/>
                <w:b w:val="0"/>
                <w:color w:val="000000"/>
                <w:sz w:val="24"/>
                <w:szCs w:val="24"/>
              </w:rPr>
            </w:pPr>
            <w:r>
              <w:rPr>
                <w:rStyle w:val="a8"/>
                <w:color w:val="000000"/>
                <w:sz w:val="24"/>
                <w:szCs w:val="24"/>
              </w:rPr>
              <w:t xml:space="preserve">157130 Костромская область, </w:t>
            </w:r>
            <w:proofErr w:type="spellStart"/>
            <w:r>
              <w:rPr>
                <w:rStyle w:val="a8"/>
                <w:color w:val="000000"/>
                <w:sz w:val="24"/>
                <w:szCs w:val="24"/>
              </w:rPr>
              <w:t>Чухломский</w:t>
            </w:r>
            <w:proofErr w:type="spellEnd"/>
            <w:r>
              <w:rPr>
                <w:rStyle w:val="a8"/>
                <w:color w:val="000000"/>
                <w:sz w:val="24"/>
                <w:szCs w:val="24"/>
              </w:rPr>
              <w:t xml:space="preserve"> район, </w:t>
            </w:r>
            <w:proofErr w:type="gramStart"/>
            <w:r>
              <w:rPr>
                <w:rStyle w:val="a8"/>
                <w:color w:val="000000"/>
                <w:sz w:val="24"/>
                <w:szCs w:val="24"/>
              </w:rPr>
              <w:t>г</w:t>
            </w:r>
            <w:proofErr w:type="gramEnd"/>
            <w:r>
              <w:rPr>
                <w:rStyle w:val="a8"/>
                <w:color w:val="000000"/>
                <w:sz w:val="24"/>
                <w:szCs w:val="24"/>
              </w:rPr>
              <w:t>. Чухлома, пл. Революции д11</w:t>
            </w:r>
            <w:r>
              <w:rPr>
                <w:rStyle w:val="a8"/>
                <w:rFonts w:eastAsia="Arial Unicode MS"/>
                <w:color w:val="000000"/>
                <w:sz w:val="24"/>
                <w:szCs w:val="24"/>
              </w:rPr>
              <w:t>​</w:t>
            </w:r>
            <w:r>
              <w:rPr>
                <w:rStyle w:val="a8"/>
                <w:color w:val="000000"/>
                <w:sz w:val="24"/>
                <w:szCs w:val="24"/>
              </w:rPr>
              <w:t xml:space="preserve">    </w:t>
            </w:r>
          </w:p>
          <w:p w:rsidR="00997D0A" w:rsidRDefault="00997D0A" w:rsidP="00BA499B">
            <w:pPr>
              <w:jc w:val="both"/>
              <w:rPr>
                <w:rStyle w:val="a8"/>
                <w:b w:val="0"/>
                <w:color w:val="000000"/>
                <w:sz w:val="24"/>
                <w:szCs w:val="24"/>
              </w:rPr>
            </w:pPr>
            <w:r>
              <w:rPr>
                <w:rStyle w:val="a8"/>
                <w:i/>
                <w:color w:val="000000"/>
                <w:sz w:val="24"/>
                <w:szCs w:val="24"/>
              </w:rPr>
              <w:t>Режим работы</w:t>
            </w:r>
            <w:r>
              <w:rPr>
                <w:rStyle w:val="a8"/>
                <w:color w:val="000000"/>
                <w:sz w:val="24"/>
                <w:szCs w:val="24"/>
              </w:rPr>
              <w:t xml:space="preserve"> с 08.00 до 17.00</w:t>
            </w:r>
          </w:p>
          <w:p w:rsidR="00997D0A" w:rsidRDefault="00997D0A" w:rsidP="00BA499B">
            <w:pPr>
              <w:jc w:val="both"/>
              <w:rPr>
                <w:rStyle w:val="a8"/>
                <w:b w:val="0"/>
                <w:color w:val="000000"/>
                <w:sz w:val="24"/>
                <w:szCs w:val="24"/>
              </w:rPr>
            </w:pPr>
            <w:r>
              <w:rPr>
                <w:rStyle w:val="a8"/>
                <w:i/>
                <w:color w:val="000000"/>
                <w:sz w:val="24"/>
                <w:szCs w:val="24"/>
              </w:rPr>
              <w:t>выходные</w:t>
            </w:r>
            <w:r>
              <w:rPr>
                <w:rStyle w:val="a8"/>
                <w:color w:val="000000"/>
                <w:sz w:val="24"/>
                <w:szCs w:val="24"/>
              </w:rPr>
              <w:t xml:space="preserve"> суббота, воскресение</w:t>
            </w:r>
          </w:p>
          <w:p w:rsidR="00997D0A" w:rsidRDefault="00997D0A" w:rsidP="00BA499B">
            <w:pPr>
              <w:jc w:val="both"/>
              <w:rPr>
                <w:rStyle w:val="a8"/>
                <w:b w:val="0"/>
                <w:color w:val="000000"/>
                <w:sz w:val="24"/>
                <w:szCs w:val="24"/>
              </w:rPr>
            </w:pPr>
            <w:r>
              <w:rPr>
                <w:rStyle w:val="a8"/>
                <w:i/>
                <w:color w:val="000000"/>
                <w:sz w:val="24"/>
                <w:szCs w:val="24"/>
              </w:rPr>
              <w:t xml:space="preserve">телефон </w:t>
            </w:r>
            <w:r>
              <w:rPr>
                <w:rStyle w:val="a8"/>
                <w:color w:val="000000"/>
                <w:sz w:val="24"/>
                <w:szCs w:val="24"/>
              </w:rPr>
              <w:t>8(49441)2 -12-13</w:t>
            </w:r>
          </w:p>
          <w:p w:rsidR="00997D0A" w:rsidRDefault="00997D0A" w:rsidP="00BA499B">
            <w:pPr>
              <w:jc w:val="both"/>
              <w:rPr>
                <w:rStyle w:val="a8"/>
                <w:b w:val="0"/>
                <w:i/>
                <w:color w:val="000000"/>
                <w:sz w:val="24"/>
                <w:szCs w:val="24"/>
              </w:rPr>
            </w:pPr>
            <w:r>
              <w:rPr>
                <w:rStyle w:val="a8"/>
                <w:i/>
                <w:color w:val="000000"/>
                <w:sz w:val="24"/>
                <w:szCs w:val="24"/>
                <w:lang w:val="en-US"/>
              </w:rPr>
              <w:t>E</w:t>
            </w:r>
            <w:r>
              <w:rPr>
                <w:rStyle w:val="a8"/>
                <w:i/>
                <w:color w:val="000000"/>
                <w:sz w:val="24"/>
                <w:szCs w:val="24"/>
              </w:rPr>
              <w:t>-</w:t>
            </w:r>
            <w:r>
              <w:rPr>
                <w:rStyle w:val="a8"/>
                <w:i/>
                <w:color w:val="000000"/>
                <w:sz w:val="24"/>
                <w:szCs w:val="24"/>
                <w:lang w:val="en-US"/>
              </w:rPr>
              <w:t>mail</w:t>
            </w:r>
            <w:r>
              <w:rPr>
                <w:rStyle w:val="a8"/>
                <w:i/>
                <w:color w:val="000000"/>
                <w:sz w:val="24"/>
                <w:szCs w:val="24"/>
              </w:rPr>
              <w:t xml:space="preserve">: </w:t>
            </w:r>
            <w:r>
              <w:rPr>
                <w:rStyle w:val="a8"/>
                <w:color w:val="000000"/>
                <w:sz w:val="24"/>
                <w:szCs w:val="24"/>
              </w:rPr>
              <w:t>chuhlomaadmr@mail.ru</w:t>
            </w:r>
          </w:p>
          <w:p w:rsidR="00997D0A" w:rsidRDefault="00997D0A" w:rsidP="00BA499B">
            <w:pPr>
              <w:jc w:val="both"/>
              <w:rPr>
                <w:rFonts w:ascii="Times New Roman" w:hAnsi="Times New Roman" w:cs="Times New Roman"/>
                <w:b/>
              </w:rPr>
            </w:pPr>
            <w:r>
              <w:rPr>
                <w:rStyle w:val="a8"/>
                <w:i/>
                <w:color w:val="000000"/>
                <w:sz w:val="24"/>
                <w:szCs w:val="24"/>
              </w:rPr>
              <w:t>Официальный сайт:</w:t>
            </w:r>
            <w:r>
              <w:rPr>
                <w:rStyle w:val="a8"/>
                <w:color w:val="000000"/>
                <w:sz w:val="24"/>
                <w:szCs w:val="24"/>
              </w:rPr>
              <w:t xml:space="preserve"> ЧМРКО  </w:t>
            </w:r>
            <w:proofErr w:type="spellStart"/>
            <w:r>
              <w:rPr>
                <w:rStyle w:val="a8"/>
                <w:color w:val="000000"/>
                <w:sz w:val="24"/>
                <w:szCs w:val="24"/>
              </w:rPr>
              <w:t>www.chuhloma.net</w:t>
            </w:r>
            <w:proofErr w:type="spellEnd"/>
          </w:p>
        </w:tc>
      </w:tr>
      <w:tr w:rsidR="00997D0A" w:rsidTr="00BA499B">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b/>
                <w:color w:val="000000"/>
              </w:rPr>
            </w:pPr>
            <w:r>
              <w:rPr>
                <w:b/>
                <w:color w:val="000000"/>
              </w:rPr>
              <w:t>Лицензия</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BA499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право ведения образовательной деятельности выдана  лицензия </w:t>
            </w:r>
            <w:r>
              <w:rPr>
                <w:rFonts w:ascii="Times New Roman" w:eastAsia="Times New Roman" w:hAnsi="Times New Roman" w:cs="Times New Roman"/>
                <w:bCs/>
                <w:iCs/>
                <w:sz w:val="24"/>
                <w:szCs w:val="24"/>
              </w:rPr>
              <w:t>серия  44ЛО1 № 0001153 , регистрационный номер № 113-17/</w:t>
            </w:r>
            <w:proofErr w:type="gramStart"/>
            <w:r>
              <w:rPr>
                <w:rFonts w:ascii="Times New Roman" w:eastAsia="Times New Roman" w:hAnsi="Times New Roman" w:cs="Times New Roman"/>
                <w:bCs/>
                <w:iCs/>
                <w:sz w:val="24"/>
                <w:szCs w:val="24"/>
              </w:rPr>
              <w:t>П</w:t>
            </w:r>
            <w:proofErr w:type="gramEnd"/>
            <w:r>
              <w:rPr>
                <w:rFonts w:ascii="Times New Roman" w:eastAsia="Times New Roman" w:hAnsi="Times New Roman" w:cs="Times New Roman"/>
                <w:bCs/>
                <w:iCs/>
                <w:sz w:val="24"/>
                <w:szCs w:val="24"/>
              </w:rPr>
              <w:t xml:space="preserve"> от 01.06.2017годаДепартамент образования и науки Костромской области, бессрочно</w:t>
            </w:r>
          </w:p>
        </w:tc>
      </w:tr>
      <w:tr w:rsidR="00997D0A" w:rsidTr="00BA499B">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b/>
                <w:color w:val="000000"/>
              </w:rPr>
            </w:pPr>
            <w:r>
              <w:rPr>
                <w:b/>
                <w:color w:val="000000"/>
              </w:rPr>
              <w:t>Устав</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r>
              <w:rPr>
                <w:rStyle w:val="a8"/>
                <w:rFonts w:eastAsia="Arial Unicode MS"/>
                <w:color w:val="000000"/>
                <w:sz w:val="24"/>
                <w:szCs w:val="24"/>
              </w:rPr>
              <w:t>​</w:t>
            </w:r>
            <w:r>
              <w:rPr>
                <w:rStyle w:val="a8"/>
                <w:color w:val="000000"/>
                <w:sz w:val="24"/>
                <w:szCs w:val="24"/>
              </w:rPr>
              <w:t xml:space="preserve">    Устав МКДОУ утвержден постановлением администрации Чухломского муниципального района </w:t>
            </w:r>
            <w:proofErr w:type="gramStart"/>
            <w:r>
              <w:rPr>
                <w:rStyle w:val="a8"/>
                <w:color w:val="000000"/>
                <w:sz w:val="24"/>
                <w:szCs w:val="24"/>
              </w:rPr>
              <w:t>КО</w:t>
            </w:r>
            <w:proofErr w:type="gramEnd"/>
            <w:r>
              <w:rPr>
                <w:rStyle w:val="a8"/>
                <w:color w:val="000000"/>
                <w:sz w:val="24"/>
                <w:szCs w:val="24"/>
              </w:rPr>
              <w:t xml:space="preserve"> от </w:t>
            </w:r>
            <w:r>
              <w:rPr>
                <w:rFonts w:ascii="Times New Roman" w:eastAsia="Times New Roman" w:hAnsi="Times New Roman" w:cs="Times New Roman"/>
                <w:bCs/>
                <w:iCs/>
                <w:sz w:val="24"/>
                <w:szCs w:val="24"/>
              </w:rPr>
              <w:t xml:space="preserve"> 10 </w:t>
            </w:r>
            <w:proofErr w:type="gramStart"/>
            <w:r>
              <w:rPr>
                <w:rFonts w:ascii="Times New Roman" w:eastAsia="Times New Roman" w:hAnsi="Times New Roman" w:cs="Times New Roman"/>
                <w:bCs/>
                <w:iCs/>
                <w:sz w:val="24"/>
                <w:szCs w:val="24"/>
              </w:rPr>
              <w:t>декабря</w:t>
            </w:r>
            <w:proofErr w:type="gramEnd"/>
            <w:r>
              <w:rPr>
                <w:rFonts w:ascii="Times New Roman" w:eastAsia="Times New Roman" w:hAnsi="Times New Roman" w:cs="Times New Roman"/>
                <w:bCs/>
                <w:iCs/>
                <w:sz w:val="24"/>
                <w:szCs w:val="24"/>
              </w:rPr>
              <w:t xml:space="preserve"> 2015 года №351-а, в МИФНС России №2 по Костромской области 22.12.2015 г.</w:t>
            </w:r>
          </w:p>
          <w:p w:rsidR="00997D0A" w:rsidRDefault="00997D0A" w:rsidP="00BA499B">
            <w:pPr>
              <w:jc w:val="both"/>
              <w:rPr>
                <w:rFonts w:ascii="Times New Roman" w:hAnsi="Times New Roman" w:cs="Times New Roman"/>
                <w:b/>
                <w:color w:val="000000"/>
                <w:sz w:val="24"/>
                <w:szCs w:val="24"/>
              </w:rPr>
            </w:pPr>
          </w:p>
        </w:tc>
      </w:tr>
      <w:tr w:rsidR="00997D0A" w:rsidTr="00BA499B">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b/>
                <w:color w:val="000000"/>
              </w:rPr>
            </w:pPr>
            <w:r>
              <w:rPr>
                <w:b/>
                <w:color w:val="000000"/>
              </w:rPr>
              <w:t>Режим работы</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BA499B">
            <w:pPr>
              <w:jc w:val="both"/>
              <w:rPr>
                <w:rFonts w:ascii="Times New Roman" w:hAnsi="Times New Roman" w:cs="Times New Roman"/>
                <w:color w:val="000000"/>
                <w:sz w:val="24"/>
                <w:szCs w:val="24"/>
              </w:rPr>
            </w:pPr>
            <w:r>
              <w:rPr>
                <w:rStyle w:val="a8"/>
                <w:rFonts w:eastAsia="Arial Unicode MS"/>
                <w:color w:val="000000"/>
                <w:sz w:val="24"/>
                <w:szCs w:val="24"/>
              </w:rPr>
              <w:t>​</w:t>
            </w:r>
            <w:r>
              <w:rPr>
                <w:rStyle w:val="a8"/>
                <w:color w:val="000000"/>
                <w:sz w:val="24"/>
                <w:szCs w:val="24"/>
              </w:rPr>
              <w:t xml:space="preserve">   Дошкольное учреждение работает по 5 – дневной </w:t>
            </w:r>
            <w:r>
              <w:rPr>
                <w:rStyle w:val="a8"/>
                <w:color w:val="000000"/>
                <w:sz w:val="24"/>
                <w:szCs w:val="24"/>
              </w:rPr>
              <w:lastRenderedPageBreak/>
              <w:t>рабочей недели с 12 часовым пребыванием детей  с 7.00 по 19.00 часов. Выходные – суббота, воскресенье, праздничные дни.</w:t>
            </w:r>
          </w:p>
        </w:tc>
      </w:tr>
      <w:tr w:rsidR="00997D0A" w:rsidTr="00BA499B">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b/>
                <w:color w:val="000000"/>
              </w:rPr>
            </w:pPr>
            <w:r>
              <w:rPr>
                <w:b/>
                <w:color w:val="000000"/>
              </w:rPr>
              <w:lastRenderedPageBreak/>
              <w:t>Количество групп</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BA499B">
            <w:pPr>
              <w:jc w:val="both"/>
              <w:rPr>
                <w:rStyle w:val="a8"/>
                <w:b w:val="0"/>
                <w:color w:val="000000"/>
                <w:sz w:val="24"/>
                <w:szCs w:val="24"/>
              </w:rPr>
            </w:pPr>
            <w:r>
              <w:rPr>
                <w:rStyle w:val="a8"/>
                <w:rFonts w:eastAsia="Arial Unicode MS"/>
                <w:color w:val="000000"/>
                <w:sz w:val="24"/>
                <w:szCs w:val="24"/>
              </w:rPr>
              <w:t>​</w:t>
            </w:r>
            <w:r>
              <w:rPr>
                <w:rStyle w:val="a8"/>
                <w:color w:val="000000"/>
                <w:sz w:val="24"/>
                <w:szCs w:val="24"/>
              </w:rPr>
              <w:t> В ДОУ функционирует 2 разновозрастные группы  дошкольного возраста</w:t>
            </w:r>
          </w:p>
          <w:p w:rsidR="00997D0A" w:rsidRDefault="00997D0A" w:rsidP="00BA499B">
            <w:pPr>
              <w:jc w:val="both"/>
              <w:rPr>
                <w:rFonts w:ascii="Times New Roman" w:hAnsi="Times New Roman" w:cs="Times New Roman"/>
              </w:rPr>
            </w:pPr>
            <w:r>
              <w:rPr>
                <w:rStyle w:val="a8"/>
                <w:color w:val="000000"/>
                <w:sz w:val="24"/>
                <w:szCs w:val="24"/>
              </w:rPr>
              <w:t>Фактическая наполняемость 36 детей</w:t>
            </w:r>
          </w:p>
        </w:tc>
      </w:tr>
      <w:tr w:rsidR="00997D0A" w:rsidTr="00BA499B">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b/>
                <w:color w:val="000000"/>
              </w:rPr>
            </w:pPr>
            <w:r>
              <w:rPr>
                <w:b/>
                <w:color w:val="000000"/>
              </w:rPr>
              <w:t>Правила приема</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BA499B">
            <w:pPr>
              <w:jc w:val="both"/>
              <w:rPr>
                <w:rFonts w:ascii="Times New Roman" w:hAnsi="Times New Roman" w:cs="Times New Roman"/>
                <w:b/>
                <w:color w:val="000000"/>
                <w:sz w:val="24"/>
                <w:szCs w:val="24"/>
              </w:rPr>
            </w:pPr>
            <w:r>
              <w:rPr>
                <w:rStyle w:val="a8"/>
                <w:rFonts w:eastAsia="Arial Unicode MS"/>
                <w:color w:val="000000"/>
                <w:sz w:val="24"/>
                <w:szCs w:val="24"/>
              </w:rPr>
              <w:t>​</w:t>
            </w:r>
            <w:r>
              <w:rPr>
                <w:rStyle w:val="a8"/>
                <w:color w:val="000000"/>
                <w:sz w:val="24"/>
                <w:szCs w:val="24"/>
              </w:rPr>
              <w:t> Принимаются дети в возрасте  с 1,5 лет до 8 лет на основании  путевки (направления из отдела образования), медицинского заключения, заявления и документов родителей, удостоверяющих личность родителей (законных представителей) в порядке очереди.</w:t>
            </w:r>
          </w:p>
        </w:tc>
      </w:tr>
      <w:tr w:rsidR="00997D0A" w:rsidTr="00BA499B">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b/>
                <w:color w:val="000000"/>
              </w:rPr>
            </w:pPr>
            <w:r>
              <w:rPr>
                <w:b/>
                <w:color w:val="000000"/>
              </w:rPr>
              <w:t>Юридический и фактический адрес</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color w:val="000000"/>
              </w:rPr>
            </w:pPr>
            <w:r>
              <w:rPr>
                <w:color w:val="000000"/>
              </w:rPr>
              <w:t xml:space="preserve">Россия, 157151 Костромская область, </w:t>
            </w:r>
            <w:proofErr w:type="spellStart"/>
            <w:r>
              <w:rPr>
                <w:color w:val="000000"/>
              </w:rPr>
              <w:t>Чухломский</w:t>
            </w:r>
            <w:proofErr w:type="spellEnd"/>
            <w:r>
              <w:rPr>
                <w:color w:val="000000"/>
              </w:rPr>
              <w:t xml:space="preserve"> район, село Введенское, улица Сельская, дом 14</w:t>
            </w:r>
          </w:p>
        </w:tc>
      </w:tr>
      <w:tr w:rsidR="00997D0A" w:rsidTr="00BA499B">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b/>
                <w:color w:val="000000"/>
              </w:rPr>
            </w:pPr>
            <w:r>
              <w:rPr>
                <w:b/>
                <w:color w:val="000000"/>
              </w:rPr>
              <w:t>телефон</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color w:val="000000"/>
              </w:rPr>
            </w:pPr>
            <w:r>
              <w:rPr>
                <w:color w:val="000000"/>
              </w:rPr>
              <w:t>8 (49441) 3-71-86</w:t>
            </w:r>
          </w:p>
        </w:tc>
      </w:tr>
      <w:tr w:rsidR="00997D0A" w:rsidTr="00BA499B">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b/>
                <w:color w:val="000000"/>
              </w:rPr>
            </w:pPr>
            <w:r>
              <w:rPr>
                <w:b/>
                <w:color w:val="000000"/>
              </w:rPr>
              <w:t>Адрес сайта в интернете</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color w:val="000000"/>
              </w:rPr>
            </w:pPr>
          </w:p>
        </w:tc>
      </w:tr>
      <w:tr w:rsidR="00997D0A" w:rsidRPr="007128C3" w:rsidTr="00BA499B">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b/>
                <w:color w:val="000000"/>
              </w:rPr>
            </w:pPr>
            <w:r>
              <w:rPr>
                <w:b/>
                <w:color w:val="000000"/>
              </w:rPr>
              <w:t>Адрес электронной почты</w:t>
            </w:r>
          </w:p>
        </w:tc>
        <w:tc>
          <w:tcPr>
            <w:tcW w:w="5863" w:type="dxa"/>
            <w:tcBorders>
              <w:top w:val="single" w:sz="4" w:space="0" w:color="auto"/>
              <w:left w:val="single" w:sz="4" w:space="0" w:color="auto"/>
              <w:bottom w:val="single" w:sz="4" w:space="0" w:color="auto"/>
              <w:right w:val="single" w:sz="4" w:space="0" w:color="auto"/>
            </w:tcBorders>
            <w:hideMark/>
          </w:tcPr>
          <w:p w:rsidR="00997D0A" w:rsidRPr="002E4459" w:rsidRDefault="00997D0A" w:rsidP="00BA499B">
            <w:pPr>
              <w:spacing w:before="100" w:beforeAutospacing="1" w:after="150" w:line="336" w:lineRule="atLeast"/>
              <w:rPr>
                <w:rFonts w:ascii="Times New Roman" w:eastAsia="Times New Roman" w:hAnsi="Times New Roman" w:cs="Times New Roman"/>
                <w:sz w:val="24"/>
                <w:szCs w:val="24"/>
              </w:rPr>
            </w:pPr>
            <w:r w:rsidRPr="00110AF6">
              <w:rPr>
                <w:rFonts w:ascii="Times New Roman" w:eastAsia="Times New Roman" w:hAnsi="Times New Roman" w:cs="Times New Roman"/>
                <w:bCs/>
                <w:iCs/>
                <w:sz w:val="24"/>
                <w:szCs w:val="24"/>
                <w:lang w:val="en-US"/>
              </w:rPr>
              <w:t>e</w:t>
            </w:r>
            <w:r w:rsidRPr="002E4459">
              <w:rPr>
                <w:rFonts w:ascii="Times New Roman" w:eastAsia="Times New Roman" w:hAnsi="Times New Roman" w:cs="Times New Roman"/>
                <w:bCs/>
                <w:iCs/>
                <w:sz w:val="24"/>
                <w:szCs w:val="24"/>
              </w:rPr>
              <w:t>-</w:t>
            </w:r>
            <w:r w:rsidRPr="00110AF6">
              <w:rPr>
                <w:rFonts w:ascii="Times New Roman" w:eastAsia="Times New Roman" w:hAnsi="Times New Roman" w:cs="Times New Roman"/>
                <w:bCs/>
                <w:iCs/>
                <w:sz w:val="24"/>
                <w:szCs w:val="24"/>
                <w:lang w:val="en-US"/>
              </w:rPr>
              <w:t>mail</w:t>
            </w:r>
            <w:r w:rsidRPr="002E4459">
              <w:rPr>
                <w:rFonts w:ascii="Times New Roman" w:eastAsia="Times New Roman" w:hAnsi="Times New Roman" w:cs="Times New Roman"/>
                <w:bCs/>
                <w:iCs/>
                <w:sz w:val="24"/>
                <w:szCs w:val="24"/>
              </w:rPr>
              <w:t>:</w:t>
            </w:r>
            <w:r w:rsidRPr="00110AF6">
              <w:rPr>
                <w:rStyle w:val="apple-converted-space"/>
                <w:color w:val="888899"/>
                <w:sz w:val="24"/>
                <w:szCs w:val="24"/>
                <w:shd w:val="clear" w:color="auto" w:fill="FFFFFF"/>
                <w:lang w:val="en-US"/>
              </w:rPr>
              <w:t> </w:t>
            </w:r>
            <w:hyperlink r:id="rId6" w:history="1">
              <w:r w:rsidRPr="00110AF6">
                <w:rPr>
                  <w:rStyle w:val="a3"/>
                  <w:color w:val="0000F1"/>
                  <w:sz w:val="24"/>
                  <w:szCs w:val="24"/>
                  <w:shd w:val="clear" w:color="auto" w:fill="FFFFFF"/>
                  <w:lang w:val="en-US"/>
                </w:rPr>
                <w:t>vvedenskoesadik</w:t>
              </w:r>
              <w:r w:rsidRPr="002E4459">
                <w:rPr>
                  <w:rStyle w:val="a3"/>
                  <w:color w:val="0000F1"/>
                  <w:sz w:val="24"/>
                  <w:szCs w:val="24"/>
                  <w:shd w:val="clear" w:color="auto" w:fill="FFFFFF"/>
                </w:rPr>
                <w:t>@</w:t>
              </w:r>
              <w:r w:rsidRPr="00110AF6">
                <w:rPr>
                  <w:rStyle w:val="a3"/>
                  <w:color w:val="0000F1"/>
                  <w:sz w:val="24"/>
                  <w:szCs w:val="24"/>
                  <w:shd w:val="clear" w:color="auto" w:fill="FFFFFF"/>
                  <w:lang w:val="en-US"/>
                </w:rPr>
                <w:t>yandex</w:t>
              </w:r>
              <w:r w:rsidRPr="002E4459">
                <w:rPr>
                  <w:rStyle w:val="a3"/>
                  <w:color w:val="0000F1"/>
                  <w:sz w:val="24"/>
                  <w:szCs w:val="24"/>
                  <w:shd w:val="clear" w:color="auto" w:fill="FFFFFF"/>
                </w:rPr>
                <w:t>.</w:t>
              </w:r>
              <w:r w:rsidRPr="00110AF6">
                <w:rPr>
                  <w:rStyle w:val="a3"/>
                  <w:color w:val="0000F1"/>
                  <w:sz w:val="24"/>
                  <w:szCs w:val="24"/>
                  <w:shd w:val="clear" w:color="auto" w:fill="FFFFFF"/>
                  <w:lang w:val="en-US"/>
                </w:rPr>
                <w:t>ru</w:t>
              </w:r>
            </w:hyperlink>
          </w:p>
        </w:tc>
      </w:tr>
      <w:tr w:rsidR="00997D0A" w:rsidTr="00BA499B">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b/>
                <w:color w:val="000000"/>
              </w:rPr>
            </w:pPr>
            <w:r>
              <w:rPr>
                <w:b/>
                <w:color w:val="000000"/>
              </w:rPr>
              <w:t xml:space="preserve">ФИО руководителя </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color w:val="000000"/>
              </w:rPr>
            </w:pPr>
            <w:r>
              <w:rPr>
                <w:color w:val="000000"/>
              </w:rPr>
              <w:t>Родионова Нина Викторовна</w:t>
            </w:r>
          </w:p>
          <w:p w:rsidR="00997D0A" w:rsidRDefault="00997D0A" w:rsidP="00BA499B">
            <w:pPr>
              <w:pStyle w:val="a4"/>
              <w:spacing w:before="0" w:beforeAutospacing="0" w:after="0" w:afterAutospacing="0"/>
              <w:jc w:val="both"/>
              <w:rPr>
                <w:color w:val="000000"/>
              </w:rPr>
            </w:pPr>
            <w:r>
              <w:rPr>
                <w:color w:val="000000"/>
              </w:rPr>
              <w:t>Контактный телефон -8 (49441) 3-71-86</w:t>
            </w:r>
          </w:p>
        </w:tc>
      </w:tr>
      <w:tr w:rsidR="00997D0A" w:rsidTr="00BA499B">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BA499B"/>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BA499B"/>
        </w:tc>
      </w:tr>
      <w:tr w:rsidR="00997D0A" w:rsidTr="00BA499B">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BA499B"/>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BA499B"/>
        </w:tc>
      </w:tr>
      <w:tr w:rsidR="00997D0A" w:rsidTr="00BA499B">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BA499B"/>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BA499B"/>
        </w:tc>
      </w:tr>
      <w:tr w:rsidR="00997D0A" w:rsidTr="00BA499B">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BA499B"/>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BA499B"/>
        </w:tc>
      </w:tr>
      <w:tr w:rsidR="00997D0A" w:rsidTr="00BA499B">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b/>
                <w:color w:val="000000"/>
              </w:rPr>
            </w:pPr>
            <w:r>
              <w:rPr>
                <w:b/>
                <w:color w:val="000000"/>
              </w:rPr>
              <w:t>Взаимодействие с организациями  партнерами</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color w:val="000000"/>
              </w:rPr>
            </w:pPr>
            <w:r>
              <w:rPr>
                <w:color w:val="000000"/>
              </w:rPr>
              <w:t>МКОУ Введенская СОШ им. Ершова;</w:t>
            </w:r>
          </w:p>
          <w:p w:rsidR="00997D0A" w:rsidRDefault="00997D0A" w:rsidP="00BA499B">
            <w:pPr>
              <w:shd w:val="clear" w:color="auto" w:fill="FFFFFF" w:themeFill="background1"/>
              <w:spacing w:after="75" w:line="270" w:lineRule="atLeast"/>
              <w:ind w:right="75"/>
              <w:jc w:val="both"/>
              <w:rPr>
                <w:rFonts w:ascii="Times New Roman" w:eastAsia="Times New Roman" w:hAnsi="Times New Roman" w:cs="Times New Roman"/>
                <w:color w:val="48442D"/>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Детские дошкольные учреждения района</w:t>
            </w:r>
          </w:p>
          <w:p w:rsidR="00997D0A" w:rsidRDefault="00997D0A" w:rsidP="00BA499B">
            <w:pPr>
              <w:shd w:val="clear" w:color="auto" w:fill="FFFFFF" w:themeFill="background1"/>
              <w:spacing w:after="75" w:line="270" w:lineRule="atLeast"/>
              <w:ind w:right="75"/>
              <w:jc w:val="both"/>
              <w:rPr>
                <w:rFonts w:ascii="Times New Roman" w:eastAsia="Times New Roman" w:hAnsi="Times New Roman" w:cs="Times New Roman"/>
                <w:color w:val="48442D"/>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 xml:space="preserve">Петровская  библиотека </w:t>
            </w:r>
          </w:p>
          <w:p w:rsidR="00997D0A" w:rsidRDefault="00997D0A" w:rsidP="00BA499B">
            <w:pPr>
              <w:shd w:val="clear" w:color="auto" w:fill="FFFFFF" w:themeFill="background1"/>
              <w:spacing w:after="75" w:line="270" w:lineRule="atLeast"/>
              <w:ind w:right="75"/>
              <w:jc w:val="both"/>
              <w:rPr>
                <w:rFonts w:ascii="Times New Roman" w:eastAsia="Times New Roman" w:hAnsi="Times New Roman" w:cs="Times New Roman"/>
                <w:color w:val="000000"/>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Центральной районной больницей</w:t>
            </w:r>
          </w:p>
          <w:p w:rsidR="00997D0A" w:rsidRDefault="00997D0A" w:rsidP="00BA499B">
            <w:pPr>
              <w:shd w:val="clear" w:color="auto" w:fill="FFFFFF" w:themeFill="background1"/>
              <w:spacing w:after="75" w:line="270" w:lineRule="atLeast"/>
              <w:ind w:right="75"/>
              <w:jc w:val="both"/>
              <w:rPr>
                <w:rFonts w:ascii="Times New Roman" w:eastAsia="Times New Roman" w:hAnsi="Times New Roman" w:cs="Times New Roman"/>
                <w:color w:val="000000"/>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Центр досуга «Шанс»</w:t>
            </w:r>
          </w:p>
        </w:tc>
      </w:tr>
      <w:tr w:rsidR="00997D0A" w:rsidTr="00BA499B">
        <w:tc>
          <w:tcPr>
            <w:tcW w:w="3708"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b/>
                <w:color w:val="000000"/>
              </w:rPr>
            </w:pPr>
            <w:r>
              <w:rPr>
                <w:b/>
                <w:color w:val="000000"/>
              </w:rPr>
              <w:t>Органы общественного – государственного управления</w:t>
            </w:r>
          </w:p>
        </w:tc>
        <w:tc>
          <w:tcPr>
            <w:tcW w:w="5863"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4"/>
              <w:spacing w:before="0" w:beforeAutospacing="0" w:after="0" w:afterAutospacing="0"/>
              <w:jc w:val="both"/>
              <w:rPr>
                <w:color w:val="000000"/>
              </w:rPr>
            </w:pPr>
            <w:r>
              <w:rPr>
                <w:color w:val="000000"/>
              </w:rPr>
              <w:t>Родительский комитет</w:t>
            </w:r>
          </w:p>
        </w:tc>
      </w:tr>
    </w:tbl>
    <w:p w:rsidR="00997D0A" w:rsidRDefault="00997D0A" w:rsidP="00997D0A">
      <w:pPr>
        <w:pStyle w:val="Default"/>
        <w:rPr>
          <w:bCs/>
        </w:rPr>
      </w:pPr>
    </w:p>
    <w:p w:rsidR="00997D0A" w:rsidRDefault="00997D0A" w:rsidP="00997D0A">
      <w:pPr>
        <w:pStyle w:val="Default"/>
        <w:rPr>
          <w:b/>
        </w:rPr>
      </w:pPr>
      <w:r>
        <w:rPr>
          <w:b/>
          <w:bCs/>
        </w:rPr>
        <w:t xml:space="preserve">1.2. Оценка системы управления организации. </w:t>
      </w:r>
    </w:p>
    <w:p w:rsidR="00997D0A" w:rsidRDefault="00997D0A" w:rsidP="00997D0A">
      <w:pPr>
        <w:pStyle w:val="Default"/>
        <w:jc w:val="both"/>
      </w:pPr>
      <w:r>
        <w:t xml:space="preserve">Управление ДОУ осуществляется в соответствии с действующим законодательством Российской Федерации с учётом особенностей, установленных статьёй 26 Федерального закона «Об образовании в Российской Федерации» от 29.12.2012 г. № 273-ФЗ. </w:t>
      </w:r>
    </w:p>
    <w:p w:rsidR="00997D0A" w:rsidRDefault="00997D0A" w:rsidP="00997D0A">
      <w:pPr>
        <w:pStyle w:val="Default"/>
      </w:pPr>
      <w:r>
        <w:t xml:space="preserve">Учредитель: администрация Чухломского муниципального района Костромской области. </w:t>
      </w:r>
    </w:p>
    <w:p w:rsidR="00997D0A" w:rsidRDefault="00997D0A" w:rsidP="00997D0A">
      <w:pPr>
        <w:pStyle w:val="Default"/>
        <w:jc w:val="both"/>
      </w:pPr>
      <w:r>
        <w:t xml:space="preserve">В ДОУ сформированы коллегиальные органы управления: </w:t>
      </w:r>
    </w:p>
    <w:p w:rsidR="00997D0A" w:rsidRDefault="00997D0A" w:rsidP="00997D0A">
      <w:pPr>
        <w:pStyle w:val="Default"/>
        <w:jc w:val="both"/>
      </w:pPr>
      <w:r>
        <w:rPr>
          <w:b/>
          <w:i/>
        </w:rPr>
        <w:t>Педагогический совет</w:t>
      </w:r>
      <w:r>
        <w:t xml:space="preserve">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 педагогических работников. </w:t>
      </w:r>
    </w:p>
    <w:p w:rsidR="00997D0A" w:rsidRDefault="00997D0A" w:rsidP="00997D0A">
      <w:pPr>
        <w:pStyle w:val="Default"/>
        <w:jc w:val="both"/>
      </w:pPr>
      <w:r>
        <w:rPr>
          <w:b/>
          <w:i/>
        </w:rPr>
        <w:t>Родительский комитет</w:t>
      </w:r>
      <w:r>
        <w:t xml:space="preserve"> —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партнёрства между всеми заинтересованными сторонами образовательных отношений. 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w:t>
      </w:r>
    </w:p>
    <w:p w:rsidR="00997D0A" w:rsidRDefault="00997D0A" w:rsidP="00997D0A">
      <w:pPr>
        <w:pStyle w:val="Default"/>
        <w:jc w:val="both"/>
      </w:pPr>
      <w:r>
        <w:t xml:space="preserve">Деятельность коллегиальных органов управления осуществляется в соответствии с Положениями: Положением о Педагогическом совете ДОУ, Положением о родительском комитете ДОУ. </w:t>
      </w:r>
    </w:p>
    <w:p w:rsidR="00997D0A" w:rsidRDefault="00997D0A" w:rsidP="00997D0A">
      <w:pPr>
        <w:pStyle w:val="Default"/>
        <w:jc w:val="both"/>
      </w:pPr>
      <w:r>
        <w:t xml:space="preserve">В ДОУ используются эффективные формы контроля, различные виды мониторинга (управленческий, методический, педагогический, контроль состояния здоровья детей). </w:t>
      </w:r>
    </w:p>
    <w:p w:rsidR="00997D0A" w:rsidRDefault="00997D0A" w:rsidP="00997D0A">
      <w:pPr>
        <w:pStyle w:val="Default"/>
        <w:jc w:val="both"/>
      </w:pPr>
      <w:r>
        <w:lastRenderedPageBreak/>
        <w:t xml:space="preserve">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 </w:t>
      </w:r>
    </w:p>
    <w:p w:rsidR="00997D0A" w:rsidRDefault="00997D0A" w:rsidP="00997D0A">
      <w:pPr>
        <w:pStyle w:val="Default"/>
        <w:jc w:val="both"/>
      </w:pPr>
    </w:p>
    <w:p w:rsidR="00997D0A" w:rsidRDefault="00997D0A" w:rsidP="00997D0A">
      <w:pPr>
        <w:spacing w:before="100" w:beforeAutospacing="1" w:after="100" w:afterAutospacing="1"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Общее собрание работников Образовательного учреждения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редставляет полномочия работников ДОУ, в состав Общего собрания входят все работники ДОУ.</w:t>
      </w:r>
    </w:p>
    <w:p w:rsidR="00997D0A" w:rsidRDefault="00997D0A" w:rsidP="00997D0A">
      <w:pPr>
        <w:spacing w:before="100" w:beforeAutospacing="1" w:after="150" w:line="336" w:lineRule="atLeast"/>
        <w:rPr>
          <w:rFonts w:ascii="Times New Roman" w:eastAsia="Times New Roman" w:hAnsi="Times New Roman" w:cs="Times New Roman"/>
          <w:bCs/>
          <w:iCs/>
          <w:sz w:val="24"/>
          <w:szCs w:val="24"/>
        </w:rPr>
      </w:pPr>
    </w:p>
    <w:p w:rsidR="00997D0A" w:rsidRDefault="00997D0A" w:rsidP="00997D0A">
      <w:pPr>
        <w:spacing w:before="100" w:beforeAutospacing="1" w:after="150" w:line="336" w:lineRule="atLeast"/>
        <w:rPr>
          <w:rFonts w:ascii="Times New Roman" w:eastAsia="Times New Roman" w:hAnsi="Times New Roman" w:cs="Times New Roman"/>
          <w:b/>
          <w:bCs/>
          <w:i/>
          <w:iCs/>
          <w:sz w:val="24"/>
          <w:szCs w:val="24"/>
          <w:u w:val="single"/>
        </w:rPr>
      </w:pPr>
    </w:p>
    <w:p w:rsidR="00997D0A" w:rsidRDefault="00997D0A" w:rsidP="00997D0A">
      <w:pPr>
        <w:spacing w:before="100" w:beforeAutospacing="1" w:after="150" w:line="336" w:lineRule="atLeast"/>
        <w:rPr>
          <w:rFonts w:ascii="Times New Roman" w:eastAsia="Times New Roman" w:hAnsi="Times New Roman" w:cs="Times New Roman"/>
          <w:b/>
          <w:bCs/>
          <w:i/>
          <w:iCs/>
          <w:sz w:val="24"/>
          <w:szCs w:val="24"/>
          <w:u w:val="single"/>
        </w:rPr>
      </w:pPr>
      <w:r>
        <w:rPr>
          <w:rFonts w:ascii="Times New Roman" w:hAnsi="Times New Roman" w:cs="Times New Roman"/>
          <w:noProof/>
          <w:sz w:val="24"/>
          <w:szCs w:val="24"/>
        </w:rPr>
        <w:drawing>
          <wp:inline distT="0" distB="0" distL="0" distR="0">
            <wp:extent cx="5949315" cy="4456430"/>
            <wp:effectExtent l="19050" t="0" r="0" b="0"/>
            <wp:docPr id="1" name="Рисунок 1" descr="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1.png"/>
                    <pic:cNvPicPr>
                      <a:picLocks noChangeAspect="1" noChangeArrowheads="1"/>
                    </pic:cNvPicPr>
                  </pic:nvPicPr>
                  <pic:blipFill>
                    <a:blip r:embed="rId7"/>
                    <a:srcRect/>
                    <a:stretch>
                      <a:fillRect/>
                    </a:stretch>
                  </pic:blipFill>
                  <pic:spPr bwMode="auto">
                    <a:xfrm>
                      <a:off x="0" y="0"/>
                      <a:ext cx="5949315" cy="4456430"/>
                    </a:xfrm>
                    <a:prstGeom prst="rect">
                      <a:avLst/>
                    </a:prstGeom>
                    <a:noFill/>
                    <a:ln w="9525">
                      <a:noFill/>
                      <a:miter lim="800000"/>
                      <a:headEnd/>
                      <a:tailEnd/>
                    </a:ln>
                  </pic:spPr>
                </pic:pic>
              </a:graphicData>
            </a:graphic>
          </wp:inline>
        </w:drawing>
      </w:r>
    </w:p>
    <w:p w:rsidR="00997D0A" w:rsidRDefault="00997D0A" w:rsidP="00997D0A">
      <w:pPr>
        <w:spacing w:before="100" w:beforeAutospacing="1" w:after="150" w:line="336" w:lineRule="atLeast"/>
        <w:rPr>
          <w:rFonts w:ascii="Times New Roman" w:eastAsia="Times New Roman" w:hAnsi="Times New Roman" w:cs="Times New Roman"/>
          <w:b/>
          <w:bCs/>
          <w:i/>
          <w:iCs/>
          <w:sz w:val="24"/>
          <w:szCs w:val="24"/>
          <w:u w:val="single"/>
        </w:rPr>
      </w:pPr>
    </w:p>
    <w:p w:rsidR="00997D0A" w:rsidRDefault="00997D0A" w:rsidP="00997D0A">
      <w:pPr>
        <w:pStyle w:val="a4"/>
        <w:spacing w:after="141" w:afterAutospacing="0" w:line="254" w:lineRule="atLeast"/>
        <w:jc w:val="both"/>
      </w:pPr>
      <w:r>
        <w:rPr>
          <w:b/>
          <w:bCs/>
        </w:rPr>
        <w:t xml:space="preserve">Вывод: </w:t>
      </w:r>
      <w:r>
        <w:t xml:space="preserve">Структура и механизм управления ДОУ определяют стабильное функционирование. </w:t>
      </w:r>
      <w:proofErr w:type="gramStart"/>
      <w:r>
        <w:t>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proofErr w:type="gramEnd"/>
    </w:p>
    <w:p w:rsidR="00997D0A" w:rsidRDefault="00997D0A" w:rsidP="00997D0A">
      <w:pPr>
        <w:spacing w:after="0"/>
        <w:jc w:val="both"/>
        <w:rPr>
          <w:rFonts w:ascii="Times New Roman" w:hAnsi="Times New Roman" w:cs="Times New Roman"/>
          <w:sz w:val="24"/>
          <w:szCs w:val="24"/>
        </w:rPr>
      </w:pPr>
      <w:r>
        <w:rPr>
          <w:rFonts w:ascii="Times New Roman" w:hAnsi="Times New Roman" w:cs="Times New Roman"/>
          <w:sz w:val="24"/>
          <w:szCs w:val="24"/>
        </w:rPr>
        <w:t xml:space="preserve">1.3.  Образовательная деятельность. </w:t>
      </w:r>
    </w:p>
    <w:p w:rsidR="00997D0A" w:rsidRDefault="00997D0A" w:rsidP="00997D0A">
      <w:pPr>
        <w:pStyle w:val="Default"/>
        <w:rPr>
          <w:b/>
          <w:bCs/>
        </w:rPr>
      </w:pPr>
      <w:r>
        <w:t xml:space="preserve">1.3.1.  </w:t>
      </w:r>
      <w:r>
        <w:rPr>
          <w:b/>
          <w:i/>
        </w:rPr>
        <w:t>Содержание образовательной деятельности</w:t>
      </w:r>
    </w:p>
    <w:p w:rsidR="00997D0A" w:rsidRDefault="00997D0A" w:rsidP="00997D0A">
      <w:pPr>
        <w:pStyle w:val="Default"/>
      </w:pPr>
      <w:r>
        <w:t>Дошкольное учреждение осуществляет свою деятельность  в соответствии с нормативно – правовыми документами:</w:t>
      </w:r>
    </w:p>
    <w:p w:rsidR="00997D0A" w:rsidRDefault="00997D0A" w:rsidP="00997D0A">
      <w:pPr>
        <w:spacing w:after="0" w:line="240" w:lineRule="auto"/>
        <w:jc w:val="both"/>
        <w:rPr>
          <w:rFonts w:ascii="Times New Roman" w:hAnsi="Times New Roman" w:cs="Times New Roman"/>
          <w:sz w:val="24"/>
          <w:szCs w:val="24"/>
        </w:rPr>
      </w:pPr>
      <w:r>
        <w:rPr>
          <w:rStyle w:val="c12c19"/>
          <w:sz w:val="24"/>
          <w:szCs w:val="24"/>
        </w:rPr>
        <w:t xml:space="preserve">* Закон РФ «Об образовании» (29 декабря 2012 года № 273 – ФЗ) </w:t>
      </w:r>
      <w:r>
        <w:rPr>
          <w:rStyle w:val="c12"/>
          <w:sz w:val="24"/>
          <w:szCs w:val="24"/>
        </w:rPr>
        <w:t>ст. 9, ст.14, ст.17,ст. 32,ст.51</w:t>
      </w:r>
    </w:p>
    <w:p w:rsidR="00997D0A" w:rsidRDefault="00997D0A" w:rsidP="00997D0A">
      <w:pPr>
        <w:pStyle w:val="c29c53"/>
        <w:spacing w:before="0" w:beforeAutospacing="0" w:after="0" w:afterAutospacing="0"/>
        <w:jc w:val="both"/>
      </w:pPr>
      <w:r>
        <w:rPr>
          <w:rStyle w:val="c12c19"/>
        </w:rPr>
        <w:lastRenderedPageBreak/>
        <w:t xml:space="preserve">* Декларация прав человека. Принята Генеральной Ассамблеей ООН 20.11.1959 г. </w:t>
      </w:r>
    </w:p>
    <w:p w:rsidR="00997D0A" w:rsidRDefault="00997D0A" w:rsidP="00997D0A">
      <w:pPr>
        <w:pStyle w:val="c16c33"/>
        <w:spacing w:before="0" w:beforeAutospacing="0" w:after="0" w:afterAutospacing="0"/>
        <w:jc w:val="both"/>
      </w:pPr>
      <w:r>
        <w:rPr>
          <w:rStyle w:val="c12c19"/>
        </w:rPr>
        <w:t xml:space="preserve">* </w:t>
      </w:r>
      <w:r>
        <w:rPr>
          <w:rStyle w:val="c12"/>
        </w:rPr>
        <w:t>Конвенция о правах ребенка 1989</w:t>
      </w:r>
    </w:p>
    <w:p w:rsidR="00997D0A" w:rsidRDefault="00997D0A" w:rsidP="00997D0A">
      <w:pPr>
        <w:pStyle w:val="c29"/>
        <w:spacing w:before="0" w:beforeAutospacing="0" w:after="0" w:afterAutospacing="0"/>
        <w:jc w:val="both"/>
      </w:pPr>
      <w:r>
        <w:rPr>
          <w:rStyle w:val="c12c19"/>
        </w:rPr>
        <w:t xml:space="preserve">*Порядком организации и осуществления образовательной деятельности по общеобразовательным программам дошкольного образования, утвержденном приказом Министерства образования и науки Российской Федерации от 30. 08. </w:t>
      </w:r>
      <w:smartTag w:uri="urn:schemas-microsoft-com:office:smarttags" w:element="metricconverter">
        <w:smartTagPr>
          <w:attr w:name="ProductID" w:val="2013 г"/>
        </w:smartTagPr>
        <w:r>
          <w:rPr>
            <w:rStyle w:val="c12c19"/>
          </w:rPr>
          <w:t>2013 г</w:t>
        </w:r>
      </w:smartTag>
      <w:r>
        <w:rPr>
          <w:rStyle w:val="c12c19"/>
        </w:rPr>
        <w:t xml:space="preserve">. № 1014 </w:t>
      </w:r>
    </w:p>
    <w:p w:rsidR="00997D0A" w:rsidRDefault="00997D0A" w:rsidP="00997D0A">
      <w:pPr>
        <w:pStyle w:val="c29"/>
        <w:spacing w:before="0" w:beforeAutospacing="0" w:after="0" w:afterAutospacing="0"/>
        <w:jc w:val="both"/>
      </w:pPr>
      <w:r>
        <w:rPr>
          <w:rStyle w:val="c12c19"/>
        </w:rPr>
        <w:t>* Приказ Министерства образования и науки Российской Федерации (</w:t>
      </w:r>
      <w:proofErr w:type="spellStart"/>
      <w:r>
        <w:rPr>
          <w:rStyle w:val="c12c19"/>
        </w:rPr>
        <w:t>Минобрнауки</w:t>
      </w:r>
      <w:proofErr w:type="spellEnd"/>
      <w:r>
        <w:rPr>
          <w:rStyle w:val="c12c19"/>
        </w:rPr>
        <w:t xml:space="preserve"> России) от 17 октября </w:t>
      </w:r>
      <w:smartTag w:uri="urn:schemas-microsoft-com:office:smarttags" w:element="metricconverter">
        <w:smartTagPr>
          <w:attr w:name="ProductID" w:val="2013 г"/>
        </w:smartTagPr>
        <w:r>
          <w:rPr>
            <w:rStyle w:val="c12c19"/>
          </w:rPr>
          <w:t>2013 г</w:t>
        </w:r>
      </w:smartTag>
      <w:r>
        <w:rPr>
          <w:rStyle w:val="c12c19"/>
        </w:rPr>
        <w:t xml:space="preserve">. N </w:t>
      </w:r>
      <w:smartTag w:uri="urn:schemas-microsoft-com:office:smarttags" w:element="metricconverter">
        <w:smartTagPr>
          <w:attr w:name="ProductID" w:val="1155 г"/>
        </w:smartTagPr>
        <w:r>
          <w:rPr>
            <w:rStyle w:val="c12c19"/>
          </w:rPr>
          <w:t>1155 г</w:t>
        </w:r>
      </w:smartTag>
      <w:r>
        <w:rPr>
          <w:rStyle w:val="c12c19"/>
        </w:rPr>
        <w:t xml:space="preserve">. Москва "Об утверждении федерального государственного образовательного стандарта дошкольного образования" </w:t>
      </w:r>
    </w:p>
    <w:p w:rsidR="00997D0A" w:rsidRDefault="00997D0A" w:rsidP="00997D0A">
      <w:pPr>
        <w:pStyle w:val="c29c98"/>
        <w:spacing w:before="0" w:beforeAutospacing="0" w:after="0" w:afterAutospacing="0"/>
        <w:jc w:val="both"/>
      </w:pPr>
      <w:r>
        <w:rPr>
          <w:rStyle w:val="c12c19"/>
        </w:rPr>
        <w:t xml:space="preserve">* Методические рекомендации по организации предметно-пространственной развивающей образовательной среды в образовательных организациях, реализующих образовательные программы дошкольного образования в условиях подготовки к введению ФГОС дошкольного образования </w:t>
      </w:r>
    </w:p>
    <w:p w:rsidR="00997D0A" w:rsidRDefault="00997D0A" w:rsidP="00997D0A">
      <w:pPr>
        <w:pStyle w:val="c29c98"/>
        <w:spacing w:before="0" w:beforeAutospacing="0" w:after="0" w:afterAutospacing="0"/>
        <w:jc w:val="both"/>
      </w:pPr>
      <w:r>
        <w:rPr>
          <w:rStyle w:val="c12c19"/>
        </w:rPr>
        <w:t xml:space="preserve">* ПОСТАНОВЛЕНИЕ Главного государственного санитарного врача РФ "Об утверждении </w:t>
      </w:r>
      <w:proofErr w:type="spellStart"/>
      <w:r>
        <w:rPr>
          <w:rStyle w:val="c12c19"/>
        </w:rPr>
        <w:t>СанПин</w:t>
      </w:r>
      <w:proofErr w:type="spellEnd"/>
      <w:r>
        <w:rPr>
          <w:rStyle w:val="c12c19"/>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от 15 мая 2013 года №26 </w:t>
      </w:r>
    </w:p>
    <w:p w:rsidR="00997D0A" w:rsidRDefault="00997D0A" w:rsidP="00997D0A">
      <w:pPr>
        <w:pStyle w:val="Default"/>
        <w:jc w:val="both"/>
      </w:pPr>
      <w:r>
        <w:t>В дошкольном образовательном учреждении разработана и принята на заседании педагогического совета от 04.09.2017 г № 1  основная образовательная программа МКДОУ Введенский детский сад «</w:t>
      </w:r>
      <w:proofErr w:type="spellStart"/>
      <w:r>
        <w:t>Дюймовочка</w:t>
      </w:r>
      <w:proofErr w:type="spellEnd"/>
      <w:r>
        <w:t xml:space="preserve">» разработанная в соответствии с федеральным государственным образовательным стандартом дошкольного </w:t>
      </w:r>
      <w:proofErr w:type="spellStart"/>
      <w:r>
        <w:t>образования</w:t>
      </w:r>
      <w:proofErr w:type="gramStart"/>
      <w:r>
        <w:t>.и</w:t>
      </w:r>
      <w:proofErr w:type="spellEnd"/>
      <w:proofErr w:type="gramEnd"/>
      <w:r>
        <w:t xml:space="preserve"> с учетом основной общеобразовательной Программой дошкольного образования «От рождения до школы» под редакцией </w:t>
      </w:r>
      <w:proofErr w:type="spellStart"/>
      <w:r>
        <w:t>Н.Е.Вераксы</w:t>
      </w:r>
      <w:proofErr w:type="spellEnd"/>
      <w:r>
        <w:t xml:space="preserve">, Т.С. Комаровой, М. А. Васильевой. </w:t>
      </w:r>
    </w:p>
    <w:p w:rsidR="00997D0A" w:rsidRDefault="00997D0A" w:rsidP="00997D0A">
      <w:pPr>
        <w:pStyle w:val="Default"/>
        <w:jc w:val="both"/>
      </w:pPr>
    </w:p>
    <w:p w:rsidR="00997D0A" w:rsidRDefault="00997D0A" w:rsidP="00997D0A">
      <w:pPr>
        <w:pStyle w:val="Default"/>
        <w:jc w:val="both"/>
      </w:pPr>
      <w:r>
        <w:t xml:space="preserve"> Планирование </w:t>
      </w:r>
      <w:proofErr w:type="spellStart"/>
      <w:r>
        <w:t>воспитаьельно</w:t>
      </w:r>
      <w:proofErr w:type="spellEnd"/>
      <w:r>
        <w:t xml:space="preserve"> – образовательной деятельности осуществляется на   комплексно-тематическом принципе построения образовательного процесса; предусматривает решение программных образовательных задач: </w:t>
      </w:r>
    </w:p>
    <w:p w:rsidR="00997D0A" w:rsidRDefault="00997D0A" w:rsidP="00997D0A">
      <w:pPr>
        <w:pStyle w:val="Default"/>
        <w:jc w:val="both"/>
      </w:pPr>
      <w:r>
        <w:t xml:space="preserve">- в образовательной </w:t>
      </w:r>
      <w:proofErr w:type="gramStart"/>
      <w:r>
        <w:t>деятельности</w:t>
      </w:r>
      <w:proofErr w:type="gramEnd"/>
      <w:r>
        <w:t xml:space="preserve"> осуществляемой в процессе организации различных видов детской деятельности (игровой, коммуникативной, познавательно-исследовательской, трудовой, конструктивной, музыкальной, восприятие художественной литературы, двигательной, изобразительной); </w:t>
      </w:r>
    </w:p>
    <w:p w:rsidR="00997D0A" w:rsidRDefault="00997D0A" w:rsidP="00997D0A">
      <w:pPr>
        <w:pStyle w:val="Default"/>
        <w:jc w:val="both"/>
      </w:pPr>
      <w:r>
        <w:t xml:space="preserve">-  в образовательной деятельности, </w:t>
      </w:r>
      <w:proofErr w:type="gramStart"/>
      <w:r>
        <w:t>осуществляемую</w:t>
      </w:r>
      <w:proofErr w:type="gramEnd"/>
      <w:r>
        <w:t xml:space="preserve"> в процессе режимных моментов; </w:t>
      </w:r>
    </w:p>
    <w:p w:rsidR="00997D0A" w:rsidRDefault="00997D0A" w:rsidP="00997D0A">
      <w:pPr>
        <w:pStyle w:val="Default"/>
        <w:jc w:val="both"/>
      </w:pPr>
      <w:r>
        <w:t xml:space="preserve">- самостоятельную деятельность детей; </w:t>
      </w:r>
    </w:p>
    <w:p w:rsidR="00997D0A" w:rsidRDefault="00997D0A" w:rsidP="00997D0A">
      <w:pPr>
        <w:pStyle w:val="Default"/>
        <w:jc w:val="both"/>
      </w:pPr>
      <w:r>
        <w:t xml:space="preserve">-взаимодействие с семьями воспитанников по реализации основной общеобразовательной программы дошкольного образования. </w:t>
      </w:r>
    </w:p>
    <w:p w:rsidR="00997D0A" w:rsidRDefault="00997D0A" w:rsidP="00997D0A">
      <w:pPr>
        <w:pStyle w:val="Default"/>
        <w:jc w:val="both"/>
      </w:pP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Построение педагогического процесса предполагает преимуще</w:t>
      </w:r>
      <w:r>
        <w:rPr>
          <w:rFonts w:ascii="Times New Roman" w:hAnsi="Times New Roman" w:cs="Times New Roman"/>
          <w:sz w:val="24"/>
          <w:szCs w:val="24"/>
        </w:rPr>
        <w:softHyphen/>
        <w:t>ственное использование наглядно-практических методов и способов организации деятельности: наблюдений, экскурсий, элементарных опытов, экспериментирования, игровых проблемных ситуаций и прочее.</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ДОУ поддерживает прочные отношения с социальными учреждениями: </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преемственность с МКОУ Введенская СОШ им. Ершова. Совместно со школой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997D0A" w:rsidRDefault="00997D0A" w:rsidP="00997D0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отслеживалась адаптация выпускников детского сада;</w:t>
      </w:r>
    </w:p>
    <w:p w:rsidR="00997D0A" w:rsidRDefault="00997D0A" w:rsidP="00997D0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проводилась диагностика  готовности детей к школе;</w:t>
      </w:r>
    </w:p>
    <w:p w:rsidR="00997D0A" w:rsidRDefault="00997D0A" w:rsidP="00997D0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проводились экскурсии;</w:t>
      </w:r>
    </w:p>
    <w:p w:rsidR="00997D0A" w:rsidRDefault="00997D0A" w:rsidP="00997D0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посещение педагогами ДОУ уроков в школе;</w:t>
      </w:r>
    </w:p>
    <w:p w:rsidR="00997D0A" w:rsidRDefault="00997D0A" w:rsidP="00997D0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выступление учителей начальных классов на родительском собрании в ДОУ.</w:t>
      </w:r>
    </w:p>
    <w:p w:rsidR="00997D0A" w:rsidRDefault="00997D0A" w:rsidP="00997D0A">
      <w:pPr>
        <w:numPr>
          <w:ilvl w:val="0"/>
          <w:numId w:val="1"/>
        </w:numPr>
        <w:shd w:val="clear" w:color="auto" w:fill="FFFFFF" w:themeFill="background1"/>
        <w:spacing w:after="75" w:line="270" w:lineRule="atLeast"/>
        <w:ind w:right="75"/>
        <w:contextualSpacing/>
        <w:jc w:val="both"/>
        <w:rPr>
          <w:rFonts w:ascii="Times New Roman" w:eastAsia="Times New Roman" w:hAnsi="Times New Roman" w:cs="Times New Roman"/>
          <w:color w:val="48442D"/>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Детские дошкольные учреждения района</w:t>
      </w:r>
    </w:p>
    <w:p w:rsidR="00997D0A" w:rsidRDefault="00997D0A" w:rsidP="00997D0A">
      <w:pPr>
        <w:numPr>
          <w:ilvl w:val="0"/>
          <w:numId w:val="1"/>
        </w:numPr>
        <w:shd w:val="clear" w:color="auto" w:fill="FFFFFF" w:themeFill="background1"/>
        <w:spacing w:after="75" w:line="270" w:lineRule="atLeast"/>
        <w:ind w:right="75"/>
        <w:contextualSpacing/>
        <w:jc w:val="both"/>
        <w:rPr>
          <w:rFonts w:ascii="Times New Roman" w:eastAsia="Times New Roman" w:hAnsi="Times New Roman" w:cs="Times New Roman"/>
          <w:color w:val="48442D"/>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 xml:space="preserve">Петровская  библиотека </w:t>
      </w:r>
    </w:p>
    <w:p w:rsidR="00997D0A" w:rsidRDefault="00997D0A" w:rsidP="00997D0A">
      <w:pPr>
        <w:numPr>
          <w:ilvl w:val="0"/>
          <w:numId w:val="1"/>
        </w:numPr>
        <w:shd w:val="clear" w:color="auto" w:fill="FFFFFF" w:themeFill="background1"/>
        <w:spacing w:after="75" w:line="270" w:lineRule="atLeast"/>
        <w:ind w:right="75"/>
        <w:contextualSpacing/>
        <w:jc w:val="both"/>
        <w:rPr>
          <w:rFonts w:ascii="Times New Roman" w:eastAsia="Times New Roman" w:hAnsi="Times New Roman" w:cs="Times New Roman"/>
          <w:color w:val="000000"/>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t>Центральной районной больницей</w:t>
      </w:r>
    </w:p>
    <w:p w:rsidR="00997D0A" w:rsidRDefault="00997D0A" w:rsidP="00997D0A">
      <w:pPr>
        <w:numPr>
          <w:ilvl w:val="0"/>
          <w:numId w:val="1"/>
        </w:numPr>
        <w:shd w:val="clear" w:color="auto" w:fill="FFFFFF" w:themeFill="background1"/>
        <w:spacing w:after="75" w:line="270" w:lineRule="atLeast"/>
        <w:ind w:right="75"/>
        <w:contextualSpacing/>
        <w:jc w:val="both"/>
        <w:rPr>
          <w:rFonts w:ascii="Times New Roman" w:eastAsia="Times New Roman" w:hAnsi="Times New Roman" w:cs="Times New Roman"/>
          <w:color w:val="000000"/>
          <w:sz w:val="24"/>
          <w:szCs w:val="24"/>
          <w:shd w:val="clear" w:color="auto" w:fill="FFFFFF" w:themeFill="background1"/>
        </w:rPr>
      </w:pPr>
      <w:r>
        <w:rPr>
          <w:rFonts w:ascii="Times New Roman" w:eastAsia="Times New Roman" w:hAnsi="Times New Roman" w:cs="Times New Roman"/>
          <w:color w:val="000000"/>
          <w:sz w:val="24"/>
          <w:szCs w:val="24"/>
          <w:shd w:val="clear" w:color="auto" w:fill="FFFFFF" w:themeFill="background1"/>
        </w:rPr>
        <w:lastRenderedPageBreak/>
        <w:t>Центр досуга «Шанс»</w:t>
      </w:r>
    </w:p>
    <w:p w:rsidR="00997D0A" w:rsidRDefault="00997D0A" w:rsidP="00997D0A">
      <w:pPr>
        <w:shd w:val="clear" w:color="auto" w:fill="FFFFFF" w:themeFill="background1"/>
        <w:spacing w:after="75" w:line="270" w:lineRule="atLeast"/>
        <w:ind w:left="720" w:right="75"/>
        <w:contextualSpacing/>
        <w:jc w:val="both"/>
        <w:rPr>
          <w:rFonts w:ascii="Times New Roman" w:eastAsia="Times New Roman" w:hAnsi="Times New Roman" w:cs="Times New Roman"/>
          <w:color w:val="000000"/>
          <w:sz w:val="24"/>
          <w:szCs w:val="24"/>
          <w:shd w:val="clear" w:color="auto" w:fill="FFFFFF" w:themeFill="background1"/>
        </w:rPr>
      </w:pPr>
    </w:p>
    <w:p w:rsidR="00997D0A" w:rsidRDefault="00997D0A" w:rsidP="00997D0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1.3.2. Организация образовательного процесса</w:t>
      </w:r>
    </w:p>
    <w:p w:rsidR="00997D0A" w:rsidRDefault="00997D0A" w:rsidP="00997D0A">
      <w:pPr>
        <w:pStyle w:val="Default"/>
        <w:jc w:val="both"/>
      </w:pPr>
      <w:r>
        <w:t xml:space="preserve">         Образовательный процесс в ДОУ осуществляется на русском языке с позиции личностно-ориентированной педагогической системы: разностороннее, свободное и творческое развитие каждого ребенка, реализация их природного потенциала, обеспечение комфортных, бесконфликтных и безопасных условий развития воспитанников. </w:t>
      </w:r>
    </w:p>
    <w:p w:rsidR="00997D0A" w:rsidRDefault="00997D0A" w:rsidP="00997D0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течение 2017 года деятельность ДОУ была направлена на обеспечение непрерывного, всестороннего и своевременного развития ребенка. Организация учебно-воспитательного процесса строилась на педагогически обоснованном выборе программ (в соответствии с лицензией), обеспечивающих получение образования, соответствующего государственным стандартам.</w:t>
      </w:r>
    </w:p>
    <w:p w:rsidR="00997D0A" w:rsidRDefault="00997D0A" w:rsidP="00997D0A">
      <w:pPr>
        <w:pStyle w:val="Default"/>
        <w:jc w:val="both"/>
      </w:pPr>
      <w:r>
        <w:t xml:space="preserve">         Учебный план составлен в соответствии с современными дидактическими, санитарными и методическими требованиями. Количество и продолжительност</w:t>
      </w:r>
      <w:r w:rsidR="00DF4E17">
        <w:t xml:space="preserve">ь образовательной деятельности, </w:t>
      </w:r>
      <w:r>
        <w:t xml:space="preserve">устанавливаются в соответствии с санитарно-гигиеническими нормами и требованиями, регламентируются учебным планом. </w:t>
      </w:r>
    </w:p>
    <w:p w:rsidR="00997D0A" w:rsidRDefault="00997D0A" w:rsidP="00997D0A">
      <w:pPr>
        <w:pStyle w:val="Default"/>
        <w:jc w:val="both"/>
      </w:pPr>
      <w:r>
        <w:t xml:space="preserve">При составлении циклограммы непосредственно образовательной деятельности соблюдены перерывы продолжительностью не менее 10 минут, предусмотрено время для физкультурных минуток, двигательных пауз. В комплексы педагог включает корригирующие упражнения на осанку, зрение, плоскостопие, дыхательные упражнения. </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Организованная в ДОУ предметно – </w:t>
      </w:r>
      <w:proofErr w:type="gramStart"/>
      <w:r>
        <w:rPr>
          <w:rFonts w:ascii="Times New Roman" w:hAnsi="Times New Roman" w:cs="Times New Roman"/>
          <w:sz w:val="24"/>
          <w:szCs w:val="24"/>
        </w:rPr>
        <w:t>развивающей</w:t>
      </w:r>
      <w:proofErr w:type="gramEnd"/>
      <w:r>
        <w:rPr>
          <w:rFonts w:ascii="Times New Roman" w:hAnsi="Times New Roman" w:cs="Times New Roman"/>
          <w:sz w:val="24"/>
          <w:szCs w:val="24"/>
        </w:rPr>
        <w:t xml:space="preserve"> среда инициирует познавательную и творческую активность детей. </w:t>
      </w:r>
      <w:proofErr w:type="gramStart"/>
      <w:r>
        <w:rPr>
          <w:rFonts w:ascii="Times New Roman" w:hAnsi="Times New Roman" w:cs="Times New Roman"/>
          <w:sz w:val="24"/>
          <w:szCs w:val="24"/>
        </w:rPr>
        <w:t>Предметно – развивающей среда предоставляет ребенку свободу выбора форм активности, обеспечение содержание разных форм детской деятельности, безопасна и комфортна, соответствует интересам, потребностям и возможностям каждого ребёнка, обеспечивает гармоничное отношение ребенка с окружающим миром.</w:t>
      </w:r>
      <w:proofErr w:type="gramEnd"/>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Взаимодействие с родителями /законными представителями/ воспитанников коллектив детского сада строит на принципе сотрудничества. При этом решаются приоритетные задачи:</w:t>
      </w:r>
    </w:p>
    <w:p w:rsidR="00997D0A" w:rsidRDefault="00997D0A" w:rsidP="00997D0A">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педагогической культуры родителей;</w:t>
      </w:r>
    </w:p>
    <w:p w:rsidR="00997D0A" w:rsidRDefault="00997D0A" w:rsidP="00997D0A">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приобщение родителей к участию в жизни детского сада;</w:t>
      </w:r>
    </w:p>
    <w:p w:rsidR="00997D0A" w:rsidRDefault="00997D0A" w:rsidP="00997D0A">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приобщение к здоровому образу жизни /привлечение родителей в оздоровительной работе/.</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решения этих задач используются различные формы работы:</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родительские собрания;</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групповые собрания, консультации;</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анкетирование;</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наглядная информация;</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совместные </w:t>
      </w:r>
      <w:proofErr w:type="gramStart"/>
      <w:r>
        <w:rPr>
          <w:rFonts w:ascii="Times New Roman" w:hAnsi="Times New Roman" w:cs="Times New Roman"/>
          <w:sz w:val="24"/>
          <w:szCs w:val="24"/>
        </w:rPr>
        <w:t>мероприятия</w:t>
      </w:r>
      <w:proofErr w:type="gramEnd"/>
      <w:r>
        <w:rPr>
          <w:rFonts w:ascii="Times New Roman" w:hAnsi="Times New Roman" w:cs="Times New Roman"/>
          <w:sz w:val="24"/>
          <w:szCs w:val="24"/>
        </w:rPr>
        <w:t xml:space="preserve"> проводимые в детском саду с участием родителей;</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выставки совместных работ;</w:t>
      </w:r>
    </w:p>
    <w:p w:rsidR="00997D0A" w:rsidRDefault="00997D0A" w:rsidP="00997D0A">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заключение договоров с родителями /законными представителями/ вновь поступающих детей.</w:t>
      </w:r>
    </w:p>
    <w:p w:rsidR="00997D0A" w:rsidRDefault="00997D0A" w:rsidP="00997D0A">
      <w:pPr>
        <w:spacing w:after="0" w:line="240" w:lineRule="auto"/>
        <w:ind w:left="360"/>
        <w:jc w:val="both"/>
        <w:rPr>
          <w:rFonts w:ascii="Times New Roman" w:hAnsi="Times New Roman" w:cs="Times New Roman"/>
          <w:sz w:val="24"/>
          <w:szCs w:val="24"/>
        </w:rPr>
      </w:pP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Основной формой работы с детьми дошкольного возраста и ведущим видом деятельности для них является игра. Образовательный процесс реализуется в специфических дошкольному возрасту формах работы с детьми.</w:t>
      </w:r>
    </w:p>
    <w:p w:rsidR="00997D0A" w:rsidRDefault="00997D0A" w:rsidP="00997D0A">
      <w:pPr>
        <w:pStyle w:val="Default"/>
        <w:jc w:val="both"/>
      </w:pPr>
      <w:r>
        <w:t xml:space="preserve"> Педагоги  тщательно продумывают содержание развивающей среды по возрастам. Они еженедельно обновляют игровую и наглядную среду в зависимости от темы недели. При планировании воспитатели предусматривают виды самостоятельной свободной  детской деятельности в специально подготовленной развивающей среде ДОУ, где дети могут закрепить знания, умения, навыки в самостоятельных играх и взаимодействии с </w:t>
      </w:r>
      <w:r>
        <w:lastRenderedPageBreak/>
        <w:t>окружающей средой. Игрушки, работы детей использованные на тематической неделе, оформляются в группе, чтобы дети вне занятия повторно рассматривали, использовали для игры, беседовали со сверстниками в свободной обстановке и тем самым закрепляли знания по теме.</w:t>
      </w:r>
    </w:p>
    <w:p w:rsidR="00997D0A" w:rsidRDefault="00997D0A" w:rsidP="00997D0A">
      <w:pPr>
        <w:pStyle w:val="Default"/>
        <w:jc w:val="both"/>
      </w:pPr>
      <w:r>
        <w:rPr>
          <w:b/>
          <w:bCs/>
        </w:rPr>
        <w:t xml:space="preserve">Вывод: </w:t>
      </w:r>
      <w:r>
        <w:t xml:space="preserve">ДОУ зарегистрировано и функционирует в соответствии с нормативными документами в сфере образования Российской Федерации.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w:t>
      </w:r>
      <w:proofErr w:type="gramStart"/>
      <w:r>
        <w:t>ДО</w:t>
      </w:r>
      <w:proofErr w:type="gramEnd"/>
      <w:r>
        <w:t xml:space="preserve">. Учебный процесс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ребенка. </w:t>
      </w:r>
    </w:p>
    <w:p w:rsidR="00997D0A" w:rsidRDefault="00997D0A" w:rsidP="00997D0A">
      <w:pPr>
        <w:pStyle w:val="Default"/>
        <w:rPr>
          <w:b/>
          <w:bCs/>
          <w:i/>
        </w:rPr>
      </w:pPr>
    </w:p>
    <w:p w:rsidR="00997D0A" w:rsidRDefault="00997D0A" w:rsidP="00997D0A">
      <w:pPr>
        <w:pStyle w:val="Default"/>
        <w:rPr>
          <w:i/>
        </w:rPr>
      </w:pPr>
      <w:r>
        <w:rPr>
          <w:b/>
          <w:bCs/>
          <w:i/>
        </w:rPr>
        <w:t xml:space="preserve">1.3.3. Количество воспитанников, групп, их направленность. </w:t>
      </w:r>
    </w:p>
    <w:p w:rsidR="00997D0A" w:rsidRDefault="00997D0A" w:rsidP="00997D0A">
      <w:pPr>
        <w:pStyle w:val="Default"/>
        <w:jc w:val="both"/>
      </w:pPr>
      <w:r>
        <w:t xml:space="preserve">Общая численность воспитанников, осваивающих образовательную программу дошкольного образования составляет: с 1 января 2017 по 31 мая 2017года 36 детей в возрасте от 1,5 лет до 7 лет, а с 1 июня 2017 года </w:t>
      </w:r>
      <w:proofErr w:type="gramStart"/>
      <w:r>
        <w:t>по</w:t>
      </w:r>
      <w:proofErr w:type="gramEnd"/>
      <w:r>
        <w:t xml:space="preserve"> 31 </w:t>
      </w:r>
      <w:proofErr w:type="gramStart"/>
      <w:r>
        <w:t>декабря</w:t>
      </w:r>
      <w:proofErr w:type="gramEnd"/>
      <w:r>
        <w:t xml:space="preserve"> 2017 года 35 детей</w:t>
      </w:r>
    </w:p>
    <w:p w:rsidR="00997D0A" w:rsidRDefault="00997D0A" w:rsidP="00997D0A">
      <w:pPr>
        <w:pStyle w:val="Default"/>
        <w:jc w:val="both"/>
      </w:pPr>
      <w:r>
        <w:t xml:space="preserve">В ДОУ функционирует с  1 января 2017 по 31 мая 2017года 2 разновозрастные группы </w:t>
      </w:r>
      <w:proofErr w:type="spellStart"/>
      <w:r>
        <w:t>общеразвивающей</w:t>
      </w:r>
      <w:proofErr w:type="spellEnd"/>
      <w:r>
        <w:t xml:space="preserve"> направленности.</w:t>
      </w:r>
    </w:p>
    <w:p w:rsidR="00997D0A" w:rsidRDefault="00997D0A" w:rsidP="00997D0A">
      <w:pPr>
        <w:pStyle w:val="Default"/>
        <w:jc w:val="both"/>
      </w:pPr>
    </w:p>
    <w:p w:rsidR="00997D0A" w:rsidRDefault="00997D0A" w:rsidP="00997D0A">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Комплектование возрастных групп сотрудниками и детьми</w:t>
      </w:r>
    </w:p>
    <w:tbl>
      <w:tblPr>
        <w:tblStyle w:val="a7"/>
        <w:tblW w:w="0" w:type="auto"/>
        <w:tblLook w:val="04A0"/>
      </w:tblPr>
      <w:tblGrid>
        <w:gridCol w:w="801"/>
        <w:gridCol w:w="3172"/>
        <w:gridCol w:w="1882"/>
        <w:gridCol w:w="1880"/>
        <w:gridCol w:w="1836"/>
      </w:tblGrid>
      <w:tr w:rsidR="00997D0A" w:rsidTr="00BA499B">
        <w:tc>
          <w:tcPr>
            <w:tcW w:w="775"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w:t>
            </w:r>
            <w:proofErr w:type="spellStart"/>
            <w:proofErr w:type="gramStart"/>
            <w:r>
              <w:rPr>
                <w:rFonts w:ascii="Times New Roman" w:eastAsia="Times New Roman" w:hAnsi="Times New Roman" w:cs="Times New Roman"/>
                <w:b/>
                <w:bCs/>
                <w:iCs/>
                <w:sz w:val="24"/>
                <w:szCs w:val="24"/>
              </w:rPr>
              <w:t>п</w:t>
            </w:r>
            <w:proofErr w:type="spellEnd"/>
            <w:proofErr w:type="gramEnd"/>
            <w:r>
              <w:rPr>
                <w:rFonts w:ascii="Times New Roman" w:eastAsia="Times New Roman" w:hAnsi="Times New Roman" w:cs="Times New Roman"/>
                <w:b/>
                <w:bCs/>
                <w:iCs/>
                <w:sz w:val="24"/>
                <w:szCs w:val="24"/>
              </w:rPr>
              <w:t>/</w:t>
            </w:r>
            <w:proofErr w:type="spellStart"/>
            <w:r>
              <w:rPr>
                <w:rFonts w:ascii="Times New Roman" w:eastAsia="Times New Roman" w:hAnsi="Times New Roman" w:cs="Times New Roman"/>
                <w:b/>
                <w:bCs/>
                <w:iCs/>
                <w:sz w:val="24"/>
                <w:szCs w:val="24"/>
              </w:rPr>
              <w:t>п</w:t>
            </w:r>
            <w:proofErr w:type="spellEnd"/>
          </w:p>
        </w:tc>
        <w:tc>
          <w:tcPr>
            <w:tcW w:w="3184"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Возрастные группы</w:t>
            </w:r>
          </w:p>
        </w:tc>
        <w:tc>
          <w:tcPr>
            <w:tcW w:w="1884"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Воспитатели </w:t>
            </w:r>
          </w:p>
        </w:tc>
        <w:tc>
          <w:tcPr>
            <w:tcW w:w="1883"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Младшие воспитатели</w:t>
            </w:r>
          </w:p>
        </w:tc>
        <w:tc>
          <w:tcPr>
            <w:tcW w:w="1845"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Всего детей</w:t>
            </w:r>
          </w:p>
        </w:tc>
      </w:tr>
      <w:tr w:rsidR="00997D0A" w:rsidTr="00BA499B">
        <w:tc>
          <w:tcPr>
            <w:tcW w:w="775"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3184"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Младшая разновозрастная группа (1.5 – 3г)</w:t>
            </w:r>
          </w:p>
        </w:tc>
        <w:tc>
          <w:tcPr>
            <w:tcW w:w="1884"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Цветкова В.М.</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Родионова </w:t>
            </w:r>
            <w:proofErr w:type="spellStart"/>
            <w:r>
              <w:rPr>
                <w:rFonts w:ascii="Times New Roman" w:hAnsi="Times New Roman"/>
                <w:sz w:val="24"/>
                <w:szCs w:val="24"/>
                <w:lang w:eastAsia="ru-RU"/>
              </w:rPr>
              <w:t>Ол</w:t>
            </w:r>
            <w:proofErr w:type="spellEnd"/>
            <w:r>
              <w:rPr>
                <w:rFonts w:ascii="Times New Roman" w:hAnsi="Times New Roman"/>
                <w:sz w:val="24"/>
                <w:szCs w:val="24"/>
                <w:lang w:eastAsia="ru-RU"/>
              </w:rPr>
              <w:t>. В</w:t>
            </w:r>
          </w:p>
        </w:tc>
        <w:tc>
          <w:tcPr>
            <w:tcW w:w="1883"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Попович С.А.</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Соколова С.А.</w:t>
            </w:r>
          </w:p>
        </w:tc>
        <w:tc>
          <w:tcPr>
            <w:tcW w:w="1845"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18 детей</w:t>
            </w:r>
          </w:p>
        </w:tc>
      </w:tr>
      <w:tr w:rsidR="00997D0A" w:rsidTr="00BA499B">
        <w:tc>
          <w:tcPr>
            <w:tcW w:w="775"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3184"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Старшая разновозрастная группа</w:t>
            </w:r>
          </w:p>
        </w:tc>
        <w:tc>
          <w:tcPr>
            <w:tcW w:w="1884"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Смирнова Н.В.</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Зеленцова М.П.</w:t>
            </w:r>
          </w:p>
          <w:p w:rsidR="00997D0A" w:rsidRDefault="00997D0A" w:rsidP="00BA499B">
            <w:pPr>
              <w:pStyle w:val="a6"/>
              <w:rPr>
                <w:rFonts w:ascii="Times New Roman" w:hAnsi="Times New Roman"/>
                <w:sz w:val="24"/>
                <w:szCs w:val="24"/>
                <w:lang w:eastAsia="ru-RU"/>
              </w:rPr>
            </w:pPr>
            <w:proofErr w:type="spellStart"/>
            <w:r>
              <w:rPr>
                <w:rFonts w:ascii="Times New Roman" w:hAnsi="Times New Roman"/>
                <w:sz w:val="24"/>
                <w:szCs w:val="24"/>
                <w:lang w:eastAsia="ru-RU"/>
              </w:rPr>
              <w:t>Мормулёва</w:t>
            </w:r>
            <w:proofErr w:type="spellEnd"/>
            <w:r>
              <w:rPr>
                <w:rFonts w:ascii="Times New Roman" w:hAnsi="Times New Roman"/>
                <w:sz w:val="24"/>
                <w:szCs w:val="24"/>
                <w:lang w:eastAsia="ru-RU"/>
              </w:rPr>
              <w:t xml:space="preserve"> Е.А.</w:t>
            </w:r>
          </w:p>
        </w:tc>
        <w:tc>
          <w:tcPr>
            <w:tcW w:w="1883"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Зеленцова Е.Н.</w:t>
            </w:r>
          </w:p>
        </w:tc>
        <w:tc>
          <w:tcPr>
            <w:tcW w:w="1845"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18 детей</w:t>
            </w:r>
          </w:p>
        </w:tc>
      </w:tr>
      <w:tr w:rsidR="00997D0A" w:rsidTr="00BA499B">
        <w:tc>
          <w:tcPr>
            <w:tcW w:w="775"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p>
        </w:tc>
        <w:tc>
          <w:tcPr>
            <w:tcW w:w="3184"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b/>
                <w:sz w:val="24"/>
                <w:szCs w:val="24"/>
                <w:lang w:eastAsia="ru-RU"/>
              </w:rPr>
              <w:t xml:space="preserve">Итого </w:t>
            </w:r>
          </w:p>
        </w:tc>
        <w:tc>
          <w:tcPr>
            <w:tcW w:w="1884" w:type="dxa"/>
            <w:tcBorders>
              <w:top w:val="single" w:sz="4" w:space="0" w:color="auto"/>
              <w:left w:val="single" w:sz="4" w:space="0" w:color="auto"/>
              <w:bottom w:val="single" w:sz="4" w:space="0" w:color="auto"/>
              <w:right w:val="single" w:sz="4" w:space="0" w:color="auto"/>
            </w:tcBorders>
          </w:tcPr>
          <w:p w:rsidR="00997D0A" w:rsidRDefault="00997D0A" w:rsidP="00BA499B">
            <w:pPr>
              <w:pStyle w:val="a6"/>
              <w:rPr>
                <w:rFonts w:ascii="Times New Roman" w:hAnsi="Times New Roman"/>
                <w:sz w:val="24"/>
                <w:szCs w:val="24"/>
                <w:lang w:eastAsia="ru-RU"/>
              </w:rPr>
            </w:pPr>
          </w:p>
        </w:tc>
        <w:tc>
          <w:tcPr>
            <w:tcW w:w="1883" w:type="dxa"/>
            <w:tcBorders>
              <w:top w:val="single" w:sz="4" w:space="0" w:color="auto"/>
              <w:left w:val="single" w:sz="4" w:space="0" w:color="auto"/>
              <w:bottom w:val="single" w:sz="4" w:space="0" w:color="auto"/>
              <w:right w:val="single" w:sz="4" w:space="0" w:color="auto"/>
            </w:tcBorders>
          </w:tcPr>
          <w:p w:rsidR="00997D0A" w:rsidRDefault="00997D0A" w:rsidP="00BA499B">
            <w:pPr>
              <w:pStyle w:val="a6"/>
              <w:rPr>
                <w:rFonts w:ascii="Times New Roman" w:hAnsi="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36 детей</w:t>
            </w:r>
          </w:p>
        </w:tc>
      </w:tr>
    </w:tbl>
    <w:p w:rsidR="00997D0A" w:rsidRDefault="00997D0A" w:rsidP="00997D0A">
      <w:pPr>
        <w:pStyle w:val="Default"/>
        <w:jc w:val="both"/>
      </w:pPr>
    </w:p>
    <w:p w:rsidR="00997D0A" w:rsidRDefault="00997D0A" w:rsidP="00997D0A">
      <w:pPr>
        <w:spacing w:after="0" w:line="240" w:lineRule="auto"/>
        <w:ind w:left="720"/>
        <w:jc w:val="both"/>
        <w:rPr>
          <w:rFonts w:ascii="Times New Roman" w:hAnsi="Times New Roman" w:cs="Times New Roman"/>
          <w:sz w:val="24"/>
          <w:szCs w:val="24"/>
        </w:rPr>
      </w:pPr>
    </w:p>
    <w:p w:rsidR="00997D0A" w:rsidRDefault="00997D0A" w:rsidP="00997D0A">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bCs/>
          <w:sz w:val="24"/>
          <w:szCs w:val="24"/>
        </w:rPr>
        <w:t xml:space="preserve">Вывод: </w:t>
      </w:r>
      <w:r>
        <w:rPr>
          <w:rFonts w:ascii="Times New Roman" w:hAnsi="Times New Roman" w:cs="Times New Roman"/>
          <w:color w:val="000000"/>
          <w:sz w:val="24"/>
          <w:szCs w:val="24"/>
        </w:rPr>
        <w:t>Контингент воспитанников социально благополучный. Преобладают дети из полных семей.</w:t>
      </w:r>
    </w:p>
    <w:p w:rsidR="00DF4E17" w:rsidRDefault="00DF4E17" w:rsidP="00997D0A">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1.3.4. В рамках основной образовательной программы дошкольного образования реализуется часть, формированная участниками образовательных отношений, представленных в виде кружков.</w:t>
      </w:r>
    </w:p>
    <w:p w:rsidR="00997D0A" w:rsidRDefault="00997D0A" w:rsidP="00997D0A">
      <w:pPr>
        <w:shd w:val="clear" w:color="auto" w:fill="FFFFFF"/>
        <w:spacing w:after="0" w:line="240" w:lineRule="auto"/>
        <w:rPr>
          <w:rFonts w:ascii="Times New Roman" w:hAnsi="Times New Roman" w:cs="Times New Roman"/>
          <w:color w:val="000000"/>
          <w:sz w:val="24"/>
          <w:szCs w:val="24"/>
        </w:rPr>
      </w:pPr>
    </w:p>
    <w:tbl>
      <w:tblPr>
        <w:tblW w:w="0" w:type="auto"/>
        <w:tblInd w:w="375" w:type="dxa"/>
        <w:tblLayout w:type="fixed"/>
        <w:tblLook w:val="04A0"/>
      </w:tblPr>
      <w:tblGrid>
        <w:gridCol w:w="2355"/>
        <w:gridCol w:w="1811"/>
        <w:gridCol w:w="1811"/>
        <w:gridCol w:w="1811"/>
      </w:tblGrid>
      <w:tr w:rsidR="00997D0A" w:rsidTr="00BA499B">
        <w:trPr>
          <w:trHeight w:val="1042"/>
        </w:trPr>
        <w:tc>
          <w:tcPr>
            <w:tcW w:w="2355" w:type="dxa"/>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hideMark/>
          </w:tcPr>
          <w:p w:rsidR="00997D0A" w:rsidRDefault="00997D0A" w:rsidP="00BA499B">
            <w:pPr>
              <w:pStyle w:val="p12"/>
              <w:spacing w:before="0" w:beforeAutospacing="0" w:after="0" w:afterAutospacing="0" w:line="276" w:lineRule="auto"/>
              <w:jc w:val="center"/>
            </w:pPr>
            <w:r>
              <w:rPr>
                <w:rStyle w:val="s1"/>
                <w:b/>
                <w:bCs/>
              </w:rPr>
              <w:t>Наименование объединения</w:t>
            </w:r>
          </w:p>
          <w:p w:rsidR="00997D0A" w:rsidRDefault="00997D0A" w:rsidP="00BA499B">
            <w:pPr>
              <w:pStyle w:val="p12"/>
              <w:spacing w:before="0" w:beforeAutospacing="0" w:after="0" w:afterAutospacing="0" w:line="276" w:lineRule="auto"/>
              <w:jc w:val="center"/>
            </w:pPr>
            <w:r>
              <w:rPr>
                <w:rStyle w:val="s1"/>
                <w:b/>
                <w:bCs/>
              </w:rPr>
              <w:t>(кружок, секция)</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pStyle w:val="p12"/>
              <w:spacing w:before="0" w:beforeAutospacing="0" w:after="0" w:afterAutospacing="0" w:line="276" w:lineRule="auto"/>
              <w:jc w:val="center"/>
            </w:pPr>
            <w:r>
              <w:rPr>
                <w:rStyle w:val="s1"/>
                <w:b/>
                <w:bCs/>
              </w:rPr>
              <w:t>Направление</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pStyle w:val="p12"/>
              <w:spacing w:before="0" w:beforeAutospacing="0" w:after="0" w:afterAutospacing="0" w:line="276" w:lineRule="auto"/>
              <w:jc w:val="center"/>
            </w:pPr>
            <w:r>
              <w:rPr>
                <w:rStyle w:val="s1"/>
                <w:b/>
                <w:bCs/>
              </w:rPr>
              <w:t>Контингент и количество детей</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pStyle w:val="p12"/>
              <w:spacing w:before="0" w:beforeAutospacing="0" w:after="0" w:afterAutospacing="0" w:line="276" w:lineRule="auto"/>
              <w:jc w:val="center"/>
            </w:pPr>
            <w:r>
              <w:rPr>
                <w:rStyle w:val="s1"/>
                <w:b/>
                <w:bCs/>
              </w:rPr>
              <w:t>Категория детей (возраст)</w:t>
            </w:r>
          </w:p>
        </w:tc>
      </w:tr>
      <w:tr w:rsidR="00997D0A" w:rsidTr="00BA499B">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line="240" w:lineRule="auto"/>
              <w:rPr>
                <w:rFonts w:ascii="Times New Roman" w:hAnsi="Times New Roman" w:cs="Times New Roman"/>
                <w:sz w:val="24"/>
                <w:szCs w:val="24"/>
              </w:rPr>
            </w:pPr>
            <w:r>
              <w:rPr>
                <w:rFonts w:ascii="Times New Roman" w:hAnsi="Times New Roman" w:cs="Times New Roman"/>
                <w:sz w:val="24"/>
                <w:szCs w:val="24"/>
              </w:rPr>
              <w:t>«Весёлый каблучок»»</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 - эстетическое</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 7 лет</w:t>
            </w:r>
          </w:p>
        </w:tc>
      </w:tr>
      <w:tr w:rsidR="00997D0A" w:rsidTr="00BA499B">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«Весёлый пластилин»</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Художественно-изобразительное</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5 -6 лет</w:t>
            </w:r>
          </w:p>
        </w:tc>
      </w:tr>
      <w:tr w:rsidR="00997D0A" w:rsidTr="00BA499B">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line="240" w:lineRule="auto"/>
              <w:rPr>
                <w:rFonts w:ascii="Times New Roman" w:hAnsi="Times New Roman" w:cs="Times New Roman"/>
                <w:sz w:val="24"/>
                <w:szCs w:val="24"/>
              </w:rPr>
            </w:pPr>
            <w:r>
              <w:rPr>
                <w:rFonts w:ascii="Times New Roman" w:hAnsi="Times New Roman" w:cs="Times New Roman"/>
                <w:sz w:val="24"/>
                <w:szCs w:val="24"/>
              </w:rPr>
              <w:t>«Бумажные фантазии»</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Художественно-изобразительное</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 лет</w:t>
            </w:r>
          </w:p>
        </w:tc>
      </w:tr>
      <w:tr w:rsidR="00997D0A" w:rsidTr="00BA499B">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Капитошка</w:t>
            </w:r>
            <w:proofErr w:type="spellEnd"/>
            <w:r>
              <w:rPr>
                <w:rFonts w:ascii="Times New Roman" w:hAnsi="Times New Roman" w:cs="Times New Roman"/>
                <w:sz w:val="24"/>
                <w:szCs w:val="24"/>
              </w:rPr>
              <w:t>»</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Театральное </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5 -7 лет</w:t>
            </w:r>
          </w:p>
        </w:tc>
      </w:tr>
      <w:tr w:rsidR="00997D0A" w:rsidTr="00BA499B">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pPr>
          </w:p>
        </w:tc>
      </w:tr>
      <w:tr w:rsidR="00997D0A" w:rsidTr="00BA499B">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pPr>
          </w:p>
        </w:tc>
        <w:tc>
          <w:tcPr>
            <w:tcW w:w="1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7D0A" w:rsidRDefault="00997D0A" w:rsidP="00BA499B">
            <w:pPr>
              <w:spacing w:after="0"/>
            </w:pPr>
          </w:p>
        </w:tc>
      </w:tr>
    </w:tbl>
    <w:p w:rsidR="00997D0A" w:rsidRDefault="00997D0A" w:rsidP="00997D0A">
      <w:pPr>
        <w:shd w:val="clear" w:color="auto" w:fill="FFFFFF"/>
        <w:spacing w:after="0" w:line="240" w:lineRule="auto"/>
        <w:rPr>
          <w:rFonts w:ascii="Times New Roman" w:hAnsi="Times New Roman" w:cs="Times New Roman"/>
          <w:b/>
          <w:sz w:val="24"/>
          <w:szCs w:val="24"/>
        </w:rPr>
      </w:pPr>
    </w:p>
    <w:p w:rsidR="00997D0A" w:rsidRDefault="00997D0A" w:rsidP="00997D0A">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1.4. Внутренняя система оценка качества образования. </w:t>
      </w:r>
    </w:p>
    <w:p w:rsidR="00997D0A" w:rsidRDefault="00997D0A" w:rsidP="00997D0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Внутренняя</w:t>
      </w:r>
      <w:proofErr w:type="gramEnd"/>
      <w:r>
        <w:rPr>
          <w:rFonts w:ascii="Times New Roman" w:hAnsi="Times New Roman" w:cs="Times New Roman"/>
          <w:sz w:val="24"/>
          <w:szCs w:val="24"/>
        </w:rPr>
        <w:t xml:space="preserve"> оценки качества образования в дошкольном учреждении регламентируется Положением о внутренней оценке качества образования. </w:t>
      </w:r>
    </w:p>
    <w:p w:rsidR="00997D0A" w:rsidRDefault="00997D0A" w:rsidP="00997D0A">
      <w:pPr>
        <w:pStyle w:val="Default"/>
        <w:jc w:val="both"/>
      </w:pPr>
      <w:r>
        <w:rPr>
          <w:b/>
          <w:i/>
        </w:rPr>
        <w:t>Цель ВОКО</w:t>
      </w:r>
      <w:r>
        <w:t xml:space="preserve">: оптимизация и координация работы всех структурных подразделений детского сада для обеспечения качества образовательного процесса. В Детском саду используются эффективные формы оценки качества образования: </w:t>
      </w:r>
    </w:p>
    <w:p w:rsidR="00997D0A" w:rsidRDefault="00997D0A" w:rsidP="00997D0A">
      <w:pPr>
        <w:pStyle w:val="Default"/>
        <w:jc w:val="both"/>
      </w:pPr>
      <w:r>
        <w:t xml:space="preserve">— различные виды мониторинга: управленческий, медицинский, педагогический, </w:t>
      </w:r>
    </w:p>
    <w:p w:rsidR="00997D0A" w:rsidRDefault="00997D0A" w:rsidP="00997D0A">
      <w:pPr>
        <w:pStyle w:val="Default"/>
        <w:jc w:val="both"/>
      </w:pPr>
      <w:r>
        <w:t xml:space="preserve">— контроль состояния здоровья детей, </w:t>
      </w:r>
    </w:p>
    <w:p w:rsidR="00997D0A" w:rsidRDefault="00997D0A" w:rsidP="00997D0A">
      <w:pPr>
        <w:pStyle w:val="Default"/>
        <w:jc w:val="both"/>
      </w:pPr>
      <w:r>
        <w:t xml:space="preserve">— социологические исследования семей. </w:t>
      </w:r>
    </w:p>
    <w:p w:rsidR="00997D0A" w:rsidRDefault="00997D0A" w:rsidP="00997D0A">
      <w:pPr>
        <w:pStyle w:val="Default"/>
        <w:jc w:val="both"/>
      </w:pPr>
      <w:r>
        <w:t xml:space="preserve">Контроль в детском саду начинается с руководителя, и направлен на следующие объекты: </w:t>
      </w:r>
    </w:p>
    <w:p w:rsidR="00997D0A" w:rsidRDefault="00997D0A" w:rsidP="00997D0A">
      <w:pPr>
        <w:pStyle w:val="Default"/>
        <w:jc w:val="both"/>
      </w:pPr>
      <w:r>
        <w:t xml:space="preserve">― охрана и укрепление здоровья воспитанников, </w:t>
      </w:r>
    </w:p>
    <w:p w:rsidR="00997D0A" w:rsidRDefault="00997D0A" w:rsidP="00997D0A">
      <w:pPr>
        <w:pStyle w:val="Default"/>
        <w:jc w:val="both"/>
      </w:pPr>
      <w:r>
        <w:t xml:space="preserve">― воспитательно-образовательный процесс, </w:t>
      </w:r>
    </w:p>
    <w:p w:rsidR="00997D0A" w:rsidRDefault="00997D0A" w:rsidP="00997D0A">
      <w:pPr>
        <w:pStyle w:val="Default"/>
        <w:jc w:val="both"/>
      </w:pPr>
      <w:r>
        <w:t xml:space="preserve">― кадры, аттестация педагога, повышение квалификации, </w:t>
      </w:r>
    </w:p>
    <w:p w:rsidR="00997D0A" w:rsidRDefault="00997D0A" w:rsidP="00997D0A">
      <w:pPr>
        <w:pStyle w:val="Default"/>
        <w:jc w:val="both"/>
      </w:pPr>
      <w:r>
        <w:t xml:space="preserve">― взаимодействие с социумом, </w:t>
      </w:r>
    </w:p>
    <w:p w:rsidR="00997D0A" w:rsidRDefault="00997D0A" w:rsidP="00997D0A">
      <w:pPr>
        <w:pStyle w:val="Default"/>
        <w:jc w:val="both"/>
      </w:pPr>
      <w:r>
        <w:t xml:space="preserve">― административно-хозяйственная и финансовая деятельность, </w:t>
      </w:r>
    </w:p>
    <w:p w:rsidR="00997D0A" w:rsidRDefault="00997D0A" w:rsidP="00997D0A">
      <w:pPr>
        <w:pStyle w:val="Default"/>
        <w:jc w:val="both"/>
      </w:pPr>
      <w:r>
        <w:t xml:space="preserve">― питание детей, </w:t>
      </w:r>
    </w:p>
    <w:p w:rsidR="00997D0A" w:rsidRDefault="00997D0A" w:rsidP="00997D0A">
      <w:pPr>
        <w:pStyle w:val="Default"/>
        <w:jc w:val="both"/>
      </w:pPr>
      <w:r>
        <w:t xml:space="preserve">― техника безопасности и охрана труда работников и жизни воспитанников. </w:t>
      </w:r>
    </w:p>
    <w:p w:rsidR="00997D0A" w:rsidRDefault="00997D0A" w:rsidP="00997D0A">
      <w:pPr>
        <w:pStyle w:val="Default"/>
        <w:jc w:val="both"/>
      </w:pPr>
      <w:r>
        <w:t xml:space="preserve">Вопросы контроля рассматриваются на общих собраниях работников, педагогических советах. </w:t>
      </w:r>
    </w:p>
    <w:p w:rsidR="00997D0A" w:rsidRDefault="00997D0A" w:rsidP="00997D0A">
      <w:pPr>
        <w:pStyle w:val="Default"/>
        <w:jc w:val="both"/>
      </w:pPr>
      <w:r>
        <w:t xml:space="preserve">С помощью тестов, анкет, бесед изучается уровень педагогической компетентности родителей, их взгляды </w:t>
      </w:r>
      <w:r w:rsidR="00DF4E17">
        <w:t>на воспитание детей, их запросы и</w:t>
      </w:r>
      <w:r>
        <w:t xml:space="preserve"> ж</w:t>
      </w:r>
      <w:r w:rsidR="00DF4E17">
        <w:t xml:space="preserve">елания. </w:t>
      </w:r>
      <w:r>
        <w:t xml:space="preserve"> Периодически изучая, уровень удовлетворенности родителей работой ДОУ, корректируются направления сотрудничества с ними. </w:t>
      </w:r>
    </w:p>
    <w:p w:rsidR="00997D0A" w:rsidRDefault="00997D0A" w:rsidP="00997D0A">
      <w:pPr>
        <w:pStyle w:val="Default"/>
        <w:jc w:val="both"/>
      </w:pPr>
      <w:r>
        <w:t xml:space="preserve">Внутренняя оценка осуществляется мониторингом, контрольными мероприятиями. </w:t>
      </w:r>
    </w:p>
    <w:p w:rsidR="00997D0A" w:rsidRDefault="00997D0A" w:rsidP="00997D0A">
      <w:pPr>
        <w:pStyle w:val="Default"/>
        <w:jc w:val="both"/>
      </w:pPr>
      <w:r>
        <w:t xml:space="preserve">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совместные образовательные проекты. </w:t>
      </w:r>
    </w:p>
    <w:p w:rsidR="00997D0A" w:rsidRDefault="00997D0A" w:rsidP="00997D0A">
      <w:pPr>
        <w:pStyle w:val="Default"/>
        <w:jc w:val="both"/>
      </w:pPr>
      <w:r>
        <w:t xml:space="preserve">В соответствии с годовым планом был осуществлен контроль фронтальный, тематический, взаимопроверки, организованной образовательной деятельности. </w:t>
      </w:r>
    </w:p>
    <w:p w:rsidR="00997D0A" w:rsidRDefault="00997D0A" w:rsidP="00997D0A">
      <w:pPr>
        <w:pStyle w:val="Default"/>
        <w:jc w:val="both"/>
      </w:pPr>
      <w:r>
        <w:t xml:space="preserve">Тематическая проверка «Готовность детского сада к новому 2017-2018 учебному году». Для определения результатов работы использовались следующие методы: смотр групп, участков для прогулки, изучение групповой документации. </w:t>
      </w:r>
    </w:p>
    <w:p w:rsidR="00997D0A" w:rsidRDefault="00997D0A" w:rsidP="00997D0A">
      <w:pPr>
        <w:pStyle w:val="Default"/>
        <w:jc w:val="both"/>
      </w:pPr>
      <w:proofErr w:type="gramStart"/>
      <w:r>
        <w:t>Контроль за</w:t>
      </w:r>
      <w:proofErr w:type="gramEnd"/>
      <w:r>
        <w:t xml:space="preserve"> организованной образовательной деятельностью осуществляется по всем образовательным областям.</w:t>
      </w:r>
    </w:p>
    <w:p w:rsidR="00997D0A" w:rsidRDefault="00997D0A" w:rsidP="00997D0A">
      <w:pPr>
        <w:pStyle w:val="Default"/>
        <w:jc w:val="both"/>
      </w:pPr>
      <w:r>
        <w:rPr>
          <w:b/>
        </w:rPr>
        <w:t xml:space="preserve">Оценка содержания и качества подготовки воспитанников. </w:t>
      </w:r>
      <w:r>
        <w:t xml:space="preserve">Согласно требованиям федерального государственного образовательного стандарта (далее – ФГОС), результаты освоения Программы сформулированы в виде целевых ориентиров, которые представляют собой возрастной портрет ребенка </w:t>
      </w:r>
      <w:proofErr w:type="gramStart"/>
      <w:r>
        <w:t>на конец</w:t>
      </w:r>
      <w:proofErr w:type="gramEnd"/>
      <w:r>
        <w:t xml:space="preserve"> раннего и конец дошкольного детства. </w:t>
      </w:r>
    </w:p>
    <w:p w:rsidR="00997D0A" w:rsidRDefault="00997D0A" w:rsidP="00997D0A">
      <w:pPr>
        <w:pStyle w:val="Default"/>
        <w:jc w:val="both"/>
      </w:pPr>
      <w:r>
        <w:t xml:space="preserve">В соответствии с ФГОС </w:t>
      </w:r>
      <w:proofErr w:type="gramStart"/>
      <w:r>
        <w:t>ДО</w:t>
      </w:r>
      <w:proofErr w:type="gramEnd"/>
      <w:r w:rsidR="00DF4E17">
        <w:t xml:space="preserve"> </w:t>
      </w:r>
      <w:proofErr w:type="gramStart"/>
      <w:r>
        <w:t>целевые</w:t>
      </w:r>
      <w:proofErr w:type="gramEnd"/>
      <w:r>
        <w:t xml:space="preserve">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997D0A" w:rsidRDefault="00997D0A" w:rsidP="00997D0A">
      <w:pPr>
        <w:pStyle w:val="Default"/>
        <w:jc w:val="both"/>
      </w:pPr>
      <w:r>
        <w:t xml:space="preserve">Реализация Программы предполагает оценку индивидуального развития детей. Такая оценка производится педагогами в рамках педагогической диагностики (оценка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997D0A" w:rsidRDefault="00997D0A" w:rsidP="00997D0A">
      <w:pPr>
        <w:pStyle w:val="Default"/>
        <w:jc w:val="both"/>
      </w:pPr>
      <w:r>
        <w:lastRenderedPageBreak/>
        <w:t xml:space="preserve">Результаты педагогической диагностики могут использоваться исключительно для решения следующих образовательных задач: </w:t>
      </w:r>
    </w:p>
    <w:p w:rsidR="00997D0A" w:rsidRDefault="00997D0A" w:rsidP="00997D0A">
      <w:pPr>
        <w:pStyle w:val="Default"/>
        <w:jc w:val="both"/>
      </w:pPr>
      <w:r>
        <w:t xml:space="preserve">- индивидуализации образования; </w:t>
      </w:r>
    </w:p>
    <w:p w:rsidR="00997D0A" w:rsidRDefault="00997D0A" w:rsidP="00997D0A">
      <w:pPr>
        <w:pStyle w:val="Default"/>
        <w:jc w:val="both"/>
      </w:pPr>
      <w:r>
        <w:t xml:space="preserve">- оптимизации работы с группой детей. </w:t>
      </w:r>
    </w:p>
    <w:p w:rsidR="00997D0A" w:rsidRDefault="00997D0A" w:rsidP="00997D0A">
      <w:pPr>
        <w:pStyle w:val="Default"/>
        <w:jc w:val="both"/>
      </w:pPr>
      <w:r>
        <w:t xml:space="preserve">В начале учебного года по результатам педагогической диагностики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 </w:t>
      </w:r>
    </w:p>
    <w:p w:rsidR="00997D0A" w:rsidRDefault="00997D0A" w:rsidP="00997D0A">
      <w:pPr>
        <w:pStyle w:val="Default"/>
        <w:jc w:val="both"/>
      </w:pPr>
      <w:r>
        <w:t xml:space="preserve">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 </w:t>
      </w:r>
    </w:p>
    <w:p w:rsidR="00997D0A" w:rsidRDefault="00997D0A" w:rsidP="00997D0A">
      <w:pPr>
        <w:pStyle w:val="Default"/>
        <w:jc w:val="both"/>
      </w:pPr>
      <w:r>
        <w:t xml:space="preserve">Отслеживание эффективности усвоения Программы воспитанниками детского сада показало, что показатели развития детей соответствуют их возрастным особенностям. По результатам педагогической диагностики дети показали положительный результат усвоения программного материала </w:t>
      </w:r>
    </w:p>
    <w:p w:rsidR="00997D0A" w:rsidRDefault="00997D0A" w:rsidP="00997D0A">
      <w:pPr>
        <w:spacing w:after="0" w:line="240" w:lineRule="auto"/>
        <w:jc w:val="both"/>
        <w:rPr>
          <w:rFonts w:ascii="Times New Roman" w:hAnsi="Times New Roman" w:cs="Times New Roman"/>
          <w:sz w:val="24"/>
          <w:szCs w:val="24"/>
        </w:rPr>
      </w:pPr>
    </w:p>
    <w:p w:rsidR="00997D0A" w:rsidRDefault="00997D0A" w:rsidP="00997D0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Результат готовности детей подготовительной группы к школьному обучению.</w:t>
      </w:r>
    </w:p>
    <w:p w:rsidR="00997D0A" w:rsidRDefault="00997D0A" w:rsidP="00997D0A">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Результатом осуществления  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997D0A" w:rsidRDefault="00997D0A" w:rsidP="00997D0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Доля выпускников ДОУ, получивших высокий и средний уровень готовности к школьному </w:t>
      </w:r>
      <w:proofErr w:type="gramStart"/>
      <w:r>
        <w:rPr>
          <w:rFonts w:ascii="Times New Roman" w:hAnsi="Times New Roman" w:cs="Times New Roman"/>
          <w:i/>
          <w:sz w:val="24"/>
          <w:szCs w:val="24"/>
        </w:rPr>
        <w:t>обучению по  результатам</w:t>
      </w:r>
      <w:proofErr w:type="gramEnd"/>
      <w:r>
        <w:rPr>
          <w:rFonts w:ascii="Times New Roman" w:hAnsi="Times New Roman" w:cs="Times New Roman"/>
          <w:i/>
          <w:sz w:val="24"/>
          <w:szCs w:val="24"/>
        </w:rPr>
        <w:t xml:space="preserve"> внутреннего и внешнего контроля:</w:t>
      </w:r>
    </w:p>
    <w:p w:rsidR="00997D0A" w:rsidRDefault="00997D0A" w:rsidP="00997D0A">
      <w:pPr>
        <w:spacing w:after="0" w:line="240" w:lineRule="auto"/>
        <w:jc w:val="both"/>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3"/>
        <w:gridCol w:w="2383"/>
        <w:gridCol w:w="2369"/>
        <w:gridCol w:w="2306"/>
      </w:tblGrid>
      <w:tr w:rsidR="00997D0A" w:rsidTr="00BA499B">
        <w:tc>
          <w:tcPr>
            <w:tcW w:w="2513" w:type="dxa"/>
            <w:vMerge w:val="restart"/>
            <w:tcBorders>
              <w:top w:val="single" w:sz="4" w:space="0" w:color="auto"/>
              <w:left w:val="single" w:sz="4" w:space="0" w:color="auto"/>
              <w:bottom w:val="single" w:sz="4" w:space="0" w:color="auto"/>
              <w:right w:val="single" w:sz="4" w:space="0" w:color="auto"/>
            </w:tcBorders>
            <w:hideMark/>
          </w:tcPr>
          <w:p w:rsidR="00997D0A" w:rsidRDefault="00997D0A" w:rsidP="00BA499B">
            <w:pPr>
              <w:spacing w:after="0" w:line="240" w:lineRule="auto"/>
              <w:rPr>
                <w:rFonts w:ascii="Times New Roman" w:hAnsi="Times New Roman" w:cs="Times New Roman"/>
                <w:sz w:val="24"/>
                <w:szCs w:val="24"/>
              </w:rPr>
            </w:pPr>
            <w:r>
              <w:rPr>
                <w:rFonts w:ascii="Times New Roman" w:hAnsi="Times New Roman" w:cs="Times New Roman"/>
                <w:sz w:val="24"/>
                <w:szCs w:val="24"/>
              </w:rPr>
              <w:t>Готовность к школьному обучению</w:t>
            </w:r>
          </w:p>
        </w:tc>
        <w:tc>
          <w:tcPr>
            <w:tcW w:w="7058" w:type="dxa"/>
            <w:gridSpan w:val="3"/>
            <w:tcBorders>
              <w:top w:val="single" w:sz="4" w:space="0" w:color="auto"/>
              <w:left w:val="single" w:sz="4" w:space="0" w:color="auto"/>
              <w:bottom w:val="single" w:sz="4" w:space="0" w:color="auto"/>
              <w:right w:val="single" w:sz="4" w:space="0" w:color="auto"/>
            </w:tcBorders>
            <w:hideMark/>
          </w:tcPr>
          <w:p w:rsidR="00997D0A" w:rsidRDefault="00997D0A" w:rsidP="00BA49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выпускников ДОУ</w:t>
            </w:r>
            <w:proofErr w:type="gramStart"/>
            <w:r>
              <w:rPr>
                <w:rFonts w:ascii="Times New Roman" w:hAnsi="Times New Roman" w:cs="Times New Roman"/>
                <w:sz w:val="24"/>
                <w:szCs w:val="24"/>
              </w:rPr>
              <w:t xml:space="preserve"> (%)</w:t>
            </w:r>
            <w:proofErr w:type="gramEnd"/>
          </w:p>
        </w:tc>
      </w:tr>
      <w:tr w:rsidR="00997D0A" w:rsidTr="00BA499B">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7D0A" w:rsidRDefault="00997D0A" w:rsidP="00BA499B">
            <w:pPr>
              <w:spacing w:after="0" w:line="240" w:lineRule="auto"/>
              <w:rPr>
                <w:rFonts w:ascii="Times New Roman" w:hAnsi="Times New Roman" w:cs="Times New Roman"/>
                <w:sz w:val="24"/>
                <w:szCs w:val="24"/>
              </w:rPr>
            </w:pPr>
          </w:p>
        </w:tc>
        <w:tc>
          <w:tcPr>
            <w:tcW w:w="2383" w:type="dxa"/>
            <w:tcBorders>
              <w:top w:val="single" w:sz="4" w:space="0" w:color="auto"/>
              <w:left w:val="single" w:sz="4" w:space="0" w:color="auto"/>
              <w:bottom w:val="single" w:sz="4" w:space="0" w:color="auto"/>
              <w:right w:val="single" w:sz="4" w:space="0" w:color="auto"/>
            </w:tcBorders>
            <w:hideMark/>
          </w:tcPr>
          <w:p w:rsidR="00997D0A" w:rsidRDefault="00997D0A" w:rsidP="00BA499B">
            <w:pPr>
              <w:jc w:val="center"/>
              <w:rPr>
                <w:rFonts w:ascii="Times New Roman" w:hAnsi="Times New Roman" w:cs="Times New Roman"/>
                <w:sz w:val="24"/>
                <w:szCs w:val="24"/>
              </w:rPr>
            </w:pPr>
            <w:r>
              <w:rPr>
                <w:rFonts w:ascii="Times New Roman" w:hAnsi="Times New Roman" w:cs="Times New Roman"/>
                <w:sz w:val="24"/>
                <w:szCs w:val="24"/>
              </w:rPr>
              <w:t>Высокий</w:t>
            </w:r>
          </w:p>
        </w:tc>
        <w:tc>
          <w:tcPr>
            <w:tcW w:w="2369" w:type="dxa"/>
            <w:tcBorders>
              <w:top w:val="single" w:sz="4" w:space="0" w:color="auto"/>
              <w:left w:val="single" w:sz="4" w:space="0" w:color="auto"/>
              <w:bottom w:val="single" w:sz="4" w:space="0" w:color="auto"/>
              <w:right w:val="single" w:sz="4" w:space="0" w:color="auto"/>
            </w:tcBorders>
            <w:hideMark/>
          </w:tcPr>
          <w:p w:rsidR="00997D0A" w:rsidRDefault="00997D0A" w:rsidP="00BA499B">
            <w:pPr>
              <w:jc w:val="center"/>
              <w:rPr>
                <w:rFonts w:ascii="Times New Roman" w:hAnsi="Times New Roman" w:cs="Times New Roman"/>
                <w:sz w:val="24"/>
                <w:szCs w:val="24"/>
              </w:rPr>
            </w:pPr>
            <w:r>
              <w:rPr>
                <w:rFonts w:ascii="Times New Roman" w:hAnsi="Times New Roman" w:cs="Times New Roman"/>
                <w:sz w:val="24"/>
                <w:szCs w:val="24"/>
              </w:rPr>
              <w:t>Средний</w:t>
            </w:r>
          </w:p>
        </w:tc>
        <w:tc>
          <w:tcPr>
            <w:tcW w:w="2306"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Низкий</w:t>
            </w:r>
          </w:p>
        </w:tc>
      </w:tr>
      <w:tr w:rsidR="00997D0A" w:rsidTr="00BA499B">
        <w:trPr>
          <w:trHeight w:val="329"/>
        </w:trPr>
        <w:tc>
          <w:tcPr>
            <w:tcW w:w="0" w:type="auto"/>
            <w:tcBorders>
              <w:top w:val="single" w:sz="4" w:space="0" w:color="auto"/>
              <w:left w:val="single" w:sz="4" w:space="0" w:color="auto"/>
              <w:bottom w:val="single" w:sz="4" w:space="0" w:color="auto"/>
              <w:right w:val="single" w:sz="4" w:space="0" w:color="auto"/>
            </w:tcBorders>
            <w:vAlign w:val="center"/>
            <w:hideMark/>
          </w:tcPr>
          <w:p w:rsidR="00997D0A" w:rsidRDefault="00997D0A" w:rsidP="00BA499B">
            <w:pPr>
              <w:rPr>
                <w:rFonts w:ascii="Times New Roman" w:hAnsi="Times New Roman" w:cs="Times New Roman"/>
                <w:sz w:val="24"/>
                <w:szCs w:val="24"/>
              </w:rPr>
            </w:pPr>
            <w:r>
              <w:rPr>
                <w:rFonts w:ascii="Times New Roman" w:hAnsi="Times New Roman" w:cs="Times New Roman"/>
                <w:sz w:val="24"/>
                <w:szCs w:val="24"/>
              </w:rPr>
              <w:t xml:space="preserve"> На 31 мая 2017 года</w:t>
            </w:r>
          </w:p>
        </w:tc>
        <w:tc>
          <w:tcPr>
            <w:tcW w:w="2383" w:type="dxa"/>
            <w:tcBorders>
              <w:top w:val="single" w:sz="4" w:space="0" w:color="auto"/>
              <w:left w:val="single" w:sz="4" w:space="0" w:color="auto"/>
              <w:bottom w:val="single" w:sz="4" w:space="0" w:color="auto"/>
              <w:right w:val="single" w:sz="4" w:space="0" w:color="auto"/>
            </w:tcBorders>
          </w:tcPr>
          <w:p w:rsidR="00997D0A" w:rsidRDefault="00997D0A" w:rsidP="00BA49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p w:rsidR="00997D0A" w:rsidRDefault="00997D0A" w:rsidP="00BA499B">
            <w:pPr>
              <w:jc w:val="center"/>
              <w:rPr>
                <w:rFonts w:ascii="Times New Roman" w:hAnsi="Times New Roman"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tcPr>
          <w:p w:rsidR="00997D0A" w:rsidRDefault="00997D0A" w:rsidP="00BA49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p w:rsidR="00997D0A" w:rsidRDefault="00997D0A" w:rsidP="00BA499B">
            <w:pPr>
              <w:jc w:val="center"/>
              <w:rPr>
                <w:rFonts w:ascii="Times New Roman" w:hAnsi="Times New Roman" w:cs="Times New Roman"/>
                <w:sz w:val="24"/>
                <w:szCs w:val="24"/>
              </w:rPr>
            </w:pPr>
          </w:p>
        </w:tc>
        <w:tc>
          <w:tcPr>
            <w:tcW w:w="2306" w:type="dxa"/>
            <w:tcBorders>
              <w:top w:val="single" w:sz="4" w:space="0" w:color="auto"/>
              <w:left w:val="single" w:sz="4" w:space="0" w:color="auto"/>
              <w:bottom w:val="single" w:sz="4" w:space="0" w:color="auto"/>
              <w:right w:val="single" w:sz="4" w:space="0" w:color="auto"/>
            </w:tcBorders>
            <w:hideMark/>
          </w:tcPr>
          <w:p w:rsidR="00997D0A" w:rsidRDefault="00997D0A" w:rsidP="00BA499B">
            <w:pPr>
              <w:jc w:val="center"/>
              <w:rPr>
                <w:rFonts w:ascii="Times New Roman" w:hAnsi="Times New Roman" w:cs="Times New Roman"/>
                <w:sz w:val="24"/>
                <w:szCs w:val="24"/>
              </w:rPr>
            </w:pPr>
            <w:r>
              <w:rPr>
                <w:rFonts w:ascii="Times New Roman" w:hAnsi="Times New Roman" w:cs="Times New Roman"/>
                <w:sz w:val="24"/>
                <w:szCs w:val="24"/>
              </w:rPr>
              <w:t>2%</w:t>
            </w:r>
          </w:p>
        </w:tc>
      </w:tr>
    </w:tbl>
    <w:p w:rsidR="00997D0A" w:rsidRDefault="00997D0A" w:rsidP="00997D0A">
      <w:pPr>
        <w:spacing w:after="0" w:line="240" w:lineRule="auto"/>
        <w:ind w:left="720"/>
        <w:jc w:val="both"/>
        <w:rPr>
          <w:rFonts w:ascii="Times New Roman" w:hAnsi="Times New Roman" w:cs="Times New Roman"/>
          <w:sz w:val="24"/>
          <w:szCs w:val="24"/>
        </w:rPr>
      </w:pPr>
    </w:p>
    <w:p w:rsidR="00997D0A" w:rsidRDefault="00997D0A" w:rsidP="00997D0A">
      <w:pPr>
        <w:spacing w:after="0" w:line="240" w:lineRule="auto"/>
        <w:jc w:val="both"/>
        <w:rPr>
          <w:rFonts w:ascii="Times New Roman" w:hAnsi="Times New Roman" w:cs="Times New Roman"/>
          <w:sz w:val="24"/>
          <w:szCs w:val="24"/>
        </w:rPr>
      </w:pPr>
    </w:p>
    <w:p w:rsidR="00997D0A" w:rsidRDefault="00997D0A" w:rsidP="00997D0A">
      <w:pPr>
        <w:pStyle w:val="Default"/>
        <w:rPr>
          <w:b/>
          <w:bCs/>
        </w:rPr>
      </w:pPr>
      <w:r>
        <w:rPr>
          <w:b/>
          <w:bCs/>
        </w:rPr>
        <w:t xml:space="preserve">1. 5. Кадровое обеспечение. </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 план прохождения аттестации, повышения квалификации педагогов, профессиональной переподготовки.</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Их отличает творческий подход к работе, инициативность, доброжелательность, демократичность в общении, открытость. </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Все это в комплексе дает </w:t>
      </w:r>
      <w:proofErr w:type="gramStart"/>
      <w:r>
        <w:rPr>
          <w:rFonts w:ascii="Times New Roman" w:hAnsi="Times New Roman" w:cs="Times New Roman"/>
          <w:sz w:val="24"/>
          <w:szCs w:val="24"/>
        </w:rPr>
        <w:t>хороший</w:t>
      </w:r>
      <w:proofErr w:type="gramEnd"/>
      <w:r>
        <w:rPr>
          <w:rFonts w:ascii="Times New Roman" w:hAnsi="Times New Roman" w:cs="Times New Roman"/>
          <w:sz w:val="24"/>
          <w:szCs w:val="24"/>
        </w:rPr>
        <w:t xml:space="preserve"> результата в организации педагогической деятельности и улучшении качества образования и воспитания дошкольников.</w:t>
      </w:r>
    </w:p>
    <w:p w:rsidR="00997D0A" w:rsidRDefault="00997D0A" w:rsidP="00997D0A">
      <w:pPr>
        <w:pStyle w:val="a4"/>
        <w:spacing w:before="0" w:beforeAutospacing="0" w:after="0" w:afterAutospacing="0"/>
        <w:jc w:val="both"/>
      </w:pPr>
      <w:r>
        <w:t xml:space="preserve">Детский сад укомплектован опытными и квалифицированными педагогическими кадрами на 100%, большинство из которых работает в дошкольных учреждениях не один год. </w:t>
      </w:r>
    </w:p>
    <w:p w:rsidR="00997D0A" w:rsidRDefault="00997D0A" w:rsidP="00997D0A">
      <w:pPr>
        <w:pStyle w:val="a4"/>
        <w:spacing w:after="141" w:afterAutospacing="0" w:line="254" w:lineRule="atLeast"/>
        <w:jc w:val="both"/>
        <w:rPr>
          <w:rStyle w:val="a8"/>
          <w:color w:val="000000"/>
        </w:rPr>
      </w:pP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Уровень  квалификации педагогических работников ДОО соответствует квалификационным характеристикам по соответствующей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2126"/>
        <w:gridCol w:w="1275"/>
        <w:gridCol w:w="992"/>
        <w:gridCol w:w="1035"/>
        <w:gridCol w:w="1035"/>
        <w:gridCol w:w="1333"/>
      </w:tblGrid>
      <w:tr w:rsidR="00997D0A" w:rsidTr="00BA499B">
        <w:tc>
          <w:tcPr>
            <w:tcW w:w="4219" w:type="dxa"/>
            <w:gridSpan w:val="2"/>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 образования</w:t>
            </w:r>
          </w:p>
        </w:tc>
        <w:tc>
          <w:tcPr>
            <w:tcW w:w="5670" w:type="dxa"/>
            <w:gridSpan w:val="5"/>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Стаж работы</w:t>
            </w:r>
          </w:p>
        </w:tc>
      </w:tr>
      <w:tr w:rsidR="00997D0A" w:rsidTr="00BA499B">
        <w:tc>
          <w:tcPr>
            <w:tcW w:w="2093"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высшее</w:t>
            </w:r>
          </w:p>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образование</w:t>
            </w:r>
          </w:p>
        </w:tc>
        <w:tc>
          <w:tcPr>
            <w:tcW w:w="2126"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средне</w:t>
            </w:r>
          </w:p>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-специальное</w:t>
            </w:r>
          </w:p>
        </w:tc>
        <w:tc>
          <w:tcPr>
            <w:tcW w:w="1275"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до 5</w:t>
            </w:r>
          </w:p>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лет</w:t>
            </w:r>
          </w:p>
        </w:tc>
        <w:tc>
          <w:tcPr>
            <w:tcW w:w="992"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от 5-10</w:t>
            </w:r>
          </w:p>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лет</w:t>
            </w:r>
          </w:p>
        </w:tc>
        <w:tc>
          <w:tcPr>
            <w:tcW w:w="1035"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 10 до</w:t>
            </w:r>
          </w:p>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 лет</w:t>
            </w:r>
          </w:p>
        </w:tc>
        <w:tc>
          <w:tcPr>
            <w:tcW w:w="1035"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 15 до</w:t>
            </w:r>
          </w:p>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 лет</w:t>
            </w:r>
          </w:p>
        </w:tc>
        <w:tc>
          <w:tcPr>
            <w:tcW w:w="1333"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  20 лет и </w:t>
            </w:r>
            <w:r>
              <w:rPr>
                <w:rFonts w:ascii="Times New Roman" w:hAnsi="Times New Roman" w:cs="Times New Roman"/>
                <w:sz w:val="24"/>
                <w:szCs w:val="24"/>
              </w:rPr>
              <w:lastRenderedPageBreak/>
              <w:t>выше</w:t>
            </w:r>
          </w:p>
        </w:tc>
      </w:tr>
      <w:tr w:rsidR="00997D0A" w:rsidTr="00BA499B">
        <w:tc>
          <w:tcPr>
            <w:tcW w:w="2093"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126"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35"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33"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997D0A" w:rsidRDefault="00997D0A" w:rsidP="00997D0A">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4252"/>
      </w:tblGrid>
      <w:tr w:rsidR="00997D0A" w:rsidTr="00BA499B">
        <w:tc>
          <w:tcPr>
            <w:tcW w:w="9889" w:type="dxa"/>
            <w:gridSpan w:val="2"/>
            <w:tcBorders>
              <w:top w:val="single" w:sz="4" w:space="0" w:color="auto"/>
              <w:left w:val="single" w:sz="4" w:space="0" w:color="auto"/>
              <w:bottom w:val="single" w:sz="4" w:space="0" w:color="auto"/>
              <w:right w:val="single" w:sz="4" w:space="0" w:color="auto"/>
            </w:tcBorders>
            <w:hideMark/>
          </w:tcPr>
          <w:p w:rsidR="00997D0A" w:rsidRDefault="00997D0A" w:rsidP="00BA499B">
            <w:pPr>
              <w:spacing w:after="0" w:line="240" w:lineRule="auto"/>
              <w:jc w:val="both"/>
              <w:rPr>
                <w:rFonts w:ascii="Times New Roman" w:hAnsi="Times New Roman" w:cs="Times New Roman"/>
                <w:b/>
                <w:sz w:val="24"/>
                <w:szCs w:val="24"/>
              </w:rPr>
            </w:pPr>
            <w:proofErr w:type="gramStart"/>
            <w:r>
              <w:rPr>
                <w:rFonts w:ascii="Times New Roman" w:hAnsi="Times New Roman" w:cs="Times New Roman"/>
                <w:spacing w:val="2"/>
                <w:sz w:val="24"/>
                <w:szCs w:val="24"/>
              </w:rPr>
              <w:t>Аттестованы</w:t>
            </w:r>
            <w:proofErr w:type="gramEnd"/>
            <w:r>
              <w:rPr>
                <w:rFonts w:ascii="Times New Roman" w:hAnsi="Times New Roman" w:cs="Times New Roman"/>
                <w:spacing w:val="2"/>
                <w:sz w:val="24"/>
                <w:szCs w:val="24"/>
              </w:rPr>
              <w:t xml:space="preserve"> на категорию</w:t>
            </w:r>
          </w:p>
        </w:tc>
      </w:tr>
      <w:tr w:rsidR="00997D0A" w:rsidTr="00BA499B">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Высшая</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97D0A" w:rsidTr="00BA499B">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Первая</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7D0A" w:rsidTr="00BA499B">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Вторая</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97D0A" w:rsidTr="00BA499B">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Соответствие занимаемой должности</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97D0A" w:rsidTr="00BA499B">
        <w:tc>
          <w:tcPr>
            <w:tcW w:w="5637"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аттестованы</w:t>
            </w:r>
          </w:p>
        </w:tc>
        <w:tc>
          <w:tcPr>
            <w:tcW w:w="4252"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997D0A" w:rsidRDefault="00997D0A" w:rsidP="00997D0A">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3544"/>
        <w:gridCol w:w="3118"/>
      </w:tblGrid>
      <w:tr w:rsidR="00997D0A" w:rsidTr="00BA499B">
        <w:tc>
          <w:tcPr>
            <w:tcW w:w="3227"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педагогов имеющих курсовую подготовку</w:t>
            </w:r>
          </w:p>
        </w:tc>
        <w:tc>
          <w:tcPr>
            <w:tcW w:w="3544"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педагогов, прошедших курсы по ИКТ компетентности</w:t>
            </w:r>
          </w:p>
        </w:tc>
        <w:tc>
          <w:tcPr>
            <w:tcW w:w="3118"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педагогов, </w:t>
            </w:r>
          </w:p>
          <w:p w:rsidR="00997D0A" w:rsidRDefault="00997D0A" w:rsidP="00BA49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имеющих</w:t>
            </w:r>
            <w:proofErr w:type="gramEnd"/>
            <w:r>
              <w:rPr>
                <w:rFonts w:ascii="Times New Roman" w:hAnsi="Times New Roman" w:cs="Times New Roman"/>
                <w:sz w:val="24"/>
                <w:szCs w:val="24"/>
              </w:rPr>
              <w:t xml:space="preserve"> курсовую подготовку</w:t>
            </w:r>
          </w:p>
        </w:tc>
      </w:tr>
      <w:tr w:rsidR="00997D0A" w:rsidTr="00BA499B">
        <w:tc>
          <w:tcPr>
            <w:tcW w:w="3227"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 83%</w:t>
            </w:r>
          </w:p>
        </w:tc>
        <w:tc>
          <w:tcPr>
            <w:tcW w:w="3544"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50%</w:t>
            </w:r>
          </w:p>
        </w:tc>
        <w:tc>
          <w:tcPr>
            <w:tcW w:w="3118" w:type="dxa"/>
            <w:tcBorders>
              <w:top w:val="single" w:sz="4" w:space="0" w:color="auto"/>
              <w:left w:val="single" w:sz="4" w:space="0" w:color="auto"/>
              <w:bottom w:val="single" w:sz="4" w:space="0" w:color="auto"/>
              <w:right w:val="single" w:sz="4" w:space="0" w:color="auto"/>
            </w:tcBorders>
            <w:hideMark/>
          </w:tcPr>
          <w:p w:rsidR="00997D0A" w:rsidRDefault="00997D0A" w:rsidP="00BA49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r>
    </w:tbl>
    <w:p w:rsidR="00997D0A" w:rsidRDefault="00997D0A" w:rsidP="00997D0A">
      <w:pPr>
        <w:spacing w:after="0" w:line="240" w:lineRule="auto"/>
        <w:ind w:firstLine="709"/>
        <w:jc w:val="both"/>
        <w:rPr>
          <w:rFonts w:ascii="Times New Roman" w:hAnsi="Times New Roman" w:cs="Times New Roman"/>
          <w:sz w:val="24"/>
          <w:szCs w:val="24"/>
        </w:rPr>
      </w:pP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Уровень своих достижений педагоги доказывают, участвуя в методических мероприятиях различного уровня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район, ДОУ).</w:t>
      </w:r>
    </w:p>
    <w:p w:rsidR="00997D0A" w:rsidRDefault="00997D0A" w:rsidP="00997D0A">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Педагоги Учреждения  зарекомендовали себя как инициативный, творческий коллектив, умеющий найти индивидуальный подход к каждому ребенку, помочь раскрыть и развить его способности. </w:t>
      </w:r>
    </w:p>
    <w:p w:rsidR="00997D0A" w:rsidRDefault="00997D0A" w:rsidP="00997D0A">
      <w:pPr>
        <w:spacing w:line="240" w:lineRule="auto"/>
        <w:ind w:firstLine="708"/>
        <w:jc w:val="both"/>
        <w:rPr>
          <w:rFonts w:ascii="Times New Roman" w:hAnsi="Times New Roman" w:cs="Times New Roman"/>
          <w:sz w:val="24"/>
          <w:szCs w:val="24"/>
        </w:rPr>
      </w:pPr>
      <w:r>
        <w:rPr>
          <w:rFonts w:ascii="Times New Roman" w:hAnsi="Times New Roman" w:cs="Times New Roman"/>
          <w:spacing w:val="-1"/>
          <w:sz w:val="24"/>
          <w:szCs w:val="24"/>
        </w:rPr>
        <w:t xml:space="preserve">Одним из важных условий достижения эффективности результатов является </w:t>
      </w:r>
      <w:r>
        <w:rPr>
          <w:rFonts w:ascii="Times New Roman" w:hAnsi="Times New Roman" w:cs="Times New Roman"/>
          <w:sz w:val="24"/>
          <w:szCs w:val="24"/>
        </w:rPr>
        <w:t xml:space="preserve">сформированная у педагогов потребность в постоянном, профессиональном росте. </w:t>
      </w:r>
    </w:p>
    <w:p w:rsidR="00997D0A" w:rsidRDefault="00997D0A" w:rsidP="00997D0A">
      <w:pPr>
        <w:spacing w:line="240" w:lineRule="auto"/>
        <w:ind w:right="-57"/>
        <w:jc w:val="both"/>
        <w:rPr>
          <w:rFonts w:ascii="Times New Roman" w:hAnsi="Times New Roman" w:cs="Times New Roman"/>
          <w:sz w:val="24"/>
          <w:szCs w:val="24"/>
        </w:rPr>
      </w:pPr>
      <w:r>
        <w:rPr>
          <w:rFonts w:ascii="Times New Roman" w:hAnsi="Times New Roman" w:cs="Times New Roman"/>
          <w:sz w:val="24"/>
          <w:szCs w:val="24"/>
        </w:rPr>
        <w:t>Анализ профессионального уровня педагогов позволяет сделать вывод о том, что коллектив МКДОУ Введенский детский сад «</w:t>
      </w:r>
      <w:proofErr w:type="spellStart"/>
      <w:r>
        <w:rPr>
          <w:rFonts w:ascii="Times New Roman" w:hAnsi="Times New Roman" w:cs="Times New Roman"/>
          <w:sz w:val="24"/>
          <w:szCs w:val="24"/>
        </w:rPr>
        <w:t>Дюймовочка</w:t>
      </w:r>
      <w:proofErr w:type="spellEnd"/>
      <w:r>
        <w:rPr>
          <w:rFonts w:ascii="Times New Roman" w:hAnsi="Times New Roman" w:cs="Times New Roman"/>
          <w:sz w:val="24"/>
          <w:szCs w:val="24"/>
        </w:rPr>
        <w:t>:</w:t>
      </w:r>
    </w:p>
    <w:p w:rsidR="00997D0A" w:rsidRDefault="00997D0A" w:rsidP="00997D0A">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сплочённый, квалифицированный, имеет высокий уровень педагогической культуры;                                                                                                            - стабилен – 3 педагогов имеют стаж педагогической работы более 20 лет;</w:t>
      </w:r>
    </w:p>
    <w:p w:rsidR="00997D0A" w:rsidRDefault="00997D0A" w:rsidP="00997D0A">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работоспособный, т</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опытный;                                                                                                                                                                                                 - образовательный ценз педагогов остаётся стабильным и  повышается за счёт прохождения курсовой подготовки;                                                                                                                                                                                                                                                    - все педагоги владеют компьютером  и используют в своей работе различные современные технологии (различные презентации по разделам программы).</w:t>
      </w:r>
    </w:p>
    <w:p w:rsidR="00997D0A" w:rsidRDefault="00997D0A" w:rsidP="00997D0A">
      <w:pPr>
        <w:pStyle w:val="Default"/>
        <w:rPr>
          <w:b/>
        </w:rPr>
      </w:pPr>
      <w:r>
        <w:rPr>
          <w:b/>
          <w:bCs/>
        </w:rPr>
        <w:t xml:space="preserve">1. 6.  </w:t>
      </w:r>
      <w:proofErr w:type="spellStart"/>
      <w:proofErr w:type="gramStart"/>
      <w:r>
        <w:rPr>
          <w:b/>
          <w:bCs/>
        </w:rPr>
        <w:t>Учебно</w:t>
      </w:r>
      <w:proofErr w:type="spellEnd"/>
      <w:r>
        <w:rPr>
          <w:b/>
          <w:bCs/>
        </w:rPr>
        <w:t xml:space="preserve"> – методическое</w:t>
      </w:r>
      <w:proofErr w:type="gramEnd"/>
      <w:r>
        <w:rPr>
          <w:b/>
          <w:bCs/>
        </w:rPr>
        <w:t xml:space="preserve"> обеспечение</w:t>
      </w:r>
      <w:r>
        <w:rPr>
          <w:b/>
        </w:rPr>
        <w:t xml:space="preserve">. </w:t>
      </w:r>
    </w:p>
    <w:p w:rsidR="00997D0A" w:rsidRDefault="00997D0A" w:rsidP="00997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Методическое обеспечение  соответствует ООП ДОУ ФГОС  </w:t>
      </w:r>
      <w:proofErr w:type="spellStart"/>
      <w:r>
        <w:rPr>
          <w:rFonts w:ascii="Times New Roman" w:hAnsi="Times New Roman" w:cs="Times New Roman"/>
          <w:sz w:val="24"/>
          <w:szCs w:val="24"/>
        </w:rPr>
        <w:t>ДОк</w:t>
      </w:r>
      <w:proofErr w:type="spellEnd"/>
      <w:r>
        <w:rPr>
          <w:rFonts w:ascii="Times New Roman" w:hAnsi="Times New Roman" w:cs="Times New Roman"/>
          <w:sz w:val="24"/>
          <w:szCs w:val="24"/>
        </w:rPr>
        <w:t xml:space="preserve"> условиям реализации основной  образовательной программы дошкольного образования. По всем реализуемым программам в ДОУ имеет достаточное методическое обеспечение: укомплектованность методической литературой, учебно-наглядными пособиями и материалами. В ДОУ имеется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методическая литература по направлениям развития дошкольников: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социально-коммуникативное, физическое, познавательное, речевое, </w:t>
      </w:r>
    </w:p>
    <w:p w:rsidR="00997D0A" w:rsidRDefault="00997D0A" w:rsidP="00997D0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художественно-эстетическое</w:t>
      </w:r>
      <w:proofErr w:type="gramEnd"/>
      <w:r>
        <w:rPr>
          <w:rFonts w:ascii="Times New Roman" w:hAnsi="Times New Roman" w:cs="Times New Roman"/>
          <w:sz w:val="24"/>
          <w:szCs w:val="24"/>
        </w:rPr>
        <w:t xml:space="preserve"> в соответствии с ООП ДО;                         На сайте ДОУ имеются ссылки на порталы информационных образовательных ресурсов.</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фонде периодической литературы есть подписные издания </w:t>
      </w:r>
      <w:proofErr w:type="gramStart"/>
      <w:r>
        <w:rPr>
          <w:rFonts w:ascii="Times New Roman" w:hAnsi="Times New Roman" w:cs="Times New Roman"/>
          <w:sz w:val="24"/>
          <w:szCs w:val="24"/>
        </w:rPr>
        <w:t>для</w:t>
      </w:r>
      <w:proofErr w:type="gramEnd"/>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педагогов:  «Обруч», «Дошкольное воспитание», «Воспитатель ДОУ», «Музыкальный руководитель» и др.</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ДОУ имеется библиотека методической литературы для педагогов и</w:t>
      </w:r>
    </w:p>
    <w:p w:rsidR="00997D0A" w:rsidRDefault="00997D0A" w:rsidP="00997D0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художественная литература для  чтения дошкольникам (сказки, стихи, </w:t>
      </w:r>
      <w:proofErr w:type="gramEnd"/>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рассказы отечественных и зарубежных писателей, хрестоматии), репродукции картин, иллюстративный материал, дидактические пособия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демонстрационный и раздаточный материал.</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в целях эффективного библиотечно-информационного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обеспечения используются электронные ресурсы.</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Вывод: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Учебно-методическое обеспечение в ДОУ соответствует требованиям </w:t>
      </w:r>
    </w:p>
    <w:p w:rsidR="00997D0A" w:rsidRDefault="00997D0A" w:rsidP="00997D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реализуемой образовательной программы, обеспечивает образовательную деятельность, присмотр и уход. В ДОУ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Педагоги имеют возможность пользоваться фондом учебно-методической литературы.</w:t>
      </w:r>
    </w:p>
    <w:p w:rsidR="00997D0A" w:rsidRDefault="00997D0A" w:rsidP="00997D0A">
      <w:pPr>
        <w:pStyle w:val="Default"/>
        <w:rPr>
          <w:b/>
        </w:rPr>
      </w:pPr>
      <w:r>
        <w:rPr>
          <w:b/>
        </w:rPr>
        <w:t xml:space="preserve">1.7. </w:t>
      </w:r>
      <w:proofErr w:type="spellStart"/>
      <w:proofErr w:type="gramStart"/>
      <w:r>
        <w:rPr>
          <w:b/>
        </w:rPr>
        <w:t>Библиотечно</w:t>
      </w:r>
      <w:proofErr w:type="spellEnd"/>
      <w:r>
        <w:rPr>
          <w:b/>
        </w:rPr>
        <w:t xml:space="preserve"> – информационное</w:t>
      </w:r>
      <w:proofErr w:type="gramEnd"/>
      <w:r>
        <w:rPr>
          <w:b/>
        </w:rPr>
        <w:t xml:space="preserve"> обеспечение</w:t>
      </w:r>
    </w:p>
    <w:p w:rsidR="00997D0A" w:rsidRDefault="00997D0A" w:rsidP="00997D0A">
      <w:pPr>
        <w:pStyle w:val="Default"/>
        <w:jc w:val="both"/>
      </w:pPr>
      <w:r>
        <w:t xml:space="preserve">Педагогическим работникам ДОУ бесплатно предоставляется в пользование на время библиотечно-информационные ресурсы. </w:t>
      </w:r>
    </w:p>
    <w:p w:rsidR="00997D0A" w:rsidRDefault="00997D0A" w:rsidP="00997D0A">
      <w:pPr>
        <w:pStyle w:val="Default"/>
        <w:jc w:val="both"/>
      </w:pPr>
      <w:r>
        <w:t xml:space="preserve">Педагогические работники имеют право: </w:t>
      </w:r>
    </w:p>
    <w:p w:rsidR="00997D0A" w:rsidRDefault="00997D0A" w:rsidP="00997D0A">
      <w:pPr>
        <w:pStyle w:val="Default"/>
        <w:ind w:firstLine="360"/>
        <w:jc w:val="both"/>
      </w:pPr>
      <w:r>
        <w:t xml:space="preserve">1) получать полную информацию о составе библиотечного фонда, информационных ресурсах и предоставляемых услугах; </w:t>
      </w:r>
    </w:p>
    <w:p w:rsidR="00997D0A" w:rsidRDefault="00997D0A" w:rsidP="00997D0A">
      <w:pPr>
        <w:pStyle w:val="Default"/>
        <w:ind w:firstLine="360"/>
        <w:jc w:val="both"/>
      </w:pPr>
      <w:r>
        <w:t xml:space="preserve">2) получать консультационную помощь в поиске и выборе источников информации; </w:t>
      </w:r>
    </w:p>
    <w:p w:rsidR="00997D0A" w:rsidRDefault="00997D0A" w:rsidP="00997D0A">
      <w:pPr>
        <w:pStyle w:val="Default"/>
        <w:ind w:firstLine="360"/>
        <w:jc w:val="both"/>
      </w:pPr>
      <w:r>
        <w:t xml:space="preserve">3) получать во временное пользование печатные издания, аудиовизуальные документы и другие источники информации; </w:t>
      </w:r>
    </w:p>
    <w:p w:rsidR="00997D0A" w:rsidRDefault="00997D0A" w:rsidP="00997D0A">
      <w:pPr>
        <w:pStyle w:val="Default"/>
        <w:ind w:firstLine="360"/>
        <w:jc w:val="both"/>
      </w:pPr>
      <w:r>
        <w:t xml:space="preserve">4) получать консультационную помощь в работе с информацией на нетрадиционных носителях при пользовании электронным и иным оборудованием. </w:t>
      </w:r>
    </w:p>
    <w:p w:rsidR="00997D0A" w:rsidRDefault="00997D0A" w:rsidP="00997D0A">
      <w:pPr>
        <w:pStyle w:val="Default"/>
        <w:ind w:firstLine="360"/>
        <w:jc w:val="both"/>
      </w:pPr>
      <w:r>
        <w:t xml:space="preserve">Доступ педагогических работников к образовательным, методическим и научным услугам ДОУ через сеть Интернет осуществляется с компьютера, а также с индивидуальных компьютеров. </w:t>
      </w:r>
    </w:p>
    <w:p w:rsidR="00997D0A" w:rsidRDefault="00997D0A" w:rsidP="00997D0A">
      <w:pPr>
        <w:pStyle w:val="Default"/>
        <w:jc w:val="both"/>
      </w:pPr>
      <w:r>
        <w:t xml:space="preserve">Информационное обеспечение детского сада включает в себя: </w:t>
      </w:r>
    </w:p>
    <w:p w:rsidR="00997D0A" w:rsidRDefault="00997D0A" w:rsidP="00997D0A">
      <w:pPr>
        <w:pStyle w:val="Default"/>
        <w:ind w:firstLine="360"/>
        <w:jc w:val="both"/>
      </w:pPr>
      <w:r>
        <w:t xml:space="preserve">*Персональный компьютер-2; </w:t>
      </w:r>
    </w:p>
    <w:p w:rsidR="00997D0A" w:rsidRDefault="00997D0A" w:rsidP="00997D0A">
      <w:pPr>
        <w:pStyle w:val="Default"/>
        <w:jc w:val="both"/>
      </w:pPr>
      <w:r>
        <w:t xml:space="preserve">Имеется электронная почта. Информирование родителей и общественности о деятельности ДОУ в 2017 году осуществлялось через официальный сайт ДОУ, информационные стенды, родительские собрания. </w:t>
      </w:r>
    </w:p>
    <w:p w:rsidR="00997D0A" w:rsidRDefault="00997D0A" w:rsidP="00997D0A">
      <w:pPr>
        <w:pStyle w:val="Default"/>
        <w:ind w:firstLine="360"/>
        <w:jc w:val="both"/>
      </w:pPr>
      <w:r>
        <w:rPr>
          <w:b/>
        </w:rPr>
        <w:t>Вывод</w:t>
      </w:r>
      <w:r>
        <w:t>: В ДОУ создано библиотечно-информационное обеспечение.  Информационное обеспечение ДОУ требует пополнения на группах.</w:t>
      </w:r>
    </w:p>
    <w:p w:rsidR="00997D0A" w:rsidRDefault="00997D0A" w:rsidP="00997D0A">
      <w:pPr>
        <w:pStyle w:val="Default"/>
        <w:jc w:val="both"/>
      </w:pPr>
      <w:r>
        <w:rPr>
          <w:b/>
          <w:bCs/>
        </w:rPr>
        <w:t>1.8. материально – техническая база</w:t>
      </w:r>
      <w:r>
        <w:t xml:space="preserve">. </w:t>
      </w:r>
    </w:p>
    <w:p w:rsidR="00997D0A" w:rsidRDefault="00997D0A" w:rsidP="00997D0A">
      <w:pPr>
        <w:pStyle w:val="Default"/>
        <w:ind w:firstLine="360"/>
        <w:jc w:val="both"/>
      </w:pPr>
      <w:r>
        <w:t xml:space="preserve">Важным фактором, благоприятно влияющим на качество образования, распространение современных технологий и методов воспитания, является состояние материально-технической базы. </w:t>
      </w:r>
    </w:p>
    <w:p w:rsidR="00997D0A" w:rsidRDefault="00997D0A" w:rsidP="00997D0A">
      <w:pPr>
        <w:pStyle w:val="Default"/>
        <w:ind w:firstLine="360"/>
        <w:jc w:val="both"/>
      </w:pPr>
      <w:r>
        <w:t xml:space="preserve">Создание материально-технических условий ДОУ проходит с учётом </w:t>
      </w:r>
      <w:proofErr w:type="gramStart"/>
      <w:r>
        <w:t>действующего</w:t>
      </w:r>
      <w:proofErr w:type="gramEnd"/>
      <w:r>
        <w:t xml:space="preserve"> </w:t>
      </w:r>
      <w:proofErr w:type="spellStart"/>
      <w:r>
        <w:t>СанПиНа</w:t>
      </w:r>
      <w:proofErr w:type="spellEnd"/>
      <w:r>
        <w:t>. Работа по материально-техническому обеспечению планируется в годовом плане</w:t>
      </w:r>
    </w:p>
    <w:p w:rsidR="00997D0A" w:rsidRDefault="00997D0A" w:rsidP="00997D0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ДОУ располагается в 2 деревянных  одноэтажных зданиях. Все здания обеспечиваются централизованным водоснабжением, отопление осуществляется от собственной котельной.</w:t>
      </w:r>
    </w:p>
    <w:p w:rsidR="00997D0A" w:rsidRDefault="00997D0A" w:rsidP="00997D0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Территория детского сада огорожена забором, на ней ведется видеонаблюдение. Для обеспечения безопасного пребывания детей, во всех помещениях установлена противопожарная электронная система,  тревожная кнопка. Имеется схема эвакуации. Разработан паспорт антитеррористической безопасности учреждения.</w:t>
      </w:r>
    </w:p>
    <w:p w:rsidR="00997D0A" w:rsidRDefault="00997D0A" w:rsidP="00997D0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Прогулочные участки  детского сада огорожены, каждая прогулочная площадка оснащена  прогулочными навесами, игровым оборудованием, имеется спортивная площадка.</w:t>
      </w:r>
    </w:p>
    <w:p w:rsidR="00997D0A" w:rsidRDefault="00997D0A" w:rsidP="00997D0A">
      <w:pPr>
        <w:pStyle w:val="Default"/>
        <w:jc w:val="both"/>
      </w:pPr>
      <w:r>
        <w:t xml:space="preserve">       Комплексная безопасность в образовательном учреждении рассматривается как совокупность мер и мероприятий, осуществляемых во взаимодействии с органами власти, правоохранительными структурами, другими вспомогательными службами и общественными организациями, обеспечения безопасного функционирования образовательного учреждения, а также готовности сотрудников и обучающихся к рациональным действиям в чрезвычайных ситуациях. </w:t>
      </w:r>
    </w:p>
    <w:p w:rsidR="00997D0A" w:rsidRDefault="00997D0A" w:rsidP="00997D0A">
      <w:pPr>
        <w:pStyle w:val="Default"/>
        <w:jc w:val="both"/>
      </w:pPr>
      <w:r>
        <w:lastRenderedPageBreak/>
        <w:t xml:space="preserve">В ДОУ разработан Паспорт безопасности, где определены системы оборудования для обеспечения безопасности всех участников образовательного процесса и системы передачи сигналов для быстрого реагирования служб безопасности; Безопасность дошкольного учреждения является приоритетной в деятельности администрации ДОУ и педагогического коллектива и обеспечивается в рамках выполнения обязательных мероприятий по организации работы по охране труда: </w:t>
      </w:r>
    </w:p>
    <w:p w:rsidR="00997D0A" w:rsidRDefault="00997D0A" w:rsidP="00997D0A">
      <w:pPr>
        <w:pStyle w:val="Default"/>
        <w:ind w:firstLine="360"/>
        <w:jc w:val="both"/>
      </w:pPr>
      <w:r>
        <w:t>- подготовка дошкольного учреждения к новому учебному году</w:t>
      </w:r>
      <w:proofErr w:type="gramStart"/>
      <w:r>
        <w:t xml:space="preserve"> :</w:t>
      </w:r>
      <w:proofErr w:type="gramEnd"/>
    </w:p>
    <w:p w:rsidR="00997D0A" w:rsidRDefault="00997D0A" w:rsidP="00997D0A">
      <w:pPr>
        <w:pStyle w:val="Default"/>
        <w:ind w:firstLine="360"/>
        <w:jc w:val="both"/>
      </w:pPr>
      <w:r>
        <w:t xml:space="preserve">- проверка исправности инженерно-технических коммуникаций, игрового оборудования на участке, оборудования и принятие мер по приведению их в соответствие с действующими стандартами, правилами и нормами по охране труда; </w:t>
      </w:r>
    </w:p>
    <w:p w:rsidR="00997D0A" w:rsidRDefault="00997D0A" w:rsidP="00997D0A">
      <w:pPr>
        <w:pStyle w:val="Default"/>
        <w:ind w:firstLine="360"/>
        <w:jc w:val="both"/>
      </w:pPr>
      <w:r>
        <w:t xml:space="preserve">-подписание акта о приемке дошкольного учреждения к новому учебному году; </w:t>
      </w:r>
    </w:p>
    <w:p w:rsidR="00997D0A" w:rsidRDefault="00997D0A" w:rsidP="00997D0A">
      <w:pPr>
        <w:pStyle w:val="Default"/>
        <w:ind w:firstLine="360"/>
        <w:jc w:val="both"/>
      </w:pPr>
      <w:r>
        <w:t xml:space="preserve">-назначение приказом ответственных лиц за соблюдением требований охраны труда в группах  и других помещениях; </w:t>
      </w:r>
    </w:p>
    <w:p w:rsidR="00997D0A" w:rsidRDefault="00997D0A" w:rsidP="00997D0A">
      <w:pPr>
        <w:pStyle w:val="Default"/>
        <w:ind w:firstLine="360"/>
        <w:jc w:val="both"/>
      </w:pPr>
      <w:r>
        <w:t xml:space="preserve">-проведение мероприятий с родителями и педагогами по рассмотрению вопросов обеспечения безопасности жизнедеятельности обучающихся и сотрудников; </w:t>
      </w:r>
    </w:p>
    <w:p w:rsidR="00997D0A" w:rsidRDefault="00997D0A" w:rsidP="00997D0A">
      <w:pPr>
        <w:pStyle w:val="Default"/>
        <w:ind w:firstLine="360"/>
        <w:jc w:val="both"/>
      </w:pPr>
      <w:r>
        <w:t xml:space="preserve">-обеспечение выполнения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 </w:t>
      </w:r>
    </w:p>
    <w:p w:rsidR="00997D0A" w:rsidRDefault="00997D0A" w:rsidP="00997D0A">
      <w:pPr>
        <w:pStyle w:val="Default"/>
        <w:ind w:firstLine="360"/>
        <w:jc w:val="both"/>
      </w:pPr>
      <w:r>
        <w:t xml:space="preserve">-обеспечение специальной одеждой сотрудников; </w:t>
      </w:r>
    </w:p>
    <w:p w:rsidR="00997D0A" w:rsidRDefault="00997D0A" w:rsidP="00997D0A">
      <w:pPr>
        <w:pStyle w:val="Default"/>
        <w:ind w:firstLine="360"/>
        <w:jc w:val="both"/>
      </w:pPr>
      <w:r>
        <w:t xml:space="preserve">-проверка наличия (обновление) инструкций по охране труда и наглядной информации на стендах; </w:t>
      </w:r>
    </w:p>
    <w:p w:rsidR="00997D0A" w:rsidRDefault="00997D0A" w:rsidP="00997D0A">
      <w:pPr>
        <w:pStyle w:val="Default"/>
        <w:ind w:firstLine="360"/>
        <w:jc w:val="both"/>
      </w:pPr>
      <w:r>
        <w:t>-</w:t>
      </w:r>
      <w:proofErr w:type="gramStart"/>
      <w:r>
        <w:t>контроль за</w:t>
      </w:r>
      <w:proofErr w:type="gramEnd"/>
      <w:r>
        <w:t xml:space="preserve"> безопасностью используемых в образовательном процессе оборудования, технических и наглядных средств обучения; </w:t>
      </w:r>
    </w:p>
    <w:p w:rsidR="00997D0A" w:rsidRDefault="00997D0A" w:rsidP="00997D0A">
      <w:pPr>
        <w:pStyle w:val="Default"/>
        <w:ind w:firstLine="360"/>
        <w:jc w:val="both"/>
      </w:pPr>
      <w:r>
        <w:t xml:space="preserve">-контроль за санитарно-гигиеническим состоянием групп, кабинетов и других помещений, в соответствии с требованиями норм и правил безопасности жизнедеятельности; </w:t>
      </w:r>
    </w:p>
    <w:p w:rsidR="00997D0A" w:rsidRDefault="00997D0A" w:rsidP="00997D0A">
      <w:pPr>
        <w:pStyle w:val="Default"/>
        <w:ind w:firstLine="360"/>
        <w:jc w:val="both"/>
      </w:pPr>
      <w:r>
        <w:t xml:space="preserve">-обеспечение безопасности </w:t>
      </w:r>
      <w:proofErr w:type="gramStart"/>
      <w:r>
        <w:t>обучающихся</w:t>
      </w:r>
      <w:proofErr w:type="gramEnd"/>
      <w:r>
        <w:t xml:space="preserve"> при организации образовательной деятельности; </w:t>
      </w:r>
    </w:p>
    <w:p w:rsidR="00997D0A" w:rsidRDefault="00997D0A" w:rsidP="00997D0A">
      <w:pPr>
        <w:pStyle w:val="Default"/>
        <w:ind w:firstLine="360"/>
        <w:jc w:val="both"/>
      </w:pPr>
      <w:r>
        <w:t xml:space="preserve">-проведение вводного инструктажа по охране труда с вновь поступающими на работу лицами; </w:t>
      </w:r>
    </w:p>
    <w:p w:rsidR="00997D0A" w:rsidRDefault="00997D0A" w:rsidP="00997D0A">
      <w:pPr>
        <w:pStyle w:val="Default"/>
        <w:ind w:firstLine="360"/>
        <w:jc w:val="both"/>
      </w:pPr>
      <w:r>
        <w:t xml:space="preserve">-инструктаж на рабочем месте с сотрудниками образовательного учреждения; </w:t>
      </w:r>
    </w:p>
    <w:p w:rsidR="00997D0A" w:rsidRDefault="00997D0A" w:rsidP="00997D0A">
      <w:pPr>
        <w:pStyle w:val="Default"/>
        <w:ind w:firstLine="360"/>
        <w:jc w:val="both"/>
      </w:pPr>
      <w:r>
        <w:t>-инструктаж с обучающимися</w:t>
      </w:r>
      <w:proofErr w:type="gramStart"/>
      <w:r>
        <w:t xml:space="preserve"> .</w:t>
      </w:r>
      <w:proofErr w:type="gramEnd"/>
    </w:p>
    <w:p w:rsidR="00997D0A" w:rsidRDefault="00997D0A" w:rsidP="00997D0A">
      <w:pPr>
        <w:pStyle w:val="Default"/>
        <w:ind w:firstLine="360"/>
        <w:jc w:val="both"/>
      </w:pPr>
      <w:r>
        <w:t xml:space="preserve">Для осуществления образовательного процесса в ДОУ создана полифункциональная </w:t>
      </w:r>
      <w:r>
        <w:rPr>
          <w:b/>
          <w:bCs/>
          <w:i/>
          <w:iCs/>
        </w:rPr>
        <w:t>развивающая предметно- пространственная среда</w:t>
      </w:r>
      <w:r>
        <w:rPr>
          <w:b/>
          <w:bCs/>
        </w:rPr>
        <w:t xml:space="preserve">, </w:t>
      </w:r>
      <w:r>
        <w:t xml:space="preserve">отвечающая требованиям ФГОС </w:t>
      </w:r>
      <w:proofErr w:type="gramStart"/>
      <w:r>
        <w:t>ДО</w:t>
      </w:r>
      <w:proofErr w:type="gramEnd"/>
      <w:r>
        <w:t xml:space="preserve">. Развивающая предметная среда оборудована с учётом возрастных особенностей детей. </w:t>
      </w:r>
    </w:p>
    <w:p w:rsidR="00997D0A" w:rsidRDefault="00997D0A" w:rsidP="00997D0A">
      <w:pPr>
        <w:pStyle w:val="Default"/>
        <w:ind w:firstLine="360"/>
        <w:jc w:val="both"/>
      </w:pPr>
      <w:r>
        <w:t xml:space="preserve">Групповые комнаты  частично обеспечены современной мебелью, игровым оборудованием, в соответствии с возрастом детей и ФГОС </w:t>
      </w:r>
      <w:proofErr w:type="gramStart"/>
      <w:r>
        <w:t>ДО</w:t>
      </w:r>
      <w:proofErr w:type="gramEnd"/>
      <w:r>
        <w:t xml:space="preserve">. Оборудование легко трансформируется, оно </w:t>
      </w:r>
      <w:proofErr w:type="spellStart"/>
      <w:r>
        <w:t>полифункционально</w:t>
      </w:r>
      <w:proofErr w:type="spellEnd"/>
      <w:r>
        <w:t xml:space="preserve"> и безопасно в использовании. </w:t>
      </w:r>
    </w:p>
    <w:p w:rsidR="00997D0A" w:rsidRDefault="00997D0A" w:rsidP="00997D0A">
      <w:pPr>
        <w:pStyle w:val="Default"/>
        <w:ind w:firstLine="360"/>
        <w:jc w:val="both"/>
      </w:pPr>
      <w:r>
        <w:t xml:space="preserve">Материально-технические условия пребывания детей  в ДОУ обеспечивают высокий уровень </w:t>
      </w:r>
      <w:proofErr w:type="spellStart"/>
      <w:proofErr w:type="gramStart"/>
      <w:r>
        <w:t>воспитательно</w:t>
      </w:r>
      <w:proofErr w:type="spellEnd"/>
      <w:r>
        <w:t xml:space="preserve"> – образовательной</w:t>
      </w:r>
      <w:proofErr w:type="gramEnd"/>
      <w:r>
        <w:t xml:space="preserve">  работы, интеллектуального и эмоционально-личностного развития детей. </w:t>
      </w:r>
    </w:p>
    <w:p w:rsidR="00997D0A" w:rsidRDefault="00997D0A" w:rsidP="00997D0A">
      <w:pPr>
        <w:pStyle w:val="a4"/>
        <w:spacing w:before="0" w:beforeAutospacing="0" w:after="0" w:afterAutospacing="0"/>
        <w:ind w:firstLine="360"/>
        <w:jc w:val="both"/>
      </w:pPr>
      <w:r>
        <w:rPr>
          <w:b/>
          <w:bCs/>
        </w:rPr>
        <w:t xml:space="preserve">Вывод: </w:t>
      </w:r>
      <w:r>
        <w:t>Материально-техническая база ДОУ находится в удовлетворительном состоянии. Для повышения качества предоставляемых услуг необходимо дальнейшее оснащение современным оборудованием  групповых комнат, для осуществления образовательной деятельности с учетом новых требований.</w:t>
      </w:r>
    </w:p>
    <w:p w:rsidR="00997D0A" w:rsidRDefault="00997D0A" w:rsidP="00997D0A">
      <w:pPr>
        <w:pStyle w:val="Default"/>
      </w:pPr>
      <w:r>
        <w:rPr>
          <w:b/>
          <w:bCs/>
        </w:rPr>
        <w:t xml:space="preserve">Общие выводы по итогам </w:t>
      </w:r>
      <w:proofErr w:type="spellStart"/>
      <w:r>
        <w:rPr>
          <w:b/>
          <w:bCs/>
        </w:rPr>
        <w:t>самообследования</w:t>
      </w:r>
      <w:proofErr w:type="spellEnd"/>
      <w:r>
        <w:rPr>
          <w:b/>
          <w:bCs/>
        </w:rPr>
        <w:t xml:space="preserve">. </w:t>
      </w:r>
    </w:p>
    <w:p w:rsidR="00997D0A" w:rsidRDefault="00997D0A" w:rsidP="00997D0A">
      <w:pPr>
        <w:ind w:firstLine="360"/>
        <w:jc w:val="both"/>
        <w:rPr>
          <w:rFonts w:ascii="Times New Roman" w:hAnsi="Times New Roman" w:cs="Times New Roman"/>
          <w:sz w:val="24"/>
          <w:szCs w:val="24"/>
        </w:rPr>
      </w:pPr>
      <w:r>
        <w:rPr>
          <w:rFonts w:ascii="Times New Roman" w:hAnsi="Times New Roman" w:cs="Times New Roman"/>
          <w:sz w:val="24"/>
          <w:szCs w:val="24"/>
        </w:rPr>
        <w:t xml:space="preserve">Результаты </w:t>
      </w:r>
      <w:proofErr w:type="spellStart"/>
      <w:r>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 xml:space="preserve"> деятельности МКДОУ Введенский детский сад «</w:t>
      </w:r>
      <w:proofErr w:type="spellStart"/>
      <w:r>
        <w:rPr>
          <w:rFonts w:ascii="Times New Roman" w:hAnsi="Times New Roman" w:cs="Times New Roman"/>
          <w:sz w:val="24"/>
          <w:szCs w:val="24"/>
        </w:rPr>
        <w:t>Дюймовочка</w:t>
      </w:r>
      <w:proofErr w:type="spellEnd"/>
      <w:r>
        <w:rPr>
          <w:rFonts w:ascii="Times New Roman" w:hAnsi="Times New Roman" w:cs="Times New Roman"/>
          <w:sz w:val="24"/>
          <w:szCs w:val="24"/>
        </w:rPr>
        <w:t xml:space="preserve">»  за 2017 учебный год показали, что основные годовые задачи выполнены. Существенным достижением в деятельности педагогического коллектива стало значительное повышение методической активности педагогов. Результаты диагностики воспитанников свидетельствуют о стабильной положительной динамике в усвоении </w:t>
      </w:r>
      <w:r>
        <w:rPr>
          <w:rFonts w:ascii="Times New Roman" w:hAnsi="Times New Roman" w:cs="Times New Roman"/>
          <w:sz w:val="24"/>
          <w:szCs w:val="24"/>
        </w:rPr>
        <w:lastRenderedPageBreak/>
        <w:t>основной образовательной программы. В  ДОУ сложился перспективный, творческий коллектив педагогов, имеющих потенциал к профессиональному развитию. С каждым годом повышается заинтересованность родителей эффективной образовательной деятельности в дошкольном учреждении.</w:t>
      </w:r>
    </w:p>
    <w:p w:rsidR="00997D0A" w:rsidRDefault="00997D0A" w:rsidP="00997D0A">
      <w:pPr>
        <w:pStyle w:val="4"/>
        <w:spacing w:before="0" w:after="0" w:line="240" w:lineRule="auto"/>
        <w:rPr>
          <w:sz w:val="24"/>
          <w:szCs w:val="24"/>
        </w:rPr>
      </w:pPr>
      <w:r>
        <w:rPr>
          <w:sz w:val="24"/>
          <w:szCs w:val="24"/>
        </w:rPr>
        <w:t>2. Статистическая часть</w:t>
      </w:r>
    </w:p>
    <w:p w:rsidR="00997D0A" w:rsidRDefault="00997D0A" w:rsidP="00997D0A">
      <w:pPr>
        <w:pStyle w:val="a6"/>
        <w:rPr>
          <w:rFonts w:ascii="Times New Roman" w:hAnsi="Times New Roman"/>
          <w:b/>
          <w:sz w:val="24"/>
          <w:szCs w:val="24"/>
          <w:lang w:eastAsia="ru-RU"/>
        </w:rPr>
      </w:pPr>
      <w:r>
        <w:rPr>
          <w:rFonts w:ascii="Times New Roman" w:hAnsi="Times New Roman"/>
          <w:b/>
          <w:sz w:val="24"/>
          <w:szCs w:val="24"/>
          <w:lang w:eastAsia="ru-RU"/>
        </w:rPr>
        <w:t>ПОКАЗАТЕЛИ ДЕЯТЕЛЬНОСТИ МКДОУ ВВЕДНСКИЙ ДЕТСКИЙ САД «ДЮЙМОВОЧКА»  ПОДЛЕЖАЩЕЙ САМООБСЛЕДОВАНИЮ</w:t>
      </w:r>
    </w:p>
    <w:p w:rsidR="00997D0A" w:rsidRDefault="00997D0A" w:rsidP="00997D0A">
      <w:pPr>
        <w:pStyle w:val="a6"/>
        <w:jc w:val="center"/>
        <w:rPr>
          <w:rFonts w:ascii="Times New Roman" w:hAnsi="Times New Roman"/>
          <w:b/>
          <w:sz w:val="24"/>
          <w:szCs w:val="24"/>
          <w:lang w:eastAsia="ru-RU"/>
        </w:rPr>
      </w:pPr>
      <w:r>
        <w:rPr>
          <w:rFonts w:ascii="Times New Roman" w:hAnsi="Times New Roman"/>
          <w:b/>
          <w:sz w:val="24"/>
          <w:szCs w:val="24"/>
          <w:lang w:eastAsia="ru-RU"/>
        </w:rPr>
        <w:t>(утв. приказом Министерства образования и науки РФ от 10 декабря 2013 н. №1324)</w:t>
      </w:r>
    </w:p>
    <w:tbl>
      <w:tblPr>
        <w:tblStyle w:val="a7"/>
        <w:tblW w:w="0" w:type="auto"/>
        <w:tblLook w:val="04A0"/>
      </w:tblPr>
      <w:tblGrid>
        <w:gridCol w:w="816"/>
        <w:gridCol w:w="5509"/>
        <w:gridCol w:w="1667"/>
        <w:gridCol w:w="190"/>
        <w:gridCol w:w="18"/>
        <w:gridCol w:w="37"/>
        <w:gridCol w:w="1334"/>
      </w:tblGrid>
      <w:tr w:rsidR="00997D0A" w:rsidTr="00BA499B">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w:t>
            </w:r>
            <w:proofErr w:type="spellStart"/>
            <w:proofErr w:type="gramStart"/>
            <w:r>
              <w:rPr>
                <w:rFonts w:ascii="Times New Roman" w:eastAsia="Times New Roman" w:hAnsi="Times New Roman" w:cs="Times New Roman"/>
                <w:b/>
                <w:bCs/>
                <w:iCs/>
                <w:sz w:val="24"/>
                <w:szCs w:val="24"/>
              </w:rPr>
              <w:t>п</w:t>
            </w:r>
            <w:proofErr w:type="spellEnd"/>
            <w:proofErr w:type="gramEnd"/>
            <w:r>
              <w:rPr>
                <w:rFonts w:ascii="Times New Roman" w:eastAsia="Times New Roman" w:hAnsi="Times New Roman" w:cs="Times New Roman"/>
                <w:b/>
                <w:bCs/>
                <w:iCs/>
                <w:sz w:val="24"/>
                <w:szCs w:val="24"/>
              </w:rPr>
              <w:t>/</w:t>
            </w:r>
            <w:proofErr w:type="spellStart"/>
            <w:r>
              <w:rPr>
                <w:rFonts w:ascii="Times New Roman" w:eastAsia="Times New Roman" w:hAnsi="Times New Roman" w:cs="Times New Roman"/>
                <w:b/>
                <w:bCs/>
                <w:iCs/>
                <w:sz w:val="24"/>
                <w:szCs w:val="24"/>
              </w:rPr>
              <w:t>п</w:t>
            </w:r>
            <w:proofErr w:type="spellEnd"/>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Показатели</w:t>
            </w:r>
          </w:p>
        </w:tc>
        <w:tc>
          <w:tcPr>
            <w:tcW w:w="1669" w:type="dxa"/>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Значения показателей</w:t>
            </w:r>
          </w:p>
        </w:tc>
        <w:tc>
          <w:tcPr>
            <w:tcW w:w="1583" w:type="dxa"/>
            <w:gridSpan w:val="4"/>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Единица измерения</w:t>
            </w:r>
          </w:p>
        </w:tc>
      </w:tr>
      <w:tr w:rsidR="00997D0A" w:rsidTr="00BA499B">
        <w:tc>
          <w:tcPr>
            <w:tcW w:w="774" w:type="dxa"/>
            <w:tcBorders>
              <w:top w:val="single" w:sz="4" w:space="0" w:color="auto"/>
              <w:left w:val="single" w:sz="4" w:space="0" w:color="auto"/>
              <w:bottom w:val="single" w:sz="4" w:space="0" w:color="auto"/>
              <w:right w:val="single" w:sz="4" w:space="0" w:color="auto"/>
            </w:tcBorders>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1.1</w:t>
            </w: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1.1.1</w:t>
            </w: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1.1.2</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Образовательная деятельность</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Общая численность воспитанников, осваивающих образовательную программу дошкольного образования, в том числе:</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В режиме полного дня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12 часов)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В режиме кратковременного пребывания (3 - 5 часов)</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36</w:t>
            </w:r>
          </w:p>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36</w:t>
            </w:r>
          </w:p>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BA499B">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rPr>
                <w:rFonts w:ascii="Times New Roman" w:eastAsia="Times New Roman" w:hAnsi="Times New Roman" w:cs="Times New Roman"/>
                <w:bCs/>
                <w:iCs/>
                <w:sz w:val="24"/>
                <w:szCs w:val="24"/>
              </w:rPr>
            </w:pPr>
          </w:p>
          <w:p w:rsidR="00997D0A" w:rsidRDefault="00997D0A" w:rsidP="00BA499B">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rPr>
                <w:rFonts w:ascii="Times New Roman" w:eastAsia="Times New Roman" w:hAnsi="Times New Roman" w:cs="Times New Roman"/>
                <w:bCs/>
                <w:iCs/>
                <w:sz w:val="24"/>
                <w:szCs w:val="24"/>
              </w:rPr>
            </w:pP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p>
        </w:tc>
      </w:tr>
      <w:tr w:rsidR="00997D0A" w:rsidTr="00BA499B">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1.1.3</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1.1.4</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В семейной дошкольной группе 0  человек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В форме семейного образования с психолого-педагогическим сопровождением на базе дошкольной образовательной организации</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w:t>
            </w:r>
          </w:p>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BA499B">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p>
        </w:tc>
      </w:tr>
      <w:tr w:rsidR="00997D0A" w:rsidTr="00BA499B">
        <w:tc>
          <w:tcPr>
            <w:tcW w:w="774" w:type="dxa"/>
            <w:tcBorders>
              <w:top w:val="single" w:sz="4" w:space="0" w:color="auto"/>
              <w:left w:val="single" w:sz="4" w:space="0" w:color="auto"/>
              <w:bottom w:val="single" w:sz="4" w:space="0" w:color="auto"/>
              <w:right w:val="single" w:sz="4" w:space="0" w:color="auto"/>
            </w:tcBorders>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1.2</w:t>
            </w: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1.3</w:t>
            </w:r>
          </w:p>
          <w:p w:rsidR="00997D0A" w:rsidRDefault="00997D0A" w:rsidP="00BA499B">
            <w:pPr>
              <w:pStyle w:val="a6"/>
              <w:rPr>
                <w:rFonts w:ascii="Times New Roman" w:hAnsi="Times New Roman"/>
                <w:sz w:val="24"/>
                <w:szCs w:val="24"/>
                <w:lang w:eastAsia="ru-RU"/>
              </w:rPr>
            </w:pPr>
          </w:p>
        </w:tc>
        <w:tc>
          <w:tcPr>
            <w:tcW w:w="5545" w:type="dxa"/>
            <w:tcBorders>
              <w:top w:val="single" w:sz="4" w:space="0" w:color="auto"/>
              <w:left w:val="single" w:sz="4" w:space="0" w:color="auto"/>
              <w:bottom w:val="single" w:sz="4" w:space="0" w:color="auto"/>
              <w:right w:val="single" w:sz="4" w:space="0" w:color="auto"/>
            </w:tcBorders>
          </w:tcPr>
          <w:p w:rsidR="00997D0A" w:rsidRDefault="00997D0A" w:rsidP="00BA499B">
            <w:pPr>
              <w:pStyle w:val="a6"/>
              <w:rPr>
                <w:rFonts w:ascii="Times New Roman" w:hAnsi="Times New Roman"/>
                <w:sz w:val="24"/>
                <w:szCs w:val="24"/>
              </w:rPr>
            </w:pPr>
            <w:r>
              <w:rPr>
                <w:rFonts w:ascii="Times New Roman" w:hAnsi="Times New Roman"/>
                <w:sz w:val="24"/>
                <w:szCs w:val="24"/>
              </w:rPr>
              <w:t xml:space="preserve">Общая численность воспитанников в возрасте до 3 лет  </w:t>
            </w:r>
          </w:p>
          <w:p w:rsidR="00997D0A" w:rsidRDefault="00997D0A" w:rsidP="00BA499B">
            <w:pPr>
              <w:pStyle w:val="a6"/>
              <w:rPr>
                <w:rFonts w:ascii="Times New Roman" w:hAnsi="Times New Roman"/>
                <w:sz w:val="24"/>
                <w:szCs w:val="24"/>
              </w:rPr>
            </w:pPr>
          </w:p>
          <w:p w:rsidR="00997D0A" w:rsidRDefault="00997D0A" w:rsidP="00BA499B">
            <w:pPr>
              <w:pStyle w:val="a6"/>
              <w:rPr>
                <w:rFonts w:ascii="Times New Roman" w:hAnsi="Times New Roman"/>
                <w:sz w:val="24"/>
                <w:szCs w:val="24"/>
              </w:rPr>
            </w:pPr>
            <w:r>
              <w:rPr>
                <w:rFonts w:ascii="Times New Roman" w:hAnsi="Times New Roman"/>
                <w:sz w:val="24"/>
                <w:szCs w:val="24"/>
              </w:rPr>
              <w:t xml:space="preserve"> Общая численность воспитанников в возрасте от 3 до 8 лет</w:t>
            </w:r>
          </w:p>
        </w:tc>
        <w:tc>
          <w:tcPr>
            <w:tcW w:w="1859" w:type="dxa"/>
            <w:gridSpan w:val="2"/>
            <w:tcBorders>
              <w:top w:val="single" w:sz="4" w:space="0" w:color="auto"/>
              <w:left w:val="single" w:sz="4" w:space="0" w:color="auto"/>
              <w:bottom w:val="single" w:sz="4" w:space="0" w:color="auto"/>
              <w:right w:val="single" w:sz="4" w:space="0" w:color="auto"/>
            </w:tcBorders>
          </w:tcPr>
          <w:p w:rsidR="00997D0A" w:rsidRDefault="00997D0A" w:rsidP="00BA499B">
            <w:pPr>
              <w:pStyle w:val="a6"/>
              <w:jc w:val="center"/>
              <w:rPr>
                <w:rFonts w:ascii="Times New Roman" w:hAnsi="Times New Roman"/>
                <w:sz w:val="24"/>
                <w:szCs w:val="24"/>
              </w:rPr>
            </w:pPr>
            <w:r>
              <w:rPr>
                <w:rFonts w:ascii="Times New Roman" w:hAnsi="Times New Roman"/>
                <w:sz w:val="24"/>
                <w:szCs w:val="24"/>
              </w:rPr>
              <w:t>11</w:t>
            </w:r>
          </w:p>
          <w:p w:rsidR="00997D0A" w:rsidRDefault="00997D0A" w:rsidP="00BA499B">
            <w:pPr>
              <w:pStyle w:val="a6"/>
              <w:rPr>
                <w:rFonts w:ascii="Times New Roman" w:hAnsi="Times New Roman"/>
                <w:sz w:val="24"/>
                <w:szCs w:val="24"/>
              </w:rPr>
            </w:pPr>
          </w:p>
          <w:p w:rsidR="00997D0A" w:rsidRDefault="00997D0A" w:rsidP="00BA499B">
            <w:pPr>
              <w:pStyle w:val="a6"/>
              <w:jc w:val="center"/>
              <w:rPr>
                <w:rFonts w:ascii="Times New Roman" w:hAnsi="Times New Roman"/>
                <w:sz w:val="24"/>
                <w:szCs w:val="24"/>
              </w:rPr>
            </w:pPr>
            <w:r>
              <w:rPr>
                <w:rFonts w:ascii="Times New Roman" w:hAnsi="Times New Roman"/>
                <w:sz w:val="24"/>
                <w:szCs w:val="24"/>
              </w:rPr>
              <w:t>25</w:t>
            </w:r>
          </w:p>
          <w:p w:rsidR="00997D0A" w:rsidRDefault="00997D0A" w:rsidP="00BA499B">
            <w:pPr>
              <w:pStyle w:val="a6"/>
              <w:rPr>
                <w:rFonts w:ascii="Times New Roman" w:hAnsi="Times New Roman"/>
                <w:sz w:val="24"/>
                <w:szCs w:val="24"/>
              </w:rPr>
            </w:pP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BA499B">
            <w:pPr>
              <w:rPr>
                <w:rFonts w:ascii="Times New Roman" w:eastAsia="Times New Roman" w:hAnsi="Times New Roman" w:cs="Times New Roman"/>
                <w:sz w:val="24"/>
                <w:szCs w:val="24"/>
              </w:rPr>
            </w:pPr>
          </w:p>
          <w:p w:rsidR="00997D0A" w:rsidRDefault="00997D0A" w:rsidP="00BA499B">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w:t>
            </w:r>
          </w:p>
          <w:p w:rsidR="00997D0A" w:rsidRDefault="00997D0A" w:rsidP="00BA499B">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w:t>
            </w:r>
          </w:p>
          <w:p w:rsidR="00997D0A" w:rsidRDefault="00997D0A" w:rsidP="00BA499B">
            <w:pPr>
              <w:rPr>
                <w:rFonts w:ascii="Times New Roman" w:eastAsia="Times New Roman" w:hAnsi="Times New Roman" w:cs="Times New Roman"/>
                <w:sz w:val="24"/>
                <w:szCs w:val="24"/>
              </w:rPr>
            </w:pPr>
          </w:p>
          <w:p w:rsidR="00997D0A" w:rsidRDefault="00997D0A" w:rsidP="00BA499B">
            <w:pPr>
              <w:pStyle w:val="a6"/>
              <w:rPr>
                <w:rFonts w:ascii="Times New Roman" w:hAnsi="Times New Roman"/>
                <w:sz w:val="24"/>
                <w:szCs w:val="24"/>
              </w:rPr>
            </w:pPr>
          </w:p>
        </w:tc>
      </w:tr>
      <w:tr w:rsidR="00997D0A" w:rsidTr="00BA499B">
        <w:tc>
          <w:tcPr>
            <w:tcW w:w="774" w:type="dxa"/>
            <w:tcBorders>
              <w:top w:val="single" w:sz="4" w:space="0" w:color="auto"/>
              <w:left w:val="single" w:sz="4" w:space="0" w:color="auto"/>
              <w:bottom w:val="single" w:sz="4" w:space="0" w:color="auto"/>
              <w:right w:val="single" w:sz="4" w:space="0" w:color="auto"/>
            </w:tcBorders>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1.4</w:t>
            </w: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1.4.1</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воспитанников в общей численности воспитанников, получающих услуги присмотра и ухода: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В режиме полного дня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12 часов)</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36</w:t>
            </w:r>
          </w:p>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100%</w:t>
            </w:r>
          </w:p>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36</w:t>
            </w:r>
          </w:p>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100%</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BA499B">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BA499B">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1.4.2</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1.4.3</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В режиме продленного дня (12 - 14 часов)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В режиме круглосуточного пребывания</w:t>
            </w:r>
            <w:proofErr w:type="gramStart"/>
            <w:r>
              <w:rPr>
                <w:rFonts w:ascii="Times New Roman" w:hAnsi="Times New Roman"/>
                <w:bCs/>
                <w:iCs/>
                <w:sz w:val="24"/>
                <w:szCs w:val="24"/>
                <w:lang w:eastAsia="ru-RU"/>
              </w:rPr>
              <w:t>0</w:t>
            </w:r>
            <w:proofErr w:type="gramEnd"/>
            <w:r>
              <w:rPr>
                <w:rFonts w:ascii="Times New Roman" w:hAnsi="Times New Roman"/>
                <w:bCs/>
                <w:iCs/>
                <w:sz w:val="24"/>
                <w:szCs w:val="24"/>
                <w:lang w:eastAsia="ru-RU"/>
              </w:rPr>
              <w:t xml:space="preserve"> человек </w:t>
            </w:r>
          </w:p>
        </w:tc>
        <w:tc>
          <w:tcPr>
            <w:tcW w:w="1859" w:type="dxa"/>
            <w:gridSpan w:val="2"/>
            <w:tcBorders>
              <w:top w:val="single" w:sz="4" w:space="0" w:color="auto"/>
              <w:left w:val="single" w:sz="4" w:space="0" w:color="auto"/>
              <w:bottom w:val="single" w:sz="4" w:space="0" w:color="auto"/>
              <w:right w:val="single" w:sz="4" w:space="0" w:color="auto"/>
            </w:tcBorders>
          </w:tcPr>
          <w:p w:rsidR="00997D0A" w:rsidRDefault="00997D0A" w:rsidP="00BA499B">
            <w:pPr>
              <w:pStyle w:val="a6"/>
              <w:jc w:val="center"/>
              <w:rPr>
                <w:rFonts w:ascii="Times New Roman" w:hAnsi="Times New Roman"/>
                <w:bCs/>
                <w:iCs/>
                <w:sz w:val="24"/>
                <w:szCs w:val="24"/>
                <w:lang w:eastAsia="ru-RU"/>
              </w:rPr>
            </w:pPr>
            <w:r>
              <w:rPr>
                <w:rFonts w:ascii="Times New Roman" w:hAnsi="Times New Roman"/>
                <w:bCs/>
                <w:iCs/>
                <w:sz w:val="24"/>
                <w:szCs w:val="24"/>
                <w:lang w:eastAsia="ru-RU"/>
              </w:rPr>
              <w:t xml:space="preserve">0         </w:t>
            </w:r>
            <w:proofErr w:type="spellStart"/>
            <w:r>
              <w:rPr>
                <w:rFonts w:ascii="Times New Roman" w:hAnsi="Times New Roman"/>
                <w:bCs/>
                <w:iCs/>
                <w:sz w:val="24"/>
                <w:szCs w:val="24"/>
                <w:lang w:eastAsia="ru-RU"/>
              </w:rPr>
              <w:t>0</w:t>
            </w:r>
            <w:proofErr w:type="spellEnd"/>
            <w:r>
              <w:rPr>
                <w:rFonts w:ascii="Times New Roman" w:hAnsi="Times New Roman"/>
                <w:bCs/>
                <w:iCs/>
                <w:sz w:val="24"/>
                <w:szCs w:val="24"/>
                <w:lang w:eastAsia="ru-RU"/>
              </w:rPr>
              <w:t>%</w:t>
            </w:r>
          </w:p>
          <w:p w:rsidR="00997D0A" w:rsidRDefault="00997D0A" w:rsidP="00BA499B">
            <w:pPr>
              <w:pStyle w:val="a6"/>
              <w:rPr>
                <w:rFonts w:ascii="Times New Roman" w:hAnsi="Times New Roman"/>
                <w:bCs/>
                <w:iCs/>
                <w:sz w:val="24"/>
                <w:szCs w:val="24"/>
                <w:lang w:eastAsia="ru-RU"/>
              </w:rPr>
            </w:pPr>
          </w:p>
          <w:p w:rsidR="00997D0A" w:rsidRDefault="00997D0A" w:rsidP="00BA499B">
            <w:pPr>
              <w:pStyle w:val="a6"/>
              <w:jc w:val="center"/>
              <w:rPr>
                <w:rFonts w:ascii="Times New Roman" w:hAnsi="Times New Roman"/>
                <w:bCs/>
                <w:iCs/>
                <w:sz w:val="24"/>
                <w:szCs w:val="24"/>
                <w:lang w:eastAsia="ru-RU"/>
              </w:rPr>
            </w:pPr>
            <w:r>
              <w:rPr>
                <w:rFonts w:ascii="Times New Roman" w:hAnsi="Times New Roman"/>
                <w:bCs/>
                <w:iCs/>
                <w:sz w:val="24"/>
                <w:szCs w:val="24"/>
                <w:lang w:eastAsia="ru-RU"/>
              </w:rPr>
              <w:t xml:space="preserve">0           </w:t>
            </w:r>
            <w:proofErr w:type="spellStart"/>
            <w:r>
              <w:rPr>
                <w:rFonts w:ascii="Times New Roman" w:hAnsi="Times New Roman"/>
                <w:bCs/>
                <w:iCs/>
                <w:sz w:val="24"/>
                <w:szCs w:val="24"/>
                <w:lang w:eastAsia="ru-RU"/>
              </w:rPr>
              <w:t>0</w:t>
            </w:r>
            <w:proofErr w:type="spellEnd"/>
            <w:r>
              <w:rPr>
                <w:rFonts w:ascii="Times New Roman" w:hAnsi="Times New Roman"/>
                <w:bCs/>
                <w:iCs/>
                <w:sz w:val="24"/>
                <w:szCs w:val="24"/>
                <w:lang w:eastAsia="ru-RU"/>
              </w:rPr>
              <w:t>%</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BA499B">
            <w:pPr>
              <w:rPr>
                <w:rFonts w:ascii="Times New Roman" w:eastAsia="Times New Roman" w:hAnsi="Times New Roman" w:cs="Times New Roman"/>
                <w:bCs/>
                <w:iCs/>
                <w:sz w:val="24"/>
                <w:szCs w:val="24"/>
              </w:rPr>
            </w:pPr>
          </w:p>
          <w:p w:rsidR="00997D0A" w:rsidRDefault="00997D0A" w:rsidP="00BA499B">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pStyle w:val="a6"/>
              <w:rPr>
                <w:rFonts w:ascii="Times New Roman" w:hAnsi="Times New Roman"/>
                <w:bCs/>
                <w:iCs/>
                <w:sz w:val="24"/>
                <w:szCs w:val="24"/>
                <w:lang w:eastAsia="ru-RU"/>
              </w:rPr>
            </w:pPr>
          </w:p>
        </w:tc>
      </w:tr>
      <w:tr w:rsidR="00997D0A" w:rsidTr="00BA499B">
        <w:tc>
          <w:tcPr>
            <w:tcW w:w="774" w:type="dxa"/>
            <w:tcBorders>
              <w:top w:val="single" w:sz="4" w:space="0" w:color="auto"/>
              <w:left w:val="single" w:sz="4" w:space="0" w:color="auto"/>
              <w:bottom w:val="single" w:sz="4" w:space="0" w:color="auto"/>
              <w:right w:val="single" w:sz="4" w:space="0" w:color="auto"/>
            </w:tcBorders>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lastRenderedPageBreak/>
              <w:t>1.5</w:t>
            </w: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1.5.1</w:t>
            </w: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1.5.2</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По коррекции недостатков в физическом и (или) психическом развитии</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По освоению образовательной программы дошкольного образования</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0              </w:t>
            </w:r>
            <w:proofErr w:type="spellStart"/>
            <w:r>
              <w:rPr>
                <w:rFonts w:ascii="Times New Roman" w:eastAsia="Times New Roman" w:hAnsi="Times New Roman" w:cs="Times New Roman"/>
                <w:bCs/>
                <w:iCs/>
                <w:sz w:val="24"/>
                <w:szCs w:val="24"/>
              </w:rPr>
              <w:t>0</w:t>
            </w:r>
            <w:proofErr w:type="spellEnd"/>
            <w:r>
              <w:rPr>
                <w:rFonts w:ascii="Times New Roman" w:eastAsia="Times New Roman" w:hAnsi="Times New Roman" w:cs="Times New Roman"/>
                <w:bCs/>
                <w:iCs/>
                <w:sz w:val="24"/>
                <w:szCs w:val="24"/>
              </w:rPr>
              <w:t>%</w:t>
            </w:r>
          </w:p>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0            </w:t>
            </w:r>
            <w:proofErr w:type="spellStart"/>
            <w:r>
              <w:rPr>
                <w:rFonts w:ascii="Times New Roman" w:eastAsia="Times New Roman" w:hAnsi="Times New Roman" w:cs="Times New Roman"/>
                <w:bCs/>
                <w:iCs/>
                <w:sz w:val="24"/>
                <w:szCs w:val="24"/>
              </w:rPr>
              <w:t>0</w:t>
            </w:r>
            <w:proofErr w:type="spellEnd"/>
            <w:r>
              <w:rPr>
                <w:rFonts w:ascii="Times New Roman" w:eastAsia="Times New Roman" w:hAnsi="Times New Roman" w:cs="Times New Roman"/>
                <w:bCs/>
                <w:iCs/>
                <w:sz w:val="24"/>
                <w:szCs w:val="24"/>
              </w:rPr>
              <w:t>%</w:t>
            </w:r>
          </w:p>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0           </w:t>
            </w:r>
            <w:proofErr w:type="spellStart"/>
            <w:r>
              <w:rPr>
                <w:rFonts w:ascii="Times New Roman" w:eastAsia="Times New Roman" w:hAnsi="Times New Roman" w:cs="Times New Roman"/>
                <w:bCs/>
                <w:iCs/>
                <w:sz w:val="24"/>
                <w:szCs w:val="24"/>
              </w:rPr>
              <w:t>0</w:t>
            </w:r>
            <w:proofErr w:type="spellEnd"/>
            <w:r>
              <w:rPr>
                <w:rFonts w:ascii="Times New Roman" w:eastAsia="Times New Roman" w:hAnsi="Times New Roman" w:cs="Times New Roman"/>
                <w:bCs/>
                <w:iCs/>
                <w:sz w:val="24"/>
                <w:szCs w:val="24"/>
              </w:rPr>
              <w:t>%</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BA499B">
            <w:pPr>
              <w:rPr>
                <w:rFonts w:ascii="Times New Roman" w:eastAsia="Times New Roman" w:hAnsi="Times New Roman" w:cs="Times New Roman"/>
                <w:bCs/>
                <w:iCs/>
                <w:sz w:val="24"/>
                <w:szCs w:val="24"/>
              </w:rPr>
            </w:pPr>
          </w:p>
          <w:p w:rsidR="00997D0A" w:rsidRDefault="00997D0A" w:rsidP="00BA499B">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rPr>
                <w:rFonts w:ascii="Times New Roman" w:eastAsia="Times New Roman" w:hAnsi="Times New Roman" w:cs="Times New Roman"/>
                <w:bCs/>
                <w:iCs/>
                <w:sz w:val="24"/>
                <w:szCs w:val="24"/>
              </w:rPr>
            </w:pPr>
          </w:p>
          <w:p w:rsidR="00997D0A" w:rsidRDefault="00997D0A" w:rsidP="00BA499B">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rPr>
                <w:rFonts w:ascii="Times New Roman" w:eastAsia="Times New Roman" w:hAnsi="Times New Roman" w:cs="Times New Roman"/>
                <w:bCs/>
                <w:iCs/>
                <w:sz w:val="24"/>
                <w:szCs w:val="24"/>
              </w:rPr>
            </w:pPr>
          </w:p>
          <w:p w:rsidR="00997D0A" w:rsidRDefault="00997D0A" w:rsidP="00BA499B">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p>
        </w:tc>
      </w:tr>
      <w:tr w:rsidR="00997D0A" w:rsidTr="00BA499B">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1.5.3</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По присмотру и уходу</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0           </w:t>
            </w:r>
            <w:proofErr w:type="spellStart"/>
            <w:r>
              <w:rPr>
                <w:rFonts w:ascii="Times New Roman" w:eastAsia="Times New Roman" w:hAnsi="Times New Roman" w:cs="Times New Roman"/>
                <w:bCs/>
                <w:iCs/>
                <w:sz w:val="24"/>
                <w:szCs w:val="24"/>
              </w:rPr>
              <w:t>0</w:t>
            </w:r>
            <w:proofErr w:type="spellEnd"/>
            <w:r>
              <w:rPr>
                <w:rFonts w:ascii="Times New Roman" w:eastAsia="Times New Roman" w:hAnsi="Times New Roman" w:cs="Times New Roman"/>
                <w:bCs/>
                <w:iCs/>
                <w:sz w:val="24"/>
                <w:szCs w:val="24"/>
              </w:rPr>
              <w:t>%</w:t>
            </w:r>
          </w:p>
        </w:tc>
        <w:tc>
          <w:tcPr>
            <w:tcW w:w="1393" w:type="dxa"/>
            <w:gridSpan w:val="3"/>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BA499B">
        <w:tc>
          <w:tcPr>
            <w:tcW w:w="774" w:type="dxa"/>
            <w:tcBorders>
              <w:top w:val="single" w:sz="4" w:space="0" w:color="auto"/>
              <w:left w:val="single" w:sz="4" w:space="0" w:color="auto"/>
              <w:bottom w:val="single" w:sz="4" w:space="0" w:color="auto"/>
              <w:right w:val="single" w:sz="4" w:space="0" w:color="auto"/>
            </w:tcBorders>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1.6</w:t>
            </w: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1.7</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Средний показатель пропущенных дней при посещении дошкольной образовательной организации по болезни на одного воспитанника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Общая численность педагогических работников, в том числе:</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10,4</w:t>
            </w:r>
          </w:p>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6</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BA499B">
            <w:pPr>
              <w:rPr>
                <w:rFonts w:ascii="Times New Roman" w:eastAsia="Times New Roman" w:hAnsi="Times New Roman" w:cs="Times New Roman"/>
                <w:bCs/>
                <w:iCs/>
                <w:sz w:val="24"/>
                <w:szCs w:val="24"/>
              </w:rPr>
            </w:pP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BA499B">
        <w:tc>
          <w:tcPr>
            <w:tcW w:w="774" w:type="dxa"/>
            <w:tcBorders>
              <w:top w:val="single" w:sz="4" w:space="0" w:color="auto"/>
              <w:left w:val="single" w:sz="4" w:space="0" w:color="auto"/>
              <w:bottom w:val="single" w:sz="4" w:space="0" w:color="auto"/>
              <w:right w:val="single" w:sz="4" w:space="0" w:color="auto"/>
            </w:tcBorders>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1.7.1</w:t>
            </w: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1.7.2</w:t>
            </w: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1.7.3</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педагогических работников, имеющих высшее образование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Численность/удельный вес численности педагогических работников, имеющих высшее образование педагогической направленности (профиля)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Численность/удельный вес численности педагогических работников, имеющих среднее профессиональное образование</w:t>
            </w:r>
          </w:p>
        </w:tc>
        <w:tc>
          <w:tcPr>
            <w:tcW w:w="1859" w:type="dxa"/>
            <w:gridSpan w:val="2"/>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1         9.1%</w:t>
            </w:r>
          </w:p>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1          9.1%</w:t>
            </w:r>
          </w:p>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5          45.5%</w:t>
            </w:r>
          </w:p>
        </w:tc>
        <w:tc>
          <w:tcPr>
            <w:tcW w:w="1393" w:type="dxa"/>
            <w:gridSpan w:val="3"/>
            <w:tcBorders>
              <w:top w:val="single" w:sz="4" w:space="0" w:color="auto"/>
              <w:left w:val="single" w:sz="4" w:space="0" w:color="auto"/>
              <w:bottom w:val="single" w:sz="4" w:space="0" w:color="auto"/>
              <w:right w:val="single" w:sz="4" w:space="0" w:color="auto"/>
            </w:tcBorders>
          </w:tcPr>
          <w:p w:rsidR="00997D0A" w:rsidRDefault="00997D0A" w:rsidP="00BA499B">
            <w:pPr>
              <w:rPr>
                <w:rFonts w:ascii="Times New Roman" w:eastAsia="Times New Roman" w:hAnsi="Times New Roman" w:cs="Times New Roman"/>
                <w:bCs/>
                <w:iCs/>
                <w:sz w:val="24"/>
                <w:szCs w:val="24"/>
              </w:rPr>
            </w:pPr>
          </w:p>
          <w:p w:rsidR="00997D0A" w:rsidRDefault="00997D0A" w:rsidP="00BA499B">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BA499B">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1.7.4</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77" w:type="dxa"/>
            <w:gridSpan w:val="3"/>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5        45.5%</w:t>
            </w:r>
          </w:p>
        </w:tc>
        <w:tc>
          <w:tcPr>
            <w:tcW w:w="1375" w:type="dxa"/>
            <w:gridSpan w:val="2"/>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BA499B">
        <w:tc>
          <w:tcPr>
            <w:tcW w:w="774" w:type="dxa"/>
            <w:tcBorders>
              <w:top w:val="single" w:sz="4" w:space="0" w:color="auto"/>
              <w:left w:val="single" w:sz="4" w:space="0" w:color="auto"/>
              <w:bottom w:val="single" w:sz="4" w:space="0" w:color="auto"/>
              <w:right w:val="single" w:sz="4" w:space="0" w:color="auto"/>
            </w:tcBorders>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1.8</w:t>
            </w: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1.8.1</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1.8.2</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lastRenderedPageBreak/>
              <w:t>1.9</w:t>
            </w: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1.9.1</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lastRenderedPageBreak/>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lastRenderedPageBreak/>
              <w:t xml:space="preserve"> Высшая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Первая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До 5 лет</w:t>
            </w:r>
          </w:p>
        </w:tc>
        <w:tc>
          <w:tcPr>
            <w:tcW w:w="1877" w:type="dxa"/>
            <w:gridSpan w:val="3"/>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4      36.6%</w:t>
            </w:r>
          </w:p>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0           </w:t>
            </w:r>
            <w:proofErr w:type="spellStart"/>
            <w:r>
              <w:rPr>
                <w:rFonts w:ascii="Times New Roman" w:eastAsia="Times New Roman" w:hAnsi="Times New Roman" w:cs="Times New Roman"/>
                <w:bCs/>
                <w:iCs/>
                <w:sz w:val="24"/>
                <w:szCs w:val="24"/>
              </w:rPr>
              <w:t>0</w:t>
            </w:r>
            <w:proofErr w:type="spellEnd"/>
            <w:r>
              <w:rPr>
                <w:rFonts w:ascii="Times New Roman" w:eastAsia="Times New Roman" w:hAnsi="Times New Roman" w:cs="Times New Roman"/>
                <w:bCs/>
                <w:iCs/>
                <w:sz w:val="24"/>
                <w:szCs w:val="24"/>
              </w:rPr>
              <w:t>%</w:t>
            </w:r>
          </w:p>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4            36.6%</w:t>
            </w:r>
          </w:p>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1           9.1%</w:t>
            </w:r>
          </w:p>
        </w:tc>
        <w:tc>
          <w:tcPr>
            <w:tcW w:w="1375" w:type="dxa"/>
            <w:gridSpan w:val="2"/>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BA499B">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lastRenderedPageBreak/>
              <w:t>1.9.2</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1.10</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Свыше 30 лет</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77" w:type="dxa"/>
            <w:gridSpan w:val="3"/>
            <w:tcBorders>
              <w:top w:val="single" w:sz="4" w:space="0" w:color="auto"/>
              <w:left w:val="single" w:sz="4" w:space="0" w:color="auto"/>
              <w:bottom w:val="single" w:sz="4" w:space="0" w:color="auto"/>
              <w:right w:val="single" w:sz="4" w:space="0" w:color="auto"/>
            </w:tcBorders>
            <w:hideMark/>
          </w:tcPr>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0          </w:t>
            </w:r>
            <w:proofErr w:type="spellStart"/>
            <w:r>
              <w:rPr>
                <w:rFonts w:ascii="Times New Roman" w:eastAsia="Times New Roman" w:hAnsi="Times New Roman" w:cs="Times New Roman"/>
                <w:bCs/>
                <w:iCs/>
                <w:sz w:val="24"/>
                <w:szCs w:val="24"/>
              </w:rPr>
              <w:t>0</w:t>
            </w:r>
            <w:proofErr w:type="spellEnd"/>
            <w:r>
              <w:rPr>
                <w:rFonts w:ascii="Times New Roman" w:eastAsia="Times New Roman" w:hAnsi="Times New Roman" w:cs="Times New Roman"/>
                <w:bCs/>
                <w:iCs/>
                <w:sz w:val="24"/>
                <w:szCs w:val="24"/>
              </w:rPr>
              <w:t>%</w:t>
            </w:r>
          </w:p>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1        9.1%</w:t>
            </w:r>
          </w:p>
        </w:tc>
        <w:tc>
          <w:tcPr>
            <w:tcW w:w="1375" w:type="dxa"/>
            <w:gridSpan w:val="2"/>
            <w:tcBorders>
              <w:top w:val="single" w:sz="4" w:space="0" w:color="auto"/>
              <w:left w:val="single" w:sz="4" w:space="0" w:color="auto"/>
              <w:bottom w:val="single" w:sz="4" w:space="0" w:color="auto"/>
              <w:right w:val="single" w:sz="4" w:space="0" w:color="auto"/>
            </w:tcBorders>
          </w:tcPr>
          <w:p w:rsidR="00997D0A" w:rsidRDefault="00997D0A" w:rsidP="00BA499B">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rPr>
                <w:rFonts w:ascii="Times New Roman" w:eastAsia="Times New Roman" w:hAnsi="Times New Roman" w:cs="Times New Roman"/>
                <w:bCs/>
                <w:iCs/>
                <w:sz w:val="24"/>
                <w:szCs w:val="24"/>
              </w:rPr>
            </w:pPr>
          </w:p>
          <w:p w:rsidR="00997D0A" w:rsidRDefault="00997D0A" w:rsidP="00BA499B">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p>
        </w:tc>
      </w:tr>
      <w:tr w:rsidR="00997D0A" w:rsidTr="00BA499B">
        <w:tc>
          <w:tcPr>
            <w:tcW w:w="774" w:type="dxa"/>
            <w:tcBorders>
              <w:top w:val="single" w:sz="4" w:space="0" w:color="auto"/>
              <w:left w:val="single" w:sz="4" w:space="0" w:color="auto"/>
              <w:bottom w:val="single" w:sz="4" w:space="0" w:color="auto"/>
              <w:right w:val="single" w:sz="4" w:space="0" w:color="auto"/>
            </w:tcBorders>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1.11</w:t>
            </w: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1.12</w:t>
            </w: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1.13</w:t>
            </w: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в возрасте от 55 лет </w:t>
            </w:r>
          </w:p>
          <w:p w:rsidR="00997D0A" w:rsidRDefault="00997D0A" w:rsidP="00BA499B">
            <w:pPr>
              <w:pStyle w:val="a6"/>
              <w:rPr>
                <w:rFonts w:ascii="Times New Roman" w:hAnsi="Times New Roman"/>
                <w:sz w:val="24"/>
                <w:szCs w:val="24"/>
                <w:lang w:eastAsia="ru-RU"/>
              </w:rPr>
            </w:pPr>
            <w:proofErr w:type="gramStart"/>
            <w:r>
              <w:rPr>
                <w:rFonts w:ascii="Times New Roman" w:hAnsi="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w:t>
            </w:r>
            <w:proofErr w:type="gramEnd"/>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педагогических и административно-хозяйственных работников</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Соотношение "педагогический работник/воспитанник» в дошкольной образовательной организации</w:t>
            </w:r>
          </w:p>
        </w:tc>
        <w:tc>
          <w:tcPr>
            <w:tcW w:w="1877" w:type="dxa"/>
            <w:gridSpan w:val="3"/>
            <w:tcBorders>
              <w:top w:val="single" w:sz="4" w:space="0" w:color="auto"/>
              <w:left w:val="single" w:sz="4" w:space="0" w:color="auto"/>
              <w:bottom w:val="single" w:sz="4" w:space="0" w:color="auto"/>
              <w:right w:val="single" w:sz="4" w:space="0" w:color="auto"/>
            </w:tcBorders>
          </w:tcPr>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0         </w:t>
            </w:r>
            <w:proofErr w:type="spellStart"/>
            <w:r>
              <w:rPr>
                <w:rFonts w:ascii="Times New Roman" w:eastAsia="Times New Roman" w:hAnsi="Times New Roman" w:cs="Times New Roman"/>
                <w:bCs/>
                <w:iCs/>
                <w:sz w:val="24"/>
                <w:szCs w:val="24"/>
              </w:rPr>
              <w:t>0</w:t>
            </w:r>
            <w:proofErr w:type="spellEnd"/>
            <w:r>
              <w:rPr>
                <w:rFonts w:ascii="Times New Roman" w:eastAsia="Times New Roman" w:hAnsi="Times New Roman" w:cs="Times New Roman"/>
                <w:bCs/>
                <w:iCs/>
                <w:sz w:val="24"/>
                <w:szCs w:val="24"/>
              </w:rPr>
              <w:t>%</w:t>
            </w: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p>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7        63.7%</w:t>
            </w: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p>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7         63.7%</w:t>
            </w: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p>
          <w:p w:rsidR="00997D0A" w:rsidRDefault="00997D0A" w:rsidP="00BA499B">
            <w:pPr>
              <w:spacing w:before="100" w:beforeAutospacing="1" w:after="150" w:line="336"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/8.6</w:t>
            </w:r>
          </w:p>
        </w:tc>
        <w:tc>
          <w:tcPr>
            <w:tcW w:w="1375" w:type="dxa"/>
            <w:gridSpan w:val="2"/>
            <w:tcBorders>
              <w:top w:val="single" w:sz="4" w:space="0" w:color="auto"/>
              <w:left w:val="single" w:sz="4" w:space="0" w:color="auto"/>
              <w:bottom w:val="single" w:sz="4" w:space="0" w:color="auto"/>
              <w:right w:val="single" w:sz="4" w:space="0" w:color="auto"/>
            </w:tcBorders>
          </w:tcPr>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p>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человек</w:t>
            </w:r>
          </w:p>
        </w:tc>
      </w:tr>
      <w:tr w:rsidR="00997D0A" w:rsidTr="00BA499B">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lastRenderedPageBreak/>
              <w:t>1.15</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Наличие в образовательной организации следующих педагогических работников:</w:t>
            </w:r>
          </w:p>
        </w:tc>
        <w:tc>
          <w:tcPr>
            <w:tcW w:w="1914" w:type="dxa"/>
            <w:gridSpan w:val="4"/>
            <w:tcBorders>
              <w:top w:val="single" w:sz="4" w:space="0" w:color="auto"/>
              <w:left w:val="single" w:sz="4" w:space="0" w:color="auto"/>
              <w:bottom w:val="single" w:sz="4" w:space="0" w:color="auto"/>
              <w:right w:val="single" w:sz="4" w:space="0" w:color="auto"/>
            </w:tcBorders>
          </w:tcPr>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BA499B">
            <w:pPr>
              <w:spacing w:before="100" w:beforeAutospacing="1" w:after="150" w:line="336" w:lineRule="atLeast"/>
              <w:rPr>
                <w:rFonts w:ascii="Times New Roman" w:eastAsia="Times New Roman" w:hAnsi="Times New Roman" w:cs="Times New Roman"/>
                <w:bCs/>
                <w:iCs/>
                <w:sz w:val="24"/>
                <w:szCs w:val="24"/>
              </w:rPr>
            </w:pPr>
          </w:p>
        </w:tc>
      </w:tr>
      <w:tr w:rsidR="00997D0A" w:rsidTr="00BA499B">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1.15.1</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1.15.2</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Музыкального руководителя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Инструктора по физической культуре</w:t>
            </w:r>
          </w:p>
        </w:tc>
        <w:tc>
          <w:tcPr>
            <w:tcW w:w="1914" w:type="dxa"/>
            <w:gridSpan w:val="4"/>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Да</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нет</w:t>
            </w: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BA499B">
            <w:pPr>
              <w:rPr>
                <w:rFonts w:ascii="Times New Roman" w:eastAsia="Times New Roman" w:hAnsi="Times New Roman" w:cs="Times New Roman"/>
                <w:sz w:val="24"/>
                <w:szCs w:val="24"/>
              </w:rPr>
            </w:pPr>
          </w:p>
          <w:p w:rsidR="00997D0A" w:rsidRDefault="00997D0A" w:rsidP="00BA499B">
            <w:pPr>
              <w:pStyle w:val="a6"/>
              <w:rPr>
                <w:rFonts w:ascii="Times New Roman" w:hAnsi="Times New Roman"/>
                <w:sz w:val="24"/>
                <w:szCs w:val="24"/>
                <w:lang w:eastAsia="ru-RU"/>
              </w:rPr>
            </w:pPr>
          </w:p>
        </w:tc>
      </w:tr>
      <w:tr w:rsidR="00997D0A" w:rsidTr="00BA499B">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1.15.3</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Учителя – логопеда</w:t>
            </w:r>
          </w:p>
        </w:tc>
        <w:tc>
          <w:tcPr>
            <w:tcW w:w="1914" w:type="dxa"/>
            <w:gridSpan w:val="4"/>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нет</w:t>
            </w: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BA499B">
            <w:pPr>
              <w:pStyle w:val="a6"/>
              <w:rPr>
                <w:rFonts w:ascii="Times New Roman" w:hAnsi="Times New Roman"/>
                <w:sz w:val="24"/>
                <w:szCs w:val="24"/>
                <w:lang w:eastAsia="ru-RU"/>
              </w:rPr>
            </w:pPr>
          </w:p>
        </w:tc>
      </w:tr>
      <w:tr w:rsidR="00997D0A" w:rsidTr="00BA499B">
        <w:tc>
          <w:tcPr>
            <w:tcW w:w="774"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1.15.4</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1.15.5</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1.15.6</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2</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Логопеда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Учителя-дефектолога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Педагога-психолога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Инфраструктура</w:t>
            </w:r>
          </w:p>
        </w:tc>
        <w:tc>
          <w:tcPr>
            <w:tcW w:w="1914" w:type="dxa"/>
            <w:gridSpan w:val="4"/>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нет</w:t>
            </w: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BA499B">
            <w:pPr>
              <w:rPr>
                <w:rFonts w:ascii="Times New Roman" w:eastAsia="Times New Roman" w:hAnsi="Times New Roman" w:cs="Times New Roman"/>
                <w:sz w:val="24"/>
                <w:szCs w:val="24"/>
              </w:rPr>
            </w:pPr>
          </w:p>
          <w:p w:rsidR="00997D0A" w:rsidRDefault="00997D0A" w:rsidP="00BA499B">
            <w:pPr>
              <w:rPr>
                <w:rFonts w:ascii="Times New Roman" w:eastAsia="Times New Roman" w:hAnsi="Times New Roman" w:cs="Times New Roman"/>
                <w:sz w:val="24"/>
                <w:szCs w:val="24"/>
              </w:rPr>
            </w:pPr>
          </w:p>
          <w:p w:rsidR="00997D0A" w:rsidRDefault="00997D0A" w:rsidP="00BA499B">
            <w:pPr>
              <w:pStyle w:val="a6"/>
              <w:rPr>
                <w:rFonts w:ascii="Times New Roman" w:hAnsi="Times New Roman"/>
                <w:sz w:val="24"/>
                <w:szCs w:val="24"/>
                <w:lang w:eastAsia="ru-RU"/>
              </w:rPr>
            </w:pPr>
          </w:p>
        </w:tc>
      </w:tr>
      <w:tr w:rsidR="00997D0A" w:rsidTr="00BA499B">
        <w:tc>
          <w:tcPr>
            <w:tcW w:w="774" w:type="dxa"/>
            <w:tcBorders>
              <w:top w:val="single" w:sz="4" w:space="0" w:color="auto"/>
              <w:left w:val="single" w:sz="4" w:space="0" w:color="auto"/>
              <w:bottom w:val="single" w:sz="4" w:space="0" w:color="auto"/>
              <w:right w:val="single" w:sz="4" w:space="0" w:color="auto"/>
            </w:tcBorders>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2.1</w:t>
            </w: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2.2</w:t>
            </w: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2.3</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2.4</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2.5</w:t>
            </w:r>
          </w:p>
        </w:tc>
        <w:tc>
          <w:tcPr>
            <w:tcW w:w="5545" w:type="dxa"/>
            <w:tcBorders>
              <w:top w:val="single" w:sz="4" w:space="0" w:color="auto"/>
              <w:left w:val="single" w:sz="4" w:space="0" w:color="auto"/>
              <w:bottom w:val="single" w:sz="4" w:space="0" w:color="auto"/>
              <w:right w:val="single" w:sz="4" w:space="0" w:color="auto"/>
            </w:tcBorders>
            <w:hideMark/>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Общая площадь помещений, в которых осуществляется образовательная деятельность, в расчете на одного воспитанника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Площадь помещений для организации дополнительных видов деятельности воспитанников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Наличие физкультурного зала </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Наличие музыкального зала</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 xml:space="preserve">  Наличие прогулочных площадок, обеспечивающих физическую активность и разнообразную игровую деятельность воспитанников на прогулке</w:t>
            </w:r>
          </w:p>
        </w:tc>
        <w:tc>
          <w:tcPr>
            <w:tcW w:w="1914" w:type="dxa"/>
            <w:gridSpan w:val="4"/>
            <w:tcBorders>
              <w:top w:val="single" w:sz="4" w:space="0" w:color="auto"/>
              <w:left w:val="single" w:sz="4" w:space="0" w:color="auto"/>
              <w:bottom w:val="single" w:sz="4" w:space="0" w:color="auto"/>
              <w:right w:val="single" w:sz="4" w:space="0" w:color="auto"/>
            </w:tcBorders>
          </w:tcPr>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5.1 кв</w:t>
            </w:r>
            <w:proofErr w:type="gramStart"/>
            <w:r>
              <w:rPr>
                <w:rFonts w:ascii="Times New Roman" w:hAnsi="Times New Roman"/>
                <w:sz w:val="24"/>
                <w:szCs w:val="24"/>
                <w:lang w:eastAsia="ru-RU"/>
              </w:rPr>
              <w:t>.м</w:t>
            </w:r>
            <w:proofErr w:type="gramEnd"/>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BA499B">
            <w:pPr>
              <w:pStyle w:val="a6"/>
              <w:rPr>
                <w:rFonts w:ascii="Times New Roman" w:hAnsi="Times New Roman"/>
                <w:sz w:val="24"/>
                <w:szCs w:val="24"/>
                <w:lang w:eastAsia="ru-RU"/>
              </w:rPr>
            </w:pP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Нет</w:t>
            </w:r>
          </w:p>
          <w:p w:rsidR="00997D0A" w:rsidRDefault="00997D0A" w:rsidP="00BA499B">
            <w:pPr>
              <w:pStyle w:val="a6"/>
              <w:rPr>
                <w:rFonts w:ascii="Times New Roman" w:hAnsi="Times New Roman"/>
                <w:sz w:val="24"/>
                <w:szCs w:val="24"/>
                <w:lang w:eastAsia="ru-RU"/>
              </w:rPr>
            </w:pPr>
            <w:r>
              <w:rPr>
                <w:rFonts w:ascii="Times New Roman" w:hAnsi="Times New Roman"/>
                <w:sz w:val="24"/>
                <w:szCs w:val="24"/>
                <w:lang w:eastAsia="ru-RU"/>
              </w:rPr>
              <w:t>В наличии на каждый возраст. Дополнительно имеется спортивная площадка, хозяйственная зона</w:t>
            </w:r>
          </w:p>
        </w:tc>
        <w:tc>
          <w:tcPr>
            <w:tcW w:w="1338" w:type="dxa"/>
            <w:tcBorders>
              <w:top w:val="single" w:sz="4" w:space="0" w:color="auto"/>
              <w:left w:val="single" w:sz="4" w:space="0" w:color="auto"/>
              <w:bottom w:val="single" w:sz="4" w:space="0" w:color="auto"/>
              <w:right w:val="single" w:sz="4" w:space="0" w:color="auto"/>
            </w:tcBorders>
          </w:tcPr>
          <w:p w:rsidR="00997D0A" w:rsidRDefault="00997D0A" w:rsidP="00BA499B">
            <w:pPr>
              <w:pStyle w:val="a6"/>
              <w:rPr>
                <w:rFonts w:ascii="Times New Roman" w:hAnsi="Times New Roman"/>
                <w:sz w:val="24"/>
                <w:szCs w:val="24"/>
                <w:lang w:eastAsia="ru-RU"/>
              </w:rPr>
            </w:pPr>
          </w:p>
        </w:tc>
      </w:tr>
    </w:tbl>
    <w:p w:rsidR="00997D0A" w:rsidRDefault="00997D0A" w:rsidP="00997D0A">
      <w:pPr>
        <w:pStyle w:val="a6"/>
        <w:rPr>
          <w:rFonts w:ascii="Times New Roman" w:hAnsi="Times New Roman"/>
          <w:sz w:val="24"/>
          <w:szCs w:val="24"/>
        </w:rPr>
      </w:pPr>
    </w:p>
    <w:p w:rsidR="00997D0A" w:rsidRDefault="00997D0A" w:rsidP="00997D0A">
      <w:pPr>
        <w:pStyle w:val="a6"/>
        <w:rPr>
          <w:rFonts w:ascii="Times New Roman" w:hAnsi="Times New Roman"/>
          <w:sz w:val="24"/>
          <w:szCs w:val="24"/>
        </w:rPr>
      </w:pPr>
    </w:p>
    <w:p w:rsidR="00997D0A" w:rsidRDefault="00997D0A" w:rsidP="00997D0A">
      <w:pPr>
        <w:pStyle w:val="a6"/>
        <w:rPr>
          <w:rFonts w:ascii="Times New Roman" w:hAnsi="Times New Roman"/>
          <w:sz w:val="24"/>
          <w:szCs w:val="24"/>
        </w:rPr>
      </w:pPr>
      <w:r>
        <w:rPr>
          <w:rFonts w:ascii="Times New Roman" w:hAnsi="Times New Roman"/>
          <w:sz w:val="24"/>
          <w:szCs w:val="24"/>
        </w:rPr>
        <w:t xml:space="preserve">Заведующий МКДОУ </w:t>
      </w:r>
    </w:p>
    <w:p w:rsidR="00997D0A" w:rsidRDefault="00997D0A" w:rsidP="00997D0A">
      <w:pPr>
        <w:pStyle w:val="a6"/>
        <w:rPr>
          <w:rFonts w:ascii="Times New Roman" w:hAnsi="Times New Roman"/>
          <w:sz w:val="24"/>
          <w:szCs w:val="24"/>
        </w:rPr>
      </w:pPr>
      <w:r>
        <w:rPr>
          <w:rFonts w:ascii="Times New Roman" w:hAnsi="Times New Roman"/>
          <w:sz w:val="24"/>
          <w:szCs w:val="24"/>
        </w:rPr>
        <w:t>Введенский детский сад «</w:t>
      </w:r>
      <w:proofErr w:type="spellStart"/>
      <w:r>
        <w:rPr>
          <w:rFonts w:ascii="Times New Roman" w:hAnsi="Times New Roman"/>
          <w:sz w:val="24"/>
          <w:szCs w:val="24"/>
        </w:rPr>
        <w:t>Дюймовочка</w:t>
      </w:r>
      <w:proofErr w:type="spellEnd"/>
      <w:r>
        <w:rPr>
          <w:rFonts w:ascii="Times New Roman" w:hAnsi="Times New Roman"/>
          <w:sz w:val="24"/>
          <w:szCs w:val="24"/>
        </w:rPr>
        <w:t>»                  Н.В. Родионова</w:t>
      </w:r>
    </w:p>
    <w:p w:rsidR="00997D0A" w:rsidRDefault="00997D0A" w:rsidP="00997D0A"/>
    <w:p w:rsidR="007F388D" w:rsidRDefault="007F388D"/>
    <w:sectPr w:rsidR="007F388D" w:rsidSect="00F176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4EBA"/>
    <w:multiLevelType w:val="hybridMultilevel"/>
    <w:tmpl w:val="DA1E68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8BD5DBA"/>
    <w:multiLevelType w:val="hybridMultilevel"/>
    <w:tmpl w:val="049077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0074686"/>
    <w:multiLevelType w:val="hybridMultilevel"/>
    <w:tmpl w:val="A3D0E3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7D0A"/>
    <w:rsid w:val="00101484"/>
    <w:rsid w:val="007F388D"/>
    <w:rsid w:val="00997D0A"/>
    <w:rsid w:val="00DF4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484"/>
  </w:style>
  <w:style w:type="paragraph" w:styleId="4">
    <w:name w:val="heading 4"/>
    <w:basedOn w:val="a"/>
    <w:next w:val="a"/>
    <w:link w:val="40"/>
    <w:semiHidden/>
    <w:unhideWhenUsed/>
    <w:qFormat/>
    <w:rsid w:val="00997D0A"/>
    <w:pPr>
      <w:keepNext/>
      <w:spacing w:before="240" w:after="60"/>
      <w:outlineLvl w:val="3"/>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997D0A"/>
    <w:rPr>
      <w:rFonts w:ascii="Times New Roman" w:eastAsia="Times New Roman" w:hAnsi="Times New Roman" w:cs="Times New Roman"/>
      <w:b/>
      <w:bCs/>
      <w:sz w:val="28"/>
      <w:szCs w:val="28"/>
      <w:lang w:eastAsia="en-US"/>
    </w:rPr>
  </w:style>
  <w:style w:type="character" w:styleId="a3">
    <w:name w:val="Hyperlink"/>
    <w:basedOn w:val="a0"/>
    <w:uiPriority w:val="99"/>
    <w:semiHidden/>
    <w:unhideWhenUsed/>
    <w:rsid w:val="00997D0A"/>
    <w:rPr>
      <w:color w:val="0000FF"/>
      <w:u w:val="single"/>
    </w:rPr>
  </w:style>
  <w:style w:type="paragraph" w:styleId="a4">
    <w:name w:val="Normal (Web)"/>
    <w:basedOn w:val="a"/>
    <w:unhideWhenUsed/>
    <w:rsid w:val="00997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6"/>
    <w:uiPriority w:val="1"/>
    <w:locked/>
    <w:rsid w:val="00997D0A"/>
    <w:rPr>
      <w:rFonts w:ascii="Arial" w:eastAsia="Times New Roman" w:hAnsi="Arial" w:cs="Times New Roman"/>
      <w:sz w:val="20"/>
      <w:lang w:eastAsia="en-US"/>
    </w:rPr>
  </w:style>
  <w:style w:type="paragraph" w:styleId="a6">
    <w:name w:val="No Spacing"/>
    <w:link w:val="a5"/>
    <w:uiPriority w:val="1"/>
    <w:qFormat/>
    <w:rsid w:val="00997D0A"/>
    <w:pPr>
      <w:spacing w:after="0" w:line="360" w:lineRule="auto"/>
    </w:pPr>
    <w:rPr>
      <w:rFonts w:ascii="Arial" w:eastAsia="Times New Roman" w:hAnsi="Arial" w:cs="Times New Roman"/>
      <w:sz w:val="20"/>
      <w:lang w:eastAsia="en-US"/>
    </w:rPr>
  </w:style>
  <w:style w:type="paragraph" w:customStyle="1" w:styleId="Default">
    <w:name w:val="Default"/>
    <w:rsid w:val="00997D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bullet1gif">
    <w:name w:val="msonormalbullet1.gif"/>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33">
    <w:name w:val="c16 c33"/>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c53">
    <w:name w:val="c29 c53"/>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c98">
    <w:name w:val="c29 c98"/>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997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97D0A"/>
  </w:style>
  <w:style w:type="character" w:customStyle="1" w:styleId="c12">
    <w:name w:val="c12"/>
    <w:basedOn w:val="a0"/>
    <w:rsid w:val="00997D0A"/>
    <w:rPr>
      <w:rFonts w:ascii="Times New Roman" w:hAnsi="Times New Roman" w:cs="Times New Roman" w:hint="default"/>
    </w:rPr>
  </w:style>
  <w:style w:type="character" w:customStyle="1" w:styleId="c12c19">
    <w:name w:val="c12 c19"/>
    <w:basedOn w:val="a0"/>
    <w:rsid w:val="00997D0A"/>
    <w:rPr>
      <w:rFonts w:ascii="Times New Roman" w:hAnsi="Times New Roman" w:cs="Times New Roman" w:hint="default"/>
    </w:rPr>
  </w:style>
  <w:style w:type="character" w:customStyle="1" w:styleId="s1">
    <w:name w:val="s1"/>
    <w:basedOn w:val="a0"/>
    <w:rsid w:val="00997D0A"/>
  </w:style>
  <w:style w:type="table" w:styleId="a7">
    <w:name w:val="Table Grid"/>
    <w:basedOn w:val="a1"/>
    <w:rsid w:val="00997D0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997D0A"/>
    <w:rPr>
      <w:b/>
      <w:bCs/>
    </w:rPr>
  </w:style>
  <w:style w:type="paragraph" w:styleId="a9">
    <w:name w:val="Balloon Text"/>
    <w:basedOn w:val="a"/>
    <w:link w:val="aa"/>
    <w:uiPriority w:val="99"/>
    <w:semiHidden/>
    <w:unhideWhenUsed/>
    <w:rsid w:val="00997D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7D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yandex.ru/lite/compose?to=vvedenskoesadik@yandex.ru"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FA644CFA3232649B743ADEAEC21FE88" ma:contentTypeVersion="1" ma:contentTypeDescription="Создание документа." ma:contentTypeScope="" ma:versionID="f5d2ef320b62642ad29f13b2c8fa8eb8">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T4CTUPCNHN5M-1243394413-319</_dlc_DocId>
    <_dlc_DocIdUrl xmlns="c71519f2-859d-46c1-a1b6-2941efed936d">
      <Url>http://edu-sps.koiro.local/chuhloma/duimovochka/2/_layouts/15/DocIdRedir.aspx?ID=T4CTUPCNHN5M-1243394413-319</Url>
      <Description>T4CTUPCNHN5M-1243394413-319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41FA47-E151-4F8F-B792-ED58F133053F}"/>
</file>

<file path=customXml/itemProps2.xml><?xml version="1.0" encoding="utf-8"?>
<ds:datastoreItem xmlns:ds="http://schemas.openxmlformats.org/officeDocument/2006/customXml" ds:itemID="{1F52FF09-8998-4EF0-B2D5-2117BDDAFE61}"/>
</file>

<file path=customXml/itemProps3.xml><?xml version="1.0" encoding="utf-8"?>
<ds:datastoreItem xmlns:ds="http://schemas.openxmlformats.org/officeDocument/2006/customXml" ds:itemID="{2C01A277-91D6-4080-9C76-4D3B8A6B8A6D}"/>
</file>

<file path=customXml/itemProps4.xml><?xml version="1.0" encoding="utf-8"?>
<ds:datastoreItem xmlns:ds="http://schemas.openxmlformats.org/officeDocument/2006/customXml" ds:itemID="{52E0D375-02E4-40D6-98F8-1A966EADC1A8}"/>
</file>

<file path=docProps/app.xml><?xml version="1.0" encoding="utf-8"?>
<Properties xmlns="http://schemas.openxmlformats.org/officeDocument/2006/extended-properties" xmlns:vt="http://schemas.openxmlformats.org/officeDocument/2006/docPropsVTypes">
  <Template>Normal</Template>
  <TotalTime>15</TotalTime>
  <Pages>1</Pages>
  <Words>5605</Words>
  <Characters>31955</Characters>
  <Application>Microsoft Office Word</Application>
  <DocSecurity>0</DocSecurity>
  <Lines>266</Lines>
  <Paragraphs>74</Paragraphs>
  <ScaleCrop>false</ScaleCrop>
  <Company/>
  <LinksUpToDate>false</LinksUpToDate>
  <CharactersWithSpaces>37486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2018-08-07T13:22:00Z</dcterms:created>
  <dcterms:modified xsi:type="dcterms:W3CDTF">2018-08-08T07:21:00Z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0x0101003FA644CFA3232649B743ADEAEC21FE88</vt:lpwstr>
  </property>
  <property fmtid="{D5CDD505-2E9C-101B-9397-08002B2CF9AE}" pid="3" name="_dlc_DocIdItemGuid">
    <vt:lpwstr>6ec0ba17-31c6-4ce5-bf79-902270b57417</vt:lpwstr>
  </property>
</Properties>
</file>