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8" w:history="1">
        <w:r w:rsidRPr="00320B09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Pr="00320B09">
          <w:rPr>
            <w:rStyle w:val="a5"/>
            <w:rFonts w:ascii="Arial" w:hAnsi="Arial" w:cs="Arial"/>
            <w:sz w:val="16"/>
            <w:szCs w:val="16"/>
          </w:rPr>
          <w:t>@</w:t>
        </w:r>
        <w:r w:rsidRPr="00320B09">
          <w:rPr>
            <w:rStyle w:val="a5"/>
            <w:rFonts w:ascii="Arial" w:hAnsi="Arial" w:cs="Arial"/>
            <w:sz w:val="16"/>
            <w:szCs w:val="16"/>
            <w:lang w:val="en-US"/>
          </w:rPr>
          <w:t>yandex</w:t>
        </w:r>
        <w:r w:rsidRPr="00320B09">
          <w:rPr>
            <w:rStyle w:val="a5"/>
            <w:rFonts w:ascii="Arial" w:hAnsi="Arial" w:cs="Arial"/>
            <w:sz w:val="16"/>
            <w:szCs w:val="16"/>
          </w:rPr>
          <w:t>.</w:t>
        </w:r>
        <w:r w:rsidRPr="00320B09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3C74F8" w:rsidRDefault="003C74F8" w:rsidP="00721F8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063ABA" w:rsidRPr="007A1884" w:rsidRDefault="00063ABA" w:rsidP="00063ABA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среднего общего образования в 201</w:t>
      </w:r>
      <w:r>
        <w:rPr>
          <w:rFonts w:ascii="Georgia" w:hAnsi="Georgia"/>
          <w:b/>
          <w:sz w:val="24"/>
          <w:szCs w:val="24"/>
        </w:rPr>
        <w:t>6</w:t>
      </w:r>
      <w:r w:rsidRPr="007A1884">
        <w:rPr>
          <w:rFonts w:ascii="Georgia" w:hAnsi="Georgia"/>
          <w:b/>
          <w:sz w:val="24"/>
          <w:szCs w:val="24"/>
        </w:rPr>
        <w:t>-201</w:t>
      </w:r>
      <w:r>
        <w:rPr>
          <w:rFonts w:ascii="Georgia" w:hAnsi="Georgia"/>
          <w:b/>
          <w:sz w:val="24"/>
          <w:szCs w:val="24"/>
        </w:rPr>
        <w:t>7</w:t>
      </w:r>
      <w:r w:rsidRPr="007A1884">
        <w:rPr>
          <w:rFonts w:ascii="Georgia" w:hAnsi="Georgia"/>
          <w:b/>
          <w:sz w:val="24"/>
          <w:szCs w:val="24"/>
        </w:rPr>
        <w:t xml:space="preserve"> учебном году в Костромской области</w:t>
      </w:r>
    </w:p>
    <w:p w:rsidR="00063ABA" w:rsidRPr="007A1884" w:rsidRDefault="00063ABA" w:rsidP="00063ABA">
      <w:pPr>
        <w:pStyle w:val="a6"/>
        <w:spacing w:after="0" w:line="240" w:lineRule="auto"/>
        <w:ind w:left="0" w:firstLine="709"/>
        <w:jc w:val="center"/>
        <w:rPr>
          <w:rFonts w:ascii="Georgia" w:hAnsi="Georg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063ABA" w:rsidRPr="007A1884" w:rsidTr="00626DC6">
        <w:trPr>
          <w:trHeight w:val="57"/>
        </w:trPr>
        <w:tc>
          <w:tcPr>
            <w:tcW w:w="10031" w:type="dxa"/>
            <w:gridSpan w:val="2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Досрочный (март – апрель 201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7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–июнь 201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7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подачи заявления – до 1 февраля 201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7 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зовательных организаций, не имеющие академической задолженности, в том числе за итоговое сочинение (излож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ние), и в полном об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ъ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тельные программы среднего общего обр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7A1884">
              <w:rPr>
                <w:rFonts w:ascii="Georgia" w:hAnsi="Georgia"/>
                <w:sz w:val="24"/>
                <w:szCs w:val="24"/>
              </w:rPr>
              <w:t>Обучающиеся 1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  <w:r w:rsidRPr="007A1884">
              <w:rPr>
                <w:rFonts w:ascii="Georgia" w:hAnsi="Georgia"/>
                <w:sz w:val="24"/>
                <w:szCs w:val="24"/>
              </w:rPr>
              <w:t>-х классов, закончи</w:t>
            </w:r>
            <w:r w:rsidRPr="007A1884">
              <w:rPr>
                <w:rFonts w:ascii="Georgia" w:hAnsi="Georgia"/>
                <w:sz w:val="24"/>
                <w:szCs w:val="24"/>
              </w:rPr>
              <w:t>в</w:t>
            </w:r>
            <w:r w:rsidRPr="007A1884">
              <w:rPr>
                <w:rFonts w:ascii="Georgia" w:hAnsi="Georgia"/>
                <w:sz w:val="24"/>
                <w:szCs w:val="24"/>
              </w:rPr>
              <w:t>шие изучение программ по отдельным учебным предметам и имеющие год</w:t>
            </w:r>
            <w:r w:rsidRPr="007A1884">
              <w:rPr>
                <w:rFonts w:ascii="Georgia" w:hAnsi="Georgia"/>
                <w:sz w:val="24"/>
                <w:szCs w:val="24"/>
              </w:rPr>
              <w:t>о</w:t>
            </w:r>
            <w:r w:rsidRPr="007A1884">
              <w:rPr>
                <w:rFonts w:ascii="Georgia" w:hAnsi="Georgia"/>
                <w:sz w:val="24"/>
                <w:szCs w:val="24"/>
              </w:rPr>
              <w:t>вые отметки не ниже удовлетворител</w:t>
            </w:r>
            <w:r w:rsidRPr="007A1884">
              <w:rPr>
                <w:rFonts w:ascii="Georgia" w:hAnsi="Georgia"/>
                <w:sz w:val="24"/>
                <w:szCs w:val="24"/>
              </w:rPr>
              <w:t>ь</w:t>
            </w:r>
            <w:r w:rsidRPr="007A1884">
              <w:rPr>
                <w:rFonts w:ascii="Georgia" w:hAnsi="Georgia"/>
                <w:sz w:val="24"/>
                <w:szCs w:val="24"/>
              </w:rPr>
              <w:t>ных по всем учебным предметам уче</w:t>
            </w:r>
            <w:r w:rsidRPr="007A1884">
              <w:rPr>
                <w:rFonts w:ascii="Georgia" w:hAnsi="Georgia"/>
                <w:sz w:val="24"/>
                <w:szCs w:val="24"/>
              </w:rPr>
              <w:t>б</w:t>
            </w:r>
            <w:r w:rsidRPr="007A1884">
              <w:rPr>
                <w:rFonts w:ascii="Georgia" w:hAnsi="Georgia"/>
                <w:sz w:val="24"/>
                <w:szCs w:val="24"/>
              </w:rPr>
              <w:t>ного плана за предпоследний год об</w:t>
            </w:r>
            <w:r w:rsidRPr="007A1884">
              <w:rPr>
                <w:rFonts w:ascii="Georgia" w:hAnsi="Georgia"/>
                <w:sz w:val="24"/>
                <w:szCs w:val="24"/>
              </w:rPr>
              <w:t>у</w:t>
            </w:r>
            <w:r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7A1884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</w:t>
            </w:r>
            <w:r w:rsidRPr="007A1884">
              <w:rPr>
                <w:rFonts w:ascii="Georgia" w:hAnsi="Georgia"/>
                <w:sz w:val="24"/>
                <w:szCs w:val="24"/>
              </w:rPr>
              <w:t>а</w:t>
            </w:r>
            <w:r w:rsidRPr="007A1884">
              <w:rPr>
                <w:rFonts w:ascii="Georgia" w:hAnsi="Georgia"/>
                <w:sz w:val="24"/>
                <w:szCs w:val="24"/>
              </w:rPr>
              <w:t>тельные программы среднего общего обр</w:t>
            </w:r>
            <w:r w:rsidRPr="007A1884">
              <w:rPr>
                <w:rFonts w:ascii="Georgia" w:hAnsi="Georgia"/>
                <w:sz w:val="24"/>
                <w:szCs w:val="24"/>
              </w:rPr>
              <w:t>а</w:t>
            </w:r>
            <w:r w:rsidRPr="007A1884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063ABA" w:rsidRPr="007A1884" w:rsidRDefault="00063ABA" w:rsidP="00626DC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ганизации со справкой в пред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тельные программы среднего общего обр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зования. В случае реорганизации, ликвид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ции данной образовательной организации – в муниципальный орган, осуществляющий управление в сфере 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Л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ица, обучающиеся по образовател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ь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ным программам среднего професси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063ABA" w:rsidRPr="007A1884" w:rsidRDefault="00063ABA" w:rsidP="00626DC6">
            <w:pPr>
              <w:pStyle w:val="a6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и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пального района (городского округа) по месту проживания</w:t>
            </w: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063ABA" w:rsidRDefault="00063ABA" w:rsidP="00063ABA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063ABA" w:rsidRDefault="00063ABA" w:rsidP="00063ABA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063ABA" w:rsidRPr="007A1884" w:rsidRDefault="00063ABA" w:rsidP="00063ABA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>в 201</w:t>
      </w:r>
      <w:r>
        <w:rPr>
          <w:rFonts w:ascii="Georgia" w:hAnsi="Georgia"/>
          <w:b/>
          <w:sz w:val="24"/>
          <w:szCs w:val="24"/>
        </w:rPr>
        <w:t>6</w:t>
      </w:r>
      <w:r w:rsidRPr="007A1884">
        <w:rPr>
          <w:rFonts w:ascii="Georgia" w:hAnsi="Georgia"/>
          <w:b/>
          <w:sz w:val="24"/>
          <w:szCs w:val="24"/>
        </w:rPr>
        <w:t>-201</w:t>
      </w:r>
      <w:r>
        <w:rPr>
          <w:rFonts w:ascii="Georgia" w:hAnsi="Georgia"/>
          <w:b/>
          <w:sz w:val="24"/>
          <w:szCs w:val="24"/>
        </w:rPr>
        <w:t>7</w:t>
      </w:r>
      <w:r w:rsidRPr="007A1884">
        <w:rPr>
          <w:rFonts w:ascii="Georgia" w:hAnsi="Georgia"/>
          <w:b/>
          <w:sz w:val="24"/>
          <w:szCs w:val="24"/>
        </w:rPr>
        <w:t xml:space="preserve"> учебном году в Костромской области</w:t>
      </w:r>
    </w:p>
    <w:p w:rsidR="00063ABA" w:rsidRPr="007A1884" w:rsidRDefault="00063ABA" w:rsidP="00063ABA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063ABA" w:rsidRPr="007A1884" w:rsidTr="00626DC6">
        <w:tc>
          <w:tcPr>
            <w:tcW w:w="10031" w:type="dxa"/>
            <w:gridSpan w:val="2"/>
          </w:tcPr>
          <w:p w:rsidR="00063ABA" w:rsidRDefault="00063ABA" w:rsidP="00626DC6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2017 года) </w:t>
            </w:r>
          </w:p>
          <w:p w:rsidR="00063ABA" w:rsidRDefault="00063ABA" w:rsidP="00626DC6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сно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ной период проведения ОГЭ, ГВЭ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(май-июнь 2017 года)</w:t>
            </w:r>
          </w:p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2017 года</w:t>
            </w:r>
          </w:p>
        </w:tc>
      </w:tr>
      <w:tr w:rsidR="00063ABA" w:rsidRPr="007A1884" w:rsidTr="00626DC6"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зовательных организаций, не имеющие академической задолженности и в по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л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ном объеме выполнившие учебный план или индивидуальный учебный план</w:t>
            </w:r>
            <w:r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>
              <w:rPr>
                <w:rFonts w:ascii="Georgia" w:eastAsia="Times New Roman" w:hAnsi="Georgia"/>
                <w:sz w:val="24"/>
                <w:szCs w:val="24"/>
              </w:rPr>
              <w:t>ж</w:t>
            </w:r>
            <w:r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граммы основного общего 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063ABA" w:rsidRPr="007A1884" w:rsidTr="00626DC6"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ганизации со справкой в пред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 xml:space="preserve">дущие 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lastRenderedPageBreak/>
              <w:t>Образовательная организация, в которой они осваивали общеобразовательные пр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lastRenderedPageBreak/>
              <w:t>граммы основного общего образования. В случае реорганизации, ликвидации данной образовательной организации – в муниц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и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пальный орган, осуществляющий управл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ние в сфере 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063ABA" w:rsidRDefault="00063ABA" w:rsidP="00063ABA">
      <w:pPr>
        <w:pStyle w:val="a6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3C74F8" w:rsidRDefault="003C74F8" w:rsidP="00721F8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sectPr w:rsidR="003C74F8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06A" w:rsidRDefault="0024406A" w:rsidP="00B407E1">
      <w:pPr>
        <w:spacing w:after="0" w:line="240" w:lineRule="auto"/>
      </w:pPr>
      <w:r>
        <w:separator/>
      </w:r>
    </w:p>
  </w:endnote>
  <w:endnote w:type="continuationSeparator" w:id="1">
    <w:p w:rsidR="0024406A" w:rsidRDefault="0024406A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06A" w:rsidRDefault="0024406A" w:rsidP="00B407E1">
      <w:pPr>
        <w:spacing w:after="0" w:line="240" w:lineRule="auto"/>
      </w:pPr>
      <w:r>
        <w:separator/>
      </w:r>
    </w:p>
  </w:footnote>
  <w:footnote w:type="continuationSeparator" w:id="1">
    <w:p w:rsidR="0024406A" w:rsidRDefault="0024406A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B09"/>
    <w:rsid w:val="00032615"/>
    <w:rsid w:val="00063ABA"/>
    <w:rsid w:val="00072E0C"/>
    <w:rsid w:val="000A47E0"/>
    <w:rsid w:val="000B409A"/>
    <w:rsid w:val="000C1146"/>
    <w:rsid w:val="00182231"/>
    <w:rsid w:val="00192794"/>
    <w:rsid w:val="001B55D2"/>
    <w:rsid w:val="00200D75"/>
    <w:rsid w:val="002229E1"/>
    <w:rsid w:val="0024406A"/>
    <w:rsid w:val="00246575"/>
    <w:rsid w:val="002568F6"/>
    <w:rsid w:val="00294D4D"/>
    <w:rsid w:val="002C1D70"/>
    <w:rsid w:val="002F282C"/>
    <w:rsid w:val="00310058"/>
    <w:rsid w:val="00320B09"/>
    <w:rsid w:val="003407E3"/>
    <w:rsid w:val="00364677"/>
    <w:rsid w:val="003C74F8"/>
    <w:rsid w:val="003E4ED2"/>
    <w:rsid w:val="003F4686"/>
    <w:rsid w:val="00411034"/>
    <w:rsid w:val="00427012"/>
    <w:rsid w:val="004273DA"/>
    <w:rsid w:val="00463EEA"/>
    <w:rsid w:val="004644B1"/>
    <w:rsid w:val="005763B4"/>
    <w:rsid w:val="00591951"/>
    <w:rsid w:val="005F5A4A"/>
    <w:rsid w:val="006070A3"/>
    <w:rsid w:val="00626DC6"/>
    <w:rsid w:val="00651352"/>
    <w:rsid w:val="00656F25"/>
    <w:rsid w:val="0068402C"/>
    <w:rsid w:val="006C70B4"/>
    <w:rsid w:val="006D5309"/>
    <w:rsid w:val="006F468F"/>
    <w:rsid w:val="007052ED"/>
    <w:rsid w:val="00721F8F"/>
    <w:rsid w:val="00776497"/>
    <w:rsid w:val="00784092"/>
    <w:rsid w:val="00797358"/>
    <w:rsid w:val="007A0492"/>
    <w:rsid w:val="007A1884"/>
    <w:rsid w:val="007A56B5"/>
    <w:rsid w:val="007B1DAF"/>
    <w:rsid w:val="008573AC"/>
    <w:rsid w:val="008B06CB"/>
    <w:rsid w:val="008F7C30"/>
    <w:rsid w:val="00933F49"/>
    <w:rsid w:val="00962C20"/>
    <w:rsid w:val="00963BC9"/>
    <w:rsid w:val="009D5466"/>
    <w:rsid w:val="009F1819"/>
    <w:rsid w:val="009F2BA5"/>
    <w:rsid w:val="00A3747E"/>
    <w:rsid w:val="00A62ED1"/>
    <w:rsid w:val="00A9350E"/>
    <w:rsid w:val="00AB4ABF"/>
    <w:rsid w:val="00AB60B0"/>
    <w:rsid w:val="00AC4A4A"/>
    <w:rsid w:val="00AF6689"/>
    <w:rsid w:val="00B01386"/>
    <w:rsid w:val="00B022B9"/>
    <w:rsid w:val="00B30C84"/>
    <w:rsid w:val="00B407E1"/>
    <w:rsid w:val="00B546EE"/>
    <w:rsid w:val="00BB5FFE"/>
    <w:rsid w:val="00BE4936"/>
    <w:rsid w:val="00BE617B"/>
    <w:rsid w:val="00C00D19"/>
    <w:rsid w:val="00C70A74"/>
    <w:rsid w:val="00C74957"/>
    <w:rsid w:val="00DE0BED"/>
    <w:rsid w:val="00E04E32"/>
    <w:rsid w:val="00E30475"/>
    <w:rsid w:val="00E308CA"/>
    <w:rsid w:val="00E40072"/>
    <w:rsid w:val="00E87376"/>
    <w:rsid w:val="00EC2DEF"/>
    <w:rsid w:val="00ED4A9C"/>
    <w:rsid w:val="00ED5E84"/>
    <w:rsid w:val="00EF666F"/>
    <w:rsid w:val="00F33760"/>
    <w:rsid w:val="00F53DC6"/>
    <w:rsid w:val="00F54778"/>
    <w:rsid w:val="00F92C62"/>
    <w:rsid w:val="00FB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andex.ru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AWJJH2MPE6E2-583845328-296</_dlc_DocId>
    <_dlc_DocIdUrl xmlns="4a252ca3-5a62-4c1c-90a6-29f4710e47f8">
      <Url>http://xn--44-6kcadhwnl3cfdx.xn--p1ai/Sharya/School3/1/_layouts/15/DocIdRedir.aspx?ID=AWJJH2MPE6E2-583845328-296</Url>
      <Description>AWJJH2MPE6E2-583845328-296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03B11-1686-41B5-A780-0EA522D08A3E}"/>
</file>

<file path=customXml/itemProps2.xml><?xml version="1.0" encoding="utf-8"?>
<ds:datastoreItem xmlns:ds="http://schemas.openxmlformats.org/officeDocument/2006/customXml" ds:itemID="{F2EDB948-BF96-473D-A4FA-191520B9021A}"/>
</file>

<file path=customXml/itemProps3.xml><?xml version="1.0" encoding="utf-8"?>
<ds:datastoreItem xmlns:ds="http://schemas.openxmlformats.org/officeDocument/2006/customXml" ds:itemID="{0B4793F2-E840-4C96-BA43-F704F25E1884}"/>
</file>

<file path=customXml/itemProps4.xml><?xml version="1.0" encoding="utf-8"?>
<ds:datastoreItem xmlns:ds="http://schemas.openxmlformats.org/officeDocument/2006/customXml" ds:itemID="{49FD508D-0767-4AD1-B5B9-30D29B57473D}"/>
</file>

<file path=customXml/itemProps5.xml><?xml version="1.0" encoding="utf-8"?>
<ds:datastoreItem xmlns:ds="http://schemas.openxmlformats.org/officeDocument/2006/customXml" ds:itemID="{E02B0D2C-C6CB-45DC-B2C6-9F887B093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2822</CharactersWithSpaces>
  <SharedDoc>false</SharedDoc>
  <HLinks>
    <vt:vector size="6" baseType="variant">
      <vt:variant>
        <vt:i4>2228247</vt:i4>
      </vt:variant>
      <vt:variant>
        <vt:i4>0</vt:i4>
      </vt:variant>
      <vt:variant>
        <vt:i4>0</vt:i4>
      </vt:variant>
      <vt:variant>
        <vt:i4>5</vt:i4>
      </vt:variant>
      <vt:variant>
        <vt:lpwstr>mailto:info@yandex.ru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Петров Владимир</cp:lastModifiedBy>
  <cp:revision>2</cp:revision>
  <cp:lastPrinted>2014-11-17T09:11:00Z</cp:lastPrinted>
  <dcterms:created xsi:type="dcterms:W3CDTF">2017-12-29T15:53:00Z</dcterms:created>
  <dcterms:modified xsi:type="dcterms:W3CDTF">2017-12-29T15:53:00Z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88ec864e-901d-442d-89af-523675b54b8c</vt:lpwstr>
  </property>
</Properties>
</file>