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DF7" w:rsidRPr="00565DF7" w:rsidRDefault="00565DF7" w:rsidP="00565DF7">
      <w:pPr>
        <w:rPr>
          <w:rFonts w:ascii="Times New Roman" w:eastAsia="Calibri" w:hAnsi="Times New Roman" w:cs="Times New Roman"/>
          <w:sz w:val="48"/>
          <w:szCs w:val="48"/>
        </w:rPr>
      </w:pPr>
    </w:p>
    <w:p w:rsidR="00565DF7" w:rsidRPr="00565DF7" w:rsidRDefault="00B31CD5" w:rsidP="00565DF7">
      <w:pPr>
        <w:tabs>
          <w:tab w:val="left" w:pos="3994"/>
        </w:tabs>
        <w:rPr>
          <w:rFonts w:ascii="Times New Roman" w:eastAsia="Calibri" w:hAnsi="Times New Roman" w:cs="Times New Roman"/>
          <w:sz w:val="48"/>
          <w:szCs w:val="48"/>
        </w:rPr>
      </w:pPr>
      <w:r w:rsidRPr="00B31CD5">
        <w:rPr>
          <w:rFonts w:ascii="Times New Roman" w:eastAsia="Calibri" w:hAnsi="Times New Roman" w:cs="Times New Roman"/>
          <w:sz w:val="48"/>
          <w:szCs w:val="48"/>
        </w:rPr>
        <w:object w:dxaOrig="8880" w:dyaOrig="12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15.35pt;height:672.65pt" o:ole="">
            <v:imagedata r:id="rId7" o:title=""/>
          </v:shape>
          <o:OLEObject Type="Embed" ProgID="AcroExch.Document.DC" ShapeID="_x0000_i1035" DrawAspect="Content" ObjectID="_1698824046" r:id="rId8"/>
        </w:object>
      </w:r>
      <w:r w:rsidR="00565DF7" w:rsidRPr="00565DF7">
        <w:rPr>
          <w:rFonts w:ascii="Times New Roman" w:eastAsia="Calibri" w:hAnsi="Times New Roman" w:cs="Times New Roman"/>
          <w:sz w:val="48"/>
          <w:szCs w:val="48"/>
        </w:rPr>
        <w:tab/>
      </w:r>
    </w:p>
    <w:p w:rsidR="00565DF7" w:rsidRPr="00565DF7" w:rsidRDefault="00565DF7" w:rsidP="00565DF7">
      <w:pPr>
        <w:tabs>
          <w:tab w:val="left" w:pos="3994"/>
        </w:tabs>
        <w:jc w:val="both"/>
        <w:rPr>
          <w:rFonts w:ascii="Times New Roman" w:eastAsia="Calibri" w:hAnsi="Times New Roman" w:cs="Times New Roman"/>
          <w:sz w:val="24"/>
          <w:szCs w:val="24"/>
        </w:rPr>
      </w:pPr>
      <w:bookmarkStart w:id="0" w:name="_GoBack"/>
      <w:bookmarkEnd w:id="0"/>
    </w:p>
    <w:p w:rsidR="00565DF7" w:rsidRPr="00565DF7" w:rsidRDefault="00565DF7" w:rsidP="00565DF7">
      <w:pPr>
        <w:tabs>
          <w:tab w:val="left" w:pos="3994"/>
        </w:tabs>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I. </w:t>
      </w:r>
      <w:r w:rsidRPr="00565DF7">
        <w:rPr>
          <w:rFonts w:ascii="Times New Roman" w:eastAsia="Calibri" w:hAnsi="Times New Roman" w:cs="Times New Roman"/>
          <w:b/>
          <w:sz w:val="24"/>
          <w:szCs w:val="24"/>
        </w:rPr>
        <w:t>ЦЕЛЕВОЙ РАЗДЕЛ</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b/>
          <w:sz w:val="24"/>
          <w:szCs w:val="24"/>
        </w:rPr>
        <w:t>1.1. Пояснительная записка.</w:t>
      </w:r>
      <w:r w:rsidRPr="00565DF7">
        <w:rPr>
          <w:rFonts w:ascii="Times New Roman" w:eastAsia="Calibri" w:hAnsi="Times New Roman" w:cs="Times New Roman"/>
          <w:sz w:val="24"/>
          <w:szCs w:val="24"/>
        </w:rPr>
        <w:t xml:space="preserve">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Адаптированная образовательная программа  для детей с тяжёлыми нарушениями речи (далее – Программа) Муниципального бюджетного дошкольного образовательного учреждения города Костромы «Центр развития ребенка - Детский сад №75», разработана в соответствии с федеральным государственным образовательным стандартом дошкольного образования дошкольного образования и с учетом Примерной адаптированной образовательной программы дошкольного образования для детей с тяжелыми нарушениями речи, одобренной решением  от 30. 0 8. 2018 г. Протокол. № 1</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Программа разработана рабочей группой педагогов в составе: Матросовой О.В. заведующего,  Илюшиной Т.Е., старшего воспитателя,  Послухиной АИ., педагога-психолога, Мотыльковой Е.В., , педагога-организатора эколога,  Рыбачу А.С., музыкального руководителя,   Малковрй Н.М., инструктора по физкультуре, Кустовой Ю В., учителя-логопеда,  Поп0вой  М.С. – учитель – дефектолог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Программа разработана с учетом возрастных и индивидуальных особенностей детей по основным направлениям развития: социально-коммуникативном, познавательном, речевом, художественно-эстетическом, физическом, предусматривающей полную интеграцию действий всех специалистов дошкольного образовательного учреждения и родителей дошкольников.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Срок реализации Образовательной программы – 2 года.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старший дошкольный возраст (5-6 лет),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на пороге школы (6-7 лет). </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Программа разработана в соответствии с нормативными правовыми документами: Федеральным законом Российской Федерации от 29.12.2012 года № 273-ФЗ «Об образовании в Российской Федерации»;</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Федеральным законом от 31 июля 2020 г. № 304-ФЗ «О внесении изменений в Федеральный закон «Об образовании в Российской Федерации»;</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Указом Президента Российской Федерации от 21.07.2020 №474 «О национальных целях развития Российской Федерации по вопросам воспитания обучающихся»;</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Приказом Министерства просвещения РФ от 31.07.20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Приказом Министерства образования и науки РФ от 17.10.2013 № 1155 «Об утверждении федерального государственного образовательного стандарта дошкольного образования»; </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Приказом Министерства образования и науки РФ, Департамента общего образования от 28.02.2014 года № 08-249 «Комментарии к ФГОС дошкольного образования»;</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Государственной программой РФ «Развитие образования» (2018 - 2025 годы). Утверждена постановлением Правительства Российской Федерации от 26 декабря 2017 г. № 1642.  </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Национальным проектом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Стратегией развития воспитания в Российской Федерации на период до 2025 года (утверждена распоряжением Правительства РФ от 29.05.2015 № 996-р).  </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 xml:space="preserve"> Концепцией духовно-нравственного воспитания и развития личности.Постановлением Правительства РФ№622 от 5 августа 2013 года «Об осуществлении мониторинга образования».</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Письмом Минобразования России от 07.04.99 №70/23-16 «О практике проведения диагностики развития ребёнка в системе Дошкольного образования».</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Постановлением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Постановление Главного государственного санитарного врача РФ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и других объектов социальной инфраструктуры для детей и молодежи в условиях распространения новой коронавирусной инфекции (COVID-19)», от 13 июля 2020 года № 20 «О мероприятиях по профилактике гриппа и острых респираторных вирусных инфекций, в том числе новой коронавирусной инфекции (COVID-19) в эпидемическом сезоне 2020-2021 годов»;</w:t>
      </w:r>
    </w:p>
    <w:p w:rsidR="00565DF7" w:rsidRPr="00565DF7" w:rsidRDefault="00565DF7" w:rsidP="00565DF7">
      <w:pPr>
        <w:numPr>
          <w:ilvl w:val="0"/>
          <w:numId w:val="53"/>
        </w:numPr>
        <w:tabs>
          <w:tab w:val="left" w:pos="3994"/>
        </w:tabs>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Постановлением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65DF7" w:rsidRPr="00565DF7" w:rsidRDefault="00565DF7" w:rsidP="00565DF7">
      <w:pPr>
        <w:tabs>
          <w:tab w:val="left" w:pos="3994"/>
        </w:tabs>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 xml:space="preserve">1.1.1. </w:t>
      </w:r>
      <w:r w:rsidRPr="00565DF7">
        <w:rPr>
          <w:rFonts w:ascii="Times New Roman" w:eastAsia="Calibri" w:hAnsi="Times New Roman" w:cs="Times New Roman"/>
          <w:b/>
          <w:sz w:val="24"/>
          <w:szCs w:val="24"/>
        </w:rPr>
        <w:t>Цели и задачи реализации Программы</w:t>
      </w:r>
    </w:p>
    <w:p w:rsidR="00565DF7" w:rsidRPr="00565DF7" w:rsidRDefault="00565DF7" w:rsidP="00565DF7">
      <w:pPr>
        <w:numPr>
          <w:ilvl w:val="0"/>
          <w:numId w:val="54"/>
        </w:numPr>
        <w:tabs>
          <w:tab w:val="left" w:pos="3994"/>
        </w:tabs>
        <w:contextualSpacing/>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Цели программы:</w:t>
      </w:r>
      <w:r w:rsidRPr="00565DF7">
        <w:rPr>
          <w:rFonts w:ascii="Times New Roman" w:eastAsia="Calibri" w:hAnsi="Times New Roman" w:cs="Times New Roman"/>
          <w:sz w:val="24"/>
          <w:szCs w:val="24"/>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565DF7" w:rsidRPr="00565DF7" w:rsidRDefault="00565DF7" w:rsidP="00565DF7">
      <w:pPr>
        <w:numPr>
          <w:ilvl w:val="0"/>
          <w:numId w:val="54"/>
        </w:numPr>
        <w:tabs>
          <w:tab w:val="left" w:pos="3994"/>
        </w:tabs>
        <w:contextualSpacing/>
        <w:jc w:val="both"/>
        <w:rPr>
          <w:rFonts w:ascii="Times New Roman" w:eastAsia="Calibri" w:hAnsi="Times New Roman" w:cs="Times New Roman"/>
          <w:b/>
          <w:i/>
          <w:sz w:val="24"/>
          <w:szCs w:val="24"/>
        </w:rPr>
      </w:pPr>
      <w:r w:rsidRPr="00565DF7">
        <w:rPr>
          <w:rFonts w:ascii="Times New Roman" w:eastAsia="Calibri" w:hAnsi="Times New Roman" w:cs="Times New Roman"/>
          <w:sz w:val="24"/>
          <w:szCs w:val="24"/>
        </w:rPr>
        <w:t>построение системы работы в группах компенсирующей направленности для детей с тяжелыми нарушениями речи в возрасте с 5 до 7 лет, предусматривающей полную интеграцию всех специалистов ДОУ и родителей дошкольников</w:t>
      </w:r>
    </w:p>
    <w:p w:rsidR="00565DF7" w:rsidRPr="00565DF7" w:rsidRDefault="00565DF7" w:rsidP="00565DF7">
      <w:pPr>
        <w:numPr>
          <w:ilvl w:val="0"/>
          <w:numId w:val="54"/>
        </w:numPr>
        <w:tabs>
          <w:tab w:val="left" w:pos="3994"/>
        </w:tabs>
        <w:contextualSpacing/>
        <w:jc w:val="both"/>
        <w:rPr>
          <w:rFonts w:ascii="Times New Roman" w:eastAsia="Calibri" w:hAnsi="Times New Roman" w:cs="Times New Roman"/>
          <w:b/>
          <w:i/>
          <w:sz w:val="24"/>
          <w:szCs w:val="24"/>
        </w:rPr>
      </w:pPr>
      <w:r w:rsidRPr="00565DF7">
        <w:rPr>
          <w:rFonts w:ascii="Times New Roman" w:eastAsia="Calibri" w:hAnsi="Times New Roman" w:cs="Times New Roman"/>
          <w:sz w:val="24"/>
          <w:szCs w:val="24"/>
        </w:rPr>
        <w:t xml:space="preserve"> выравнивание речевого и психофизического развития детей и обеспечение их всестороннего гармоничного развития.</w:t>
      </w:r>
    </w:p>
    <w:p w:rsidR="00565DF7" w:rsidRPr="00565DF7" w:rsidRDefault="00565DF7" w:rsidP="00565DF7">
      <w:pPr>
        <w:tabs>
          <w:tab w:val="left" w:pos="3994"/>
        </w:tabs>
        <w:jc w:val="both"/>
        <w:rPr>
          <w:rFonts w:ascii="Times New Roman" w:eastAsia="Calibri" w:hAnsi="Times New Roman" w:cs="Times New Roman"/>
          <w:i/>
          <w:sz w:val="24"/>
          <w:szCs w:val="24"/>
        </w:rPr>
      </w:pPr>
      <w:r w:rsidRPr="00565DF7">
        <w:rPr>
          <w:rFonts w:ascii="Times New Roman" w:eastAsia="Calibri" w:hAnsi="Times New Roman" w:cs="Times New Roman"/>
          <w:b/>
          <w:i/>
          <w:sz w:val="24"/>
          <w:szCs w:val="24"/>
        </w:rPr>
        <w:t>Задачи обязательной части рабочей программы</w:t>
      </w:r>
      <w:r w:rsidRPr="00565DF7">
        <w:rPr>
          <w:rFonts w:ascii="Times New Roman" w:eastAsia="Calibri" w:hAnsi="Times New Roman" w:cs="Times New Roman"/>
          <w:i/>
          <w:sz w:val="24"/>
          <w:szCs w:val="24"/>
        </w:rPr>
        <w:t>:</w:t>
      </w:r>
    </w:p>
    <w:p w:rsidR="00565DF7" w:rsidRPr="00565DF7" w:rsidRDefault="00565DF7" w:rsidP="00565DF7">
      <w:pPr>
        <w:numPr>
          <w:ilvl w:val="0"/>
          <w:numId w:val="55"/>
        </w:numPr>
        <w:tabs>
          <w:tab w:val="left" w:pos="3994"/>
        </w:tabs>
        <w:contextualSpacing/>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565DF7" w:rsidRPr="00565DF7" w:rsidRDefault="00565DF7" w:rsidP="00565DF7">
      <w:pPr>
        <w:numPr>
          <w:ilvl w:val="0"/>
          <w:numId w:val="55"/>
        </w:numPr>
        <w:tabs>
          <w:tab w:val="left" w:pos="3994"/>
        </w:tabs>
        <w:contextualSpacing/>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t>сохранить и укрепить физическое и психическое здоровье детей, в том числе их эмоциональное благополучие;</w:t>
      </w:r>
    </w:p>
    <w:p w:rsidR="00565DF7" w:rsidRPr="00565DF7" w:rsidRDefault="00565DF7" w:rsidP="00565DF7">
      <w:pPr>
        <w:numPr>
          <w:ilvl w:val="0"/>
          <w:numId w:val="55"/>
        </w:numPr>
        <w:tabs>
          <w:tab w:val="left" w:pos="3994"/>
        </w:tabs>
        <w:contextualSpacing/>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t>обеспечить равные возможности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565DF7" w:rsidRPr="00565DF7" w:rsidRDefault="00565DF7" w:rsidP="00565DF7">
      <w:pPr>
        <w:numPr>
          <w:ilvl w:val="0"/>
          <w:numId w:val="55"/>
        </w:numPr>
        <w:tabs>
          <w:tab w:val="left" w:pos="3994"/>
        </w:tabs>
        <w:contextualSpacing/>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t xml:space="preserve"> приобщить детей к социокультурным нормам, традициям семьи, общества и государства формировать общую культуру личности, в том числе ценности к здоровому образу жизни, развитие социальных, нравственных, эстетических, интеллектуальных и физических качеств, инициативности, самостоятельности и ответственности, предпосылки к учебной деятельности;</w:t>
      </w:r>
    </w:p>
    <w:p w:rsidR="00565DF7" w:rsidRPr="00565DF7" w:rsidRDefault="00565DF7" w:rsidP="00565DF7">
      <w:pPr>
        <w:numPr>
          <w:ilvl w:val="0"/>
          <w:numId w:val="55"/>
        </w:numPr>
        <w:tabs>
          <w:tab w:val="left" w:pos="3994"/>
        </w:tabs>
        <w:contextualSpacing/>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lastRenderedPageBreak/>
        <w:t xml:space="preserve">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65DF7" w:rsidRPr="00565DF7" w:rsidRDefault="00565DF7" w:rsidP="00565DF7">
      <w:pPr>
        <w:numPr>
          <w:ilvl w:val="0"/>
          <w:numId w:val="55"/>
        </w:numPr>
        <w:tabs>
          <w:tab w:val="left" w:pos="3994"/>
        </w:tabs>
        <w:contextualSpacing/>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t xml:space="preserve"> создать благоприятные условия развития детей в соответствии с их возрастными и индивидуальными особенностями и склонностями, </w:t>
      </w:r>
    </w:p>
    <w:p w:rsidR="00565DF7" w:rsidRPr="00565DF7" w:rsidRDefault="00565DF7" w:rsidP="00565DF7">
      <w:pPr>
        <w:numPr>
          <w:ilvl w:val="0"/>
          <w:numId w:val="55"/>
        </w:numPr>
        <w:tabs>
          <w:tab w:val="left" w:pos="3994"/>
        </w:tabs>
        <w:contextualSpacing/>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t xml:space="preserve"> развивать способности и творческий потенциал каждого ребенка как субъекта отношений с самим собой, другими детьми, взрослым миром;</w:t>
      </w:r>
    </w:p>
    <w:p w:rsidR="00565DF7" w:rsidRPr="00565DF7" w:rsidRDefault="00565DF7" w:rsidP="00565DF7">
      <w:pPr>
        <w:numPr>
          <w:ilvl w:val="0"/>
          <w:numId w:val="55"/>
        </w:numPr>
        <w:tabs>
          <w:tab w:val="left" w:pos="3994"/>
        </w:tabs>
        <w:contextualSpacing/>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t>формировать познавательные интересы и действие ребенка в различных видах деятельности.</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Задачи части, формируемой участниками образовательных отношений</w:t>
      </w:r>
    </w:p>
    <w:p w:rsidR="00565DF7" w:rsidRPr="00565DF7" w:rsidRDefault="00565DF7" w:rsidP="00565DF7">
      <w:pPr>
        <w:numPr>
          <w:ilvl w:val="0"/>
          <w:numId w:val="56"/>
        </w:numPr>
        <w:tabs>
          <w:tab w:val="left" w:pos="3994"/>
        </w:tabs>
        <w:contextualSpacing/>
        <w:jc w:val="both"/>
        <w:rPr>
          <w:rFonts w:ascii="Times New Roman" w:eastAsia="Calibri" w:hAnsi="Times New Roman" w:cs="Times New Roman"/>
          <w:b/>
          <w:i/>
          <w:sz w:val="24"/>
          <w:szCs w:val="24"/>
        </w:rPr>
      </w:pPr>
      <w:r w:rsidRPr="00565DF7">
        <w:rPr>
          <w:rFonts w:ascii="Times New Roman" w:eastAsia="Calibri" w:hAnsi="Times New Roman" w:cs="Times New Roman"/>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565DF7" w:rsidRPr="00565DF7" w:rsidRDefault="00565DF7" w:rsidP="00565DF7">
      <w:pPr>
        <w:numPr>
          <w:ilvl w:val="0"/>
          <w:numId w:val="56"/>
        </w:numPr>
        <w:tabs>
          <w:tab w:val="left" w:pos="3994"/>
        </w:tabs>
        <w:contextualSpacing/>
        <w:jc w:val="both"/>
        <w:rPr>
          <w:rFonts w:ascii="Times New Roman" w:eastAsia="Calibri" w:hAnsi="Times New Roman" w:cs="Times New Roman"/>
          <w:b/>
          <w:i/>
          <w:sz w:val="24"/>
          <w:szCs w:val="24"/>
        </w:rPr>
      </w:pPr>
      <w:r w:rsidRPr="00565DF7">
        <w:rPr>
          <w:rFonts w:ascii="Times New Roman" w:eastAsia="Calibri" w:hAnsi="Times New Roman" w:cs="Times New Roman"/>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565DF7" w:rsidRPr="00565DF7" w:rsidRDefault="00565DF7" w:rsidP="00565DF7">
      <w:pPr>
        <w:numPr>
          <w:ilvl w:val="0"/>
          <w:numId w:val="56"/>
        </w:numPr>
        <w:tabs>
          <w:tab w:val="left" w:pos="3994"/>
        </w:tabs>
        <w:contextualSpacing/>
        <w:jc w:val="both"/>
        <w:rPr>
          <w:rFonts w:ascii="Times New Roman" w:eastAsia="Calibri" w:hAnsi="Times New Roman" w:cs="Times New Roman"/>
          <w:b/>
          <w:i/>
          <w:sz w:val="24"/>
          <w:szCs w:val="24"/>
        </w:rPr>
      </w:pPr>
      <w:r w:rsidRPr="00565DF7">
        <w:rPr>
          <w:rFonts w:ascii="Times New Roman" w:eastAsia="Calibri" w:hAnsi="Times New Roman" w:cs="Times New Roman"/>
          <w:sz w:val="24"/>
          <w:szCs w:val="24"/>
        </w:rPr>
        <w:t xml:space="preserve"> формирование духовного начала в каждом воспитаннике детского сада на основе ознакомления с родным краем.</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1.1.2 Принципы и подходы к формированию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основе реализации Программы лежат основные подходы: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культурно-исторический (Л.И.Божович, Л.С.Выготский, А.В.Запорожец, А.Н.Леонтьев, Д.Б.Эльконин и др.)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деятельности (А.В.Запорожец, А.Н.Леонтьев, С.Л.Рубинштейн и др.)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личностный (Л.И.Божович, В.В.Давыдов), Е.Н.Леонтьев, В.А.Петровский и др.).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Данные подходы предполагают построение образовательного процесса на основе следующих принципов, соответствующих требованиям ФГОС дошкольного образования: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принцип гуманно-личностного отношения к ребенку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развивающего обучения (формирование «зоны ближайшего развития»);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единства диагностики и коррекции отклонений в развитии;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генетический принцип, раскрывающий общие закономерности развития детской речи применительно к разным вариантам речевого дизонтагенеза;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коррекции и компенсации, позволяющей определить адресные логопедические технологии в зависимости от структуры и выраженности речевого нарушения;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деятельностный, определяющий ведущую деятельность, стимулирующую психическое и личностное развитие ребёнка с отклонением в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содействия и сотрудничества детей и взрослых, признания ребенка полноценным участником (субъектом) образовательных отношений;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 сотрудничество организации с семьёй;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приобщения детей к социокультурным нормам, традициям семьи, общества и государства;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возрастной адекватности дошкольного образования (соответствия условий, требований, методов возрасту и особенностям развития);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учёта этнокультурной ситуации развития детей;</w:t>
      </w:r>
    </w:p>
    <w:p w:rsidR="00565DF7" w:rsidRPr="00565DF7" w:rsidRDefault="00565DF7" w:rsidP="00565DF7">
      <w:pPr>
        <w:tabs>
          <w:tab w:val="left" w:pos="3994"/>
        </w:tabs>
        <w:jc w:val="both"/>
        <w:rPr>
          <w:rFonts w:ascii="Times New Roman" w:eastAsia="Calibri" w:hAnsi="Times New Roman" w:cs="Times New Roman"/>
          <w:i/>
          <w:sz w:val="24"/>
          <w:szCs w:val="24"/>
        </w:rPr>
      </w:pPr>
      <w:r w:rsidRPr="00565DF7">
        <w:rPr>
          <w:rFonts w:ascii="Times New Roman" w:eastAsia="Calibri" w:hAnsi="Times New Roman" w:cs="Times New Roman"/>
          <w:i/>
          <w:sz w:val="24"/>
          <w:szCs w:val="24"/>
        </w:rPr>
        <w:t xml:space="preserve">Выполнение коррекционных, развивающих и воспитательных задач, поставленных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i/>
          <w:sz w:val="24"/>
          <w:szCs w:val="24"/>
        </w:rPr>
        <w:t>Программой, обеспечивается благодаря</w:t>
      </w:r>
      <w:r w:rsidRPr="00565DF7">
        <w:rPr>
          <w:rFonts w:ascii="Times New Roman" w:eastAsia="Calibri" w:hAnsi="Times New Roman" w:cs="Times New Roman"/>
          <w:sz w:val="24"/>
          <w:szCs w:val="24"/>
        </w:rPr>
        <w:t>:</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комплексному подходу и интеграции усилий специалистов педагогического и медицинского профилей и семей воспитанников;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сочетает принципы научной обоснованности и практической применимости;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строится на комплексно–тематическом принципе построения образовательного процесса;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учитываются также возраст детей и необходимость реализации образовательных задач в определенных видах деятельности</w:t>
      </w:r>
    </w:p>
    <w:tbl>
      <w:tblPr>
        <w:tblW w:w="0" w:type="auto"/>
        <w:tblInd w:w="-5" w:type="dxa"/>
        <w:tblLayout w:type="fixed"/>
        <w:tblLook w:val="0000" w:firstRow="0" w:lastRow="0" w:firstColumn="0" w:lastColumn="0" w:noHBand="0" w:noVBand="0"/>
      </w:tblPr>
      <w:tblGrid>
        <w:gridCol w:w="10041"/>
      </w:tblGrid>
      <w:tr w:rsidR="00565DF7" w:rsidRPr="00565DF7" w:rsidTr="001E029E">
        <w:tc>
          <w:tcPr>
            <w:tcW w:w="1004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color w:val="000000"/>
                <w:kern w:val="2"/>
                <w:sz w:val="24"/>
                <w:szCs w:val="24"/>
              </w:rPr>
              <w:t>Для детей дошкольного возраста (3 года - 8 лет)</w:t>
            </w:r>
          </w:p>
        </w:tc>
      </w:tr>
      <w:tr w:rsidR="00565DF7" w:rsidRPr="00565DF7" w:rsidTr="001E029E">
        <w:tc>
          <w:tcPr>
            <w:tcW w:w="1004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 xml:space="preserve">игровая, </w:t>
            </w:r>
            <w:r w:rsidRPr="00565DF7">
              <w:rPr>
                <w:rFonts w:ascii="Times New Roman" w:eastAsia="Calibri" w:hAnsi="Times New Roman" w:cs="Times New Roman"/>
                <w:color w:val="000000"/>
                <w:kern w:val="2"/>
                <w:sz w:val="24"/>
                <w:szCs w:val="24"/>
              </w:rPr>
              <w:t xml:space="preserve">включая сюжетно-ролевую игру, игру с правилами и другие виды игры, </w:t>
            </w:r>
          </w:p>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коммуникативная</w:t>
            </w:r>
            <w:r w:rsidRPr="00565DF7">
              <w:rPr>
                <w:rFonts w:ascii="Times New Roman" w:eastAsia="Calibri" w:hAnsi="Times New Roman" w:cs="Times New Roman"/>
                <w:color w:val="000000"/>
                <w:kern w:val="2"/>
                <w:sz w:val="24"/>
                <w:szCs w:val="24"/>
              </w:rPr>
              <w:t xml:space="preserve"> (общение и взаимодействие со взрослыми и сверстниками), </w:t>
            </w:r>
          </w:p>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познавательно-исследовательская</w:t>
            </w:r>
            <w:r w:rsidRPr="00565DF7">
              <w:rPr>
                <w:rFonts w:ascii="Times New Roman" w:eastAsia="Calibri" w:hAnsi="Times New Roman" w:cs="Times New Roman"/>
                <w:color w:val="000000"/>
                <w:kern w:val="2"/>
                <w:sz w:val="24"/>
                <w:szCs w:val="24"/>
              </w:rPr>
              <w:t xml:space="preserve"> (исследования объектов окружающего мира и экспериментирования с ними), </w:t>
            </w:r>
          </w:p>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 xml:space="preserve">восприятие </w:t>
            </w:r>
            <w:r w:rsidRPr="00565DF7">
              <w:rPr>
                <w:rFonts w:ascii="Times New Roman" w:eastAsia="Calibri" w:hAnsi="Times New Roman" w:cs="Times New Roman"/>
                <w:bCs/>
                <w:color w:val="000000"/>
                <w:kern w:val="2"/>
                <w:sz w:val="24"/>
                <w:szCs w:val="24"/>
              </w:rPr>
              <w:t xml:space="preserve">художественной литературы </w:t>
            </w:r>
            <w:r w:rsidRPr="00565DF7">
              <w:rPr>
                <w:rFonts w:ascii="Times New Roman" w:eastAsia="Calibri" w:hAnsi="Times New Roman" w:cs="Times New Roman"/>
                <w:color w:val="000000"/>
                <w:kern w:val="2"/>
                <w:sz w:val="24"/>
                <w:szCs w:val="24"/>
              </w:rPr>
              <w:t xml:space="preserve">и фольклора, </w:t>
            </w:r>
          </w:p>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 xml:space="preserve">самообслуживание </w:t>
            </w:r>
            <w:r w:rsidRPr="00565DF7">
              <w:rPr>
                <w:rFonts w:ascii="Times New Roman" w:eastAsia="Calibri" w:hAnsi="Times New Roman" w:cs="Times New Roman"/>
                <w:color w:val="000000"/>
                <w:kern w:val="2"/>
                <w:sz w:val="24"/>
                <w:szCs w:val="24"/>
              </w:rPr>
              <w:t xml:space="preserve">и элементарный бытовой труд (в помещении и на улице), </w:t>
            </w:r>
          </w:p>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конструирование</w:t>
            </w:r>
            <w:r w:rsidRPr="00565DF7">
              <w:rPr>
                <w:rFonts w:ascii="Times New Roman" w:eastAsia="Calibri" w:hAnsi="Times New Roman" w:cs="Times New Roman"/>
                <w:color w:val="000000"/>
                <w:kern w:val="2"/>
                <w:sz w:val="24"/>
                <w:szCs w:val="24"/>
              </w:rPr>
              <w:t xml:space="preserve"> из разного материала, включая конструкторы, модули, бумагу, природный и иной материал, </w:t>
            </w:r>
          </w:p>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 xml:space="preserve">изобразительная </w:t>
            </w:r>
            <w:r w:rsidRPr="00565DF7">
              <w:rPr>
                <w:rFonts w:ascii="Times New Roman" w:eastAsia="Calibri" w:hAnsi="Times New Roman" w:cs="Times New Roman"/>
                <w:color w:val="000000"/>
                <w:kern w:val="2"/>
                <w:sz w:val="24"/>
                <w:szCs w:val="24"/>
              </w:rPr>
              <w:t xml:space="preserve">(рисование, лепка, аппликация), </w:t>
            </w:r>
          </w:p>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музыкальная</w:t>
            </w:r>
            <w:r w:rsidRPr="00565DF7">
              <w:rPr>
                <w:rFonts w:ascii="Times New Roman" w:eastAsia="Calibri" w:hAnsi="Times New Roman" w:cs="Times New Roman"/>
                <w:color w:val="000000"/>
                <w:kern w:val="2"/>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565DF7" w:rsidRPr="00565DF7" w:rsidRDefault="00565DF7" w:rsidP="00565DF7">
            <w:pPr>
              <w:numPr>
                <w:ilvl w:val="0"/>
                <w:numId w:val="5"/>
              </w:numPr>
              <w:tabs>
                <w:tab w:val="left" w:pos="188"/>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sz w:val="24"/>
                <w:szCs w:val="24"/>
              </w:rPr>
              <w:t>двигательная</w:t>
            </w:r>
            <w:r w:rsidRPr="00565DF7">
              <w:rPr>
                <w:rFonts w:ascii="Times New Roman" w:eastAsia="Calibri" w:hAnsi="Times New Roman" w:cs="Times New Roman"/>
                <w:color w:val="000000"/>
                <w:kern w:val="2"/>
                <w:sz w:val="24"/>
                <w:szCs w:val="24"/>
              </w:rPr>
              <w:t>(овладение основными движениями) формы активности ребенка.</w:t>
            </w:r>
          </w:p>
        </w:tc>
      </w:tr>
    </w:tbl>
    <w:p w:rsidR="00565DF7" w:rsidRPr="00565DF7" w:rsidRDefault="00565DF7" w:rsidP="00565DF7">
      <w:pPr>
        <w:tabs>
          <w:tab w:val="left" w:pos="3994"/>
        </w:tabs>
        <w:jc w:val="both"/>
        <w:rPr>
          <w:rFonts w:ascii="Times New Roman" w:eastAsia="Calibri" w:hAnsi="Times New Roman" w:cs="Times New Roman"/>
          <w:i/>
          <w:sz w:val="24"/>
          <w:szCs w:val="24"/>
        </w:rPr>
      </w:pPr>
      <w:r w:rsidRPr="00565DF7">
        <w:rPr>
          <w:rFonts w:ascii="Times New Roman" w:eastAsia="Calibri" w:hAnsi="Times New Roman" w:cs="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В группах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Реализация конкретного содержания образовательной программы распределено по периодам и представляет систему, рассчитанную на 37учебных недель</w:t>
      </w:r>
      <w:r w:rsidRPr="00565DF7">
        <w:rPr>
          <w:rFonts w:ascii="Times New Roman" w:eastAsia="Calibri" w:hAnsi="Times New Roman" w:cs="Times New Roman"/>
          <w:i/>
          <w:sz w:val="24"/>
          <w:szCs w:val="24"/>
        </w:rPr>
        <w:t>.</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Программа на государственном языке Российской Федерации – русском языке.</w:t>
      </w:r>
    </w:p>
    <w:p w:rsidR="00565DF7" w:rsidRPr="00565DF7" w:rsidRDefault="00565DF7" w:rsidP="00565DF7">
      <w:pPr>
        <w:tabs>
          <w:tab w:val="left" w:pos="3994"/>
        </w:tabs>
        <w:jc w:val="both"/>
        <w:rPr>
          <w:rFonts w:ascii="Times New Roman" w:eastAsia="Calibri" w:hAnsi="Times New Roman" w:cs="Times New Roman"/>
          <w:b/>
          <w:sz w:val="24"/>
          <w:szCs w:val="24"/>
        </w:rPr>
      </w:pPr>
      <w:r w:rsidRPr="00565DF7">
        <w:rPr>
          <w:rFonts w:ascii="Times New Roman" w:eastAsia="Calibri" w:hAnsi="Times New Roman" w:cs="Times New Roman"/>
          <w:b/>
          <w:sz w:val="24"/>
          <w:szCs w:val="24"/>
        </w:rPr>
        <w:t>1.1.3. Значимые для разработки и реализации Программы характеристики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Количественные и качественные сведения о квалификации педагогических кадров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Количественный состав педагогических кадров на 1.09.2021 г.</w:t>
      </w:r>
    </w:p>
    <w:tbl>
      <w:tblPr>
        <w:tblStyle w:val="a4"/>
        <w:tblW w:w="0" w:type="auto"/>
        <w:tblLook w:val="04A0" w:firstRow="1" w:lastRow="0" w:firstColumn="1" w:lastColumn="0" w:noHBand="0" w:noVBand="1"/>
      </w:tblPr>
      <w:tblGrid>
        <w:gridCol w:w="6516"/>
        <w:gridCol w:w="3402"/>
      </w:tblGrid>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Кадры</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Имеются</w:t>
            </w: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Воспитатель</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19</w:t>
            </w: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Старший воспитатель</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1</w:t>
            </w: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Музыкальный руководитель</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2</w:t>
            </w: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Инструктор по физкультуре</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2</w:t>
            </w: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Педагог-психолог</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1</w:t>
            </w: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Учитель-логопед</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1</w:t>
            </w: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Педагог - организатор</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2</w:t>
            </w: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p>
        </w:tc>
      </w:tr>
      <w:tr w:rsidR="00565DF7" w:rsidRPr="00565DF7" w:rsidTr="001E029E">
        <w:tc>
          <w:tcPr>
            <w:tcW w:w="6516"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ИТОГО</w:t>
            </w:r>
          </w:p>
        </w:tc>
        <w:tc>
          <w:tcPr>
            <w:tcW w:w="3402" w:type="dxa"/>
          </w:tcPr>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28</w:t>
            </w:r>
          </w:p>
        </w:tc>
      </w:tr>
    </w:tbl>
    <w:p w:rsidR="00565DF7" w:rsidRPr="00565DF7" w:rsidRDefault="00565DF7" w:rsidP="00565DF7">
      <w:pPr>
        <w:tabs>
          <w:tab w:val="left" w:pos="3994"/>
        </w:tabs>
        <w:rPr>
          <w:rFonts w:ascii="Times New Roman" w:eastAsia="Calibri" w:hAnsi="Times New Roman" w:cs="Times New Roman"/>
          <w:sz w:val="24"/>
          <w:szCs w:val="24"/>
        </w:rPr>
      </w:pPr>
    </w:p>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Качественные характеристики педагогических кадров на 1.09.2021г.</w:t>
      </w:r>
    </w:p>
    <w:tbl>
      <w:tblPr>
        <w:tblW w:w="0" w:type="auto"/>
        <w:tblInd w:w="108" w:type="dxa"/>
        <w:tblLayout w:type="fixed"/>
        <w:tblLook w:val="0000" w:firstRow="0" w:lastRow="0" w:firstColumn="0" w:lastColumn="0" w:noHBand="0" w:noVBand="0"/>
      </w:tblPr>
      <w:tblGrid>
        <w:gridCol w:w="709"/>
        <w:gridCol w:w="6521"/>
        <w:gridCol w:w="2561"/>
      </w:tblGrid>
      <w:tr w:rsidR="00565DF7" w:rsidRPr="00565DF7" w:rsidTr="001E029E">
        <w:trPr>
          <w:trHeight w:val="379"/>
        </w:trPr>
        <w:tc>
          <w:tcPr>
            <w:tcW w:w="70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0"/>
                <w:szCs w:val="20"/>
              </w:rPr>
              <w:t>№</w:t>
            </w:r>
          </w:p>
        </w:tc>
        <w:tc>
          <w:tcPr>
            <w:tcW w:w="652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0"/>
                <w:szCs w:val="20"/>
              </w:rPr>
              <w:t>Критерии оценки качества</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0"/>
                <w:szCs w:val="20"/>
              </w:rPr>
              <w:t>Количество</w:t>
            </w:r>
          </w:p>
        </w:tc>
      </w:tr>
      <w:tr w:rsidR="00565DF7" w:rsidRPr="00565DF7" w:rsidTr="001E029E">
        <w:trPr>
          <w:trHeight w:val="321"/>
        </w:trPr>
        <w:tc>
          <w:tcPr>
            <w:tcW w:w="70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Calibri" w:eastAsia="Calibri" w:hAnsi="Calibri" w:cs="Times New Roman"/>
              </w:rPr>
            </w:pPr>
            <w:r w:rsidRPr="00565DF7">
              <w:rPr>
                <w:rFonts w:ascii="Times New Roman" w:eastAsia="Calibri" w:hAnsi="Times New Roman" w:cs="Times New Roman"/>
                <w:sz w:val="24"/>
                <w:szCs w:val="24"/>
              </w:rPr>
              <w:t>1</w:t>
            </w:r>
          </w:p>
        </w:tc>
        <w:tc>
          <w:tcPr>
            <w:tcW w:w="652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b/>
                <w:i/>
                <w:sz w:val="24"/>
                <w:szCs w:val="24"/>
              </w:rPr>
              <w:t>Образовательный ценз</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Times New Roman" w:eastAsia="Calibri" w:hAnsi="Times New Roman" w:cs="Times New Roman"/>
                <w:b/>
                <w:i/>
                <w:sz w:val="24"/>
                <w:szCs w:val="24"/>
              </w:rPr>
            </w:pPr>
          </w:p>
        </w:tc>
      </w:tr>
      <w:tr w:rsidR="00565DF7" w:rsidRPr="00565DF7" w:rsidTr="001E029E">
        <w:trPr>
          <w:trHeight w:val="321"/>
        </w:trPr>
        <w:tc>
          <w:tcPr>
            <w:tcW w:w="70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Times New Roman" w:eastAsia="Calibri" w:hAnsi="Times New Roman" w:cs="Times New Roman"/>
                <w:sz w:val="24"/>
                <w:szCs w:val="24"/>
              </w:rPr>
            </w:pPr>
          </w:p>
        </w:tc>
        <w:tc>
          <w:tcPr>
            <w:tcW w:w="652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52"/>
              </w:numPr>
              <w:tabs>
                <w:tab w:val="left" w:pos="180"/>
                <w:tab w:val="left" w:pos="459"/>
                <w:tab w:val="center" w:pos="737"/>
              </w:tabs>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sz w:val="24"/>
                <w:szCs w:val="24"/>
              </w:rPr>
              <w:t>высшее образование</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Calibri" w:eastAsia="Calibri" w:hAnsi="Calibri" w:cs="Times New Roman"/>
              </w:rPr>
            </w:pPr>
            <w:r w:rsidRPr="00565DF7">
              <w:rPr>
                <w:rFonts w:ascii="Times New Roman" w:eastAsia="Calibri" w:hAnsi="Times New Roman" w:cs="Times New Roman"/>
                <w:sz w:val="24"/>
                <w:szCs w:val="24"/>
              </w:rPr>
              <w:t>19</w:t>
            </w:r>
          </w:p>
        </w:tc>
      </w:tr>
      <w:tr w:rsidR="00565DF7" w:rsidRPr="00565DF7" w:rsidTr="001E029E">
        <w:trPr>
          <w:trHeight w:val="321"/>
        </w:trPr>
        <w:tc>
          <w:tcPr>
            <w:tcW w:w="70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Times New Roman" w:eastAsia="Calibri" w:hAnsi="Times New Roman" w:cs="Times New Roman"/>
                <w:sz w:val="24"/>
                <w:szCs w:val="24"/>
              </w:rPr>
            </w:pPr>
          </w:p>
        </w:tc>
        <w:tc>
          <w:tcPr>
            <w:tcW w:w="652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52"/>
              </w:numPr>
              <w:tabs>
                <w:tab w:val="left" w:pos="180"/>
                <w:tab w:val="left" w:pos="459"/>
                <w:tab w:val="center" w:pos="73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4"/>
                <w:szCs w:val="24"/>
              </w:rPr>
              <w:t>среднее специальное</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Calibri" w:eastAsia="Calibri" w:hAnsi="Calibri" w:cs="Times New Roman"/>
              </w:rPr>
            </w:pPr>
            <w:r w:rsidRPr="00565DF7">
              <w:rPr>
                <w:rFonts w:ascii="Times New Roman" w:eastAsia="Calibri" w:hAnsi="Times New Roman" w:cs="Times New Roman"/>
                <w:sz w:val="24"/>
                <w:szCs w:val="24"/>
              </w:rPr>
              <w:t>3</w:t>
            </w:r>
          </w:p>
        </w:tc>
      </w:tr>
      <w:tr w:rsidR="00565DF7" w:rsidRPr="00565DF7" w:rsidTr="001E029E">
        <w:trPr>
          <w:trHeight w:val="321"/>
        </w:trPr>
        <w:tc>
          <w:tcPr>
            <w:tcW w:w="70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Calibri" w:eastAsia="Calibri" w:hAnsi="Calibri" w:cs="Times New Roman"/>
              </w:rPr>
            </w:pPr>
            <w:r w:rsidRPr="00565DF7">
              <w:rPr>
                <w:rFonts w:ascii="Times New Roman" w:eastAsia="Calibri" w:hAnsi="Times New Roman" w:cs="Times New Roman"/>
                <w:sz w:val="24"/>
                <w:szCs w:val="24"/>
              </w:rPr>
              <w:t>2</w:t>
            </w:r>
          </w:p>
        </w:tc>
        <w:tc>
          <w:tcPr>
            <w:tcW w:w="652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b/>
                <w:i/>
                <w:sz w:val="24"/>
                <w:szCs w:val="24"/>
              </w:rPr>
              <w:t>Квалификация</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Times New Roman" w:eastAsia="Calibri" w:hAnsi="Times New Roman" w:cs="Times New Roman"/>
                <w:b/>
                <w:i/>
                <w:sz w:val="24"/>
                <w:szCs w:val="24"/>
              </w:rPr>
            </w:pPr>
          </w:p>
        </w:tc>
      </w:tr>
      <w:tr w:rsidR="00565DF7" w:rsidRPr="00565DF7" w:rsidTr="001E029E">
        <w:trPr>
          <w:trHeight w:val="321"/>
        </w:trPr>
        <w:tc>
          <w:tcPr>
            <w:tcW w:w="70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Times New Roman" w:eastAsia="Calibri" w:hAnsi="Times New Roman" w:cs="Times New Roman"/>
                <w:sz w:val="24"/>
                <w:szCs w:val="24"/>
              </w:rPr>
            </w:pPr>
          </w:p>
        </w:tc>
        <w:tc>
          <w:tcPr>
            <w:tcW w:w="652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51"/>
              </w:numPr>
              <w:tabs>
                <w:tab w:val="left" w:pos="180"/>
                <w:tab w:val="left" w:pos="459"/>
                <w:tab w:val="center" w:pos="467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4"/>
                <w:szCs w:val="24"/>
              </w:rPr>
              <w:t>высшая категория</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rPr>
                <w:rFonts w:ascii="Calibri" w:eastAsia="Calibri" w:hAnsi="Calibri" w:cs="Times New Roman"/>
              </w:rPr>
            </w:pPr>
            <w:r w:rsidRPr="00565DF7">
              <w:rPr>
                <w:rFonts w:ascii="Times New Roman" w:eastAsia="Calibri" w:hAnsi="Times New Roman" w:cs="Times New Roman"/>
                <w:sz w:val="24"/>
                <w:szCs w:val="24"/>
              </w:rPr>
              <w:t xml:space="preserve">                 16</w:t>
            </w:r>
          </w:p>
        </w:tc>
      </w:tr>
      <w:tr w:rsidR="00565DF7" w:rsidRPr="00565DF7" w:rsidTr="001E029E">
        <w:trPr>
          <w:trHeight w:val="321"/>
        </w:trPr>
        <w:tc>
          <w:tcPr>
            <w:tcW w:w="70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jc w:val="center"/>
              <w:rPr>
                <w:rFonts w:ascii="Times New Roman" w:eastAsia="Calibri" w:hAnsi="Times New Roman" w:cs="Times New Roman"/>
                <w:sz w:val="24"/>
                <w:szCs w:val="24"/>
              </w:rPr>
            </w:pPr>
          </w:p>
        </w:tc>
        <w:tc>
          <w:tcPr>
            <w:tcW w:w="652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51"/>
              </w:numPr>
              <w:tabs>
                <w:tab w:val="left" w:pos="180"/>
                <w:tab w:val="left" w:pos="459"/>
                <w:tab w:val="center" w:pos="467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4"/>
                <w:szCs w:val="24"/>
              </w:rPr>
              <w:t>первая категория</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180"/>
                <w:tab w:val="left" w:pos="459"/>
                <w:tab w:val="center" w:pos="4677"/>
              </w:tabs>
              <w:snapToGrid w:val="0"/>
              <w:spacing w:after="0" w:line="240" w:lineRule="auto"/>
              <w:contextualSpacing/>
              <w:rPr>
                <w:rFonts w:ascii="Calibri" w:eastAsia="Calibri" w:hAnsi="Calibri" w:cs="Times New Roman"/>
              </w:rPr>
            </w:pPr>
            <w:r w:rsidRPr="00565DF7">
              <w:rPr>
                <w:rFonts w:ascii="Calibri" w:eastAsia="Calibri" w:hAnsi="Calibri" w:cs="Times New Roman"/>
              </w:rPr>
              <w:t xml:space="preserve">                      8</w:t>
            </w:r>
          </w:p>
        </w:tc>
      </w:tr>
    </w:tbl>
    <w:p w:rsidR="00565DF7" w:rsidRPr="00565DF7" w:rsidRDefault="00565DF7" w:rsidP="00565DF7">
      <w:pPr>
        <w:tabs>
          <w:tab w:val="left" w:pos="3994"/>
        </w:tabs>
        <w:rPr>
          <w:rFonts w:ascii="Times New Roman" w:eastAsia="Calibri" w:hAnsi="Times New Roman" w:cs="Times New Roman"/>
          <w:sz w:val="24"/>
          <w:szCs w:val="24"/>
        </w:rPr>
      </w:pPr>
    </w:p>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Характеристики особенностей развития детей с тяжелыми нарушениями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детском саду функционирует 4 группы комбинированной направленности для детей с тяжёлыми нарушениями речи. Группы посещают дети в возрасте 4-5 лет – одна средняя группа, 5 – 6 две  старших группы, 6-7 лет -  одна подготовительная к школе группа, имеющие заключение психолого-медико-педагогической комиссии: ограниченные возможности здоровья, обусловленные тяжелыми нарушениями речи и получившими путевку в управлении образования города Костромы.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При первом уровне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многозначность употребляемых слов, когда одни и те же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w:t>
      </w:r>
      <w:r w:rsidRPr="00565DF7">
        <w:rPr>
          <w:rFonts w:ascii="Times New Roman" w:eastAsia="Calibri" w:hAnsi="Times New Roman" w:cs="Times New Roman"/>
          <w:sz w:val="24"/>
          <w:szCs w:val="24"/>
        </w:rPr>
        <w:lastRenderedPageBreak/>
        <w:t xml:space="preserve">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лучше,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основных цветов, но и оттеночных.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w:t>
      </w:r>
      <w:r w:rsidRPr="00565DF7">
        <w:rPr>
          <w:rFonts w:ascii="Calibri" w:eastAsia="Calibri" w:hAnsi="Calibri" w:cs="Times New Roman"/>
        </w:rPr>
        <w:t xml:space="preserve"> </w:t>
      </w:r>
      <w:r w:rsidRPr="00565DF7">
        <w:rPr>
          <w:rFonts w:ascii="Times New Roman" w:eastAsia="Calibri" w:hAnsi="Times New Roman" w:cs="Times New Roman"/>
          <w:sz w:val="24"/>
          <w:szCs w:val="24"/>
        </w:rPr>
        <w:t>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Четвертый уровень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Заикание - нарушение темпо-ритмической организации речи, обусловленное судорожным состоянием мышц речевого аппарата.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Таким образом, ТНР выявляется у детей дошкольного возраста со следующими речевыми нарушениями – ринолалия, дизартрия, алалия, неврозоподобное заикание (по клинико-педагогической классификации речевых нарушений).</w:t>
      </w:r>
    </w:p>
    <w:p w:rsidR="00565DF7" w:rsidRPr="00565DF7" w:rsidRDefault="00565DF7" w:rsidP="00565DF7">
      <w:pPr>
        <w:tabs>
          <w:tab w:val="left" w:pos="3994"/>
        </w:tabs>
        <w:jc w:val="both"/>
        <w:rPr>
          <w:rFonts w:ascii="Times New Roman" w:eastAsia="Calibri" w:hAnsi="Times New Roman" w:cs="Times New Roman"/>
          <w:b/>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b/>
          <w:sz w:val="24"/>
          <w:szCs w:val="24"/>
        </w:rPr>
        <w:t>1.2.</w:t>
      </w:r>
      <w:r w:rsidRPr="00565DF7">
        <w:rPr>
          <w:rFonts w:ascii="Times New Roman" w:eastAsia="Calibri" w:hAnsi="Times New Roman" w:cs="Times New Roman"/>
          <w:sz w:val="24"/>
          <w:szCs w:val="24"/>
        </w:rPr>
        <w:t xml:space="preserve"> </w:t>
      </w:r>
      <w:r w:rsidRPr="00565DF7">
        <w:rPr>
          <w:rFonts w:ascii="Times New Roman" w:eastAsia="Calibri" w:hAnsi="Times New Roman" w:cs="Times New Roman"/>
          <w:b/>
          <w:i/>
          <w:sz w:val="24"/>
          <w:szCs w:val="24"/>
        </w:rPr>
        <w:t>Планируемые результаты освоения программы</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lastRenderedPageBreak/>
        <w:t xml:space="preserve"> Целевые ориентиры.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 у него сформирован грамматический строй речи, он владеет разными способами словообразования;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любознателен; склонен наблюдать, экспериментировать; он обладает начальными знаниями о себе, о природном и социальном мире;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способен к принятию собственных решений с опорой на знания и умения в различных видах деятельности;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инициативен, самостоятелен в различных видах деятельности, способен выбрать себе занятия и партнеров по совместной деятельности;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обладает чувством собственного достоинства, чувством веры в себя;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обладает развитым воображением, которое реализует в разных видах деятельности;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умеет подчиняться правилам и социальным нормам, способен к волевым усилиям;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Планируемые результаты. Старший дошкольный возраст (с 5 до 6 лет)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Речевое развитие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контактен, часто становится инициатором общения со сверстниками и взрослыми;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пассивный словарь ребенка соответствует возрастной норме;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понимает различные формы словоизменения;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понимает смысл отельных предложений, хорошо понимает связную речь;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уровень развития экспрессивного словаря несколько ниже возрастной нормы;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называет по картинкам предложенные предметы, части тела и предметов, обобщает предметы и объекты, изображенные на картинке;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уровень развития грамматического строя речи практически соответствует возрастной норме (ребенок правильно употребляет имена существительные в косвенных падежах; согласовывает </w:t>
      </w:r>
      <w:r w:rsidRPr="00565DF7">
        <w:rPr>
          <w:rFonts w:ascii="Times New Roman" w:eastAsia="Calibri" w:hAnsi="Times New Roman" w:cs="Times New Roman"/>
          <w:sz w:val="24"/>
          <w:szCs w:val="24"/>
        </w:rPr>
        <w:lastRenderedPageBreak/>
        <w:t>прилагательные с существительными единственного числа; с небольшими ошибками употребляет предложно-падежные конструкции; согласовывает числительные с существительными; образовывает существительные с уменьшительно-ласкательными суффиксами и названия детенышей</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животных);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плану; составляет рассказ по картине);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знает и умеет выразительно рассказывать стихи;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практически не нарушает звуконаполняемость и слоговую структуру слов;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ребенок без ошибок повторяет слоги с оппозиционными звуками, у него сформированы навыки фонематического анализа и синтеза, слогового анализа слов, анализа простых предложений.</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Познавательное развитие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различает и соотносит основные и оттеночные цвета, различает предложенные геометрические формы;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различает параметры величины и владеет навыками сравнения предметов по величине; умеет проводить анализ</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объектов, называя целое, а потом вычленяя его части, детали;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умеет соединять детали для создания постройки, владеет разными способами конструирования;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хорошо ориентируется в пространстве и определяет положение предметов относительно себя;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владеет навыками счета в пределах пяти;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у ребенка сформированы обобщающие понятия: ребенок умеет обобщать предметы по определенным признакам и классифицировать их;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умеет устанавливать некоторые причинно-следственные связи между явлениями природы;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знает и соблюдает некоторые правила поведения в природе.</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Социально-коммуникативное развитие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принимает участие в других видах совместной деятельности;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умеет регулировать свое поведение на основе усвоенных норм и правил;</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положительно оценивает себя и свои возможности;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знает свои имя и фамилию, имена и отчества родителей и других членов семьи, имена и отчества педагогов; </w:t>
      </w:r>
    </w:p>
    <w:p w:rsidR="00565DF7" w:rsidRPr="00565DF7" w:rsidRDefault="00565DF7" w:rsidP="00565DF7">
      <w:pPr>
        <w:tabs>
          <w:tab w:val="left" w:pos="3994"/>
        </w:tabs>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знает, в какой стране и в каком населенном пункте он живет;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с охотой выполняет поручения взрослых, помогает готовить материалы и оборудование для совместной деятельности, а потом помогает убирать их;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убирает игровое оборудование, закончив игры;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с удовольствием принимает участие в продуктивной трудовой деятельности;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b/>
          <w:sz w:val="24"/>
          <w:szCs w:val="24"/>
        </w:rPr>
      </w:pPr>
      <w:r w:rsidRPr="00565DF7">
        <w:rPr>
          <w:rFonts w:ascii="Times New Roman" w:eastAsia="Calibri" w:hAnsi="Times New Roman" w:cs="Times New Roman"/>
          <w:b/>
          <w:sz w:val="24"/>
          <w:szCs w:val="24"/>
        </w:rPr>
        <w:t>Художественно-эстетическое развитие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в рисовании может создавать образы знакомых предметов, передавая их характерные признаки;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может создавать многофигурные композиции на бытовые и сказочные сюжеты;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использует цвет для передачи эмоционального состояния;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в лепке создает образы знакомых предметов или персонажей;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в аппликации создает композиции из вырезанных форм;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знаком с произведениями народного прикладного искусства, узнает их, эмоционально на них реагирует;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умеет в движении передавать характер музыки, выразительно танцует, поет, участвует в музыкальных играх, может определить жанр музыкального произведения;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Физическое развитие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Общая и ручная моторика ребенка развиты в соответствии с возрастной нормой, все движения выполняются в полном объеме, нормальном темпе;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координация движений не нарушена; ребенок ходит прямо, свободно, не опуская голову, может пробежать в медленном темпе 200 метров;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может прыгнуть в длину с места на 60 сантиметров, отталкиваясь двумя ногами;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умеет бросать мяч от груди, из-за головы и ловить его двумя руками;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может ходить по гимнастической скамейке, удерживая равновесие;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может лазать по гимнастической стенке верх и вниз;</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 охотно выполняет гигиенические процедуры, знает, что нужно ежедневно гулять, делать зарядку;</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у ребенка сформированы навыки безопасного поведения дома, в детском саду, на улице, в транспорте;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в мимической мускулатуре движения выполняются в полном объеме и точно, синкинезии отсутствуют;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артикуляционная моторика в норме, движения выполняются в полном объеме и точно;</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переключаемость в норме; синкинезии и тремор отсутствуют; саливация в норме.</w:t>
      </w:r>
    </w:p>
    <w:p w:rsidR="00565DF7" w:rsidRPr="00565DF7" w:rsidRDefault="00565DF7" w:rsidP="00565DF7">
      <w:pPr>
        <w:tabs>
          <w:tab w:val="left" w:pos="3994"/>
        </w:tabs>
        <w:jc w:val="both"/>
        <w:rPr>
          <w:rFonts w:ascii="Times New Roman" w:eastAsia="Calibri" w:hAnsi="Times New Roman" w:cs="Times New Roman"/>
          <w:b/>
          <w:sz w:val="24"/>
          <w:szCs w:val="24"/>
        </w:rPr>
      </w:pPr>
      <w:r w:rsidRPr="00565DF7">
        <w:rPr>
          <w:rFonts w:ascii="Times New Roman" w:eastAsia="Calibri" w:hAnsi="Times New Roman" w:cs="Times New Roman"/>
          <w:b/>
          <w:sz w:val="24"/>
          <w:szCs w:val="24"/>
        </w:rPr>
        <w:t>2. СОДЕРЖАТЕЛЬНЫЙ РАЗДЕЛ</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2.1. Общие положения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работе по образовательной области «Познавательное развитие» участвуют воспитатели, педагог-организатор эколог, педагог-психолог, учитель-логопед. Учитель-логопед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работе по образовательной области «Художественно-эстетическое развитие» принимают участие воспитатели,</w:t>
      </w:r>
      <w:r w:rsidRPr="00565DF7">
        <w:rPr>
          <w:rFonts w:ascii="Calibri" w:eastAsia="Calibri" w:hAnsi="Calibri" w:cs="Times New Roman"/>
        </w:rPr>
        <w:t xml:space="preserve"> </w:t>
      </w:r>
      <w:r w:rsidRPr="00565DF7">
        <w:rPr>
          <w:rFonts w:ascii="Times New Roman" w:eastAsia="Calibri" w:hAnsi="Times New Roman" w:cs="Times New Roman"/>
          <w:sz w:val="24"/>
          <w:szCs w:val="24"/>
        </w:rPr>
        <w:t>музыкальный руководитель педагог-организатор руководитель изостудии и учитель-логопед, берущий на себя часть работы по подготовке занятий логопедической ритмикой.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Работу в образовательных области «Физическое развитие»» осуществляют инструктор по физическому воспитанию при обязательном подключении всех остальных педагогов и родителей дошкольников.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b/>
          <w:i/>
          <w:sz w:val="24"/>
          <w:szCs w:val="24"/>
        </w:rPr>
        <w:t>Таким образом</w:t>
      </w:r>
      <w:r w:rsidRPr="00565DF7">
        <w:rPr>
          <w:rFonts w:ascii="Times New Roman" w:eastAsia="Calibri" w:hAnsi="Times New Roman" w:cs="Times New Roman"/>
          <w:sz w:val="24"/>
          <w:szCs w:val="24"/>
        </w:rPr>
        <w:t>,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В группе компенсирующей направленности ДОО коррекционное направление работы является приоритетным, так как целью его является выравнивание речевого ипсихо-физического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565DF7" w:rsidRPr="00565DF7" w:rsidRDefault="00565DF7" w:rsidP="00565DF7">
      <w:pPr>
        <w:tabs>
          <w:tab w:val="left" w:pos="3994"/>
        </w:tabs>
        <w:jc w:val="both"/>
        <w:rPr>
          <w:rFonts w:ascii="Times New Roman" w:eastAsia="Calibri" w:hAnsi="Times New Roman" w:cs="Times New Roman"/>
          <w:b/>
          <w:i/>
          <w:sz w:val="24"/>
          <w:szCs w:val="24"/>
        </w:rPr>
      </w:pP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2.2. Содержание образовательной деятельности по 5 образовательным областям.</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2.2.1 Старшая группа</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sectPr w:rsidR="00565DF7" w:rsidRPr="00565DF7" w:rsidSect="007A1A92">
          <w:pgSz w:w="11906" w:h="16838"/>
          <w:pgMar w:top="851" w:right="850" w:bottom="1134" w:left="85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3994"/>
        </w:tabs>
        <w:jc w:val="both"/>
        <w:rPr>
          <w:rFonts w:ascii="Times New Roman" w:eastAsia="Calibri" w:hAnsi="Times New Roman" w:cs="Times New Roman"/>
          <w:sz w:val="24"/>
          <w:szCs w:val="24"/>
        </w:rPr>
      </w:pPr>
    </w:p>
    <w:tbl>
      <w:tblPr>
        <w:tblStyle w:val="-261"/>
        <w:tblpPr w:leftFromText="180" w:rightFromText="180" w:vertAnchor="text" w:horzAnchor="page" w:tblpX="422" w:tblpY="-232"/>
        <w:tblW w:w="15871" w:type="dxa"/>
        <w:tblLayout w:type="fixed"/>
        <w:tblLook w:val="0000" w:firstRow="0" w:lastRow="0" w:firstColumn="0" w:lastColumn="0" w:noHBand="0" w:noVBand="0"/>
      </w:tblPr>
      <w:tblGrid>
        <w:gridCol w:w="855"/>
        <w:gridCol w:w="4395"/>
        <w:gridCol w:w="10621"/>
      </w:tblGrid>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871" w:type="dxa"/>
            <w:gridSpan w:val="3"/>
          </w:tcPr>
          <w:p w:rsidR="00565DF7" w:rsidRPr="00565DF7" w:rsidRDefault="00565DF7" w:rsidP="00565DF7">
            <w:pPr>
              <w:ind w:left="1287"/>
              <w:contextualSpacing/>
              <w:rPr>
                <w:rFonts w:ascii="Calibri" w:eastAsia="Calibri" w:hAnsi="Calibri" w:cs="Times New Roman"/>
                <w:sz w:val="16"/>
                <w:szCs w:val="16"/>
              </w:rPr>
            </w:pPr>
            <w:r w:rsidRPr="00565DF7">
              <w:rPr>
                <w:rFonts w:ascii="Bookman Old Style" w:eastAsia="Calibri" w:hAnsi="Bookman Old Style" w:cs="Bookman Old Style"/>
                <w:b/>
                <w:color w:val="4F6228"/>
                <w:sz w:val="16"/>
                <w:szCs w:val="16"/>
              </w:rPr>
              <w:t>Образовательная область «Социально-коммуникативное развитие»</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spacing w:before="75"/>
              <w:contextualSpacing/>
              <w:textAlignment w:val="baseline"/>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Основная цель</w:t>
            </w:r>
          </w:p>
        </w:tc>
        <w:tc>
          <w:tcPr>
            <w:tcW w:w="15016" w:type="dxa"/>
            <w:gridSpan w:val="2"/>
          </w:tcPr>
          <w:p w:rsidR="00565DF7" w:rsidRPr="00565DF7" w:rsidRDefault="00565DF7" w:rsidP="00565DF7">
            <w:pPr>
              <w:spacing w:before="75"/>
              <w:contextualSpacing/>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color w:val="000000"/>
                <w:kern w:val="2"/>
                <w:sz w:val="16"/>
                <w:szCs w:val="16"/>
              </w:rPr>
              <w:t>Позитивная социализация детей дошкольного возраста, приобщение детей к социокультурным нормам, традициям семьи, общества и государства</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spacing w:before="75"/>
              <w:contextualSpacing/>
              <w:textAlignment w:val="baseline"/>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Содержание (задачи)</w:t>
            </w:r>
          </w:p>
        </w:tc>
        <w:tc>
          <w:tcPr>
            <w:tcW w:w="15016" w:type="dxa"/>
            <w:gridSpan w:val="2"/>
          </w:tcPr>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Социально-коммуникативное развитие направлено на</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усвоение норм и ценностей, принятых в обществе, включая моральные и нравственные ценности;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развитие общения и взаимодействия ребенка со взрослыми и сверстниками;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становление самостоятельности, целенаправленности и саморегуляции собственных действий;</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развитие социального и эмоционального интеллекта, эмоциональной отзывчивости, сопереживания,</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формирование готовности к совместной деятельности со сверстниками,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формирование уважительного отношения и чувства принадлежности к своей семье и к сообществу детей и взрослых в Организации;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формирование позитивных установок к различным видам труда и творчества;</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Cs/>
                <w:sz w:val="16"/>
                <w:szCs w:val="16"/>
              </w:rPr>
              <w:t>формирование основ безопасного поведения в быту, социуме, природе.</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tabs>
                <w:tab w:val="left" w:pos="0"/>
                <w:tab w:val="center" w:pos="1647"/>
              </w:tabs>
              <w:contextualSpacing/>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Виды деятельности</w:t>
            </w:r>
          </w:p>
          <w:p w:rsidR="00565DF7" w:rsidRPr="00565DF7" w:rsidRDefault="00565DF7" w:rsidP="00565DF7">
            <w:pPr>
              <w:spacing w:before="75"/>
              <w:contextualSpacing/>
              <w:textAlignment w:val="baseline"/>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(общепринятые)</w:t>
            </w:r>
          </w:p>
        </w:tc>
        <w:tc>
          <w:tcPr>
            <w:tcW w:w="15016" w:type="dxa"/>
            <w:gridSpan w:val="2"/>
          </w:tcPr>
          <w:p w:rsidR="00565DF7" w:rsidRPr="00565DF7" w:rsidRDefault="00565DF7" w:rsidP="00565DF7">
            <w:pPr>
              <w:numPr>
                <w:ilvl w:val="0"/>
                <w:numId w:val="1"/>
              </w:numPr>
              <w:suppressAutoHyphens/>
              <w:ind w:left="317"/>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
                <w:color w:val="000000"/>
                <w:kern w:val="2"/>
                <w:sz w:val="16"/>
                <w:szCs w:val="16"/>
              </w:rPr>
              <w:t>Игровая</w:t>
            </w:r>
            <w:r w:rsidRPr="00565DF7">
              <w:rPr>
                <w:rFonts w:ascii="Times New Roman" w:eastAsia="Calibri" w:hAnsi="Times New Roman" w:cs="Times New Roman"/>
                <w:color w:val="000000"/>
                <w:kern w:val="2"/>
                <w:sz w:val="16"/>
                <w:szCs w:val="16"/>
              </w:rPr>
              <w:t xml:space="preserve"> (сюжетно-ролевые игры, в том числе режиссерские и творческие игры, игры с правилами).</w:t>
            </w:r>
          </w:p>
          <w:p w:rsidR="00565DF7" w:rsidRPr="00565DF7" w:rsidRDefault="00565DF7" w:rsidP="00565DF7">
            <w:pPr>
              <w:numPr>
                <w:ilvl w:val="0"/>
                <w:numId w:val="1"/>
              </w:numPr>
              <w:suppressAutoHyphens/>
              <w:ind w:left="317"/>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
                <w:color w:val="000000"/>
                <w:kern w:val="2"/>
                <w:sz w:val="16"/>
                <w:szCs w:val="16"/>
              </w:rPr>
              <w:t>Элементарная трудовая деятельность</w:t>
            </w:r>
            <w:r w:rsidRPr="00565DF7">
              <w:rPr>
                <w:rFonts w:ascii="Times New Roman" w:eastAsia="Calibri" w:hAnsi="Times New Roman" w:cs="Times New Roman"/>
                <w:color w:val="000000"/>
                <w:kern w:val="2"/>
                <w:sz w:val="16"/>
                <w:szCs w:val="16"/>
              </w:rPr>
              <w:t xml:space="preserve"> (самообслуживание, бытовой труд, ручной труд и труд в природе).</w:t>
            </w:r>
          </w:p>
          <w:p w:rsidR="00565DF7" w:rsidRPr="00565DF7" w:rsidRDefault="00565DF7" w:rsidP="00565DF7">
            <w:pPr>
              <w:numPr>
                <w:ilvl w:val="0"/>
                <w:numId w:val="1"/>
              </w:numPr>
              <w:suppressAutoHyphens/>
              <w:spacing w:before="75"/>
              <w:ind w:left="317"/>
              <w:contextualSpacing/>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
                <w:color w:val="000000"/>
                <w:kern w:val="2"/>
                <w:sz w:val="16"/>
                <w:szCs w:val="16"/>
              </w:rPr>
              <w:t>Специально организованная деятельность</w:t>
            </w:r>
            <w:r w:rsidRPr="00565DF7">
              <w:rPr>
                <w:rFonts w:ascii="Times New Roman" w:eastAsia="Calibri" w:hAnsi="Times New Roman" w:cs="Times New Roman"/>
                <w:color w:val="000000"/>
                <w:kern w:val="2"/>
                <w:sz w:val="16"/>
                <w:szCs w:val="16"/>
              </w:rPr>
              <w:t xml:space="preserve"> – «комплексные виды деятельности», направленные на построение образа мира и себя в нем.</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tabs>
                <w:tab w:val="left" w:pos="0"/>
                <w:tab w:val="center" w:pos="1647"/>
              </w:tabs>
              <w:contextualSpacing/>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Специфика реализации</w:t>
            </w:r>
          </w:p>
        </w:tc>
        <w:tc>
          <w:tcPr>
            <w:tcW w:w="15016" w:type="dxa"/>
            <w:gridSpan w:val="2"/>
          </w:tcPr>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Cs/>
                <w:sz w:val="16"/>
                <w:szCs w:val="16"/>
              </w:rPr>
              <w:t>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Cs/>
                <w:sz w:val="16"/>
                <w:szCs w:val="16"/>
              </w:rP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Cs/>
                <w:sz w:val="16"/>
                <w:szCs w:val="16"/>
              </w:rPr>
              <w:t>Значительное место в реализации области занимают сюжетно-ролевые, режиссёрские и театрализованные игры как способы освоения ребёнком социальных ролей, средства развития интеллектуальных и личностных качеств детей, их творческих способностей</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contextualSpacing/>
              <w:rPr>
                <w:rFonts w:ascii="Calibri" w:eastAsia="Calibri" w:hAnsi="Calibri" w:cs="Times New Roman"/>
                <w:sz w:val="16"/>
                <w:szCs w:val="16"/>
              </w:rPr>
            </w:pPr>
            <w:r w:rsidRPr="00565DF7">
              <w:rPr>
                <w:rFonts w:ascii="Bookman Old Style" w:eastAsia="Calibri" w:hAnsi="Bookman Old Style" w:cs="Bookman Old Style"/>
                <w:b/>
                <w:sz w:val="16"/>
                <w:szCs w:val="16"/>
              </w:rPr>
              <w:t>Интеграция</w:t>
            </w:r>
          </w:p>
        </w:tc>
        <w:tc>
          <w:tcPr>
            <w:tcW w:w="15016" w:type="dxa"/>
            <w:gridSpan w:val="2"/>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sz w:val="16"/>
                <w:szCs w:val="16"/>
              </w:rP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Height w:val="121"/>
        </w:trPr>
        <w:tc>
          <w:tcPr>
            <w:cnfStyle w:val="000010000000" w:firstRow="0" w:lastRow="0" w:firstColumn="0" w:lastColumn="0" w:oddVBand="1" w:evenVBand="0" w:oddHBand="0" w:evenHBand="0" w:firstRowFirstColumn="0" w:firstRowLastColumn="0" w:lastRowFirstColumn="0" w:lastRowLastColumn="0"/>
            <w:tcW w:w="855" w:type="dxa"/>
            <w:vMerge w:val="restart"/>
          </w:tcPr>
          <w:p w:rsidR="00565DF7" w:rsidRPr="00565DF7" w:rsidRDefault="00565DF7" w:rsidP="00565DF7">
            <w:pPr>
              <w:contextualSpacing/>
              <w:rPr>
                <w:rFonts w:ascii="Calibri" w:eastAsia="Calibri" w:hAnsi="Calibri" w:cs="Times New Roman"/>
                <w:sz w:val="16"/>
                <w:szCs w:val="16"/>
              </w:rPr>
            </w:pPr>
            <w:r w:rsidRPr="00565DF7">
              <w:rPr>
                <w:rFonts w:ascii="Bookman Old Style" w:eastAsia="Calibri" w:hAnsi="Bookman Old Style" w:cs="Bookman Old Style"/>
                <w:b/>
                <w:sz w:val="16"/>
                <w:szCs w:val="16"/>
              </w:rPr>
              <w:t>Образовательная область реализуется через тематические модули(направления)</w:t>
            </w:r>
          </w:p>
        </w:tc>
        <w:tc>
          <w:tcPr>
            <w:tcW w:w="4395" w:type="dxa"/>
          </w:tcPr>
          <w:p w:rsidR="00565DF7" w:rsidRPr="00565DF7" w:rsidRDefault="00565DF7" w:rsidP="00565DF7">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
                <w:sz w:val="16"/>
                <w:szCs w:val="16"/>
              </w:rPr>
              <w:t>Тематический модуль</w:t>
            </w:r>
          </w:p>
        </w:tc>
        <w:tc>
          <w:tcPr>
            <w:cnfStyle w:val="000010000000" w:firstRow="0" w:lastRow="0" w:firstColumn="0" w:lastColumn="0" w:oddVBand="1" w:evenVBand="0" w:oddHBand="0" w:evenHBand="0" w:firstRowFirstColumn="0" w:firstRowLastColumn="0" w:lastRowFirstColumn="0" w:lastRowLastColumn="0"/>
            <w:tcW w:w="10621" w:type="dxa"/>
          </w:tcPr>
          <w:p w:rsidR="00565DF7" w:rsidRPr="00565DF7" w:rsidRDefault="00565DF7" w:rsidP="00565DF7">
            <w:pPr>
              <w:contextualSpacing/>
              <w:jc w:val="center"/>
              <w:rPr>
                <w:rFonts w:ascii="Calibri" w:eastAsia="Calibri" w:hAnsi="Calibri" w:cs="Times New Roman"/>
                <w:sz w:val="16"/>
                <w:szCs w:val="16"/>
              </w:rPr>
            </w:pPr>
            <w:r w:rsidRPr="00565DF7">
              <w:rPr>
                <w:rFonts w:ascii="Times New Roman" w:eastAsia="Calibri" w:hAnsi="Times New Roman" w:cs="Times New Roman"/>
                <w:b/>
                <w:sz w:val="16"/>
                <w:szCs w:val="16"/>
              </w:rPr>
              <w:t>Раздел программы «Детство»</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vMerge/>
          </w:tcPr>
          <w:p w:rsidR="00565DF7" w:rsidRPr="00565DF7" w:rsidRDefault="00565DF7" w:rsidP="00565DF7">
            <w:pPr>
              <w:snapToGrid w:val="0"/>
              <w:contextualSpacing/>
              <w:rPr>
                <w:rFonts w:ascii="Bookman Old Style" w:eastAsia="Calibri" w:hAnsi="Bookman Old Style" w:cs="Bookman Old Style"/>
                <w:b/>
                <w:sz w:val="16"/>
                <w:szCs w:val="16"/>
              </w:rPr>
            </w:pPr>
          </w:p>
        </w:tc>
        <w:tc>
          <w:tcPr>
            <w:tcW w:w="4395" w:type="dxa"/>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sz w:val="16"/>
                <w:szCs w:val="16"/>
              </w:rPr>
              <w:t>Социализация</w:t>
            </w:r>
          </w:p>
        </w:tc>
        <w:tc>
          <w:tcPr>
            <w:cnfStyle w:val="000010000000" w:firstRow="0" w:lastRow="0" w:firstColumn="0" w:lastColumn="0" w:oddVBand="1" w:evenVBand="0" w:oddHBand="0" w:evenHBand="0" w:firstRowFirstColumn="0" w:firstRowLastColumn="0" w:lastRowFirstColumn="0" w:lastRowLastColumn="0"/>
            <w:tcW w:w="10621" w:type="dxa"/>
          </w:tcPr>
          <w:p w:rsidR="00565DF7" w:rsidRPr="00565DF7" w:rsidRDefault="00565DF7" w:rsidP="00565DF7">
            <w:pPr>
              <w:contextualSpacing/>
              <w:rPr>
                <w:rFonts w:ascii="Calibri" w:eastAsia="Calibri" w:hAnsi="Calibri" w:cs="Times New Roman"/>
                <w:sz w:val="16"/>
                <w:szCs w:val="16"/>
              </w:rPr>
            </w:pPr>
            <w:r w:rsidRPr="00565DF7">
              <w:rPr>
                <w:rFonts w:ascii="Times New Roman" w:eastAsia="Calibri" w:hAnsi="Times New Roman" w:cs="Times New Roman"/>
                <w:sz w:val="16"/>
                <w:szCs w:val="16"/>
              </w:rPr>
              <w:t>Дошкольник входит в мир социальных отношений</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dxa"/>
            <w:vMerge/>
          </w:tcPr>
          <w:p w:rsidR="00565DF7" w:rsidRPr="00565DF7" w:rsidRDefault="00565DF7" w:rsidP="00565DF7">
            <w:pPr>
              <w:snapToGrid w:val="0"/>
              <w:contextualSpacing/>
              <w:rPr>
                <w:rFonts w:ascii="Bookman Old Style" w:eastAsia="Calibri" w:hAnsi="Bookman Old Style" w:cs="Bookman Old Style"/>
                <w:b/>
                <w:sz w:val="16"/>
                <w:szCs w:val="16"/>
              </w:rPr>
            </w:pPr>
          </w:p>
        </w:tc>
        <w:tc>
          <w:tcPr>
            <w:tcW w:w="4395" w:type="dxa"/>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sz w:val="16"/>
                <w:szCs w:val="16"/>
              </w:rPr>
              <w:t>Труд</w:t>
            </w:r>
          </w:p>
        </w:tc>
        <w:tc>
          <w:tcPr>
            <w:cnfStyle w:val="000010000000" w:firstRow="0" w:lastRow="0" w:firstColumn="0" w:lastColumn="0" w:oddVBand="1" w:evenVBand="0" w:oddHBand="0" w:evenHBand="0" w:firstRowFirstColumn="0" w:firstRowLastColumn="0" w:lastRowFirstColumn="0" w:lastRowLastColumn="0"/>
            <w:tcW w:w="10621" w:type="dxa"/>
          </w:tcPr>
          <w:p w:rsidR="00565DF7" w:rsidRPr="00565DF7" w:rsidRDefault="00565DF7" w:rsidP="00565DF7">
            <w:pPr>
              <w:contextualSpacing/>
              <w:rPr>
                <w:rFonts w:ascii="Calibri" w:eastAsia="Calibri" w:hAnsi="Calibri" w:cs="Times New Roman"/>
                <w:sz w:val="16"/>
                <w:szCs w:val="16"/>
              </w:rPr>
            </w:pPr>
            <w:r w:rsidRPr="00565DF7">
              <w:rPr>
                <w:rFonts w:ascii="Times New Roman" w:eastAsia="Calibri" w:hAnsi="Times New Roman" w:cs="Times New Roman"/>
                <w:sz w:val="16"/>
                <w:szCs w:val="16"/>
              </w:rPr>
              <w:t>Развиваем ценностное отношение к труду</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vMerge/>
          </w:tcPr>
          <w:p w:rsidR="00565DF7" w:rsidRPr="00565DF7" w:rsidRDefault="00565DF7" w:rsidP="00565DF7">
            <w:pPr>
              <w:snapToGrid w:val="0"/>
              <w:contextualSpacing/>
              <w:rPr>
                <w:rFonts w:ascii="Bookman Old Style" w:eastAsia="Calibri" w:hAnsi="Bookman Old Style" w:cs="Bookman Old Style"/>
                <w:b/>
                <w:sz w:val="16"/>
                <w:szCs w:val="16"/>
              </w:rPr>
            </w:pPr>
          </w:p>
        </w:tc>
        <w:tc>
          <w:tcPr>
            <w:tcW w:w="4395" w:type="dxa"/>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sz w:val="16"/>
                <w:szCs w:val="16"/>
              </w:rPr>
              <w:t>Безопасность</w:t>
            </w:r>
          </w:p>
        </w:tc>
        <w:tc>
          <w:tcPr>
            <w:cnfStyle w:val="000010000000" w:firstRow="0" w:lastRow="0" w:firstColumn="0" w:lastColumn="0" w:oddVBand="1" w:evenVBand="0" w:oddHBand="0" w:evenHBand="0" w:firstRowFirstColumn="0" w:firstRowLastColumn="0" w:lastRowFirstColumn="0" w:lastRowLastColumn="0"/>
            <w:tcW w:w="10621" w:type="dxa"/>
          </w:tcPr>
          <w:p w:rsidR="00565DF7" w:rsidRPr="00565DF7" w:rsidRDefault="00565DF7" w:rsidP="00565DF7">
            <w:pPr>
              <w:contextualSpacing/>
              <w:rPr>
                <w:rFonts w:ascii="Calibri" w:eastAsia="Calibri" w:hAnsi="Calibri" w:cs="Times New Roman"/>
                <w:sz w:val="16"/>
                <w:szCs w:val="16"/>
              </w:rPr>
            </w:pPr>
            <w:r w:rsidRPr="00565DF7">
              <w:rPr>
                <w:rFonts w:ascii="Times New Roman" w:eastAsia="Calibri" w:hAnsi="Times New Roman" w:cs="Times New Roman"/>
                <w:sz w:val="16"/>
                <w:szCs w:val="16"/>
              </w:rPr>
              <w:t>Формирование основ безопасного поведения в быту, социуме, природе</w:t>
            </w:r>
          </w:p>
        </w:tc>
      </w:tr>
    </w:tbl>
    <w:p w:rsidR="00565DF7" w:rsidRPr="00565DF7" w:rsidRDefault="00565DF7" w:rsidP="00565DF7">
      <w:pPr>
        <w:tabs>
          <w:tab w:val="left" w:pos="3994"/>
        </w:tabs>
        <w:rPr>
          <w:rFonts w:ascii="Times New Roman" w:eastAsia="Calibri" w:hAnsi="Times New Roman" w:cs="Times New Roman"/>
          <w:sz w:val="24"/>
          <w:szCs w:val="24"/>
        </w:rPr>
      </w:pPr>
    </w:p>
    <w:p w:rsidR="00565DF7" w:rsidRPr="00565DF7" w:rsidRDefault="00565DF7" w:rsidP="00565DF7">
      <w:pPr>
        <w:tabs>
          <w:tab w:val="left" w:pos="3969"/>
        </w:tabs>
        <w:jc w:val="both"/>
        <w:rPr>
          <w:rFonts w:ascii="Times New Roman" w:eastAsia="Calibri" w:hAnsi="Times New Roman" w:cs="Times New Roman"/>
          <w:sz w:val="24"/>
          <w:szCs w:val="24"/>
        </w:rPr>
        <w:sectPr w:rsidR="00565DF7" w:rsidRPr="00565DF7" w:rsidSect="007A1A92">
          <w:pgSz w:w="16838" w:h="11906" w:orient="landscape"/>
          <w:pgMar w:top="851" w:right="1134" w:bottom="850" w:left="85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3994"/>
        </w:tabs>
        <w:jc w:val="both"/>
        <w:rPr>
          <w:rFonts w:ascii="Times New Roman" w:eastAsia="Calibri" w:hAnsi="Times New Roman" w:cs="Times New Roman"/>
          <w:sz w:val="24"/>
          <w:szCs w:val="24"/>
        </w:rPr>
      </w:pPr>
    </w:p>
    <w:tbl>
      <w:tblPr>
        <w:tblStyle w:val="-311"/>
        <w:tblpPr w:leftFromText="180" w:rightFromText="180" w:vertAnchor="text" w:horzAnchor="page" w:tblpX="422" w:tblpY="-232"/>
        <w:tblW w:w="15871" w:type="dxa"/>
        <w:tblLayout w:type="fixed"/>
        <w:tblLook w:val="0000" w:firstRow="0" w:lastRow="0" w:firstColumn="0" w:lastColumn="0" w:noHBand="0" w:noVBand="0"/>
      </w:tblPr>
      <w:tblGrid>
        <w:gridCol w:w="855"/>
        <w:gridCol w:w="4395"/>
        <w:gridCol w:w="10621"/>
      </w:tblGrid>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871" w:type="dxa"/>
            <w:gridSpan w:val="3"/>
          </w:tcPr>
          <w:p w:rsidR="00565DF7" w:rsidRPr="00565DF7" w:rsidRDefault="00565DF7" w:rsidP="00565DF7">
            <w:pPr>
              <w:ind w:left="1287"/>
              <w:contextualSpacing/>
              <w:rPr>
                <w:rFonts w:ascii="Calibri" w:eastAsia="Calibri" w:hAnsi="Calibri" w:cs="Times New Roman"/>
                <w:sz w:val="16"/>
                <w:szCs w:val="16"/>
              </w:rPr>
            </w:pPr>
            <w:r w:rsidRPr="00565DF7">
              <w:rPr>
                <w:rFonts w:ascii="Bookman Old Style" w:eastAsia="Calibri" w:hAnsi="Bookman Old Style" w:cs="Bookman Old Style"/>
                <w:b/>
                <w:color w:val="4F6228"/>
                <w:sz w:val="16"/>
                <w:szCs w:val="16"/>
              </w:rPr>
              <w:t>Образовательная область «Социально-коммуникативное развитие»</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spacing w:before="75"/>
              <w:contextualSpacing/>
              <w:textAlignment w:val="baseline"/>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Основная цель</w:t>
            </w:r>
          </w:p>
        </w:tc>
        <w:tc>
          <w:tcPr>
            <w:tcW w:w="15016" w:type="dxa"/>
            <w:gridSpan w:val="2"/>
          </w:tcPr>
          <w:p w:rsidR="00565DF7" w:rsidRPr="00565DF7" w:rsidRDefault="00565DF7" w:rsidP="00565DF7">
            <w:pPr>
              <w:spacing w:before="75"/>
              <w:contextualSpacing/>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color w:val="000000"/>
                <w:kern w:val="2"/>
                <w:sz w:val="16"/>
                <w:szCs w:val="16"/>
              </w:rPr>
              <w:t>Позитивная социализация детей дошкольного возраста, приобщение детей к социокультурным нормам, традициям семьи, общества и государства</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spacing w:before="75"/>
              <w:contextualSpacing/>
              <w:textAlignment w:val="baseline"/>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Содержание (задачи)</w:t>
            </w:r>
          </w:p>
        </w:tc>
        <w:tc>
          <w:tcPr>
            <w:tcW w:w="15016" w:type="dxa"/>
            <w:gridSpan w:val="2"/>
          </w:tcPr>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Социально-коммуникативное развитие направлено на</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усвоение норм и ценностей, принятых в обществе, включая моральные и нравственные ценности;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развитие общения и взаимодействия ребенка со взрослыми и сверстниками;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становление самостоятельности, целенаправленности и саморегуляции собственных действий;</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развитие социального и эмоционального интеллекта, эмоциональной отзывчивости, сопереживания,</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формирование готовности к совместной деятельности со сверстниками,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формирование уважительного отношения и чувства принадлежности к своей семье и к сообществу детей и взрослых в Организации;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16"/>
                <w:szCs w:val="16"/>
              </w:rPr>
            </w:pPr>
            <w:r w:rsidRPr="00565DF7">
              <w:rPr>
                <w:rFonts w:ascii="Times New Roman" w:eastAsia="Calibri" w:hAnsi="Times New Roman" w:cs="Times New Roman"/>
                <w:bCs/>
                <w:sz w:val="16"/>
                <w:szCs w:val="16"/>
              </w:rPr>
              <w:t>формирование позитивных установок к различным видам труда и творчества;</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Cs/>
                <w:sz w:val="16"/>
                <w:szCs w:val="16"/>
              </w:rPr>
              <w:t>формирование основ безопасного поведения в быту, социуме, природе.</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tabs>
                <w:tab w:val="left" w:pos="0"/>
                <w:tab w:val="center" w:pos="1647"/>
              </w:tabs>
              <w:contextualSpacing/>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Виды деятельности</w:t>
            </w:r>
          </w:p>
          <w:p w:rsidR="00565DF7" w:rsidRPr="00565DF7" w:rsidRDefault="00565DF7" w:rsidP="00565DF7">
            <w:pPr>
              <w:spacing w:before="75"/>
              <w:contextualSpacing/>
              <w:textAlignment w:val="baseline"/>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(общепринятые)</w:t>
            </w:r>
          </w:p>
        </w:tc>
        <w:tc>
          <w:tcPr>
            <w:tcW w:w="15016" w:type="dxa"/>
            <w:gridSpan w:val="2"/>
          </w:tcPr>
          <w:p w:rsidR="00565DF7" w:rsidRPr="00565DF7" w:rsidRDefault="00565DF7" w:rsidP="00565DF7">
            <w:pPr>
              <w:numPr>
                <w:ilvl w:val="0"/>
                <w:numId w:val="1"/>
              </w:numPr>
              <w:suppressAutoHyphens/>
              <w:ind w:left="317"/>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
                <w:color w:val="000000"/>
                <w:kern w:val="2"/>
                <w:sz w:val="16"/>
                <w:szCs w:val="16"/>
              </w:rPr>
              <w:t>Игровая</w:t>
            </w:r>
            <w:r w:rsidRPr="00565DF7">
              <w:rPr>
                <w:rFonts w:ascii="Times New Roman" w:eastAsia="Calibri" w:hAnsi="Times New Roman" w:cs="Times New Roman"/>
                <w:color w:val="000000"/>
                <w:kern w:val="2"/>
                <w:sz w:val="16"/>
                <w:szCs w:val="16"/>
              </w:rPr>
              <w:t xml:space="preserve"> (сюжетно-ролевые игры, в том числе режиссерские и творческие игры, игры с правилами).</w:t>
            </w:r>
          </w:p>
          <w:p w:rsidR="00565DF7" w:rsidRPr="00565DF7" w:rsidRDefault="00565DF7" w:rsidP="00565DF7">
            <w:pPr>
              <w:numPr>
                <w:ilvl w:val="0"/>
                <w:numId w:val="1"/>
              </w:numPr>
              <w:suppressAutoHyphens/>
              <w:ind w:left="317"/>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
                <w:color w:val="000000"/>
                <w:kern w:val="2"/>
                <w:sz w:val="16"/>
                <w:szCs w:val="16"/>
              </w:rPr>
              <w:t>Элементарная трудовая деятельность</w:t>
            </w:r>
            <w:r w:rsidRPr="00565DF7">
              <w:rPr>
                <w:rFonts w:ascii="Times New Roman" w:eastAsia="Calibri" w:hAnsi="Times New Roman" w:cs="Times New Roman"/>
                <w:color w:val="000000"/>
                <w:kern w:val="2"/>
                <w:sz w:val="16"/>
                <w:szCs w:val="16"/>
              </w:rPr>
              <w:t xml:space="preserve"> (самообслуживание, бытовой труд, ручной труд и труд в природе).</w:t>
            </w:r>
          </w:p>
          <w:p w:rsidR="00565DF7" w:rsidRPr="00565DF7" w:rsidRDefault="00565DF7" w:rsidP="00565DF7">
            <w:pPr>
              <w:numPr>
                <w:ilvl w:val="0"/>
                <w:numId w:val="1"/>
              </w:numPr>
              <w:suppressAutoHyphens/>
              <w:spacing w:before="75"/>
              <w:ind w:left="317"/>
              <w:contextualSpacing/>
              <w:textAlignment w:val="baseline"/>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
                <w:color w:val="000000"/>
                <w:kern w:val="2"/>
                <w:sz w:val="16"/>
                <w:szCs w:val="16"/>
              </w:rPr>
              <w:t>Специально организованная деятельность</w:t>
            </w:r>
            <w:r w:rsidRPr="00565DF7">
              <w:rPr>
                <w:rFonts w:ascii="Times New Roman" w:eastAsia="Calibri" w:hAnsi="Times New Roman" w:cs="Times New Roman"/>
                <w:color w:val="000000"/>
                <w:kern w:val="2"/>
                <w:sz w:val="16"/>
                <w:szCs w:val="16"/>
              </w:rPr>
              <w:t xml:space="preserve"> – «комплексные виды деятельности», направленные на построение образа мира и себя в нем.</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Height w:val="1550"/>
        </w:trPr>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tabs>
                <w:tab w:val="left" w:pos="0"/>
                <w:tab w:val="center" w:pos="1647"/>
              </w:tabs>
              <w:contextualSpacing/>
              <w:rPr>
                <w:rFonts w:ascii="Calibri" w:eastAsia="Calibri" w:hAnsi="Calibri" w:cs="Times New Roman"/>
                <w:sz w:val="16"/>
                <w:szCs w:val="16"/>
              </w:rPr>
            </w:pPr>
            <w:r w:rsidRPr="00565DF7">
              <w:rPr>
                <w:rFonts w:ascii="Bookman Old Style" w:eastAsia="Calibri" w:hAnsi="Bookman Old Style" w:cs="Bookman Old Style"/>
                <w:b/>
                <w:bCs/>
                <w:color w:val="000000"/>
                <w:kern w:val="2"/>
                <w:sz w:val="16"/>
                <w:szCs w:val="16"/>
              </w:rPr>
              <w:t>Специфика реализации</w:t>
            </w:r>
          </w:p>
        </w:tc>
        <w:tc>
          <w:tcPr>
            <w:tcW w:w="15016" w:type="dxa"/>
            <w:gridSpan w:val="2"/>
          </w:tcPr>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Cs/>
                <w:sz w:val="16"/>
                <w:szCs w:val="16"/>
              </w:rPr>
              <w:t>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Cs/>
                <w:sz w:val="16"/>
                <w:szCs w:val="16"/>
              </w:rP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p w:rsidR="00565DF7" w:rsidRPr="00565DF7" w:rsidRDefault="00565DF7" w:rsidP="00565DF7">
            <w:pPr>
              <w:numPr>
                <w:ilvl w:val="0"/>
                <w:numId w:val="1"/>
              </w:numPr>
              <w:suppressAutoHyphens/>
              <w:ind w:left="317"/>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Cs/>
                <w:sz w:val="16"/>
                <w:szCs w:val="16"/>
              </w:rPr>
              <w:t>Значительное место в реализации области занимают сюжетно-ролевые, режиссёрские и театрализованные игры как способы освоения ребёнком социальных ролей, средства развития интеллектуальных и личностных качеств детей, их творческих способностей</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tcPr>
          <w:p w:rsidR="00565DF7" w:rsidRPr="00565DF7" w:rsidRDefault="00565DF7" w:rsidP="00565DF7">
            <w:pPr>
              <w:contextualSpacing/>
              <w:rPr>
                <w:rFonts w:ascii="Calibri" w:eastAsia="Calibri" w:hAnsi="Calibri" w:cs="Times New Roman"/>
                <w:sz w:val="16"/>
                <w:szCs w:val="16"/>
              </w:rPr>
            </w:pPr>
            <w:r w:rsidRPr="00565DF7">
              <w:rPr>
                <w:rFonts w:ascii="Bookman Old Style" w:eastAsia="Calibri" w:hAnsi="Bookman Old Style" w:cs="Bookman Old Style"/>
                <w:b/>
                <w:sz w:val="16"/>
                <w:szCs w:val="16"/>
              </w:rPr>
              <w:t>Интеграция</w:t>
            </w:r>
          </w:p>
        </w:tc>
        <w:tc>
          <w:tcPr>
            <w:tcW w:w="15016" w:type="dxa"/>
            <w:gridSpan w:val="2"/>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sz w:val="16"/>
                <w:szCs w:val="16"/>
              </w:rP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Height w:val="121"/>
        </w:trPr>
        <w:tc>
          <w:tcPr>
            <w:cnfStyle w:val="000010000000" w:firstRow="0" w:lastRow="0" w:firstColumn="0" w:lastColumn="0" w:oddVBand="1" w:evenVBand="0" w:oddHBand="0" w:evenHBand="0" w:firstRowFirstColumn="0" w:firstRowLastColumn="0" w:lastRowFirstColumn="0" w:lastRowLastColumn="0"/>
            <w:tcW w:w="855" w:type="dxa"/>
            <w:vMerge w:val="restart"/>
          </w:tcPr>
          <w:p w:rsidR="00565DF7" w:rsidRPr="00565DF7" w:rsidRDefault="00565DF7" w:rsidP="00565DF7">
            <w:pPr>
              <w:contextualSpacing/>
              <w:rPr>
                <w:rFonts w:ascii="Calibri" w:eastAsia="Calibri" w:hAnsi="Calibri" w:cs="Times New Roman"/>
                <w:sz w:val="16"/>
                <w:szCs w:val="16"/>
              </w:rPr>
            </w:pPr>
            <w:r w:rsidRPr="00565DF7">
              <w:rPr>
                <w:rFonts w:ascii="Bookman Old Style" w:eastAsia="Calibri" w:hAnsi="Bookman Old Style" w:cs="Bookman Old Style"/>
                <w:b/>
                <w:sz w:val="16"/>
                <w:szCs w:val="16"/>
              </w:rPr>
              <w:t>Образовательная область реализуется через тематические модули(направления)</w:t>
            </w:r>
          </w:p>
        </w:tc>
        <w:tc>
          <w:tcPr>
            <w:tcW w:w="4395" w:type="dxa"/>
          </w:tcPr>
          <w:p w:rsidR="00565DF7" w:rsidRPr="00565DF7" w:rsidRDefault="00565DF7" w:rsidP="00565DF7">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b/>
                <w:sz w:val="16"/>
                <w:szCs w:val="16"/>
              </w:rPr>
              <w:t>Тематический модуль</w:t>
            </w:r>
          </w:p>
        </w:tc>
        <w:tc>
          <w:tcPr>
            <w:cnfStyle w:val="000010000000" w:firstRow="0" w:lastRow="0" w:firstColumn="0" w:lastColumn="0" w:oddVBand="1" w:evenVBand="0" w:oddHBand="0" w:evenHBand="0" w:firstRowFirstColumn="0" w:firstRowLastColumn="0" w:lastRowFirstColumn="0" w:lastRowLastColumn="0"/>
            <w:tcW w:w="10621" w:type="dxa"/>
          </w:tcPr>
          <w:p w:rsidR="00565DF7" w:rsidRPr="00565DF7" w:rsidRDefault="00565DF7" w:rsidP="00565DF7">
            <w:pPr>
              <w:contextualSpacing/>
              <w:jc w:val="center"/>
              <w:rPr>
                <w:rFonts w:ascii="Calibri" w:eastAsia="Calibri" w:hAnsi="Calibri" w:cs="Times New Roman"/>
                <w:sz w:val="16"/>
                <w:szCs w:val="16"/>
              </w:rPr>
            </w:pPr>
            <w:r w:rsidRPr="00565DF7">
              <w:rPr>
                <w:rFonts w:ascii="Times New Roman" w:eastAsia="Calibri" w:hAnsi="Times New Roman" w:cs="Times New Roman"/>
                <w:b/>
                <w:sz w:val="16"/>
                <w:szCs w:val="16"/>
              </w:rPr>
              <w:t>Раздел программы «Детство»</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vMerge/>
          </w:tcPr>
          <w:p w:rsidR="00565DF7" w:rsidRPr="00565DF7" w:rsidRDefault="00565DF7" w:rsidP="00565DF7">
            <w:pPr>
              <w:snapToGrid w:val="0"/>
              <w:contextualSpacing/>
              <w:rPr>
                <w:rFonts w:ascii="Bookman Old Style" w:eastAsia="Calibri" w:hAnsi="Bookman Old Style" w:cs="Bookman Old Style"/>
                <w:b/>
                <w:sz w:val="16"/>
                <w:szCs w:val="16"/>
              </w:rPr>
            </w:pPr>
          </w:p>
        </w:tc>
        <w:tc>
          <w:tcPr>
            <w:tcW w:w="4395" w:type="dxa"/>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sz w:val="16"/>
                <w:szCs w:val="16"/>
              </w:rPr>
              <w:t>Социализация</w:t>
            </w:r>
          </w:p>
        </w:tc>
        <w:tc>
          <w:tcPr>
            <w:cnfStyle w:val="000010000000" w:firstRow="0" w:lastRow="0" w:firstColumn="0" w:lastColumn="0" w:oddVBand="1" w:evenVBand="0" w:oddHBand="0" w:evenHBand="0" w:firstRowFirstColumn="0" w:firstRowLastColumn="0" w:lastRowFirstColumn="0" w:lastRowLastColumn="0"/>
            <w:tcW w:w="10621" w:type="dxa"/>
          </w:tcPr>
          <w:p w:rsidR="00565DF7" w:rsidRPr="00565DF7" w:rsidRDefault="00565DF7" w:rsidP="00565DF7">
            <w:pPr>
              <w:contextualSpacing/>
              <w:rPr>
                <w:rFonts w:ascii="Calibri" w:eastAsia="Calibri" w:hAnsi="Calibri" w:cs="Times New Roman"/>
                <w:sz w:val="16"/>
                <w:szCs w:val="16"/>
              </w:rPr>
            </w:pPr>
            <w:r w:rsidRPr="00565DF7">
              <w:rPr>
                <w:rFonts w:ascii="Times New Roman" w:eastAsia="Calibri" w:hAnsi="Times New Roman" w:cs="Times New Roman"/>
                <w:sz w:val="16"/>
                <w:szCs w:val="16"/>
              </w:rPr>
              <w:t>Дошкольник входит в мир социальных отношений</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5" w:type="dxa"/>
            <w:vMerge/>
          </w:tcPr>
          <w:p w:rsidR="00565DF7" w:rsidRPr="00565DF7" w:rsidRDefault="00565DF7" w:rsidP="00565DF7">
            <w:pPr>
              <w:snapToGrid w:val="0"/>
              <w:contextualSpacing/>
              <w:rPr>
                <w:rFonts w:ascii="Bookman Old Style" w:eastAsia="Calibri" w:hAnsi="Bookman Old Style" w:cs="Bookman Old Style"/>
                <w:b/>
                <w:sz w:val="16"/>
                <w:szCs w:val="16"/>
              </w:rPr>
            </w:pPr>
          </w:p>
        </w:tc>
        <w:tc>
          <w:tcPr>
            <w:tcW w:w="4395" w:type="dxa"/>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sz w:val="16"/>
                <w:szCs w:val="16"/>
              </w:rPr>
              <w:t>Труд</w:t>
            </w:r>
          </w:p>
        </w:tc>
        <w:tc>
          <w:tcPr>
            <w:cnfStyle w:val="000010000000" w:firstRow="0" w:lastRow="0" w:firstColumn="0" w:lastColumn="0" w:oddVBand="1" w:evenVBand="0" w:oddHBand="0" w:evenHBand="0" w:firstRowFirstColumn="0" w:firstRowLastColumn="0" w:lastRowFirstColumn="0" w:lastRowLastColumn="0"/>
            <w:tcW w:w="10621" w:type="dxa"/>
          </w:tcPr>
          <w:p w:rsidR="00565DF7" w:rsidRPr="00565DF7" w:rsidRDefault="00565DF7" w:rsidP="00565DF7">
            <w:pPr>
              <w:contextualSpacing/>
              <w:rPr>
                <w:rFonts w:ascii="Calibri" w:eastAsia="Calibri" w:hAnsi="Calibri" w:cs="Times New Roman"/>
                <w:sz w:val="16"/>
                <w:szCs w:val="16"/>
              </w:rPr>
            </w:pPr>
            <w:r w:rsidRPr="00565DF7">
              <w:rPr>
                <w:rFonts w:ascii="Times New Roman" w:eastAsia="Calibri" w:hAnsi="Times New Roman" w:cs="Times New Roman"/>
                <w:sz w:val="16"/>
                <w:szCs w:val="16"/>
              </w:rPr>
              <w:t>Развиваем ценностное отношение к труду</w:t>
            </w:r>
          </w:p>
        </w:tc>
      </w:tr>
      <w:tr w:rsidR="00565DF7" w:rsidRPr="00565DF7" w:rsidTr="00565DF7">
        <w:tc>
          <w:tcPr>
            <w:cnfStyle w:val="000010000000" w:firstRow="0" w:lastRow="0" w:firstColumn="0" w:lastColumn="0" w:oddVBand="1" w:evenVBand="0" w:oddHBand="0" w:evenHBand="0" w:firstRowFirstColumn="0" w:firstRowLastColumn="0" w:lastRowFirstColumn="0" w:lastRowLastColumn="0"/>
            <w:tcW w:w="855" w:type="dxa"/>
            <w:vMerge/>
          </w:tcPr>
          <w:p w:rsidR="00565DF7" w:rsidRPr="00565DF7" w:rsidRDefault="00565DF7" w:rsidP="00565DF7">
            <w:pPr>
              <w:snapToGrid w:val="0"/>
              <w:contextualSpacing/>
              <w:rPr>
                <w:rFonts w:ascii="Bookman Old Style" w:eastAsia="Calibri" w:hAnsi="Bookman Old Style" w:cs="Bookman Old Style"/>
                <w:b/>
                <w:sz w:val="16"/>
                <w:szCs w:val="16"/>
              </w:rPr>
            </w:pPr>
          </w:p>
        </w:tc>
        <w:tc>
          <w:tcPr>
            <w:tcW w:w="4395" w:type="dxa"/>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6"/>
                <w:szCs w:val="16"/>
              </w:rPr>
            </w:pPr>
            <w:r w:rsidRPr="00565DF7">
              <w:rPr>
                <w:rFonts w:ascii="Times New Roman" w:eastAsia="Calibri" w:hAnsi="Times New Roman" w:cs="Times New Roman"/>
                <w:sz w:val="16"/>
                <w:szCs w:val="16"/>
              </w:rPr>
              <w:t>Безопасность</w:t>
            </w:r>
          </w:p>
        </w:tc>
        <w:tc>
          <w:tcPr>
            <w:cnfStyle w:val="000010000000" w:firstRow="0" w:lastRow="0" w:firstColumn="0" w:lastColumn="0" w:oddVBand="1" w:evenVBand="0" w:oddHBand="0" w:evenHBand="0" w:firstRowFirstColumn="0" w:firstRowLastColumn="0" w:lastRowFirstColumn="0" w:lastRowLastColumn="0"/>
            <w:tcW w:w="10621" w:type="dxa"/>
          </w:tcPr>
          <w:p w:rsidR="00565DF7" w:rsidRPr="00565DF7" w:rsidRDefault="00565DF7" w:rsidP="00565DF7">
            <w:pPr>
              <w:contextualSpacing/>
              <w:rPr>
                <w:rFonts w:ascii="Calibri" w:eastAsia="Calibri" w:hAnsi="Calibri" w:cs="Times New Roman"/>
                <w:sz w:val="16"/>
                <w:szCs w:val="16"/>
              </w:rPr>
            </w:pPr>
            <w:r w:rsidRPr="00565DF7">
              <w:rPr>
                <w:rFonts w:ascii="Times New Roman" w:eastAsia="Calibri" w:hAnsi="Times New Roman" w:cs="Times New Roman"/>
                <w:sz w:val="16"/>
                <w:szCs w:val="16"/>
              </w:rPr>
              <w:t>Формирование основ безопасного поведения в быту, социуме, природе</w:t>
            </w:r>
          </w:p>
        </w:tc>
      </w:tr>
    </w:tbl>
    <w:p w:rsidR="00565DF7" w:rsidRPr="00565DF7" w:rsidRDefault="00565DF7" w:rsidP="00565DF7">
      <w:pPr>
        <w:tabs>
          <w:tab w:val="left" w:pos="3994"/>
        </w:tabs>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r w:rsidRPr="00565DF7">
        <w:rPr>
          <w:rFonts w:ascii="Calibri" w:eastAsia="Calibri" w:hAnsi="Calibri" w:cs="Times New Roman"/>
          <w:noProof/>
          <w:lang w:eastAsia="ru-RU"/>
        </w:rPr>
        <w:lastRenderedPageBreak/>
        <mc:AlternateContent>
          <mc:Choice Requires="wps">
            <w:drawing>
              <wp:anchor distT="0" distB="0" distL="114300" distR="114300" simplePos="0" relativeHeight="251661312" behindDoc="0" locked="0" layoutInCell="1" allowOverlap="1" wp14:anchorId="1B93D709" wp14:editId="11AD21D4">
                <wp:simplePos x="0" y="0"/>
                <wp:positionH relativeFrom="column">
                  <wp:posOffset>6776085</wp:posOffset>
                </wp:positionH>
                <wp:positionV relativeFrom="paragraph">
                  <wp:posOffset>236855</wp:posOffset>
                </wp:positionV>
                <wp:extent cx="114300" cy="142875"/>
                <wp:effectExtent l="22860" t="13335" r="24765" b="24765"/>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91599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533.55pt;margin-top:18.65pt;width:9pt;height:11.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39F78647" wp14:editId="67E71779">
                <wp:simplePos x="0" y="0"/>
                <wp:positionH relativeFrom="column">
                  <wp:posOffset>4499610</wp:posOffset>
                </wp:positionH>
                <wp:positionV relativeFrom="paragraph">
                  <wp:posOffset>227330</wp:posOffset>
                </wp:positionV>
                <wp:extent cx="114300" cy="142875"/>
                <wp:effectExtent l="22860" t="13335" r="24765" b="24765"/>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25E6498" id="Стрелка вниз 6" o:spid="_x0000_s1026" type="#_x0000_t67" style="position:absolute;margin-left:354.3pt;margin-top:17.9pt;width:9pt;height:11.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277C7A50" wp14:editId="6D6D247A">
                <wp:simplePos x="0" y="0"/>
                <wp:positionH relativeFrom="column">
                  <wp:posOffset>2146935</wp:posOffset>
                </wp:positionH>
                <wp:positionV relativeFrom="paragraph">
                  <wp:posOffset>255905</wp:posOffset>
                </wp:positionV>
                <wp:extent cx="114300" cy="142875"/>
                <wp:effectExtent l="22860" t="13335" r="24765" b="24765"/>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7B2FF82" id="Стрелка вниз 5" o:spid="_x0000_s1026" type="#_x0000_t67" style="position:absolute;margin-left:169.05pt;margin-top:20.15pt;width:9pt;height:11.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" adj="12960" fillcolor="#f0f4e6" strokecolor="#94b64e" strokeweight=".26mm">
                <v:fill color2="#cdddac" focus="100%" type="gradient"/>
                <v:stroke endcap="square"/>
                <v:shadow on="t" color="black" opacity="24925f" offset="0,.55mm"/>
              </v:shape>
            </w:pict>
          </mc:Fallback>
        </mc:AlternateContent>
      </w:r>
      <w:r w:rsidRPr="00565DF7">
        <w:rPr>
          <w:rFonts w:ascii="Times New Roman" w:eastAsia="Calibri" w:hAnsi="Times New Roman" w:cs="Times New Roman"/>
          <w:b/>
          <w:sz w:val="24"/>
          <w:szCs w:val="24"/>
        </w:rPr>
        <w:t>Образовательная область «Социально-коммуникативное развитие»</w: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r w:rsidRPr="00565DF7">
        <w:rPr>
          <w:rFonts w:ascii="Calibri" w:eastAsia="Calibri" w:hAnsi="Calibri" w:cs="Times New Roman"/>
          <w:noProof/>
          <w:lang w:eastAsia="ru-RU"/>
        </w:rPr>
        <mc:AlternateContent>
          <mc:Choice Requires="wps">
            <w:drawing>
              <wp:anchor distT="0" distB="0" distL="114935" distR="114935" simplePos="0" relativeHeight="251662336" behindDoc="0" locked="0" layoutInCell="1" allowOverlap="1" wp14:anchorId="0F1D5F39" wp14:editId="74DACDC5">
                <wp:simplePos x="0" y="0"/>
                <wp:positionH relativeFrom="column">
                  <wp:posOffset>3982720</wp:posOffset>
                </wp:positionH>
                <wp:positionV relativeFrom="paragraph">
                  <wp:posOffset>200025</wp:posOffset>
                </wp:positionV>
                <wp:extent cx="1457325" cy="433070"/>
                <wp:effectExtent l="8255" t="8890" r="10795" b="571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307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Труд</w:t>
                            </w:r>
                          </w:p>
                          <w:p w:rsidR="00565DF7" w:rsidRDefault="00565DF7" w:rsidP="00565DF7">
                            <w:pPr>
                              <w:jc w:val="center"/>
                            </w:pPr>
                            <w:r>
                              <w:rPr>
                                <w:rFonts w:ascii="Times New Roman" w:hAnsi="Times New Roman"/>
                                <w:sz w:val="24"/>
                                <w:szCs w:val="24"/>
                              </w:rPr>
                              <w:t>Развиваем ценностное отношение к труду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F1D5F39" id="_x0000_t202" coordsize="21600,21600" o:spt="202" path="m,l,21600r21600,l21600,xe">
                <v:stroke joinstyle="miter"/>
                <v:path gradientshapeok="t" o:connecttype="rect"/>
              </v:shapetype>
              <v:shape id="Надпись 3" o:spid="_x0000_s1026" type="#_x0000_t202" style="position:absolute;left:0;text-align:left;margin-left:313.6pt;margin-top:15.75pt;width:114.75pt;height:34.1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" strokecolor="#94b64e">
                <v:shadow on="t" color="black" offset=".75pt,.75pt"/>
                <v:textbox>
                  <w:txbxContent>
                    <w:p w:rsidR="00565DF7" w:rsidRDefault="00565DF7" w:rsidP="00565DF7">
                      <w:pPr>
                        <w:jc w:val="center"/>
                      </w:pPr>
                      <w:r>
                        <w:rPr>
                          <w:rFonts w:ascii="Times New Roman" w:hAnsi="Times New Roman"/>
                          <w:b/>
                          <w:sz w:val="28"/>
                          <w:szCs w:val="28"/>
                        </w:rPr>
                        <w:t>Труд</w:t>
                      </w:r>
                    </w:p>
                    <w:p w:rsidR="00565DF7" w:rsidRDefault="00565DF7" w:rsidP="00565DF7">
                      <w:pPr>
                        <w:jc w:val="center"/>
                      </w:pPr>
                      <w:r>
                        <w:rPr>
                          <w:rFonts w:ascii="Times New Roman" w:hAnsi="Times New Roman"/>
                          <w:sz w:val="24"/>
                          <w:szCs w:val="24"/>
                        </w:rPr>
                        <w:t>Развиваем ценностное отношение к труду</w:t>
                      </w:r>
                    </w:p>
                  </w:txbxContent>
                </v:textbox>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935" distR="114935" simplePos="0" relativeHeight="251664384" behindDoc="0" locked="0" layoutInCell="1" allowOverlap="1" wp14:anchorId="0914E406" wp14:editId="017C6B90">
                <wp:simplePos x="0" y="0"/>
                <wp:positionH relativeFrom="column">
                  <wp:posOffset>6142990</wp:posOffset>
                </wp:positionH>
                <wp:positionV relativeFrom="paragraph">
                  <wp:posOffset>4445</wp:posOffset>
                </wp:positionV>
                <wp:extent cx="1457325" cy="433070"/>
                <wp:effectExtent l="8255" t="8890" r="10795" b="571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307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Безопасность</w:t>
                            </w:r>
                          </w:p>
                          <w:p w:rsidR="00565DF7" w:rsidRDefault="00565DF7" w:rsidP="00565DF7">
                            <w:pPr>
                              <w:jc w:val="center"/>
                            </w:pPr>
                            <w:r>
                              <w:rPr>
                                <w:rFonts w:ascii="Times New Roman" w:hAnsi="Times New Roman"/>
                                <w:sz w:val="24"/>
                                <w:szCs w:val="24"/>
                              </w:rPr>
                              <w:t>Формирование основ безопасного поведения в быту, социуме,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14E406" id="Надпись 1" o:spid="_x0000_s1027" type="#_x0000_t202" style="position:absolute;left:0;text-align:left;margin-left:483.7pt;margin-top:.35pt;width:114.75pt;height:34.1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" strokecolor="#94b64e">
                <v:shadow on="t" color="black" offset=".75pt,.75pt"/>
                <v:textbox>
                  <w:txbxContent>
                    <w:p w:rsidR="00565DF7" w:rsidRDefault="00565DF7" w:rsidP="00565DF7">
                      <w:pPr>
                        <w:jc w:val="center"/>
                      </w:pPr>
                      <w:r>
                        <w:rPr>
                          <w:rFonts w:ascii="Times New Roman" w:hAnsi="Times New Roman"/>
                          <w:b/>
                          <w:sz w:val="28"/>
                          <w:szCs w:val="28"/>
                        </w:rPr>
                        <w:t>Безопасность</w:t>
                      </w:r>
                    </w:p>
                    <w:p w:rsidR="00565DF7" w:rsidRDefault="00565DF7" w:rsidP="00565DF7">
                      <w:pPr>
                        <w:jc w:val="center"/>
                      </w:pPr>
                      <w:r>
                        <w:rPr>
                          <w:rFonts w:ascii="Times New Roman" w:hAnsi="Times New Roman"/>
                          <w:sz w:val="24"/>
                          <w:szCs w:val="24"/>
                        </w:rPr>
                        <w:t>Формирование основ безопасного поведения в быту, социуме, природе</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63360" behindDoc="0" locked="0" layoutInCell="1" allowOverlap="1" wp14:anchorId="1D371B54" wp14:editId="662018D7">
                <wp:simplePos x="0" y="0"/>
                <wp:positionH relativeFrom="margin">
                  <wp:posOffset>1223645</wp:posOffset>
                </wp:positionH>
                <wp:positionV relativeFrom="paragraph">
                  <wp:posOffset>6985</wp:posOffset>
                </wp:positionV>
                <wp:extent cx="1485900" cy="423545"/>
                <wp:effectExtent l="0" t="0" r="38100" b="3365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3545"/>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Социализация</w:t>
                            </w:r>
                          </w:p>
                          <w:p w:rsidR="00565DF7" w:rsidRDefault="00565DF7" w:rsidP="00565DF7">
                            <w:pPr>
                              <w:jc w:val="center"/>
                            </w:pPr>
                            <w:r>
                              <w:rPr>
                                <w:rFonts w:ascii="Times New Roman" w:hAnsi="Times New Roman"/>
                                <w:sz w:val="24"/>
                                <w:szCs w:val="24"/>
                              </w:rPr>
                              <w:t>Дошкольник входит в мир социальных отношений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D371B54" id="Надпись 2" o:spid="_x0000_s1028" type="#_x0000_t202" style="position:absolute;left:0;text-align:left;margin-left:96.35pt;margin-top:.55pt;width:117pt;height:33.35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" strokecolor="#94b64e">
                <v:shadow on="t" color="black" offset=".75pt,.75pt"/>
                <v:textbox>
                  <w:txbxContent>
                    <w:p w:rsidR="00565DF7" w:rsidRDefault="00565DF7" w:rsidP="00565DF7">
                      <w:pPr>
                        <w:jc w:val="center"/>
                      </w:pPr>
                      <w:r>
                        <w:rPr>
                          <w:rFonts w:ascii="Times New Roman" w:hAnsi="Times New Roman"/>
                          <w:b/>
                          <w:sz w:val="28"/>
                          <w:szCs w:val="28"/>
                        </w:rPr>
                        <w:t>Социализация</w:t>
                      </w:r>
                    </w:p>
                    <w:p w:rsidR="00565DF7" w:rsidRDefault="00565DF7" w:rsidP="00565DF7">
                      <w:pPr>
                        <w:jc w:val="center"/>
                      </w:pPr>
                      <w:r>
                        <w:rPr>
                          <w:rFonts w:ascii="Times New Roman" w:hAnsi="Times New Roman"/>
                          <w:sz w:val="24"/>
                          <w:szCs w:val="24"/>
                        </w:rPr>
                        <w:t>Дошкольник входит в мир социальных отношений</w:t>
                      </w:r>
                    </w:p>
                  </w:txbxContent>
                </v:textbox>
                <w10:wrap anchorx="margin"/>
              </v:shape>
            </w:pict>
          </mc:Fallback>
        </mc:AlternateContent>
      </w:r>
    </w:p>
    <w:tbl>
      <w:tblPr>
        <w:tblpPr w:leftFromText="180" w:rightFromText="180" w:vertAnchor="text" w:horzAnchor="page" w:tblpX="563" w:tblpY="458"/>
        <w:tblW w:w="15764" w:type="dxa"/>
        <w:tblLayout w:type="fixed"/>
        <w:tblLook w:val="0000" w:firstRow="0" w:lastRow="0" w:firstColumn="0" w:lastColumn="0" w:noHBand="0" w:noVBand="0"/>
      </w:tblPr>
      <w:tblGrid>
        <w:gridCol w:w="29"/>
        <w:gridCol w:w="1526"/>
        <w:gridCol w:w="2693"/>
        <w:gridCol w:w="2020"/>
        <w:gridCol w:w="1382"/>
        <w:gridCol w:w="2697"/>
        <w:gridCol w:w="2831"/>
        <w:gridCol w:w="48"/>
        <w:gridCol w:w="2504"/>
        <w:gridCol w:w="9"/>
        <w:gridCol w:w="25"/>
      </w:tblGrid>
      <w:tr w:rsidR="00565DF7" w:rsidRPr="00565DF7" w:rsidTr="001E029E">
        <w:trPr>
          <w:trHeight w:val="547"/>
        </w:trPr>
        <w:tc>
          <w:tcPr>
            <w:tcW w:w="1555" w:type="dxa"/>
            <w:gridSpan w:val="2"/>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Calibri" w:hAnsi="Bookman Old Style" w:cs="Times New Roman"/>
                <w:b/>
                <w:color w:val="4F6228"/>
                <w:sz w:val="28"/>
                <w:szCs w:val="28"/>
                <w:lang w:eastAsia="zh-CN"/>
              </w:rPr>
              <w:t>Шестой  год жизни</w:t>
            </w:r>
          </w:p>
        </w:tc>
        <w:tc>
          <w:tcPr>
            <w:tcW w:w="14209" w:type="dxa"/>
            <w:gridSpan w:val="9"/>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Calibri" w:hAnsi="Bookman Old Style" w:cs="Bookman Old Style"/>
                <w:b/>
                <w:color w:val="4F6228"/>
                <w:sz w:val="28"/>
                <w:szCs w:val="28"/>
              </w:rPr>
              <w:t>Образовательная область «Социально-коммуникативное развитие»</w:t>
            </w:r>
          </w:p>
        </w:tc>
      </w:tr>
      <w:tr w:rsidR="00565DF7" w:rsidRPr="00565DF7" w:rsidTr="001E029E">
        <w:trPr>
          <w:trHeight w:val="135"/>
        </w:trPr>
        <w:tc>
          <w:tcPr>
            <w:tcW w:w="1555"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4"/>
                <w:szCs w:val="24"/>
                <w:lang w:eastAsia="zh-CN"/>
              </w:rPr>
              <w:t>Тематические модули</w:t>
            </w:r>
          </w:p>
        </w:tc>
        <w:tc>
          <w:tcPr>
            <w:tcW w:w="269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0"/>
                <w:szCs w:val="20"/>
              </w:rPr>
              <w:t>Социализация</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Дошкольник входит в мир социальных отношений</w:t>
            </w:r>
          </w:p>
        </w:tc>
        <w:tc>
          <w:tcPr>
            <w:tcW w:w="340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center" w:pos="3738"/>
                <w:tab w:val="left" w:pos="5895"/>
              </w:tabs>
              <w:spacing w:after="0" w:line="240" w:lineRule="auto"/>
              <w:ind w:right="1390"/>
              <w:contextualSpacing/>
              <w:rPr>
                <w:rFonts w:ascii="Calibri" w:eastAsia="Calibri" w:hAnsi="Calibri" w:cs="Times New Roman"/>
              </w:rPr>
            </w:pPr>
            <w:r w:rsidRPr="00565DF7">
              <w:rPr>
                <w:rFonts w:ascii="Bookman Old Style" w:eastAsia="Microsoft Sans Serif" w:hAnsi="Bookman Old Style" w:cs="Microsoft Sans Serif"/>
                <w:b/>
                <w:sz w:val="20"/>
                <w:szCs w:val="20"/>
              </w:rPr>
              <w:tab/>
              <w:t>Труд</w:t>
            </w:r>
            <w:r w:rsidRPr="00565DF7">
              <w:rPr>
                <w:rFonts w:ascii="Bookman Old Style" w:eastAsia="Microsoft Sans Serif" w:hAnsi="Bookman Old Style" w:cs="Microsoft Sans Serif"/>
                <w:b/>
                <w:sz w:val="20"/>
                <w:szCs w:val="20"/>
              </w:rPr>
              <w:tab/>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Развиваем ценностное отношение к труду</w:t>
            </w:r>
          </w:p>
        </w:tc>
        <w:tc>
          <w:tcPr>
            <w:tcW w:w="8114" w:type="dxa"/>
            <w:gridSpan w:val="6"/>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0"/>
                <w:szCs w:val="20"/>
              </w:rPr>
              <w:t>Безопасность</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Формирование основ безопасного поведения в быту, социуме, природе</w:t>
            </w:r>
          </w:p>
        </w:tc>
      </w:tr>
      <w:tr w:rsidR="00565DF7" w:rsidRPr="00565DF7" w:rsidTr="001E029E">
        <w:tblPrEx>
          <w:tblCellMar>
            <w:left w:w="0" w:type="dxa"/>
            <w:right w:w="0" w:type="dxa"/>
          </w:tblCellMar>
        </w:tblPrEx>
        <w:trPr>
          <w:trHeight w:val="135"/>
        </w:trPr>
        <w:tc>
          <w:tcPr>
            <w:tcW w:w="1555"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4"/>
                <w:szCs w:val="24"/>
                <w:lang w:eastAsia="zh-CN"/>
              </w:rPr>
              <w:t>Задачи образовательной деятельности</w:t>
            </w:r>
          </w:p>
        </w:tc>
        <w:tc>
          <w:tcPr>
            <w:tcW w:w="269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1. Воспитывать  доброжелательное  отношение  к людям, уважение  к</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старшим,  дружеские  взаимоотношения  со  сверстниками,  заботливое</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отношение к малышам.</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2. Развивать  добрые  чувства, эмоциональную  отзывчивость, умение</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различать  настроение  и  эмоциональное  состояние  окружающих  людей  и</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учитывать это в своем поведении.</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3. Воспитывать  культуру  поведения и общения, привычки  следовать</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правилам  культуры,  быть  вежливым  по  отношению  к  людям,  сдерживать</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непосредственные  эмоциональные  побуждения,  если  они  приносят</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неудобство окружающим.</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lastRenderedPageBreak/>
              <w:t>4. Развивать  положительную  самооценку, уверенность  в себе, чувство</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собственного  достоинства,  желание    следовать  социально    одобряемым</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нормам  поведения,  осознание  роста  своих  возможностей  и  стремление  кновым достижениям.</w:t>
            </w:r>
          </w:p>
        </w:tc>
        <w:tc>
          <w:tcPr>
            <w:tcW w:w="340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lastRenderedPageBreak/>
              <w:t>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3.  Способствовать  развитию  творческих  способностей,  позиции</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субъекта  в  продуктивных  видах  детского  досуга  на  основе  осознания ребенком собственных интересов, желаний и предпочтений.</w:t>
            </w:r>
          </w:p>
          <w:p w:rsidR="00565DF7" w:rsidRPr="00565DF7" w:rsidRDefault="00565DF7" w:rsidP="00565DF7">
            <w:pPr>
              <w:autoSpaceDE w:val="0"/>
              <w:spacing w:after="0" w:line="240" w:lineRule="auto"/>
              <w:ind w:left="132" w:right="171"/>
              <w:contextualSpacing/>
              <w:jc w:val="both"/>
              <w:rPr>
                <w:rFonts w:ascii="Times New Roman" w:eastAsia="Calibri" w:hAnsi="Times New Roman" w:cs="Times New Roman"/>
                <w:color w:val="000000"/>
                <w:sz w:val="20"/>
              </w:rPr>
            </w:pPr>
          </w:p>
        </w:tc>
        <w:tc>
          <w:tcPr>
            <w:tcW w:w="8089" w:type="dxa"/>
            <w:gridSpan w:val="5"/>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1. Формировать представления детей об основных источниках и видах</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опасности в быту, на улице, в природе и способах безопасного поведения; о</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правилах безопасности дорожного движения в качестве  пешехода  и</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пассажира транспортного средства.</w:t>
            </w:r>
          </w:p>
          <w:p w:rsidR="00565DF7" w:rsidRPr="00565DF7" w:rsidRDefault="00565DF7" w:rsidP="00565DF7">
            <w:pPr>
              <w:suppressAutoHyphens/>
              <w:spacing w:after="0" w:line="240" w:lineRule="auto"/>
              <w:ind w:left="132" w:right="171"/>
              <w:contextualSpacing/>
              <w:jc w:val="both"/>
              <w:rPr>
                <w:rFonts w:ascii="Times New Roman" w:eastAsia="Times New Roman" w:hAnsi="Times New Roman" w:cs="Times New Roman"/>
                <w:sz w:val="20"/>
                <w:szCs w:val="24"/>
                <w:lang w:eastAsia="zh-CN"/>
              </w:rPr>
            </w:pPr>
            <w:r w:rsidRPr="00565DF7">
              <w:rPr>
                <w:rFonts w:ascii="Times New Roman" w:eastAsia="Times New Roman" w:hAnsi="Times New Roman" w:cs="Times New Roman"/>
                <w:sz w:val="20"/>
                <w:lang w:eastAsia="zh-CN"/>
              </w:rPr>
              <w:t>2.  Формировать    умения самостоятельного безопасного поведения в повседневной жизни на основе правил.</w:t>
            </w:r>
          </w:p>
          <w:p w:rsidR="00565DF7" w:rsidRPr="00565DF7" w:rsidRDefault="00565DF7" w:rsidP="00565DF7">
            <w:pPr>
              <w:autoSpaceDE w:val="0"/>
              <w:spacing w:after="0" w:line="240" w:lineRule="auto"/>
              <w:ind w:left="132" w:right="171"/>
              <w:contextualSpacing/>
              <w:jc w:val="both"/>
              <w:rPr>
                <w:rFonts w:ascii="Times New Roman" w:eastAsia="Calibri" w:hAnsi="Times New Roman" w:cs="Times New Roman"/>
                <w:color w:val="000000"/>
                <w:sz w:val="20"/>
              </w:rPr>
            </w:pPr>
          </w:p>
        </w:tc>
        <w:tc>
          <w:tcPr>
            <w:tcW w:w="25"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color w:val="000000"/>
              </w:rPr>
            </w:pPr>
          </w:p>
        </w:tc>
      </w:tr>
      <w:tr w:rsidR="00565DF7" w:rsidRPr="00565DF7" w:rsidTr="001E029E">
        <w:trPr>
          <w:trHeight w:val="1412"/>
        </w:trPr>
        <w:tc>
          <w:tcPr>
            <w:tcW w:w="1555"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Times New Roman" w:eastAsia="Microsoft Sans Serif" w:hAnsi="Times New Roman" w:cs="Times New Roman"/>
                <w:b/>
                <w:sz w:val="24"/>
                <w:szCs w:val="24"/>
                <w:lang w:eastAsia="zh-CN"/>
              </w:rPr>
            </w:pPr>
            <w:r w:rsidRPr="00565DF7">
              <w:rPr>
                <w:rFonts w:ascii="Times New Roman" w:eastAsia="Microsoft Sans Serif" w:hAnsi="Times New Roman" w:cs="Times New Roman"/>
                <w:b/>
                <w:sz w:val="24"/>
                <w:szCs w:val="24"/>
                <w:lang w:eastAsia="zh-CN"/>
              </w:rPr>
              <w:t>Формы реализации содержания образовател</w:t>
            </w:r>
          </w:p>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Times New Roman" w:eastAsia="Microsoft Sans Serif" w:hAnsi="Times New Roman" w:cs="Times New Roman"/>
                <w:b/>
                <w:sz w:val="24"/>
                <w:szCs w:val="24"/>
                <w:lang w:eastAsia="zh-CN"/>
              </w:rPr>
            </w:pPr>
          </w:p>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Times New Roman" w:eastAsia="Microsoft Sans Serif" w:hAnsi="Times New Roman" w:cs="Times New Roman"/>
                <w:b/>
                <w:sz w:val="24"/>
                <w:szCs w:val="24"/>
                <w:lang w:eastAsia="zh-CN"/>
              </w:rPr>
            </w:pPr>
          </w:p>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4"/>
                <w:szCs w:val="24"/>
                <w:lang w:eastAsia="zh-CN"/>
              </w:rPr>
              <w:t>ьных областей</w:t>
            </w:r>
          </w:p>
        </w:tc>
        <w:tc>
          <w:tcPr>
            <w:tcW w:w="6095" w:type="dxa"/>
            <w:gridSpan w:val="3"/>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Образовательная деятельность, осуществляемая в ходе режимных моментов</w:t>
            </w:r>
          </w:p>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8114" w:type="dxa"/>
            <w:gridSpan w:val="6"/>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Непосредственно образовательная деятельность</w:t>
            </w:r>
          </w:p>
        </w:tc>
      </w:tr>
      <w:tr w:rsidR="00565DF7" w:rsidRPr="00565DF7" w:rsidTr="001E029E">
        <w:trPr>
          <w:trHeight w:val="70"/>
        </w:trPr>
        <w:tc>
          <w:tcPr>
            <w:tcW w:w="1555"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4"/>
                <w:szCs w:val="24"/>
                <w:lang w:eastAsia="zh-CN"/>
              </w:rPr>
            </w:pPr>
          </w:p>
        </w:tc>
        <w:tc>
          <w:tcPr>
            <w:tcW w:w="6095" w:type="dxa"/>
            <w:gridSpan w:val="3"/>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5576"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Название</w:t>
            </w:r>
          </w:p>
        </w:tc>
        <w:tc>
          <w:tcPr>
            <w:tcW w:w="2538"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Количество</w:t>
            </w:r>
          </w:p>
        </w:tc>
      </w:tr>
      <w:tr w:rsidR="00565DF7" w:rsidRPr="00565DF7" w:rsidTr="001E029E">
        <w:trPr>
          <w:trHeight w:val="4530"/>
        </w:trPr>
        <w:tc>
          <w:tcPr>
            <w:tcW w:w="1555"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4"/>
                <w:szCs w:val="24"/>
                <w:lang w:eastAsia="zh-CN"/>
              </w:rPr>
            </w:pPr>
          </w:p>
        </w:tc>
        <w:tc>
          <w:tcPr>
            <w:tcW w:w="6095"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sz w:val="20"/>
              </w:rPr>
            </w:pPr>
            <w:r w:rsidRPr="00565DF7">
              <w:rPr>
                <w:rFonts w:ascii="Bookman Old Style" w:eastAsia="Microsoft Sans Serif" w:hAnsi="Bookman Old Style" w:cs="Microsoft Sans Serif"/>
                <w:b/>
                <w:sz w:val="20"/>
              </w:rPr>
              <w:t>Социализация</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Режиссерская игра</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Игровые импровизации</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Строительные игры</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Игры-экспериментирования с разными материалами</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 xml:space="preserve">Дидактические игры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Инсценировки с игрушками, демонстрирующие детям образцы пра</w:t>
            </w:r>
            <w:r w:rsidRPr="00565DF7">
              <w:rPr>
                <w:rFonts w:ascii="Times New Roman" w:eastAsia="Calibri" w:hAnsi="Times New Roman" w:cs="Times New Roman"/>
                <w:sz w:val="20"/>
              </w:rPr>
              <w:softHyphen/>
              <w:t xml:space="preserve">вильного поведения и взаимоотношений в детском саду и в семье;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 xml:space="preserve">Общение и совместная деятельность с воспитателем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 xml:space="preserve">Наблюдение за действиями и отношениями взрослых в детском саду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Образные игры-имитации, хороводные, театрализованные игры для развития эмоциональной отзывчивости и радости общения со сверстниками;</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Чтение стихов, потешек, сказок на темы доброты, любви к роди</w:t>
            </w:r>
            <w:r w:rsidRPr="00565DF7">
              <w:rPr>
                <w:rFonts w:ascii="Times New Roman" w:eastAsia="Calibri" w:hAnsi="Times New Roman" w:cs="Times New Roman"/>
                <w:sz w:val="20"/>
              </w:rPr>
              <w:softHyphen/>
              <w:t xml:space="preserve">телям, заботы о животных и прочее;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 xml:space="preserve">Рассматривание сюжетных картинок, иллюстраций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sz w:val="20"/>
              </w:rPr>
            </w:pPr>
            <w:r w:rsidRPr="00565DF7">
              <w:rPr>
                <w:rFonts w:ascii="Times New Roman" w:eastAsia="Calibri" w:hAnsi="Times New Roman" w:cs="Times New Roman"/>
                <w:sz w:val="20"/>
              </w:rPr>
              <w:t>Сюжетные игры, объединяющие детей общим сюжетом, игровыми действиями, радостью отражения ролей взрослых (врач, продавец, парикмахер, моряк).</w:t>
            </w:r>
          </w:p>
        </w:tc>
        <w:tc>
          <w:tcPr>
            <w:tcW w:w="5576"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4"/>
                <w:szCs w:val="24"/>
                <w:lang w:eastAsia="zh-CN"/>
              </w:rPr>
              <w:t>-</w:t>
            </w:r>
          </w:p>
        </w:tc>
        <w:tc>
          <w:tcPr>
            <w:tcW w:w="2538"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4"/>
                <w:szCs w:val="24"/>
                <w:lang w:eastAsia="zh-CN"/>
              </w:rPr>
              <w:t>-</w:t>
            </w:r>
          </w:p>
        </w:tc>
      </w:tr>
      <w:tr w:rsidR="00565DF7" w:rsidRPr="00565DF7" w:rsidTr="001E029E">
        <w:trPr>
          <w:trHeight w:val="121"/>
        </w:trPr>
        <w:tc>
          <w:tcPr>
            <w:tcW w:w="1555"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4"/>
                <w:szCs w:val="24"/>
                <w:lang w:eastAsia="zh-CN"/>
              </w:rPr>
            </w:pPr>
          </w:p>
        </w:tc>
        <w:tc>
          <w:tcPr>
            <w:tcW w:w="6095"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sz w:val="20"/>
              </w:rPr>
            </w:pPr>
            <w:r w:rsidRPr="00565DF7">
              <w:rPr>
                <w:rFonts w:ascii="Bookman Old Style" w:eastAsia="Microsoft Sans Serif" w:hAnsi="Bookman Old Style" w:cs="Microsoft Sans Serif"/>
                <w:b/>
                <w:sz w:val="20"/>
              </w:rPr>
              <w:t>Труд</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lastRenderedPageBreak/>
              <w:t>Наблюдение фрагментов конкретных видов труда.</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t>Наблюдение за хозяйственно-бытовым трудом взрослых в детском саду.</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t>Экспериментирование и игры с разными материалами.</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t>Рассматривание предметов и картинок о предметном мире и тру</w:t>
            </w:r>
            <w:r w:rsidRPr="00565DF7">
              <w:rPr>
                <w:rFonts w:ascii="Times New Roman" w:eastAsia="Calibri" w:hAnsi="Times New Roman" w:cs="Times New Roman"/>
                <w:sz w:val="20"/>
              </w:rPr>
              <w:softHyphen/>
              <w:t>довой деятельности взрослых.</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t>Дидактические игры.</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t>Чтение стихов и потешек, побуждающих детей к самообслуживанию.</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t>Дидактические пособия для развития мелкой моторики.</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t>Игровые ситуации.</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sz w:val="20"/>
              </w:rPr>
            </w:pPr>
            <w:r w:rsidRPr="00565DF7">
              <w:rPr>
                <w:rFonts w:ascii="Times New Roman" w:eastAsia="Calibri" w:hAnsi="Times New Roman" w:cs="Times New Roman"/>
                <w:sz w:val="20"/>
              </w:rPr>
              <w:t>Сюжетно-ролевые игры.</w:t>
            </w:r>
          </w:p>
        </w:tc>
        <w:tc>
          <w:tcPr>
            <w:tcW w:w="5576"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4"/>
                <w:szCs w:val="24"/>
              </w:rPr>
              <w:lastRenderedPageBreak/>
              <w:t>-</w:t>
            </w:r>
          </w:p>
        </w:tc>
        <w:tc>
          <w:tcPr>
            <w:tcW w:w="2538"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4"/>
                <w:szCs w:val="24"/>
              </w:rPr>
              <w:t>-</w:t>
            </w:r>
          </w:p>
        </w:tc>
      </w:tr>
      <w:tr w:rsidR="00565DF7" w:rsidRPr="00565DF7" w:rsidTr="001E029E">
        <w:trPr>
          <w:gridBefore w:val="1"/>
          <w:gridAfter w:val="2"/>
          <w:wBefore w:w="29" w:type="dxa"/>
          <w:wAfter w:w="34" w:type="dxa"/>
          <w:trHeight w:val="121"/>
        </w:trPr>
        <w:tc>
          <w:tcPr>
            <w:tcW w:w="152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4"/>
                <w:szCs w:val="24"/>
                <w:lang w:eastAsia="zh-CN"/>
              </w:rPr>
            </w:pPr>
          </w:p>
        </w:tc>
        <w:tc>
          <w:tcPr>
            <w:tcW w:w="471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Bookman Old Style" w:eastAsia="Microsoft Sans Serif" w:hAnsi="Bookman Old Style" w:cs="Microsoft Sans Serif"/>
                <w:b/>
              </w:rPr>
              <w:t>Безопасность</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Формирование КГН</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Дидактические игры</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Беседы</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w:t>
            </w:r>
          </w:p>
        </w:tc>
        <w:tc>
          <w:tcPr>
            <w:tcW w:w="4079" w:type="dxa"/>
            <w:gridSpan w:val="2"/>
            <w:tcBorders>
              <w:top w:val="single" w:sz="4" w:space="0" w:color="000000"/>
              <w:bottom w:val="single" w:sz="4" w:space="0" w:color="000000"/>
            </w:tcBorders>
            <w:shd w:val="clear" w:color="auto" w:fill="auto"/>
          </w:tcPr>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Игры-эксперименты </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Игры-путешествия</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Проектная деятельность</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Сюжетно-ролевые игры</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Ситуационные задачи</w:t>
            </w:r>
          </w:p>
        </w:tc>
        <w:tc>
          <w:tcPr>
            <w:tcW w:w="283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4"/>
                <w:szCs w:val="24"/>
              </w:rPr>
              <w:t>-</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4"/>
                <w:szCs w:val="24"/>
              </w:rPr>
              <w:t>-</w:t>
            </w:r>
          </w:p>
        </w:tc>
      </w:tr>
      <w:tr w:rsidR="00565DF7" w:rsidRPr="00565DF7" w:rsidTr="001E029E">
        <w:trPr>
          <w:gridBefore w:val="1"/>
          <w:gridAfter w:val="2"/>
          <w:wBefore w:w="29" w:type="dxa"/>
          <w:wAfter w:w="34" w:type="dxa"/>
        </w:trPr>
        <w:tc>
          <w:tcPr>
            <w:tcW w:w="152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4"/>
                <w:szCs w:val="24"/>
                <w:lang w:eastAsia="zh-CN"/>
              </w:rPr>
              <w:t>Интеграция</w:t>
            </w:r>
          </w:p>
        </w:tc>
        <w:tc>
          <w:tcPr>
            <w:tcW w:w="14175" w:type="dxa"/>
            <w:gridSpan w:val="7"/>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0"/>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4"/>
                <w:szCs w:val="24"/>
              </w:rPr>
              <w:t>Познавательное развитие, Речевое развитие, Физическое развитие, Художественно-эстетическое развитие</w:t>
            </w:r>
          </w:p>
        </w:tc>
      </w:tr>
    </w:tbl>
    <w:p w:rsidR="00565DF7" w:rsidRPr="00565DF7" w:rsidRDefault="00565DF7" w:rsidP="00565DF7">
      <w:pPr>
        <w:tabs>
          <w:tab w:val="left" w:pos="3994"/>
        </w:tabs>
        <w:rPr>
          <w:rFonts w:ascii="Times New Roman" w:eastAsia="Calibri" w:hAnsi="Times New Roman" w:cs="Times New Roman"/>
          <w:sz w:val="24"/>
          <w:szCs w:val="24"/>
        </w:rPr>
      </w:pPr>
    </w:p>
    <w:p w:rsidR="00565DF7" w:rsidRPr="00565DF7" w:rsidRDefault="00565DF7" w:rsidP="00565DF7">
      <w:pPr>
        <w:autoSpaceDE w:val="0"/>
        <w:spacing w:after="0" w:line="240" w:lineRule="auto"/>
        <w:contextualSpacing/>
        <w:rPr>
          <w:rFonts w:ascii="Times New Roman" w:eastAsia="Calibri" w:hAnsi="Times New Roman" w:cs="Times New Roman"/>
          <w:b/>
          <w:bCs/>
          <w:color w:val="C00000"/>
          <w:sz w:val="28"/>
          <w:szCs w:val="28"/>
        </w:rPr>
      </w:pPr>
    </w:p>
    <w:tbl>
      <w:tblPr>
        <w:tblW w:w="14973" w:type="dxa"/>
        <w:tblInd w:w="-289" w:type="dxa"/>
        <w:tblLayout w:type="fixed"/>
        <w:tblLook w:val="0000" w:firstRow="0" w:lastRow="0" w:firstColumn="0" w:lastColumn="0" w:noHBand="0" w:noVBand="0"/>
      </w:tblPr>
      <w:tblGrid>
        <w:gridCol w:w="2645"/>
        <w:gridCol w:w="3986"/>
        <w:gridCol w:w="8342"/>
      </w:tblGrid>
      <w:tr w:rsidR="00565DF7" w:rsidRPr="00565DF7" w:rsidTr="001E029E">
        <w:tc>
          <w:tcPr>
            <w:tcW w:w="14973" w:type="dxa"/>
            <w:gridSpan w:val="3"/>
            <w:tcBorders>
              <w:top w:val="single" w:sz="4" w:space="0" w:color="000000"/>
              <w:left w:val="single" w:sz="4" w:space="0" w:color="000000"/>
              <w:bottom w:val="single" w:sz="4" w:space="0" w:color="000000"/>
              <w:right w:val="single" w:sz="4" w:space="0" w:color="000000"/>
            </w:tcBorders>
            <w:shd w:val="clear" w:color="auto" w:fill="FFFFCC"/>
          </w:tcPr>
          <w:p w:rsidR="00565DF7" w:rsidRPr="00565DF7" w:rsidRDefault="00565DF7" w:rsidP="00565DF7">
            <w:pPr>
              <w:spacing w:after="0" w:line="240" w:lineRule="auto"/>
              <w:ind w:left="1287"/>
              <w:contextualSpacing/>
              <w:jc w:val="center"/>
              <w:rPr>
                <w:rFonts w:ascii="Calibri" w:eastAsia="Calibri" w:hAnsi="Calibri" w:cs="Times New Roman"/>
              </w:rPr>
            </w:pPr>
            <w:r w:rsidRPr="00565DF7">
              <w:rPr>
                <w:rFonts w:ascii="Bookman Old Style" w:eastAsia="Calibri" w:hAnsi="Bookman Old Style" w:cs="Bookman Old Style"/>
                <w:b/>
                <w:color w:val="4F6228"/>
                <w:sz w:val="24"/>
                <w:szCs w:val="24"/>
              </w:rPr>
              <w:t>Образовательная область «Познавательное развитие»</w:t>
            </w:r>
          </w:p>
        </w:tc>
      </w:tr>
      <w:tr w:rsidR="00565DF7" w:rsidRPr="00565DF7" w:rsidTr="001E029E">
        <w:tc>
          <w:tcPr>
            <w:tcW w:w="2645" w:type="dxa"/>
            <w:tcBorders>
              <w:top w:val="single" w:sz="4" w:space="0" w:color="000000"/>
              <w:left w:val="single" w:sz="4" w:space="0" w:color="000000"/>
              <w:bottom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Основная цель</w:t>
            </w:r>
          </w:p>
        </w:tc>
        <w:tc>
          <w:tcPr>
            <w:tcW w:w="12328" w:type="dxa"/>
            <w:gridSpan w:val="2"/>
            <w:tcBorders>
              <w:top w:val="single" w:sz="4" w:space="0" w:color="000000"/>
              <w:left w:val="single" w:sz="4" w:space="0" w:color="000000"/>
              <w:bottom w:val="single" w:sz="4" w:space="0" w:color="000000"/>
              <w:right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kern w:val="2"/>
              </w:rPr>
              <w:t>Познавательное развитие предполагает развитие интересов детей, любознательности и познавательной мотивации.</w:t>
            </w:r>
          </w:p>
        </w:tc>
      </w:tr>
      <w:tr w:rsidR="00565DF7" w:rsidRPr="00565DF7" w:rsidTr="001E029E">
        <w:tc>
          <w:tcPr>
            <w:tcW w:w="264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Содержание (задачи)</w:t>
            </w:r>
          </w:p>
        </w:tc>
        <w:tc>
          <w:tcPr>
            <w:tcW w:w="1232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
              </w:numPr>
              <w:suppressAutoHyphens/>
              <w:spacing w:before="75" w:after="0" w:line="240" w:lineRule="auto"/>
              <w:ind w:left="317" w:hanging="283"/>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kern w:val="2"/>
              </w:rPr>
              <w:t xml:space="preserve">формирование познавательных действий, становление сознания; </w:t>
            </w:r>
          </w:p>
          <w:p w:rsidR="00565DF7" w:rsidRPr="00565DF7" w:rsidRDefault="00565DF7" w:rsidP="00565DF7">
            <w:pPr>
              <w:numPr>
                <w:ilvl w:val="0"/>
                <w:numId w:val="3"/>
              </w:numPr>
              <w:suppressAutoHyphens/>
              <w:spacing w:before="75" w:after="0" w:line="240" w:lineRule="auto"/>
              <w:ind w:left="317" w:hanging="283"/>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kern w:val="2"/>
              </w:rPr>
              <w:t xml:space="preserve">развитие воображения и творческой активности; </w:t>
            </w:r>
          </w:p>
          <w:p w:rsidR="00565DF7" w:rsidRPr="00565DF7" w:rsidRDefault="00565DF7" w:rsidP="00565DF7">
            <w:pPr>
              <w:numPr>
                <w:ilvl w:val="0"/>
                <w:numId w:val="3"/>
              </w:numPr>
              <w:suppressAutoHyphens/>
              <w:spacing w:before="75" w:after="0" w:line="240" w:lineRule="auto"/>
              <w:ind w:left="317" w:hanging="283"/>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kern w:val="2"/>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её природы, многообразии стран и народов мира.   </w:t>
            </w:r>
          </w:p>
        </w:tc>
      </w:tr>
      <w:tr w:rsidR="00565DF7" w:rsidRPr="00565DF7" w:rsidTr="001E029E">
        <w:tc>
          <w:tcPr>
            <w:tcW w:w="264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0"/>
                <w:tab w:val="center" w:pos="1647"/>
              </w:tabs>
              <w:spacing w:after="0" w:line="240" w:lineRule="auto"/>
              <w:contextualSpacing/>
              <w:rPr>
                <w:rFonts w:ascii="Calibri" w:eastAsia="Calibri" w:hAnsi="Calibri" w:cs="Times New Roman"/>
              </w:rPr>
            </w:pPr>
            <w:r w:rsidRPr="00565DF7">
              <w:rPr>
                <w:rFonts w:ascii="Bookman Old Style" w:eastAsia="Calibri" w:hAnsi="Bookman Old Style" w:cs="Bookman Old Style"/>
                <w:b/>
                <w:bCs/>
                <w:color w:val="000000"/>
                <w:kern w:val="2"/>
                <w:sz w:val="24"/>
                <w:szCs w:val="24"/>
              </w:rPr>
              <w:t>Виды деятельности</w:t>
            </w:r>
          </w:p>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(общепринятые)</w:t>
            </w:r>
          </w:p>
        </w:tc>
        <w:tc>
          <w:tcPr>
            <w:tcW w:w="1232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1"/>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color w:val="000000"/>
                <w:kern w:val="2"/>
              </w:rPr>
              <w:t>Игровая</w:t>
            </w:r>
            <w:r w:rsidRPr="00565DF7">
              <w:rPr>
                <w:rFonts w:ascii="Times New Roman" w:eastAsia="Calibri" w:hAnsi="Times New Roman" w:cs="Times New Roman"/>
                <w:color w:val="000000"/>
                <w:kern w:val="2"/>
              </w:rPr>
              <w:t xml:space="preserve"> (сюжетно-ролевые игры, в том числе режиссерские и творческие игры, игры с правилами).</w:t>
            </w:r>
          </w:p>
          <w:p w:rsidR="00565DF7" w:rsidRPr="00565DF7" w:rsidRDefault="00565DF7" w:rsidP="00565DF7">
            <w:pPr>
              <w:numPr>
                <w:ilvl w:val="0"/>
                <w:numId w:val="1"/>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rPr>
              <w:t>коммуникативная</w:t>
            </w:r>
            <w:r w:rsidRPr="00565DF7">
              <w:rPr>
                <w:rFonts w:ascii="Times New Roman" w:eastAsia="Calibri" w:hAnsi="Times New Roman" w:cs="Times New Roman"/>
                <w:color w:val="000000"/>
                <w:kern w:val="2"/>
              </w:rPr>
              <w:t xml:space="preserve"> (общение и взаимодействие со взрослыми и сверстниками), </w:t>
            </w:r>
          </w:p>
          <w:p w:rsidR="00565DF7" w:rsidRPr="00565DF7" w:rsidRDefault="00565DF7" w:rsidP="00565DF7">
            <w:pPr>
              <w:numPr>
                <w:ilvl w:val="0"/>
                <w:numId w:val="1"/>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rPr>
              <w:t>познавательно-исследовательская</w:t>
            </w:r>
            <w:r w:rsidRPr="00565DF7">
              <w:rPr>
                <w:rFonts w:ascii="Times New Roman" w:eastAsia="Calibri" w:hAnsi="Times New Roman" w:cs="Times New Roman"/>
                <w:color w:val="000000"/>
                <w:kern w:val="2"/>
              </w:rPr>
              <w:t xml:space="preserve"> (исследования объектов окружающего мира и экспериментирования с ними), </w:t>
            </w:r>
          </w:p>
          <w:p w:rsidR="00565DF7" w:rsidRPr="00565DF7" w:rsidRDefault="00565DF7" w:rsidP="00565DF7">
            <w:pPr>
              <w:numPr>
                <w:ilvl w:val="0"/>
                <w:numId w:val="1"/>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color w:val="000000"/>
                <w:kern w:val="2"/>
              </w:rPr>
              <w:t>конструирование</w:t>
            </w:r>
            <w:r w:rsidRPr="00565DF7">
              <w:rPr>
                <w:rFonts w:ascii="Times New Roman" w:eastAsia="Calibri" w:hAnsi="Times New Roman" w:cs="Times New Roman"/>
                <w:color w:val="000000"/>
                <w:kern w:val="2"/>
              </w:rPr>
              <w:t xml:space="preserve"> из разного материала, включая конструкторы, модули, бумагу, природный и иной материал, </w:t>
            </w:r>
          </w:p>
        </w:tc>
      </w:tr>
      <w:tr w:rsidR="00565DF7" w:rsidRPr="00565DF7" w:rsidTr="001E029E">
        <w:tc>
          <w:tcPr>
            <w:tcW w:w="264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sz w:val="24"/>
                <w:szCs w:val="28"/>
              </w:rPr>
              <w:t>Интеграция</w:t>
            </w:r>
          </w:p>
        </w:tc>
        <w:tc>
          <w:tcPr>
            <w:tcW w:w="1232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Задачи образовательной области «Познавательное развитие» решаются в интеграции со всеми другими образовательными областями.</w:t>
            </w:r>
          </w:p>
        </w:tc>
      </w:tr>
      <w:tr w:rsidR="00565DF7" w:rsidRPr="00565DF7" w:rsidTr="001E029E">
        <w:trPr>
          <w:trHeight w:val="121"/>
        </w:trPr>
        <w:tc>
          <w:tcPr>
            <w:tcW w:w="2645"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sz w:val="24"/>
                <w:szCs w:val="28"/>
              </w:rPr>
              <w:t>Образовательная область реализуется через тематические модули(направления)</w:t>
            </w:r>
          </w:p>
        </w:tc>
        <w:tc>
          <w:tcPr>
            <w:tcW w:w="3986" w:type="dxa"/>
            <w:tcBorders>
              <w:top w:val="single" w:sz="4" w:space="0" w:color="000000"/>
              <w:left w:val="single" w:sz="4" w:space="0" w:color="000000"/>
              <w:bottom w:val="single" w:sz="4" w:space="0" w:color="000000"/>
            </w:tcBorders>
            <w:shd w:val="clear" w:color="auto" w:fill="D9D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Тематический модуль</w:t>
            </w:r>
          </w:p>
        </w:tc>
        <w:tc>
          <w:tcPr>
            <w:tcW w:w="8342" w:type="dxa"/>
            <w:tcBorders>
              <w:top w:val="single" w:sz="4" w:space="0" w:color="000000"/>
              <w:left w:val="single" w:sz="4" w:space="0" w:color="000000"/>
              <w:bottom w:val="single" w:sz="4" w:space="0" w:color="000000"/>
              <w:right w:val="single" w:sz="4" w:space="0" w:color="000000"/>
            </w:tcBorders>
            <w:shd w:val="clear" w:color="auto" w:fill="D9D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Раздел программы «Детство»</w:t>
            </w:r>
          </w:p>
        </w:tc>
      </w:tr>
      <w:tr w:rsidR="00565DF7" w:rsidRPr="00565DF7" w:rsidTr="001E029E">
        <w:tc>
          <w:tcPr>
            <w:tcW w:w="264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86"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Математическое развитие</w:t>
            </w:r>
          </w:p>
        </w:tc>
        <w:tc>
          <w:tcPr>
            <w:tcW w:w="834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Развитие сенсорной культуры</w:t>
            </w:r>
          </w:p>
        </w:tc>
      </w:tr>
      <w:tr w:rsidR="00565DF7" w:rsidRPr="00565DF7" w:rsidTr="001E029E">
        <w:tc>
          <w:tcPr>
            <w:tcW w:w="264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8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sz w:val="24"/>
                <w:szCs w:val="28"/>
              </w:rPr>
            </w:pPr>
          </w:p>
        </w:tc>
        <w:tc>
          <w:tcPr>
            <w:tcW w:w="834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Первые шаги в математику. Исследуем и экспериментируем</w:t>
            </w:r>
          </w:p>
        </w:tc>
      </w:tr>
      <w:tr w:rsidR="00565DF7" w:rsidRPr="00565DF7" w:rsidTr="001E029E">
        <w:tc>
          <w:tcPr>
            <w:tcW w:w="264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86"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В интеграции с речевым развитием</w:t>
            </w:r>
          </w:p>
        </w:tc>
        <w:tc>
          <w:tcPr>
            <w:tcW w:w="834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Формирование первичных представлений о себе, других людях</w:t>
            </w:r>
          </w:p>
        </w:tc>
      </w:tr>
      <w:tr w:rsidR="00565DF7" w:rsidRPr="00565DF7" w:rsidTr="001E029E">
        <w:tc>
          <w:tcPr>
            <w:tcW w:w="264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8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sz w:val="24"/>
                <w:szCs w:val="28"/>
              </w:rPr>
            </w:pPr>
          </w:p>
        </w:tc>
        <w:tc>
          <w:tcPr>
            <w:tcW w:w="834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Формирование первичных представлений о Малой родине и Отечестве, многообразии стран и народов мира.</w:t>
            </w:r>
          </w:p>
        </w:tc>
      </w:tr>
      <w:tr w:rsidR="00565DF7" w:rsidRPr="00565DF7" w:rsidTr="001E029E">
        <w:trPr>
          <w:trHeight w:val="562"/>
        </w:trPr>
        <w:tc>
          <w:tcPr>
            <w:tcW w:w="264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8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Мир природы</w:t>
            </w:r>
          </w:p>
        </w:tc>
        <w:tc>
          <w:tcPr>
            <w:tcW w:w="834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Ребенок открывает мир природы</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w:t>
            </w:r>
          </w:p>
        </w:tc>
      </w:tr>
    </w:tbl>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Calibri" w:eastAsia="Calibri" w:hAnsi="Calibri" w:cs="Times New Roman"/>
          <w:noProof/>
          <w:lang w:eastAsia="ru-RU"/>
        </w:rPr>
        <mc:AlternateContent>
          <mc:Choice Requires="wpg">
            <w:drawing>
              <wp:anchor distT="0" distB="0" distL="0" distR="0" simplePos="0" relativeHeight="251665408" behindDoc="0" locked="0" layoutInCell="1" allowOverlap="1" wp14:anchorId="7865E5B4" wp14:editId="782A1AA1">
                <wp:simplePos x="0" y="0"/>
                <wp:positionH relativeFrom="column">
                  <wp:posOffset>1820726</wp:posOffset>
                </wp:positionH>
                <wp:positionV relativeFrom="paragraph">
                  <wp:posOffset>161925</wp:posOffset>
                </wp:positionV>
                <wp:extent cx="5400494" cy="979067"/>
                <wp:effectExtent l="0" t="0" r="43180" b="6350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494" cy="979067"/>
                          <a:chOff x="3840" y="-305"/>
                          <a:chExt cx="14819" cy="2689"/>
                        </a:xfrm>
                      </wpg:grpSpPr>
                      <wps:wsp>
                        <wps:cNvPr id="11" name="Text Box 9"/>
                        <wps:cNvSpPr txBox="1">
                          <a:spLocks noChangeArrowheads="1"/>
                        </wps:cNvSpPr>
                        <wps:spPr bwMode="auto">
                          <a:xfrm>
                            <a:off x="3840" y="-305"/>
                            <a:ext cx="14819" cy="1413"/>
                          </a:xfrm>
                          <a:prstGeom prst="rect">
                            <a:avLst/>
                          </a:prstGeom>
                          <a:solidFill>
                            <a:srgbClr val="FFFFCC"/>
                          </a:solidFill>
                          <a:ln w="9360" cap="sq">
                            <a:solidFill>
                              <a:srgbClr val="98B954"/>
                            </a:solidFill>
                            <a:miter lim="800000"/>
                            <a:headEnd/>
                            <a:tailEnd/>
                          </a:ln>
                          <a:effectLst>
                            <a:outerShdw dist="19800" dir="5400000" algn="ctr" rotWithShape="0">
                              <a:srgbClr val="000000">
                                <a:alpha val="38034"/>
                              </a:srgbClr>
                            </a:outerShdw>
                          </a:effectLst>
                        </wps:spPr>
                        <wps:txbx>
                          <w:txbxContent>
                            <w:p w:rsidR="00565DF7" w:rsidRDefault="00565DF7" w:rsidP="00565DF7">
                              <w:pPr>
                                <w:overflowPunct w:val="0"/>
                                <w:jc w:val="center"/>
                                <w:rPr>
                                  <w:rFonts w:ascii="Bookman Old Style" w:hAnsi="Bookman Old Style" w:cs="Bookman Old Style"/>
                                  <w:b/>
                                  <w:kern w:val="2"/>
                                  <w:sz w:val="24"/>
                                  <w:szCs w:val="24"/>
                                </w:rPr>
                              </w:pPr>
                              <w:r>
                                <w:rPr>
                                  <w:rFonts w:ascii="Bookman Old Style" w:hAnsi="Bookman Old Style" w:cs="Bookman Old Style"/>
                                  <w:b/>
                                  <w:kern w:val="2"/>
                                  <w:sz w:val="24"/>
                                  <w:szCs w:val="24"/>
                                </w:rPr>
                                <w:t>Образовательная область «Познавательное развитие»</w:t>
                              </w:r>
                            </w:p>
                          </w:txbxContent>
                        </wps:txbx>
                        <wps:bodyPr rot="0" vert="horz" wrap="square" lIns="91440" tIns="45720" rIns="91440" bIns="45720" anchor="ctr" anchorCtr="0">
                          <a:noAutofit/>
                        </wps:bodyPr>
                      </wps:wsp>
                      <wps:wsp>
                        <wps:cNvPr id="12" name="AutoShape 10"/>
                        <wps:cNvSpPr>
                          <a:spLocks noChangeArrowheads="1"/>
                        </wps:cNvSpPr>
                        <wps:spPr bwMode="auto">
                          <a:xfrm>
                            <a:off x="4500" y="1752"/>
                            <a:ext cx="359" cy="449"/>
                          </a:xfrm>
                          <a:prstGeom prst="downArrow">
                            <a:avLst>
                              <a:gd name="adj1" fmla="val 50000"/>
                              <a:gd name="adj2" fmla="val 50028"/>
                            </a:avLst>
                          </a:prstGeom>
                          <a:gradFill rotWithShape="0">
                            <a:gsLst>
                              <a:gs pos="0">
                                <a:srgbClr val="F5FFE6"/>
                              </a:gs>
                              <a:gs pos="100000">
                                <a:srgbClr val="DAFDA7"/>
                              </a:gs>
                            </a:gsLst>
                            <a:lin ang="5400000" scaled="1"/>
                          </a:gradFill>
                          <a:ln w="9360" cap="sq">
                            <a:solidFill>
                              <a:srgbClr val="98B954"/>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wps:wsp>
                        <wps:cNvPr id="13" name="AutoShape 11"/>
                        <wps:cNvSpPr>
                          <a:spLocks noChangeArrowheads="1"/>
                        </wps:cNvSpPr>
                        <wps:spPr bwMode="auto">
                          <a:xfrm>
                            <a:off x="11104" y="1935"/>
                            <a:ext cx="359" cy="449"/>
                          </a:xfrm>
                          <a:prstGeom prst="downArrow">
                            <a:avLst>
                              <a:gd name="adj1" fmla="val 50000"/>
                              <a:gd name="adj2" fmla="val 50028"/>
                            </a:avLst>
                          </a:prstGeom>
                          <a:gradFill rotWithShape="0">
                            <a:gsLst>
                              <a:gs pos="0">
                                <a:srgbClr val="F5FFE6"/>
                              </a:gs>
                              <a:gs pos="100000">
                                <a:srgbClr val="DAFDA7"/>
                              </a:gs>
                            </a:gsLst>
                            <a:lin ang="5400000" scaled="1"/>
                          </a:gradFill>
                          <a:ln w="9360" cap="sq">
                            <a:solidFill>
                              <a:srgbClr val="98B954"/>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wps:wsp>
                        <wps:cNvPr id="14" name="AutoShape 12"/>
                        <wps:cNvSpPr>
                          <a:spLocks noChangeArrowheads="1"/>
                        </wps:cNvSpPr>
                        <wps:spPr bwMode="auto">
                          <a:xfrm>
                            <a:off x="18300" y="1726"/>
                            <a:ext cx="359" cy="449"/>
                          </a:xfrm>
                          <a:prstGeom prst="downArrow">
                            <a:avLst>
                              <a:gd name="adj1" fmla="val 50000"/>
                              <a:gd name="adj2" fmla="val 50028"/>
                            </a:avLst>
                          </a:prstGeom>
                          <a:gradFill rotWithShape="0">
                            <a:gsLst>
                              <a:gs pos="0">
                                <a:srgbClr val="F5FFE6"/>
                              </a:gs>
                              <a:gs pos="100000">
                                <a:srgbClr val="DAFDA7"/>
                              </a:gs>
                            </a:gsLst>
                            <a:lin ang="5400000" scaled="1"/>
                          </a:gradFill>
                          <a:ln w="9360" cap="sq">
                            <a:solidFill>
                              <a:srgbClr val="98B954"/>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865E5B4" id="Группа 10" o:spid="_x0000_s1029" style="position:absolute;left:0;text-align:left;margin-left:143.35pt;margin-top:12.75pt;width:425.25pt;height:77.1pt;z-index:251665408;mso-wrap-distance-left:0;mso-wrap-distance-right:0" coordorigin="3840,-305" coordsize="14819,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">
                <v:shape id="Text Box 9" o:spid="_x0000_s1030" type="#_x0000_t202" style="position:absolute;left:3840;top:-305;width:14819;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" fillcolor="#ffc" strokecolor="#98b954" strokeweight=".26mm">
                  <v:stroke endcap="square"/>
                  <v:shadow on="t" color="black" opacity="24925f" offset="0,.55mm"/>
                  <v:textbox>
                    <w:txbxContent>
                      <w:p w:rsidR="00565DF7" w:rsidRDefault="00565DF7" w:rsidP="00565DF7">
                        <w:pPr>
                          <w:overflowPunct w:val="0"/>
                          <w:jc w:val="center"/>
                          <w:rPr>
                            <w:rFonts w:ascii="Bookman Old Style" w:hAnsi="Bookman Old Style" w:cs="Bookman Old Style"/>
                            <w:b/>
                            <w:kern w:val="2"/>
                            <w:sz w:val="24"/>
                            <w:szCs w:val="24"/>
                          </w:rPr>
                        </w:pPr>
                        <w:r>
                          <w:rPr>
                            <w:rFonts w:ascii="Bookman Old Style" w:hAnsi="Bookman Old Style" w:cs="Bookman Old Style"/>
                            <w:b/>
                            <w:kern w:val="2"/>
                            <w:sz w:val="24"/>
                            <w:szCs w:val="24"/>
                          </w:rPr>
                          <w:t>Образовательная область «Познавательное развитие»</w:t>
                        </w:r>
                      </w:p>
                    </w:txbxContent>
                  </v:textbox>
                </v:shape>
                <v:shape id="AutoShape 10" o:spid="_x0000_s1031" type="#_x0000_t67" style="position:absolute;left:4500;top:1752;width:359;height:4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" adj="12960" fillcolor="#f5ffe6" strokecolor="#98b954" strokeweight=".26mm">
                  <v:fill color2="#dafda7" focus="100%" type="gradient"/>
                  <v:stroke endcap="square"/>
                  <v:shadow on="t" color="black" opacity="24925f" offset="0,.55mm"/>
                </v:shape>
                <v:shape id="AutoShape 11" o:spid="_x0000_s1032" type="#_x0000_t67" style="position:absolute;left:11104;top:1935;width:359;height:4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" adj="12960" fillcolor="#f5ffe6" strokecolor="#98b954" strokeweight=".26mm">
                  <v:fill color2="#dafda7" focus="100%" type="gradient"/>
                  <v:stroke endcap="square"/>
                  <v:shadow on="t" color="black" opacity="24925f" offset="0,.55mm"/>
                </v:shape>
                <v:shape id="AutoShape 12" o:spid="_x0000_s1033" type="#_x0000_t67" style="position:absolute;left:18300;top:1726;width:359;height:4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" adj="12960" fillcolor="#f5ffe6" strokecolor="#98b954" strokeweight=".26mm">
                  <v:fill color2="#dafda7" focus="100%" type="gradient"/>
                  <v:stroke endcap="square"/>
                  <v:shadow on="t" color="black" opacity="24925f" offset="0,.55mm"/>
                </v:shape>
              </v:group>
            </w:pict>
          </mc:Fallback>
        </mc:AlternateContent>
      </w:r>
    </w:p>
    <w:p w:rsidR="00565DF7" w:rsidRPr="00565DF7" w:rsidRDefault="00565DF7" w:rsidP="00565DF7">
      <w:pPr>
        <w:tabs>
          <w:tab w:val="left" w:pos="567"/>
        </w:tabs>
        <w:spacing w:after="0" w:line="240" w:lineRule="auto"/>
        <w:ind w:firstLine="567"/>
        <w:contextualSpacing/>
        <w:rPr>
          <w:rFonts w:ascii="Calibri" w:eastAsia="Calibri" w:hAnsi="Calibri" w:cs="Times New Roman"/>
          <w:lang w:eastAsia="ru-RU"/>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tbl>
      <w:tblPr>
        <w:tblpPr w:leftFromText="180" w:rightFromText="180" w:vertAnchor="text" w:horzAnchor="margin" w:tblpY="2657"/>
        <w:tblW w:w="14737" w:type="dxa"/>
        <w:tblLayout w:type="fixed"/>
        <w:tblLook w:val="0000" w:firstRow="0" w:lastRow="0" w:firstColumn="0" w:lastColumn="0" w:noHBand="0" w:noVBand="0"/>
      </w:tblPr>
      <w:tblGrid>
        <w:gridCol w:w="1213"/>
        <w:gridCol w:w="3011"/>
        <w:gridCol w:w="2145"/>
        <w:gridCol w:w="2327"/>
        <w:gridCol w:w="2887"/>
        <w:gridCol w:w="3154"/>
      </w:tblGrid>
      <w:tr w:rsidR="00565DF7" w:rsidRPr="00565DF7" w:rsidTr="001E029E">
        <w:tc>
          <w:tcPr>
            <w:tcW w:w="1213" w:type="dxa"/>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Calibri" w:hAnsi="Bookman Old Style" w:cs="Times New Roman"/>
                <w:b/>
                <w:color w:val="4F6228"/>
                <w:szCs w:val="24"/>
                <w:lang w:eastAsia="zh-CN"/>
              </w:rPr>
              <w:t>Шестой год жизни</w:t>
            </w:r>
          </w:p>
        </w:tc>
        <w:tc>
          <w:tcPr>
            <w:tcW w:w="13524" w:type="dxa"/>
            <w:gridSpan w:val="5"/>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tabs>
                <w:tab w:val="left" w:pos="193"/>
              </w:tabs>
              <w:spacing w:after="0" w:line="240" w:lineRule="auto"/>
              <w:contextualSpacing/>
              <w:jc w:val="center"/>
              <w:rPr>
                <w:rFonts w:ascii="Calibri" w:eastAsia="Calibri" w:hAnsi="Calibri" w:cs="Times New Roman"/>
              </w:rPr>
            </w:pPr>
            <w:r w:rsidRPr="00565DF7">
              <w:rPr>
                <w:rFonts w:ascii="Bookman Old Style" w:eastAsia="Calibri" w:hAnsi="Bookman Old Style" w:cs="Bookman Old Style"/>
                <w:b/>
                <w:color w:val="4F6228"/>
                <w:sz w:val="24"/>
                <w:szCs w:val="24"/>
              </w:rPr>
              <w:t>Образовательная область «Познавательное развитие»</w:t>
            </w:r>
          </w:p>
        </w:tc>
      </w:tr>
      <w:tr w:rsidR="00565DF7" w:rsidRPr="00565DF7" w:rsidTr="001E029E">
        <w:trPr>
          <w:trHeight w:val="135"/>
        </w:trPr>
        <w:tc>
          <w:tcPr>
            <w:tcW w:w="121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Тематические модули</w:t>
            </w:r>
          </w:p>
        </w:tc>
        <w:tc>
          <w:tcPr>
            <w:tcW w:w="51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0"/>
                <w:szCs w:val="20"/>
              </w:rPr>
              <w:t>Математическое развитие</w:t>
            </w:r>
          </w:p>
        </w:tc>
        <w:tc>
          <w:tcPr>
            <w:tcW w:w="5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В интеграции с речевым развитием в интеграции с речевым развитием</w:t>
            </w:r>
          </w:p>
        </w:tc>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Мир природы</w:t>
            </w:r>
          </w:p>
        </w:tc>
      </w:tr>
      <w:tr w:rsidR="00565DF7" w:rsidRPr="00565DF7" w:rsidTr="001E029E">
        <w:trPr>
          <w:trHeight w:val="135"/>
        </w:trPr>
        <w:tc>
          <w:tcPr>
            <w:tcW w:w="121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napToGrid w:val="0"/>
              <w:spacing w:after="0" w:line="240" w:lineRule="auto"/>
              <w:contextualSpacing/>
              <w:rPr>
                <w:rFonts w:ascii="Bookman Old Style" w:eastAsia="Microsoft Sans Serif" w:hAnsi="Bookman Old Style" w:cs="Times New Roman"/>
                <w:b/>
                <w:sz w:val="24"/>
                <w:szCs w:val="24"/>
                <w:lang w:eastAsia="zh-CN"/>
              </w:rPr>
            </w:pPr>
          </w:p>
        </w:tc>
        <w:tc>
          <w:tcPr>
            <w:tcW w:w="301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Развитие сенсорной культуры</w:t>
            </w:r>
          </w:p>
        </w:tc>
        <w:tc>
          <w:tcPr>
            <w:tcW w:w="214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Первые шаги в математику. Исследуем и экспериментируем</w:t>
            </w:r>
          </w:p>
        </w:tc>
        <w:tc>
          <w:tcPr>
            <w:tcW w:w="2327"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Формирование первичных представлений о себе, других людях</w:t>
            </w:r>
          </w:p>
        </w:tc>
        <w:tc>
          <w:tcPr>
            <w:tcW w:w="2887"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Формирование первичных представлений о Малой родине и Отечестве, многообразии стран и народов мира.</w:t>
            </w:r>
          </w:p>
        </w:tc>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Ребенок открывает мир природы</w:t>
            </w:r>
          </w:p>
          <w:p w:rsidR="00565DF7" w:rsidRPr="00565DF7" w:rsidRDefault="00565DF7" w:rsidP="00565DF7">
            <w:pPr>
              <w:spacing w:after="0" w:line="240" w:lineRule="auto"/>
              <w:contextualSpacing/>
              <w:jc w:val="center"/>
              <w:rPr>
                <w:rFonts w:ascii="Times New Roman" w:eastAsia="Calibri" w:hAnsi="Times New Roman" w:cs="Times New Roman"/>
                <w:b/>
                <w:bCs/>
                <w:iCs/>
                <w:sz w:val="20"/>
                <w:szCs w:val="20"/>
              </w:rPr>
            </w:pPr>
          </w:p>
        </w:tc>
      </w:tr>
    </w:tbl>
    <w:p w:rsidR="00565DF7" w:rsidRPr="00565DF7" w:rsidRDefault="00565DF7" w:rsidP="00565DF7">
      <w:pPr>
        <w:tabs>
          <w:tab w:val="left" w:pos="3994"/>
        </w:tabs>
        <w:jc w:val="center"/>
        <w:rPr>
          <w:rFonts w:ascii="Times New Roman" w:eastAsia="Calibri" w:hAnsi="Times New Roman" w:cs="Times New Roman"/>
          <w:sz w:val="24"/>
          <w:szCs w:val="24"/>
        </w:rPr>
      </w:pPr>
      <w:r w:rsidRPr="00565DF7">
        <w:rPr>
          <w:rFonts w:ascii="Calibri" w:eastAsia="Calibri" w:hAnsi="Calibri" w:cs="Times New Roman"/>
          <w:noProof/>
          <w:lang w:eastAsia="ru-RU"/>
        </w:rPr>
        <mc:AlternateContent>
          <mc:Choice Requires="wps">
            <w:drawing>
              <wp:anchor distT="0" distB="0" distL="114935" distR="114935" simplePos="0" relativeHeight="251668480" behindDoc="0" locked="0" layoutInCell="1" allowOverlap="1" wp14:anchorId="024C9697" wp14:editId="4F39DB52">
                <wp:simplePos x="0" y="0"/>
                <wp:positionH relativeFrom="column">
                  <wp:posOffset>6323965</wp:posOffset>
                </wp:positionH>
                <wp:positionV relativeFrom="paragraph">
                  <wp:posOffset>310515</wp:posOffset>
                </wp:positionV>
                <wp:extent cx="1457325" cy="433070"/>
                <wp:effectExtent l="8255" t="12065" r="10795" b="1206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3070"/>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Bookman Old Style" w:hAnsi="Bookman Old Style" w:cs="Bookman Old Style"/>
                                <w:b/>
                              </w:rPr>
                              <w:t>Мир природы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24C9697" id="Надпись 7" o:spid="_x0000_s1034" type="#_x0000_t202" style="position:absolute;left:0;text-align:left;margin-left:497.95pt;margin-top:24.45pt;width:114.75pt;height:34.1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" strokecolor="#98b954">
                <v:shadow on="t" color="black" offset=".75pt,.75pt"/>
                <v:textbox>
                  <w:txbxContent>
                    <w:p w:rsidR="00565DF7" w:rsidRDefault="00565DF7" w:rsidP="00565DF7">
                      <w:pPr>
                        <w:jc w:val="center"/>
                      </w:pPr>
                      <w:r>
                        <w:rPr>
                          <w:rFonts w:ascii="Bookman Old Style" w:hAnsi="Bookman Old Style" w:cs="Bookman Old Style"/>
                          <w:b/>
                        </w:rPr>
                        <w:t>Мир природы</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67456" behindDoc="0" locked="0" layoutInCell="1" allowOverlap="1" wp14:anchorId="799FC908" wp14:editId="01F02C80">
                <wp:simplePos x="0" y="0"/>
                <wp:positionH relativeFrom="column">
                  <wp:posOffset>3565525</wp:posOffset>
                </wp:positionH>
                <wp:positionV relativeFrom="paragraph">
                  <wp:posOffset>338455</wp:posOffset>
                </wp:positionV>
                <wp:extent cx="2000250" cy="775970"/>
                <wp:effectExtent l="0" t="0" r="38100" b="4318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75970"/>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Bookman Old Style" w:hAnsi="Bookman Old Style" w:cs="Bookman Old Style"/>
                                <w:b/>
                              </w:rPr>
                              <w:t>В интеграции с речевым развитием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FC908" id="Надпись 8" o:spid="_x0000_s1035" type="#_x0000_t202" style="position:absolute;left:0;text-align:left;margin-left:280.75pt;margin-top:26.65pt;width:157.5pt;height:61.1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" strokecolor="#98b954">
                <v:shadow on="t" color="black" offset=".75pt,.75pt"/>
                <v:textbox>
                  <w:txbxContent>
                    <w:p w:rsidR="00565DF7" w:rsidRDefault="00565DF7" w:rsidP="00565DF7">
                      <w:pPr>
                        <w:jc w:val="center"/>
                      </w:pPr>
                      <w:r>
                        <w:rPr>
                          <w:rFonts w:ascii="Bookman Old Style" w:hAnsi="Bookman Old Style" w:cs="Bookman Old Style"/>
                          <w:b/>
                        </w:rPr>
                        <w:t>В интеграции с речевым развитием</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66432" behindDoc="0" locked="0" layoutInCell="1" allowOverlap="1" wp14:anchorId="75E7CFE3" wp14:editId="591F29CE">
                <wp:simplePos x="0" y="0"/>
                <wp:positionH relativeFrom="column">
                  <wp:posOffset>1416050</wp:posOffset>
                </wp:positionH>
                <wp:positionV relativeFrom="paragraph">
                  <wp:posOffset>210185</wp:posOffset>
                </wp:positionV>
                <wp:extent cx="1390650" cy="756920"/>
                <wp:effectExtent l="0" t="0" r="38100" b="4318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56920"/>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Bookman Old Style" w:hAnsi="Bookman Old Style" w:cs="Bookman Old Style"/>
                                <w:b/>
                              </w:rPr>
                              <w:t>Математическое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5E7CFE3" id="Надпись 9" o:spid="_x0000_s1036" type="#_x0000_t202" style="position:absolute;left:0;text-align:left;margin-left:111.5pt;margin-top:16.55pt;width:109.5pt;height:59.6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" strokecolor="#98b954">
                <v:shadow on="t" color="black" offset=".75pt,.75pt"/>
                <v:textbox>
                  <w:txbxContent>
                    <w:p w:rsidR="00565DF7" w:rsidRDefault="00565DF7" w:rsidP="00565DF7">
                      <w:pPr>
                        <w:jc w:val="center"/>
                      </w:pPr>
                      <w:r>
                        <w:rPr>
                          <w:rFonts w:ascii="Bookman Old Style" w:hAnsi="Bookman Old Style" w:cs="Bookman Old Style"/>
                          <w:b/>
                        </w:rPr>
                        <w:t>Математическое развитие</w:t>
                      </w:r>
                    </w:p>
                  </w:txbxContent>
                </v:textbox>
              </v:shape>
            </w:pict>
          </mc:Fallback>
        </mc:AlternateContent>
      </w:r>
    </w:p>
    <w:tbl>
      <w:tblPr>
        <w:tblW w:w="15735" w:type="dxa"/>
        <w:tblInd w:w="-572" w:type="dxa"/>
        <w:tblLayout w:type="fixed"/>
        <w:tblLook w:val="0000" w:firstRow="0" w:lastRow="0" w:firstColumn="0" w:lastColumn="0" w:noHBand="0" w:noVBand="0"/>
      </w:tblPr>
      <w:tblGrid>
        <w:gridCol w:w="1213"/>
        <w:gridCol w:w="63"/>
        <w:gridCol w:w="2948"/>
        <w:gridCol w:w="2032"/>
        <w:gridCol w:w="113"/>
        <w:gridCol w:w="2327"/>
        <w:gridCol w:w="2887"/>
        <w:gridCol w:w="41"/>
        <w:gridCol w:w="2102"/>
        <w:gridCol w:w="24"/>
        <w:gridCol w:w="1985"/>
      </w:tblGrid>
      <w:tr w:rsidR="00565DF7" w:rsidRPr="00565DF7" w:rsidTr="001E029E">
        <w:trPr>
          <w:trHeight w:val="992"/>
        </w:trPr>
        <w:tc>
          <w:tcPr>
            <w:tcW w:w="121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lastRenderedPageBreak/>
              <w:t>Задачи образовательной деятельности</w:t>
            </w:r>
          </w:p>
        </w:tc>
        <w:tc>
          <w:tcPr>
            <w:tcW w:w="301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Использование сенсорных эталонов для оценки свойств предметов (фуражка темно-синяя, значок в форме ромба, стакан глубже чашки, книга тяжелее тетрадки). Освоение умений выделять сходство и отличие между группами предметов.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Проявление умения сравнивать предметы, выделять3-5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tc>
        <w:tc>
          <w:tcPr>
            <w:tcW w:w="2145"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Овладение умениями пользоваться числами и цифрами для  обозначения количества и результата сравнения в пределах первого десятка.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lastRenderedPageBreak/>
              <w:t xml:space="preserve">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   </w:t>
            </w:r>
          </w:p>
          <w:p w:rsidR="00565DF7" w:rsidRPr="00565DF7" w:rsidRDefault="00565DF7" w:rsidP="00565DF7">
            <w:pPr>
              <w:spacing w:after="0" w:line="240" w:lineRule="auto"/>
              <w:contextualSpacing/>
              <w:jc w:val="both"/>
              <w:rPr>
                <w:rFonts w:ascii="Times New Roman" w:eastAsia="Calibri" w:hAnsi="Times New Roman" w:cs="Times New Roman"/>
                <w:sz w:val="20"/>
                <w:szCs w:val="20"/>
              </w:rPr>
            </w:pPr>
          </w:p>
        </w:tc>
        <w:tc>
          <w:tcPr>
            <w:tcW w:w="2327"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lastRenderedPageBreak/>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Овладение некоторыми сведениями об организме, понимание назначения отдельных органов и условиях их нормального функционирования.</w:t>
            </w:r>
          </w:p>
        </w:tc>
        <w:tc>
          <w:tcPr>
            <w:tcW w:w="2887"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Освоение представлений о своем городе (селе)- названия родного города (села), его особенностях (местах отдыха и работы близких, основных достопримечательностях).Освоение представлений о названии ближайших улиц, назначении некоторых общественных учреждениях города (села) - магазинов, поликлиники, больниц, кинотеатров, кафе. Понимание особенностей правил поведения в общественных учреждениях города.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Освоение представлений о других странах и народах мира. Понимание, что в других странах есть свои </w:t>
            </w:r>
            <w:r w:rsidRPr="00565DF7">
              <w:rPr>
                <w:rFonts w:ascii="Times New Roman" w:eastAsia="Calibri" w:hAnsi="Times New Roman" w:cs="Times New Roman"/>
                <w:sz w:val="20"/>
                <w:szCs w:val="20"/>
              </w:rPr>
              <w:lastRenderedPageBreak/>
              <w:t xml:space="preserve">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Освоение представлений о своем городе (селе)-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 магазинов, поликлиники, больниц, кинотеатров, кафе. Понимание особенностей правил поведения в общественных учреждениях города. </w:t>
            </w:r>
          </w:p>
        </w:tc>
        <w:tc>
          <w:tcPr>
            <w:tcW w:w="4152"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ind w:left="150"/>
              <w:contextualSpacing/>
              <w:jc w:val="both"/>
              <w:rPr>
                <w:rFonts w:ascii="Calibri" w:eastAsia="Calibri" w:hAnsi="Calibri" w:cs="Times New Roman"/>
              </w:rPr>
            </w:pPr>
            <w:r w:rsidRPr="00565DF7">
              <w:rPr>
                <w:rFonts w:ascii="Times New Roman" w:eastAsia="Calibri" w:hAnsi="Times New Roman" w:cs="Times New Roman"/>
                <w:sz w:val="20"/>
                <w:szCs w:val="20"/>
              </w:rPr>
              <w:lastRenderedPageBreak/>
              <w:t xml:space="preserve">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565DF7" w:rsidRPr="00565DF7" w:rsidRDefault="00565DF7" w:rsidP="00565DF7">
            <w:pPr>
              <w:spacing w:after="0" w:line="240" w:lineRule="auto"/>
              <w:ind w:left="150"/>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w:t>
            </w:r>
          </w:p>
          <w:p w:rsidR="00565DF7" w:rsidRPr="00565DF7" w:rsidRDefault="00565DF7" w:rsidP="00565DF7">
            <w:pPr>
              <w:spacing w:after="0" w:line="240" w:lineRule="auto"/>
              <w:ind w:left="150"/>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Установление сходства между животными, растениями и человеком (питается, дышит воздухом, двигается и т.д.) и отличия  (думает, говорит, испытывает чувства и т.д.).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Понимание причин этих явлений.  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Развитие представлений о природных сообществах растений и животных (лес, водоем, луг, парк),  их обитателях, установление причин их совместного </w:t>
            </w:r>
            <w:r w:rsidRPr="00565DF7">
              <w:rPr>
                <w:rFonts w:ascii="Times New Roman" w:eastAsia="Calibri" w:hAnsi="Times New Roman" w:cs="Times New Roman"/>
                <w:sz w:val="20"/>
                <w:szCs w:val="20"/>
              </w:rPr>
              <w:lastRenderedPageBreak/>
              <w:t>существования (в лесу растет много деревьев, они создают тень, поэтому под деревьями произрастают тенелюбивые кустарники, травы и грибы и т.д.).</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Понимание разнообразных ценностей природы (Эстетическая, познавательная, практическая ценности, природа как среда жизни человека).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Осознание правил поведения в природе.</w:t>
            </w:r>
          </w:p>
        </w:tc>
      </w:tr>
      <w:tr w:rsidR="00565DF7" w:rsidRPr="00565DF7" w:rsidTr="001E029E">
        <w:tc>
          <w:tcPr>
            <w:tcW w:w="121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lastRenderedPageBreak/>
              <w:t>Формы реализации содержания образовательных областей</w:t>
            </w:r>
          </w:p>
        </w:tc>
        <w:tc>
          <w:tcPr>
            <w:tcW w:w="10370" w:type="dxa"/>
            <w:gridSpan w:val="6"/>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Calibri" w:eastAsia="Calibri" w:hAnsi="Calibri" w:cs="Times New Roman"/>
              </w:rPr>
            </w:pPr>
          </w:p>
        </w:tc>
        <w:tc>
          <w:tcPr>
            <w:tcW w:w="4152"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Непосредственно образовательная деятельность</w:t>
            </w:r>
          </w:p>
        </w:tc>
      </w:tr>
      <w:tr w:rsidR="00565DF7" w:rsidRPr="00565DF7" w:rsidTr="001E029E">
        <w:tc>
          <w:tcPr>
            <w:tcW w:w="121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10370" w:type="dxa"/>
            <w:gridSpan w:val="6"/>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ind w:firstLine="567"/>
              <w:contextualSpacing/>
              <w:jc w:val="both"/>
              <w:rPr>
                <w:rFonts w:ascii="Times New Roman" w:eastAsia="Microsoft Sans Serif" w:hAnsi="Times New Roman" w:cs="Times New Roman"/>
                <w:b/>
                <w:sz w:val="20"/>
                <w:szCs w:val="20"/>
                <w:lang w:eastAsia="zh-CN"/>
              </w:rPr>
            </w:pPr>
          </w:p>
        </w:tc>
        <w:tc>
          <w:tcPr>
            <w:tcW w:w="214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Название</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Количество</w:t>
            </w:r>
          </w:p>
        </w:tc>
      </w:tr>
      <w:tr w:rsidR="00565DF7" w:rsidRPr="00565DF7" w:rsidTr="001E029E">
        <w:trPr>
          <w:trHeight w:val="1726"/>
        </w:trPr>
        <w:tc>
          <w:tcPr>
            <w:tcW w:w="121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5156" w:type="dxa"/>
            <w:gridSpan w:val="4"/>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before="60" w:after="0" w:line="240" w:lineRule="auto"/>
              <w:ind w:left="39"/>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Математическое развитие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НОД «Математическое развитие»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НОД «Мир природы»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НОД «Социальный мир»</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 Кружковая работа.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Кружок детского экспериментирования «Почемучка»»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Кружок обучения игре в шахматы «Юный шахматист»»</w:t>
            </w:r>
          </w:p>
          <w:p w:rsidR="00565DF7" w:rsidRPr="00565DF7" w:rsidRDefault="00565DF7" w:rsidP="00565DF7">
            <w:pPr>
              <w:shd w:val="clear" w:color="auto" w:fill="FFFFFF"/>
              <w:suppressAutoHyphens/>
              <w:autoSpaceDE w:val="0"/>
              <w:spacing w:after="0" w:line="240" w:lineRule="auto"/>
              <w:ind w:left="291"/>
              <w:contextualSpacing/>
              <w:jc w:val="both"/>
              <w:rPr>
                <w:rFonts w:ascii="Microsoft Sans Serif" w:eastAsia="Calibri" w:hAnsi="Microsoft Sans Serif" w:cs="Microsoft Sans Serif"/>
                <w:sz w:val="17"/>
                <w:szCs w:val="17"/>
              </w:rPr>
            </w:pPr>
          </w:p>
        </w:tc>
        <w:tc>
          <w:tcPr>
            <w:tcW w:w="5214" w:type="dxa"/>
            <w:gridSpan w:val="2"/>
            <w:tcBorders>
              <w:top w:val="single" w:sz="4" w:space="0" w:color="000000"/>
              <w:bottom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Решение проблемных ситуаций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Моделирование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Реализация проекта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Игры с правилами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Проблемные ситуации Коллекционирование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Моделирование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Реализация проекта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sz w:val="20"/>
              </w:rPr>
              <w:t>Игры с правилами</w:t>
            </w:r>
          </w:p>
        </w:tc>
        <w:tc>
          <w:tcPr>
            <w:tcW w:w="214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«Математическое развитие» </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1</w:t>
            </w:r>
          </w:p>
        </w:tc>
      </w:tr>
      <w:tr w:rsidR="00565DF7" w:rsidRPr="00565DF7" w:rsidTr="001E029E">
        <w:trPr>
          <w:trHeight w:val="250"/>
        </w:trPr>
        <w:tc>
          <w:tcPr>
            <w:tcW w:w="121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5156" w:type="dxa"/>
            <w:gridSpan w:val="4"/>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before="60" w:after="0" w:line="240" w:lineRule="auto"/>
              <w:ind w:left="39"/>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В интеграции с речевым развитием</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Целевые прогулки, экскурсии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Беседы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Чтение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Рассматривание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Дидактические игры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sz w:val="20"/>
              </w:rPr>
              <w:t>Рассматривание предметов, инструментов, материалов</w:t>
            </w:r>
          </w:p>
        </w:tc>
        <w:tc>
          <w:tcPr>
            <w:tcW w:w="5214" w:type="dxa"/>
            <w:gridSpan w:val="2"/>
            <w:tcBorders>
              <w:top w:val="single" w:sz="4" w:space="0" w:color="000000"/>
              <w:bottom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Детские проекты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Проблемные обсуждения</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sz w:val="20"/>
              </w:rPr>
              <w:t>Развивающие дидактические игры.</w:t>
            </w:r>
          </w:p>
        </w:tc>
        <w:tc>
          <w:tcPr>
            <w:tcW w:w="214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uppressAutoHyphens/>
              <w:spacing w:after="0" w:line="240" w:lineRule="auto"/>
              <w:contextualSpacing/>
              <w:jc w:val="both"/>
              <w:rPr>
                <w:rFonts w:ascii="Times New Roman" w:eastAsia="Times New Roman" w:hAnsi="Times New Roman" w:cs="Times New Roman"/>
                <w:sz w:val="23"/>
                <w:szCs w:val="23"/>
                <w:lang w:eastAsia="zh-CN"/>
              </w:rPr>
            </w:pPr>
            <w:r w:rsidRPr="00565DF7">
              <w:rPr>
                <w:rFonts w:ascii="Times New Roman" w:eastAsia="Calibri" w:hAnsi="Times New Roman" w:cs="Times New Roman"/>
                <w:szCs w:val="24"/>
                <w:lang w:eastAsia="zh-CN"/>
              </w:rPr>
              <w:t>Речевое развитие</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w:t>
            </w:r>
          </w:p>
        </w:tc>
      </w:tr>
      <w:tr w:rsidR="00565DF7" w:rsidRPr="00565DF7" w:rsidTr="001E029E">
        <w:trPr>
          <w:trHeight w:val="250"/>
        </w:trPr>
        <w:tc>
          <w:tcPr>
            <w:tcW w:w="1276"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4980"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before="60" w:after="0" w:line="240" w:lineRule="auto"/>
              <w:ind w:left="39"/>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В интеграции с речевым развитием</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Целевые прогулки, экскурсии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Беседы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Чтение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Рассматривание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Дидактические игры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sz w:val="20"/>
              </w:rPr>
              <w:t>Рассматривание предметов, инструментов, материалов</w:t>
            </w:r>
          </w:p>
        </w:tc>
        <w:tc>
          <w:tcPr>
            <w:tcW w:w="5368" w:type="dxa"/>
            <w:gridSpan w:val="4"/>
            <w:tcBorders>
              <w:top w:val="single" w:sz="4" w:space="0" w:color="000000"/>
              <w:bottom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Детские проекты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Проблемные обсуждения</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sz w:val="20"/>
              </w:rPr>
              <w:t>Развивающие дидактические игры.</w:t>
            </w:r>
          </w:p>
        </w:tc>
        <w:tc>
          <w:tcPr>
            <w:tcW w:w="212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uppressAutoHyphens/>
              <w:spacing w:after="0" w:line="240" w:lineRule="auto"/>
              <w:contextualSpacing/>
              <w:jc w:val="both"/>
              <w:rPr>
                <w:rFonts w:ascii="Times New Roman" w:eastAsia="Times New Roman" w:hAnsi="Times New Roman" w:cs="Times New Roman"/>
                <w:sz w:val="23"/>
                <w:szCs w:val="23"/>
                <w:lang w:eastAsia="zh-CN"/>
              </w:rPr>
            </w:pPr>
            <w:r w:rsidRPr="00565DF7">
              <w:rPr>
                <w:rFonts w:ascii="Times New Roman" w:eastAsia="Calibri" w:hAnsi="Times New Roman" w:cs="Times New Roman"/>
                <w:szCs w:val="24"/>
                <w:lang w:eastAsia="zh-CN"/>
              </w:rPr>
              <w:t>Речевое развитие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w:t>
            </w:r>
          </w:p>
        </w:tc>
      </w:tr>
      <w:tr w:rsidR="00565DF7" w:rsidRPr="00565DF7" w:rsidTr="001E029E">
        <w:trPr>
          <w:trHeight w:val="250"/>
        </w:trPr>
        <w:tc>
          <w:tcPr>
            <w:tcW w:w="1276"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10348" w:type="dxa"/>
            <w:gridSpan w:val="6"/>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left="39"/>
              <w:contextualSpacing/>
              <w:jc w:val="both"/>
              <w:rPr>
                <w:rFonts w:ascii="Calibri" w:eastAsia="Calibri" w:hAnsi="Calibri" w:cs="Times New Roman"/>
              </w:rPr>
            </w:pPr>
            <w:r w:rsidRPr="00565DF7">
              <w:rPr>
                <w:rFonts w:ascii="Times New Roman" w:eastAsia="Calibri" w:hAnsi="Times New Roman" w:cs="Times New Roman"/>
                <w:b/>
                <w:sz w:val="20"/>
                <w:szCs w:val="20"/>
              </w:rPr>
              <w:t>Мир природы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Дидактические игры</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Беседы – о ПДД, ОБЖ, безопасном поведении в природе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 Кружок «Почемучка»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Природоохранные акции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Наблюдение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Экскурсии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Экспериментирование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sz w:val="20"/>
              </w:rPr>
              <w:t>Коллекционирование</w:t>
            </w:r>
          </w:p>
        </w:tc>
        <w:tc>
          <w:tcPr>
            <w:tcW w:w="212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Мир природы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 xml:space="preserve">1 </w:t>
            </w:r>
          </w:p>
        </w:tc>
      </w:tr>
      <w:tr w:rsidR="00565DF7" w:rsidRPr="00565DF7" w:rsidTr="001E029E">
        <w:trPr>
          <w:trHeight w:val="278"/>
        </w:trPr>
        <w:tc>
          <w:tcPr>
            <w:tcW w:w="127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lastRenderedPageBreak/>
              <w:t>Планируемые итоговые результаты</w:t>
            </w:r>
          </w:p>
        </w:tc>
        <w:tc>
          <w:tcPr>
            <w:tcW w:w="14459" w:type="dxa"/>
            <w:gridSpan w:val="9"/>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 знает название своей страны, ее государственные символы, проявляет интерес к жизни людей в других странах.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 Рассказывает о себе и своей семье, собственных увлечениях, достижениях, интересах.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 Проявляет интерес к жизни семьи, уважение к воспитателям, интересуется жизнью семьи и детского сада.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Хорошо различает людей по полу, возрасту, профессии (малышей, школьников, взрослых, пожилых людей) как в реальной жизни, так и на иллюстрациях.  Хорошо знает свое имя, фамилию, возраст, пол.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Проявляет интерес к городу (селу), в котором живет, знает некоторые сведения о его достопримечательностях, событиях городской жизни.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Times New Roman" w:eastAsia="Calibri" w:hAnsi="Times New Roman" w:cs="Times New Roman"/>
                <w:color w:val="000000"/>
                <w:sz w:val="20"/>
              </w:rPr>
            </w:pPr>
            <w:r w:rsidRPr="00565DF7">
              <w:rPr>
                <w:rFonts w:ascii="Times New Roman" w:eastAsia="Calibri" w:hAnsi="Times New Roman" w:cs="Times New Roman"/>
                <w:color w:val="000000"/>
                <w:sz w:val="20"/>
              </w:rPr>
              <w:t xml:space="preserve"> Знает название своей страны, ее государственные символы, испытывает чувство гордости за свою страну.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Microsoft Sans Serif" w:eastAsia="Calibri" w:hAnsi="Microsoft Sans Serif" w:cs="Microsoft Sans Serif"/>
                <w:sz w:val="17"/>
                <w:szCs w:val="17"/>
              </w:rPr>
            </w:pPr>
            <w:r w:rsidRPr="00565DF7">
              <w:rPr>
                <w:rFonts w:ascii="Times New Roman" w:eastAsia="Calibri" w:hAnsi="Times New Roman" w:cs="Times New Roman"/>
                <w:color w:val="000000"/>
                <w:sz w:val="20"/>
              </w:rPr>
              <w:t xml:space="preserve"> Проявляет интерес к жизни людей в других странах.</w:t>
            </w:r>
            <w:r w:rsidRPr="00565DF7">
              <w:rPr>
                <w:rFonts w:ascii="Times New Roman" w:eastAsia="Calibri" w:hAnsi="Times New Roman" w:cs="Times New Roman"/>
                <w:sz w:val="18"/>
                <w:szCs w:val="20"/>
              </w:rPr>
              <w:t xml:space="preserve"> </w:t>
            </w:r>
          </w:p>
        </w:tc>
      </w:tr>
      <w:tr w:rsidR="00565DF7" w:rsidRPr="00565DF7" w:rsidTr="001E029E">
        <w:tc>
          <w:tcPr>
            <w:tcW w:w="127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Интеграция</w:t>
            </w:r>
          </w:p>
        </w:tc>
        <w:tc>
          <w:tcPr>
            <w:tcW w:w="14459" w:type="dxa"/>
            <w:gridSpan w:val="9"/>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Познавательное развитие, Речевое развитие, Физическое развитие, Художественно-эстетическое развитие</w:t>
            </w:r>
          </w:p>
        </w:tc>
      </w:tr>
    </w:tbl>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p w:rsidR="00565DF7" w:rsidRPr="00565DF7" w:rsidRDefault="00565DF7" w:rsidP="00565DF7">
      <w:pPr>
        <w:suppressAutoHyphens/>
        <w:spacing w:after="0" w:line="240" w:lineRule="auto"/>
        <w:contextualSpacing/>
        <w:jc w:val="both"/>
        <w:rPr>
          <w:rFonts w:ascii="Bookman Old Style" w:eastAsia="Calibri" w:hAnsi="Bookman Old Style" w:cs="Bookman Old Style"/>
          <w:b/>
          <w:color w:val="C00000"/>
          <w:sz w:val="28"/>
          <w:szCs w:val="28"/>
          <w:lang w:eastAsia="zh-CN"/>
        </w:rPr>
      </w:pPr>
    </w:p>
    <w:tbl>
      <w:tblPr>
        <w:tblW w:w="15735" w:type="dxa"/>
        <w:tblInd w:w="-572" w:type="dxa"/>
        <w:tblLayout w:type="fixed"/>
        <w:tblLook w:val="0000" w:firstRow="0" w:lastRow="0" w:firstColumn="0" w:lastColumn="0" w:noHBand="0" w:noVBand="0"/>
      </w:tblPr>
      <w:tblGrid>
        <w:gridCol w:w="3119"/>
        <w:gridCol w:w="3628"/>
        <w:gridCol w:w="8988"/>
      </w:tblGrid>
      <w:tr w:rsidR="00565DF7" w:rsidRPr="00565DF7" w:rsidTr="001E029E">
        <w:tc>
          <w:tcPr>
            <w:tcW w:w="15735" w:type="dxa"/>
            <w:gridSpan w:val="3"/>
            <w:tcBorders>
              <w:top w:val="single" w:sz="4" w:space="0" w:color="000000"/>
              <w:left w:val="single" w:sz="4" w:space="0" w:color="000000"/>
              <w:bottom w:val="single" w:sz="4" w:space="0" w:color="000000"/>
              <w:right w:val="single" w:sz="4" w:space="0" w:color="000000"/>
            </w:tcBorders>
            <w:shd w:val="clear" w:color="auto" w:fill="FFFFCC"/>
          </w:tcPr>
          <w:p w:rsidR="00565DF7" w:rsidRPr="00565DF7" w:rsidRDefault="00565DF7" w:rsidP="00565DF7">
            <w:pPr>
              <w:spacing w:after="0" w:line="240" w:lineRule="auto"/>
              <w:ind w:left="1287"/>
              <w:contextualSpacing/>
              <w:jc w:val="center"/>
              <w:rPr>
                <w:rFonts w:ascii="Calibri" w:eastAsia="Calibri" w:hAnsi="Calibri" w:cs="Times New Roman"/>
              </w:rPr>
            </w:pPr>
            <w:r w:rsidRPr="00565DF7">
              <w:rPr>
                <w:rFonts w:ascii="Bookman Old Style" w:eastAsia="Calibri" w:hAnsi="Bookman Old Style" w:cs="Bookman Old Style"/>
                <w:b/>
                <w:color w:val="4F6228"/>
                <w:sz w:val="28"/>
                <w:szCs w:val="28"/>
              </w:rPr>
              <w:t>Образовательная область «Речевое развитие»</w:t>
            </w:r>
          </w:p>
        </w:tc>
      </w:tr>
      <w:tr w:rsidR="00565DF7" w:rsidRPr="00565DF7" w:rsidTr="001E029E">
        <w:tc>
          <w:tcPr>
            <w:tcW w:w="3119" w:type="dxa"/>
            <w:tcBorders>
              <w:top w:val="single" w:sz="4" w:space="0" w:color="000000"/>
              <w:left w:val="single" w:sz="4" w:space="0" w:color="000000"/>
              <w:bottom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Основная цель</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rPr>
              <w:t>владение речью как средством общения и культуры</w:t>
            </w:r>
            <w:r w:rsidRPr="00565DF7">
              <w:rPr>
                <w:rFonts w:ascii="Times New Roman" w:eastAsia="Calibri" w:hAnsi="Times New Roman" w:cs="Times New Roman"/>
                <w:color w:val="000000"/>
                <w:kern w:val="2"/>
              </w:rPr>
              <w:t>.</w:t>
            </w:r>
          </w:p>
        </w:tc>
      </w:tr>
      <w:tr w:rsidR="00565DF7" w:rsidRPr="00565DF7" w:rsidTr="001E029E">
        <w:tc>
          <w:tcPr>
            <w:tcW w:w="311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Содержание (задачи)</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обогащение активного словаря;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развитие связной, грамматически правильной диалогической и монологической речи;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развитие речевого творчества;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развитие звуковой и интонационной культуры речи, фонематического слуха;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знакомство с книжной культурой, детской литературой, понимание на слух текстов различных жанров детской литературы;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формирование звуковой аналитико-синтетической активности как предпосылки обучения грамоте. </w:t>
            </w:r>
          </w:p>
        </w:tc>
      </w:tr>
      <w:tr w:rsidR="00565DF7" w:rsidRPr="00565DF7" w:rsidTr="001E029E">
        <w:tc>
          <w:tcPr>
            <w:tcW w:w="311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0"/>
                <w:tab w:val="center" w:pos="1647"/>
              </w:tabs>
              <w:spacing w:after="0" w:line="240" w:lineRule="auto"/>
              <w:contextualSpacing/>
              <w:jc w:val="both"/>
              <w:rPr>
                <w:rFonts w:ascii="Calibri" w:eastAsia="Calibri" w:hAnsi="Calibri" w:cs="Times New Roman"/>
              </w:rPr>
            </w:pPr>
            <w:r w:rsidRPr="00565DF7">
              <w:rPr>
                <w:rFonts w:ascii="Bookman Old Style" w:eastAsia="Calibri" w:hAnsi="Bookman Old Style" w:cs="Bookman Old Style"/>
                <w:b/>
                <w:bCs/>
                <w:color w:val="000000"/>
                <w:kern w:val="2"/>
                <w:sz w:val="24"/>
                <w:szCs w:val="24"/>
              </w:rPr>
              <w:t>Виды деятельности</w:t>
            </w:r>
          </w:p>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(общепринятые)</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5"/>
              </w:numPr>
              <w:tabs>
                <w:tab w:val="left" w:pos="188"/>
              </w:tabs>
              <w:suppressAutoHyphens/>
              <w:spacing w:after="0" w:line="240" w:lineRule="auto"/>
              <w:ind w:left="7" w:hanging="7"/>
              <w:contextualSpacing/>
              <w:jc w:val="both"/>
              <w:rPr>
                <w:rFonts w:ascii="Calibri" w:eastAsia="Calibri" w:hAnsi="Calibri" w:cs="Times New Roman"/>
              </w:rPr>
            </w:pPr>
            <w:r w:rsidRPr="00565DF7">
              <w:rPr>
                <w:rFonts w:ascii="Times New Roman" w:eastAsia="Calibri" w:hAnsi="Times New Roman" w:cs="Times New Roman"/>
                <w:b/>
                <w:bCs/>
                <w:color w:val="000000"/>
                <w:kern w:val="2"/>
              </w:rPr>
              <w:t xml:space="preserve">игровая, </w:t>
            </w:r>
            <w:r w:rsidRPr="00565DF7">
              <w:rPr>
                <w:rFonts w:ascii="Times New Roman" w:eastAsia="Calibri" w:hAnsi="Times New Roman" w:cs="Times New Roman"/>
                <w:color w:val="000000"/>
                <w:kern w:val="2"/>
              </w:rPr>
              <w:t xml:space="preserve">включая сюжетно-ролевую игру, игру с правилами и другие виды игры, </w:t>
            </w:r>
          </w:p>
          <w:p w:rsidR="00565DF7" w:rsidRPr="00565DF7" w:rsidRDefault="00565DF7" w:rsidP="00565DF7">
            <w:pPr>
              <w:numPr>
                <w:ilvl w:val="0"/>
                <w:numId w:val="5"/>
              </w:numPr>
              <w:tabs>
                <w:tab w:val="left" w:pos="188"/>
              </w:tabs>
              <w:suppressAutoHyphens/>
              <w:spacing w:after="0" w:line="240" w:lineRule="auto"/>
              <w:ind w:left="7" w:hanging="7"/>
              <w:contextualSpacing/>
              <w:jc w:val="both"/>
              <w:rPr>
                <w:rFonts w:ascii="Calibri" w:eastAsia="Calibri" w:hAnsi="Calibri" w:cs="Times New Roman"/>
              </w:rPr>
            </w:pPr>
            <w:r w:rsidRPr="00565DF7">
              <w:rPr>
                <w:rFonts w:ascii="Times New Roman" w:eastAsia="Calibri" w:hAnsi="Times New Roman" w:cs="Times New Roman"/>
                <w:b/>
                <w:bCs/>
                <w:color w:val="000000"/>
                <w:kern w:val="2"/>
              </w:rPr>
              <w:t>коммуникативная</w:t>
            </w:r>
            <w:r w:rsidRPr="00565DF7">
              <w:rPr>
                <w:rFonts w:ascii="Times New Roman" w:eastAsia="Calibri" w:hAnsi="Times New Roman" w:cs="Times New Roman"/>
                <w:color w:val="000000"/>
                <w:kern w:val="2"/>
              </w:rPr>
              <w:t xml:space="preserve"> (общение и взаимодействие со взрослыми и сверстниками), </w:t>
            </w:r>
          </w:p>
          <w:p w:rsidR="00565DF7" w:rsidRPr="00565DF7" w:rsidRDefault="00565DF7" w:rsidP="00565DF7">
            <w:pPr>
              <w:numPr>
                <w:ilvl w:val="0"/>
                <w:numId w:val="5"/>
              </w:numPr>
              <w:tabs>
                <w:tab w:val="left" w:pos="188"/>
              </w:tabs>
              <w:suppressAutoHyphens/>
              <w:spacing w:after="0" w:line="240" w:lineRule="auto"/>
              <w:ind w:left="7" w:hanging="7"/>
              <w:contextualSpacing/>
              <w:jc w:val="both"/>
              <w:rPr>
                <w:rFonts w:ascii="Calibri" w:eastAsia="Calibri" w:hAnsi="Calibri" w:cs="Times New Roman"/>
              </w:rPr>
            </w:pPr>
            <w:r w:rsidRPr="00565DF7">
              <w:rPr>
                <w:rFonts w:ascii="Times New Roman" w:eastAsia="Calibri" w:hAnsi="Times New Roman" w:cs="Times New Roman"/>
                <w:b/>
                <w:bCs/>
                <w:color w:val="000000"/>
                <w:kern w:val="2"/>
              </w:rPr>
              <w:t xml:space="preserve">восприятие </w:t>
            </w:r>
            <w:r w:rsidRPr="00565DF7">
              <w:rPr>
                <w:rFonts w:ascii="Times New Roman" w:eastAsia="Calibri" w:hAnsi="Times New Roman" w:cs="Times New Roman"/>
                <w:bCs/>
                <w:color w:val="000000"/>
                <w:kern w:val="2"/>
              </w:rPr>
              <w:t xml:space="preserve">художественной литературы </w:t>
            </w:r>
            <w:r w:rsidRPr="00565DF7">
              <w:rPr>
                <w:rFonts w:ascii="Times New Roman" w:eastAsia="Calibri" w:hAnsi="Times New Roman" w:cs="Times New Roman"/>
                <w:color w:val="000000"/>
                <w:kern w:val="2"/>
              </w:rPr>
              <w:t xml:space="preserve">и фольклора, </w:t>
            </w:r>
          </w:p>
        </w:tc>
      </w:tr>
      <w:tr w:rsidR="00565DF7" w:rsidRPr="00565DF7" w:rsidTr="001E029E">
        <w:tc>
          <w:tcPr>
            <w:tcW w:w="311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Bookman Old Style" w:eastAsia="Calibri" w:hAnsi="Bookman Old Style" w:cs="Bookman Old Style"/>
                <w:b/>
                <w:sz w:val="24"/>
                <w:szCs w:val="28"/>
              </w:rPr>
              <w:t>Интеграция</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Задачи образовательной области «Речевое развитие» решаются в интеграции со всеми другими образовательными областями.</w:t>
            </w:r>
          </w:p>
        </w:tc>
      </w:tr>
      <w:tr w:rsidR="00565DF7" w:rsidRPr="00565DF7" w:rsidTr="001E029E">
        <w:trPr>
          <w:trHeight w:val="121"/>
        </w:trPr>
        <w:tc>
          <w:tcPr>
            <w:tcW w:w="3119"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Bookman Old Style" w:eastAsia="Calibri" w:hAnsi="Bookman Old Style" w:cs="Bookman Old Style"/>
                <w:b/>
                <w:sz w:val="24"/>
                <w:szCs w:val="28"/>
              </w:rPr>
              <w:t>Образовательная область реализуется через тематические модули(направления)</w:t>
            </w:r>
          </w:p>
        </w:tc>
        <w:tc>
          <w:tcPr>
            <w:tcW w:w="3628" w:type="dxa"/>
            <w:tcBorders>
              <w:top w:val="single" w:sz="4" w:space="0" w:color="000000"/>
              <w:left w:val="single" w:sz="4" w:space="0" w:color="000000"/>
              <w:bottom w:val="single" w:sz="4" w:space="0" w:color="000000"/>
            </w:tcBorders>
            <w:shd w:val="clear" w:color="auto" w:fill="D9D9D9"/>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Тематический модуль</w:t>
            </w:r>
          </w:p>
        </w:tc>
        <w:tc>
          <w:tcPr>
            <w:tcW w:w="8988" w:type="dxa"/>
            <w:tcBorders>
              <w:top w:val="single" w:sz="4" w:space="0" w:color="000000"/>
              <w:left w:val="single" w:sz="4" w:space="0" w:color="000000"/>
              <w:bottom w:val="single" w:sz="4" w:space="0" w:color="000000"/>
              <w:right w:val="single" w:sz="4" w:space="0" w:color="000000"/>
            </w:tcBorders>
            <w:shd w:val="clear" w:color="auto" w:fill="D9D9D9"/>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 xml:space="preserve">Раздел программы </w:t>
            </w:r>
          </w:p>
        </w:tc>
      </w:tr>
      <w:tr w:rsidR="00565DF7" w:rsidRPr="00565DF7" w:rsidTr="001E029E">
        <w:trPr>
          <w:trHeight w:val="435"/>
        </w:trPr>
        <w:tc>
          <w:tcPr>
            <w:tcW w:w="3119"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Bookman Old Style" w:eastAsia="Calibri" w:hAnsi="Bookman Old Style" w:cs="Bookman Old Style"/>
                <w:b/>
                <w:sz w:val="24"/>
                <w:szCs w:val="28"/>
              </w:rPr>
            </w:pPr>
          </w:p>
        </w:tc>
        <w:tc>
          <w:tcPr>
            <w:tcW w:w="3628"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Речевое развитие</w:t>
            </w:r>
          </w:p>
        </w:tc>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hd w:val="clear" w:color="auto" w:fill="FFFFFF"/>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Развитие лексико-грамматических средств языка</w:t>
            </w:r>
          </w:p>
        </w:tc>
      </w:tr>
      <w:tr w:rsidR="00565DF7" w:rsidRPr="00565DF7" w:rsidTr="001E029E">
        <w:trPr>
          <w:trHeight w:val="225"/>
        </w:trPr>
        <w:tc>
          <w:tcPr>
            <w:tcW w:w="3119"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Bookman Old Style" w:eastAsia="Calibri" w:hAnsi="Bookman Old Style" w:cs="Bookman Old Style"/>
                <w:b/>
                <w:sz w:val="24"/>
                <w:szCs w:val="28"/>
              </w:rPr>
            </w:pPr>
          </w:p>
        </w:tc>
        <w:tc>
          <w:tcPr>
            <w:tcW w:w="3628"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sz w:val="24"/>
                <w:szCs w:val="28"/>
              </w:rPr>
            </w:pPr>
          </w:p>
        </w:tc>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Развитие самостоятельной развернутой фразовой речи</w:t>
            </w:r>
          </w:p>
          <w:p w:rsidR="00565DF7" w:rsidRPr="00565DF7" w:rsidRDefault="00565DF7" w:rsidP="00565DF7">
            <w:pPr>
              <w:spacing w:after="0" w:line="240" w:lineRule="auto"/>
              <w:contextualSpacing/>
              <w:jc w:val="both"/>
              <w:rPr>
                <w:rFonts w:ascii="Times New Roman" w:eastAsia="Calibri" w:hAnsi="Times New Roman" w:cs="Times New Roman"/>
              </w:rPr>
            </w:pPr>
          </w:p>
        </w:tc>
      </w:tr>
      <w:tr w:rsidR="00565DF7" w:rsidRPr="00565DF7" w:rsidTr="001E029E">
        <w:trPr>
          <w:trHeight w:val="120"/>
        </w:trPr>
        <w:tc>
          <w:tcPr>
            <w:tcW w:w="3119"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62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Индивидуальные занятия с логопедом</w:t>
            </w:r>
          </w:p>
        </w:tc>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Формирование произносительной стороны речи</w:t>
            </w:r>
          </w:p>
          <w:p w:rsidR="00565DF7" w:rsidRPr="00565DF7" w:rsidRDefault="00565DF7" w:rsidP="00565DF7">
            <w:pPr>
              <w:spacing w:after="0" w:line="240" w:lineRule="auto"/>
              <w:contextualSpacing/>
              <w:rPr>
                <w:rFonts w:ascii="Times New Roman" w:eastAsia="Calibri" w:hAnsi="Times New Roman" w:cs="Times New Roman"/>
              </w:rPr>
            </w:pPr>
          </w:p>
        </w:tc>
      </w:tr>
      <w:tr w:rsidR="00565DF7" w:rsidRPr="00565DF7" w:rsidTr="001E029E">
        <w:trPr>
          <w:trHeight w:val="562"/>
        </w:trPr>
        <w:tc>
          <w:tcPr>
            <w:tcW w:w="3119"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62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Подготовка к обучению грамоте</w:t>
            </w:r>
          </w:p>
        </w:tc>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Подготовка к овладению элементарными навыками письма и чтения</w:t>
            </w:r>
          </w:p>
          <w:p w:rsidR="00565DF7" w:rsidRPr="00565DF7" w:rsidRDefault="00565DF7" w:rsidP="00565DF7">
            <w:pPr>
              <w:spacing w:after="0" w:line="240" w:lineRule="auto"/>
              <w:contextualSpacing/>
              <w:rPr>
                <w:rFonts w:ascii="Times New Roman" w:eastAsia="Calibri" w:hAnsi="Times New Roman" w:cs="Times New Roman"/>
              </w:rPr>
            </w:pPr>
          </w:p>
        </w:tc>
      </w:tr>
    </w:tbl>
    <w:tbl>
      <w:tblPr>
        <w:tblpPr w:leftFromText="180" w:rightFromText="180" w:vertAnchor="text" w:horzAnchor="page" w:tblpX="705" w:tblpY="-5876"/>
        <w:tblW w:w="15593" w:type="dxa"/>
        <w:tblLayout w:type="fixed"/>
        <w:tblLook w:val="0000" w:firstRow="0" w:lastRow="0" w:firstColumn="0" w:lastColumn="0" w:noHBand="0" w:noVBand="0"/>
      </w:tblPr>
      <w:tblGrid>
        <w:gridCol w:w="1386"/>
        <w:gridCol w:w="27"/>
        <w:gridCol w:w="5897"/>
        <w:gridCol w:w="56"/>
        <w:gridCol w:w="3486"/>
        <w:gridCol w:w="58"/>
        <w:gridCol w:w="1814"/>
        <w:gridCol w:w="2869"/>
      </w:tblGrid>
      <w:tr w:rsidR="00565DF7" w:rsidRPr="00565DF7" w:rsidTr="001E029E">
        <w:trPr>
          <w:trHeight w:val="1408"/>
        </w:trPr>
        <w:tc>
          <w:tcPr>
            <w:tcW w:w="1386" w:type="dxa"/>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Calibri" w:hAnsi="Bookman Old Style" w:cs="Times New Roman"/>
                <w:b/>
                <w:color w:val="4F6228"/>
                <w:szCs w:val="24"/>
                <w:lang w:eastAsia="zh-CN"/>
              </w:rPr>
              <w:lastRenderedPageBreak/>
              <w:t>Шестой год жизни</w:t>
            </w:r>
          </w:p>
        </w:tc>
        <w:tc>
          <w:tcPr>
            <w:tcW w:w="14207" w:type="dxa"/>
            <w:gridSpan w:val="7"/>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tabs>
                <w:tab w:val="left" w:pos="193"/>
              </w:tabs>
              <w:spacing w:after="0" w:line="240" w:lineRule="auto"/>
              <w:contextualSpacing/>
              <w:jc w:val="center"/>
              <w:rPr>
                <w:rFonts w:ascii="Calibri" w:eastAsia="Calibri" w:hAnsi="Calibri" w:cs="Times New Roman"/>
              </w:rPr>
            </w:pPr>
            <w:r w:rsidRPr="00565DF7">
              <w:rPr>
                <w:rFonts w:ascii="Bookman Old Style" w:eastAsia="Calibri" w:hAnsi="Bookman Old Style" w:cs="Bookman Old Style"/>
                <w:b/>
                <w:color w:val="4F6228"/>
                <w:sz w:val="24"/>
                <w:szCs w:val="24"/>
              </w:rPr>
              <w:t>Образовательная область «Речевое развитие»</w:t>
            </w:r>
          </w:p>
        </w:tc>
      </w:tr>
      <w:tr w:rsidR="00565DF7" w:rsidRPr="00565DF7" w:rsidTr="001E029E">
        <w:trPr>
          <w:trHeight w:val="135"/>
        </w:trPr>
        <w:tc>
          <w:tcPr>
            <w:tcW w:w="138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Тематические модули</w:t>
            </w:r>
          </w:p>
        </w:tc>
        <w:tc>
          <w:tcPr>
            <w:tcW w:w="592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Речевое развитие</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Развитие лексико-грамматических средств языка и самостоятельной развернутой фразовой речи</w:t>
            </w:r>
          </w:p>
        </w:tc>
        <w:tc>
          <w:tcPr>
            <w:tcW w:w="354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Подготовка к обучению грамоте</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Подготовка к овладению элементарными</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навыками письма и чтения</w:t>
            </w:r>
          </w:p>
        </w:tc>
        <w:tc>
          <w:tcPr>
            <w:tcW w:w="4741"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Индивидуальные занятия с логопедом</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Формирование произносительной стороны речи</w:t>
            </w:r>
          </w:p>
          <w:p w:rsidR="00565DF7" w:rsidRPr="00565DF7" w:rsidRDefault="00565DF7" w:rsidP="00565DF7">
            <w:pPr>
              <w:spacing w:after="0" w:line="240" w:lineRule="auto"/>
              <w:contextualSpacing/>
              <w:jc w:val="center"/>
              <w:rPr>
                <w:rFonts w:ascii="Bookman Old Style" w:eastAsia="Microsoft Sans Serif" w:hAnsi="Bookman Old Style" w:cs="Microsoft Sans Serif"/>
                <w:b/>
                <w:bCs/>
                <w:iCs/>
                <w:sz w:val="24"/>
                <w:szCs w:val="24"/>
              </w:rPr>
            </w:pPr>
          </w:p>
        </w:tc>
      </w:tr>
      <w:tr w:rsidR="00565DF7" w:rsidRPr="00565DF7" w:rsidTr="001E029E">
        <w:trPr>
          <w:trHeight w:val="992"/>
        </w:trPr>
        <w:tc>
          <w:tcPr>
            <w:tcW w:w="138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Задачи образовательной деятельности</w:t>
            </w:r>
          </w:p>
        </w:tc>
        <w:tc>
          <w:tcPr>
            <w:tcW w:w="592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 xml:space="preserve">Учить детей вслушиваться в обращенную речь.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выделять названия предметов, действий, признаков, понимать обобщающее значение слов.</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преобразовывать глаголы повелительного наклонения в глаголы изъявительного наклонения (спи – спит, спят, спали, спала).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Расширять возможности пользоваться диалогической формой речи.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использовать в самостоятельной речи притяжательные местоимения «мой – моя - мое» в сочетании с сущ.</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 xml:space="preserve">Учить детей некоторым способам словообразования: с использованием сущ. с уменьшительно-ласкательнымисуф.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образовывать относительные прилагательные со значением соотнесенности к продуктам питания («лимонный», «яблочный»).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Times New Roman" w:hAnsi="Times New Roman" w:cs="Times New Roman"/>
                <w:color w:val="000000"/>
              </w:rPr>
              <w:t>Учить различать и выделять в словосочетаниях названий признаков по назначению и вопросам «Какой? Какая? Какое?».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 согласования прил. с сущ. в роде, числе.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Упражнять в составлении трех форм одних и тех же глаголов («лежи» – «лежит» – «лежу»).</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изменять форму глаголов «идет» – «иду» – «идешь» – «идем».</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Закреплять навык употребления обиходных глаголов, образованных посредством приставок («выехал» – «подъехал» – «въехал» и т. п.).</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образовывать наиболее употребительные притяжательные прил. («волчий», «лисий»).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Times New Roman" w:hAnsi="Times New Roman" w:cs="Times New Roman"/>
                <w:color w:val="000000"/>
              </w:rPr>
              <w:t>Учить употреблять наиболее доступные антонимы («добрый» – «злой»).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Уточнять значения обобщающих слов.</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Закреплять у детей навык составления простых предложений по вопросам, демонстрации действий, по картинке, по моделям.</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навык составления короткого рассказа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Совершенствовать навык ведения подготовленного диалога (просьба, беседа, элементы драматизации).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Расширять навык построения разных типов предложений; распространять предложения введением в него однородных членов.</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составлять наиболее доступные конструкции сложносочиненных и сложноподчиненных предложений.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составлять короткие рассказы по картине, серии картин, рассказы-описания, с элементами усложнения (дополнение эпизодов, изменение начала, конца рассказа и т. п.), по теме, пересказ.</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определять количество слов в предложении в собственной и чужой речи (2 – 3 – 4).</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выделять предлог как отдельное слово.</w:t>
            </w:r>
          </w:p>
        </w:tc>
        <w:tc>
          <w:tcPr>
            <w:tcW w:w="354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Учить детей различать на слух гласные и согласные звуки.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выделять первый гласный и согласный звук в словах (Аня, ухо и т. п.), анализировать звуковые сочетания, например: ау, уа.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выделять звук из ряда звуков, слог с заданным звуком из ряда других слогов.</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Определять наличие звука в слове, ударного гласного в начале и конце слова.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Выделять гласный и согласный звук в прямом и обратном слогах и односложных словах.</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навыкам звукового анализа и синтеза, преобразованию прямых и обратных слогов (ас-са), односложных слов («лак– лик»).</w:t>
            </w:r>
          </w:p>
        </w:tc>
        <w:tc>
          <w:tcPr>
            <w:tcW w:w="4741"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Уточнять у детей произношение сохранных звуков: [а], [у], [о], [э], [и], [м], [м’], [н], [н’], [п], [п’], [т], [т’], [л], [л’], [ф], [ф’], [в], [в’], [б], [б’].</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Вызывать отсутствующие звуки: [к], [к’], [г], [г’], [х], [х’], [л’], [j], [ы], [с], [с’], [з], [з’], [р] и закреплять их на уровне слогов, слов, предложений.</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 правильного произношения звуков, уточненных или исправленных на индивидуальных занятиях первого периода.</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Вызывать отсутствующие и корригировать искаженно произносимые звуки, автоматизировать их на уровне слогов, слов, предложений.</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 практического употребления различных слоговых структур и слов доступного звуко-слогового состава.</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фонематическое восприятие на основе четкого различения звуков по признакам: глухость – звонкость; твердость – мягкость.</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Корригировать следующие звуки: [л], [б], [б’], [д], [д’], [г], [г’], [с], [с’], [з], [з’], [ш], [ж], [р], [л’].</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Учить использовать в самостоятельной речи звуки: [л], [с], [ш], [с] – [з], [р] – [л], [ы] – [и] в твердом и мягком звучании в прямых и обратных слогах, словах и предложениях.</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 xml:space="preserve">Учить дифференцировать звуки по участию голоса ([с] – [з]), по твердости-мягкости ([л] </w:t>
            </w:r>
            <w:r w:rsidRPr="00565DF7">
              <w:rPr>
                <w:rFonts w:ascii="Times New Roman" w:eastAsia="Calibri" w:hAnsi="Times New Roman" w:cs="Times New Roman"/>
                <w:color w:val="000000"/>
              </w:rPr>
              <w:lastRenderedPageBreak/>
              <w:t>– [л’], [т] – [т’]), по месту образования ([с] – [ш]).</w:t>
            </w:r>
          </w:p>
        </w:tc>
      </w:tr>
      <w:tr w:rsidR="00565DF7" w:rsidRPr="00565DF7" w:rsidTr="001E029E">
        <w:trPr>
          <w:trHeight w:val="992"/>
        </w:trPr>
        <w:tc>
          <w:tcPr>
            <w:tcW w:w="141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lastRenderedPageBreak/>
              <w:t>Задачи образовательной деятельности</w:t>
            </w:r>
          </w:p>
        </w:tc>
        <w:tc>
          <w:tcPr>
            <w:tcW w:w="595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 xml:space="preserve">Учить детей вслушиваться в обращенную речь.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выделять названия предметов, действий, признаков, понимать обобщающее значение слов.</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преобразовывать глаголы повелительного наклонения в глаголы изъявительного наклонения (спи – спит, спят, спали, спала).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Расширять возможности пользоваться диалогической формой речи.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использовать в самостоятельной речи притяжательные местоимения «мой – моя - мое» в сочетании с сущ.</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 xml:space="preserve">Учить детей некоторым способам словообразования: с использованием сущ. с уменьшительно-ласкательнымисуф. </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образовывать относительные прилагательные со значением соотнесенности к продуктам питания («лимонный», «яблочный»).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Times New Roman" w:hAnsi="Times New Roman" w:cs="Times New Roman"/>
                <w:color w:val="000000"/>
              </w:rPr>
              <w:t>Учить различать и выделять в словосочетаниях названий признаков по назначению и вопросам «Какой? Какая? Какое?».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 согласования прил. с сущ. в роде, числе.</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Упражнять в составлении трех форм одних и тех же глаголов («лежи» – «лежит» – «лежу»).</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изменять форму глаголов «идет» – «иду» – «идешь» – «идем».</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 употребления обиходных глаголов, образованных посредством приставок («выехал» – «подъехал» – «въехал» и т. п.).</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образовывать наиболее употребительные притяжательные прил. («волчий», «лисий»).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Times New Roman" w:hAnsi="Times New Roman" w:cs="Times New Roman"/>
                <w:color w:val="000000"/>
              </w:rPr>
              <w:t>Учить употреблять наиболее доступные антонимы («добрый» – «злой»).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Уточнять значения обобщающих слов.</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Закреплять у детей навык составления простых предложений по вопросам, демонстрации действий, по картинке, по моделям.</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навык составления короткого рассказа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Совершенствовать навык ведения подготовленного диалога (просьба, беседа, элементы драматизации).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Расширять навык построения разных типов предложений; распространять предложения введением в него однородных членов.</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составлять наиболее доступные конструкции сложносочиненных и сложноподчиненных предложений.</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 xml:space="preserve">Учить составлять короткие рассказы по картине, серии картин, рассказы-описания, с элементами усложнения </w:t>
            </w:r>
            <w:r w:rsidRPr="00565DF7">
              <w:rPr>
                <w:rFonts w:ascii="Times New Roman" w:eastAsia="Calibri" w:hAnsi="Times New Roman" w:cs="Times New Roman"/>
                <w:color w:val="000000"/>
              </w:rPr>
              <w:lastRenderedPageBreak/>
              <w:t>(дополнение эпизодов, изменение начала, конца рассказа и т. п.), по теме, пересказ.</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определять количество слов в предложении в собственной и чужой речи (2 – 3 – 4).</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выделять предлог как отдельное слово.</w:t>
            </w:r>
          </w:p>
        </w:tc>
        <w:tc>
          <w:tcPr>
            <w:tcW w:w="354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Учить детей различать на слух гласные и согласные звуки.</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выделять первый гласный и согласный звук в словах (Аня, ухо и т. п.), анализировать звуковые сочетания, например, ау, уа.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выделять звук из ряда звуков, слог с заданным звуком из ряда других слогов.</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Определять наличие звука в слове, ударного гласного в начале и конце слова.</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Выделять гласный и согласный звук в прямом и обратном слогах и односложных словах.</w:t>
            </w:r>
          </w:p>
          <w:p w:rsidR="00565DF7" w:rsidRPr="00565DF7" w:rsidRDefault="00565DF7" w:rsidP="00565DF7">
            <w:pPr>
              <w:numPr>
                <w:ilvl w:val="0"/>
                <w:numId w:val="4"/>
              </w:numPr>
              <w:shd w:val="clear" w:color="auto" w:fill="FFFFFF"/>
              <w:suppressAutoHyphens/>
              <w:autoSpaceDE w:val="0"/>
              <w:spacing w:after="0" w:line="240" w:lineRule="auto"/>
              <w:ind w:left="291"/>
              <w:contextualSpacing/>
              <w:jc w:val="both"/>
              <w:rPr>
                <w:rFonts w:ascii="Calibri" w:eastAsia="Calibri" w:hAnsi="Calibri" w:cs="Times New Roman"/>
              </w:rPr>
            </w:pPr>
            <w:r w:rsidRPr="00565DF7">
              <w:rPr>
                <w:rFonts w:ascii="Times New Roman" w:eastAsia="Calibri" w:hAnsi="Times New Roman" w:cs="Times New Roman"/>
                <w:color w:val="000000"/>
              </w:rPr>
              <w:t>Учить навыкам звукового анализа и синтеза, преобразованию прямых и обратных слогов (ас-са), односложных слов («лак– лик»).</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Уточнять у детей произношение сохранных звуков: [а], [у], [о], [э], [и], [м], [м’], [н], [н’], [п], [п’], [т], [т’], [л], [л’], [ф], [ф’], [в], [в’], [б], [б’].</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Вызывать отсутствующие звуки: [к], [к’], [г], [г’], [х], [х’], [л’], [j], [ы], [с], [с’], [з], [з’], [р] и закреплять их на уровне слогов, слов, предложений.</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 правильного произношения звуков, уточненных или исправленных на индивидуальных занятиях первого периода.</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Вызывать отсутствующие и корригировать искаженно произносимые звуки, автоматизировать их на уровне слогов, слов, предложений.</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 практического употребления различных слоговых структур и слов доступного звуко-слогового состава.</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фонематическое восприятие на основе четкого различения звуков по признакам: глухость – звонкость; твердость – мягкость.</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Корригировать следующие звуки: [л], [б], [б’], [д], [д’], [г], [г’], [с], [с’], [з], [з’], [ш], [ж], [р], [л’].</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Учить использовать в самостоятельной речи звуки: [л], [с], [ш], [с] – [з], [р] – [л], [ы] – [и] в твердом и мягком звучании в прямых и обратных слогах, словах и предложениях.</w:t>
            </w:r>
          </w:p>
          <w:p w:rsidR="00565DF7" w:rsidRPr="00565DF7" w:rsidRDefault="00565DF7" w:rsidP="00565DF7">
            <w:pPr>
              <w:numPr>
                <w:ilvl w:val="0"/>
                <w:numId w:val="4"/>
              </w:numPr>
              <w:shd w:val="clear" w:color="auto" w:fill="FFFFFF"/>
              <w:suppressAutoHyphens/>
              <w:autoSpaceDE w:val="0"/>
              <w:spacing w:after="0" w:line="240" w:lineRule="auto"/>
              <w:ind w:left="357"/>
              <w:contextualSpacing/>
              <w:jc w:val="both"/>
              <w:rPr>
                <w:rFonts w:ascii="Calibri" w:eastAsia="Calibri" w:hAnsi="Calibri" w:cs="Times New Roman"/>
              </w:rPr>
            </w:pPr>
            <w:r w:rsidRPr="00565DF7">
              <w:rPr>
                <w:rFonts w:ascii="Times New Roman" w:eastAsia="Calibri" w:hAnsi="Times New Roman" w:cs="Times New Roman"/>
                <w:color w:val="000000"/>
              </w:rPr>
              <w:t>Учить дифференцировать звуки по участию голоса ([с] – [з]), по твердости-мягкости ([л] – [л’], [т] – [т’]), по месту образования ([с] – [ш]).</w:t>
            </w:r>
          </w:p>
        </w:tc>
      </w:tr>
      <w:tr w:rsidR="00565DF7" w:rsidRPr="00565DF7" w:rsidTr="001E029E">
        <w:trPr>
          <w:trHeight w:val="992"/>
        </w:trPr>
        <w:tc>
          <w:tcPr>
            <w:tcW w:w="141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lastRenderedPageBreak/>
              <w:t>Предполагаемый результат</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 xml:space="preserve">Ребенок называет по картинкам предложенные предметы, части тела и предметов, обобщает предметы и объекты, изображенные на картинках, но при этом допускает единичные ошибки. </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 xml:space="preserve">допускает единичные ошибки при назывании действий, изображенных на картинках. </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 xml:space="preserve">При употреблении имен существительных в именительном падеже единственного и множественного числа, имен существительных в косвенных падежах, имен существительных множественного числа в родительном падеже ребенок допускает единичные ошибки. </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 xml:space="preserve">При согласовании прилагательных с существительными единственного числа ребенок допускает единичные ошибки. </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 xml:space="preserve">При употреблении предложно-падежных конструкций; согласовании числительных 2 и 5 с существительными ребенок допускает отдельные ошибки. </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 xml:space="preserve">При образовании существительных с уменьшительно-ласкательными суффиксами и названия детенышей животных ребенок допускает отдельные ошибки. </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 xml:space="preserve">Ребенок без помощи взрослого не может пересказать небольшой текст с опорой на картинки. </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Ребенок не грубо нарушает звуконаполняемость и слоговую структуру слов.</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 xml:space="preserve">Нарушено произношение 4-6 звуков. </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Объем дыхания не достаточный, продолжительность выдоха не достаточная, сила голоса и модуляция в норме.</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Темп и ритм речи, паузация нормальные. Ребенок употребляет основные виды интонации.</w:t>
            </w:r>
          </w:p>
          <w:p w:rsidR="00565DF7" w:rsidRPr="00565DF7" w:rsidRDefault="00565DF7" w:rsidP="00565DF7">
            <w:pPr>
              <w:numPr>
                <w:ilvl w:val="0"/>
                <w:numId w:val="9"/>
              </w:numPr>
              <w:suppressAutoHyphens/>
              <w:autoSpaceDE w:val="0"/>
              <w:spacing w:after="0" w:line="240" w:lineRule="auto"/>
              <w:ind w:left="291"/>
              <w:contextualSpacing/>
              <w:jc w:val="both"/>
              <w:rPr>
                <w:rFonts w:ascii="Calibri" w:eastAsia="Calibri" w:hAnsi="Calibri" w:cs="Times New Roman"/>
              </w:rPr>
            </w:pPr>
            <w:r w:rsidRPr="00565DF7">
              <w:rPr>
                <w:rFonts w:ascii="TimesNewRoman" w:eastAsia="Calibri" w:hAnsi="TimesNewRoman" w:cs="TimesNewRoman"/>
              </w:rPr>
              <w:t>Ребенок повторяет слоги с оппозиционными звуками, выделяет начальный ударный гласный из слов, допуская отдельные ошибки.</w:t>
            </w:r>
          </w:p>
        </w:tc>
      </w:tr>
      <w:tr w:rsidR="00565DF7" w:rsidRPr="00565DF7" w:rsidTr="001E029E">
        <w:tc>
          <w:tcPr>
            <w:tcW w:w="1413"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Формы реализации содержания образовательных областей</w:t>
            </w:r>
          </w:p>
        </w:tc>
        <w:tc>
          <w:tcPr>
            <w:tcW w:w="9497" w:type="dxa"/>
            <w:gridSpan w:val="4"/>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Образовательная деятельность, осуществляемая в ходе режимных моментов</w:t>
            </w:r>
          </w:p>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Непосредственно образовательная деятельность</w:t>
            </w:r>
          </w:p>
        </w:tc>
      </w:tr>
      <w:tr w:rsidR="00565DF7" w:rsidRPr="00565DF7" w:rsidTr="001E029E">
        <w:tc>
          <w:tcPr>
            <w:tcW w:w="141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9497" w:type="dxa"/>
            <w:gridSpan w:val="4"/>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18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Название</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Количество</w:t>
            </w:r>
          </w:p>
        </w:tc>
      </w:tr>
      <w:tr w:rsidR="00565DF7" w:rsidRPr="00565DF7" w:rsidTr="001E029E">
        <w:trPr>
          <w:trHeight w:val="1265"/>
        </w:trPr>
        <w:tc>
          <w:tcPr>
            <w:tcW w:w="141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9497" w:type="dxa"/>
            <w:gridSpan w:val="4"/>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Беседы</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Ситуативный разговор</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Речевая ситуация</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Составление и отгадывание загадок</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Сюжетные игры</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Игры с правилами</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Словесно-дидактические игры</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Индивидуальная работа с детьми</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Чтение, обсуждение</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«Детское книгоиздательство»</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Создание детской библиотеки</w:t>
            </w:r>
          </w:p>
        </w:tc>
        <w:tc>
          <w:tcPr>
            <w:tcW w:w="18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center"/>
              <w:rPr>
                <w:rFonts w:ascii="Calibri" w:eastAsia="Calibri" w:hAnsi="Calibri" w:cs="Times New Roman"/>
              </w:rPr>
            </w:pPr>
            <w:r w:rsidRPr="00565DF7">
              <w:rPr>
                <w:rFonts w:ascii="Times New Roman" w:eastAsia="Calibri" w:hAnsi="Times New Roman" w:cs="Times New Roman"/>
              </w:rPr>
              <w:t>речевое развитие</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before="60"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Times New Roman" w:eastAsia="Times New Roman" w:hAnsi="Times New Roman" w:cs="Times New Roman"/>
                <w:lang w:eastAsia="zh-CN"/>
              </w:rPr>
              <w:t>2   и  1</w:t>
            </w:r>
          </w:p>
        </w:tc>
      </w:tr>
      <w:tr w:rsidR="00565DF7" w:rsidRPr="00565DF7" w:rsidTr="001E029E">
        <w:trPr>
          <w:trHeight w:val="1091"/>
        </w:trPr>
        <w:tc>
          <w:tcPr>
            <w:tcW w:w="141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Times New Roman" w:hAnsi="Times New Roman" w:cs="Times New Roman"/>
                <w:b/>
                <w:sz w:val="20"/>
                <w:szCs w:val="20"/>
                <w:lang w:eastAsia="zh-CN"/>
              </w:rPr>
            </w:pPr>
          </w:p>
        </w:tc>
        <w:tc>
          <w:tcPr>
            <w:tcW w:w="9497" w:type="dxa"/>
            <w:gridSpan w:val="4"/>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ind w:left="862"/>
              <w:contextualSpacing/>
              <w:jc w:val="both"/>
              <w:rPr>
                <w:rFonts w:ascii="Times New Roman" w:eastAsia="Calibri" w:hAnsi="Times New Roman" w:cs="Times New Roman"/>
                <w:b/>
                <w:sz w:val="20"/>
                <w:szCs w:val="20"/>
              </w:rPr>
            </w:pPr>
          </w:p>
        </w:tc>
        <w:tc>
          <w:tcPr>
            <w:tcW w:w="18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подготовка к обучению грамоте</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rPr>
              <w:t>1</w:t>
            </w:r>
          </w:p>
          <w:p w:rsidR="00565DF7" w:rsidRPr="00565DF7" w:rsidRDefault="00565DF7" w:rsidP="00565DF7">
            <w:pPr>
              <w:keepNext/>
              <w:keepLines/>
              <w:shd w:val="clear" w:color="auto" w:fill="FFFFFF"/>
              <w:tabs>
                <w:tab w:val="left" w:pos="567"/>
              </w:tabs>
              <w:suppressAutoHyphens/>
              <w:spacing w:before="60" w:after="0" w:line="240" w:lineRule="auto"/>
              <w:contextualSpacing/>
              <w:jc w:val="center"/>
              <w:rPr>
                <w:rFonts w:ascii="Times New Roman" w:eastAsia="Microsoft Sans Serif" w:hAnsi="Times New Roman" w:cs="Times New Roman"/>
                <w:lang w:eastAsia="zh-CN"/>
              </w:rPr>
            </w:pPr>
          </w:p>
        </w:tc>
      </w:tr>
      <w:tr w:rsidR="00565DF7" w:rsidRPr="00565DF7" w:rsidTr="001E029E">
        <w:trPr>
          <w:trHeight w:val="1155"/>
        </w:trPr>
        <w:tc>
          <w:tcPr>
            <w:tcW w:w="141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9497" w:type="dxa"/>
            <w:gridSpan w:val="4"/>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ind w:left="862"/>
              <w:contextualSpacing/>
              <w:jc w:val="both"/>
              <w:rPr>
                <w:rFonts w:ascii="Times New Roman" w:eastAsia="Calibri" w:hAnsi="Times New Roman" w:cs="Times New Roman"/>
                <w:b/>
                <w:sz w:val="20"/>
                <w:szCs w:val="20"/>
              </w:rPr>
            </w:pPr>
          </w:p>
        </w:tc>
        <w:tc>
          <w:tcPr>
            <w:tcW w:w="18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Индивидуальные занятия с логопедом</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rPr>
              <w:t>2</w:t>
            </w:r>
          </w:p>
        </w:tc>
      </w:tr>
    </w:tbl>
    <w:p w:rsidR="00565DF7" w:rsidRPr="00565DF7" w:rsidRDefault="00565DF7" w:rsidP="00565DF7">
      <w:pPr>
        <w:tabs>
          <w:tab w:val="left" w:pos="567"/>
        </w:tabs>
        <w:spacing w:after="0" w:line="240" w:lineRule="auto"/>
        <w:ind w:firstLine="567"/>
        <w:contextualSpacing/>
        <w:rPr>
          <w:rFonts w:ascii="Bookman Old Style" w:eastAsia="Calibri" w:hAnsi="Bookman Old Style" w:cs="Bookman Old Style"/>
          <w:b/>
          <w:color w:val="C00000"/>
          <w:sz w:val="28"/>
          <w:szCs w:val="28"/>
          <w:lang w:eastAsia="ru-RU"/>
        </w:rPr>
      </w:pPr>
    </w:p>
    <w:p w:rsidR="00565DF7" w:rsidRPr="00565DF7" w:rsidRDefault="00565DF7" w:rsidP="00565DF7">
      <w:pPr>
        <w:pBdr>
          <w:top w:val="single" w:sz="4" w:space="1" w:color="auto"/>
          <w:left w:val="single" w:sz="4" w:space="4" w:color="auto"/>
          <w:bottom w:val="single" w:sz="4" w:space="1" w:color="auto"/>
          <w:right w:val="single" w:sz="4" w:space="4" w:color="auto"/>
        </w:pBdr>
        <w:tabs>
          <w:tab w:val="left" w:pos="3994"/>
        </w:tabs>
        <w:jc w:val="center"/>
        <w:rPr>
          <w:rFonts w:ascii="Times New Roman" w:eastAsia="Calibri" w:hAnsi="Times New Roman" w:cs="Times New Roman"/>
          <w:sz w:val="32"/>
          <w:szCs w:val="32"/>
        </w:rPr>
      </w:pPr>
      <w:r w:rsidRPr="00565DF7">
        <w:rPr>
          <w:rFonts w:ascii="Times New Roman" w:eastAsia="Calibri" w:hAnsi="Times New Roman" w:cs="Times New Roman"/>
          <w:sz w:val="32"/>
          <w:szCs w:val="32"/>
        </w:rPr>
        <w:lastRenderedPageBreak/>
        <w:t>Образовательная область «Речевое развитие»</w: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1B93BBCC" wp14:editId="0D985389">
                <wp:simplePos x="0" y="0"/>
                <wp:positionH relativeFrom="column">
                  <wp:posOffset>1442085</wp:posOffset>
                </wp:positionH>
                <wp:positionV relativeFrom="paragraph">
                  <wp:posOffset>126365</wp:posOffset>
                </wp:positionV>
                <wp:extent cx="114300" cy="142875"/>
                <wp:effectExtent l="22860" t="12065" r="24765" b="260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F753F0C" id="Стрелка вниз 21" o:spid="_x0000_s1026" type="#_x0000_t67" style="position:absolute;margin-left:113.55pt;margin-top:9.95pt;width:9pt;height:11.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27C95AC1" wp14:editId="72AB697D">
                <wp:simplePos x="0" y="0"/>
                <wp:positionH relativeFrom="column">
                  <wp:posOffset>4204335</wp:posOffset>
                </wp:positionH>
                <wp:positionV relativeFrom="paragraph">
                  <wp:posOffset>97790</wp:posOffset>
                </wp:positionV>
                <wp:extent cx="114300" cy="142875"/>
                <wp:effectExtent l="22860" t="12065" r="24765" b="26035"/>
                <wp:wrapNone/>
                <wp:docPr id="20"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B1306E8" id="Стрелка вниз 20" o:spid="_x0000_s1026" type="#_x0000_t67" style="position:absolute;margin-left:331.05pt;margin-top:7.7pt;width:9pt;height:11.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73600" behindDoc="0" locked="0" layoutInCell="1" allowOverlap="1" wp14:anchorId="34FAD646" wp14:editId="15FB0AA2">
                <wp:simplePos x="0" y="0"/>
                <wp:positionH relativeFrom="column">
                  <wp:posOffset>7871460</wp:posOffset>
                </wp:positionH>
                <wp:positionV relativeFrom="paragraph">
                  <wp:posOffset>97790</wp:posOffset>
                </wp:positionV>
                <wp:extent cx="114300" cy="142875"/>
                <wp:effectExtent l="22860" t="12065" r="24765" b="26035"/>
                <wp:wrapNone/>
                <wp:docPr id="19" name="Стрелка вниз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B0B0950" id="Стрелка вниз 19" o:spid="_x0000_s1026" type="#_x0000_t67" style="position:absolute;margin-left:619.8pt;margin-top:7.7pt;width:9pt;height:11.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" adj="12960" fillcolor="#f0f4e6" strokecolor="#94b64e" strokeweight=".26mm">
                <v:fill color2="#cdddac" focus="100%" type="gradient"/>
                <v:stroke endcap="square"/>
                <v:shadow on="t" color="black" opacity="24925f" offset="0,.55mm"/>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935" distR="114935" simplePos="0" relativeHeight="251674624" behindDoc="0" locked="0" layoutInCell="1" allowOverlap="1" wp14:anchorId="5AD39C1A" wp14:editId="03187494">
                <wp:simplePos x="0" y="0"/>
                <wp:positionH relativeFrom="column">
                  <wp:posOffset>6471285</wp:posOffset>
                </wp:positionH>
                <wp:positionV relativeFrom="paragraph">
                  <wp:posOffset>69850</wp:posOffset>
                </wp:positionV>
                <wp:extent cx="1457325" cy="533400"/>
                <wp:effectExtent l="0" t="0" r="47625" b="3810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3340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Индивидуальные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AD39C1A" id="Надпись 16" o:spid="_x0000_s1037" type="#_x0000_t202" style="position:absolute;left:0;text-align:left;margin-left:509.55pt;margin-top:5.5pt;width:114.75pt;height:42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" strokecolor="#94b64e">
                <v:shadow on="t" color="black" offset=".75pt,.75pt"/>
                <v:textbox>
                  <w:txbxContent>
                    <w:p w:rsidR="00565DF7" w:rsidRDefault="00565DF7" w:rsidP="00565DF7">
                      <w:pPr>
                        <w:jc w:val="center"/>
                      </w:pPr>
                      <w:r>
                        <w:rPr>
                          <w:rFonts w:ascii="Times New Roman" w:hAnsi="Times New Roman"/>
                          <w:b/>
                          <w:sz w:val="28"/>
                          <w:szCs w:val="28"/>
                        </w:rPr>
                        <w:t>Индивидуальные занятия</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69504" behindDoc="0" locked="0" layoutInCell="1" allowOverlap="1" wp14:anchorId="5C3D1127" wp14:editId="2DC7F8A3">
                <wp:simplePos x="0" y="0"/>
                <wp:positionH relativeFrom="column">
                  <wp:posOffset>-72390</wp:posOffset>
                </wp:positionH>
                <wp:positionV relativeFrom="paragraph">
                  <wp:posOffset>69849</wp:posOffset>
                </wp:positionV>
                <wp:extent cx="1457325" cy="504825"/>
                <wp:effectExtent l="0" t="0" r="47625" b="4762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04825"/>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Речевое развитие</w:t>
                            </w:r>
                          </w:p>
                          <w:p w:rsidR="00565DF7" w:rsidRDefault="00565DF7" w:rsidP="00565DF7">
                            <w:pPr>
                              <w:jc w:val="center"/>
                              <w:rPr>
                                <w:rFonts w:ascii="Bookman Old Style" w:hAnsi="Bookman Old Style" w:cs="Bookman Old Style"/>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3D1127" id="Надпись 18" o:spid="_x0000_s1038" type="#_x0000_t202" style="position:absolute;left:0;text-align:left;margin-left:-5.7pt;margin-top:5.5pt;width:114.75pt;height:39.7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" strokecolor="#94b64e">
                <v:shadow on="t" color="black" offset=".75pt,.75pt"/>
                <v:textbox>
                  <w:txbxContent>
                    <w:p w:rsidR="00565DF7" w:rsidRDefault="00565DF7" w:rsidP="00565DF7">
                      <w:pPr>
                        <w:jc w:val="center"/>
                      </w:pPr>
                      <w:r>
                        <w:rPr>
                          <w:rFonts w:ascii="Times New Roman" w:hAnsi="Times New Roman"/>
                          <w:b/>
                          <w:sz w:val="28"/>
                          <w:szCs w:val="28"/>
                        </w:rPr>
                        <w:t>Речевое развитие</w:t>
                      </w:r>
                    </w:p>
                    <w:p w:rsidR="00565DF7" w:rsidRDefault="00565DF7" w:rsidP="00565DF7">
                      <w:pPr>
                        <w:jc w:val="center"/>
                        <w:rPr>
                          <w:rFonts w:ascii="Bookman Old Style" w:hAnsi="Bookman Old Style" w:cs="Bookman Old Style"/>
                          <w:b/>
                          <w:sz w:val="28"/>
                          <w:szCs w:val="28"/>
                        </w:rPr>
                      </w:pP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70528" behindDoc="0" locked="0" layoutInCell="1" allowOverlap="1" wp14:anchorId="6B9A4C2B" wp14:editId="19690E5A">
                <wp:simplePos x="0" y="0"/>
                <wp:positionH relativeFrom="column">
                  <wp:posOffset>3185160</wp:posOffset>
                </wp:positionH>
                <wp:positionV relativeFrom="paragraph">
                  <wp:posOffset>69849</wp:posOffset>
                </wp:positionV>
                <wp:extent cx="1457325" cy="561975"/>
                <wp:effectExtent l="0" t="0" r="47625" b="4762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61975"/>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Подготовка к обучению грамоте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B9A4C2B" id="Надпись 17" o:spid="_x0000_s1039" type="#_x0000_t202" style="position:absolute;left:0;text-align:left;margin-left:250.8pt;margin-top:5.5pt;width:114.75pt;height:44.2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" strokecolor="#94b64e">
                <v:shadow on="t" color="black" offset=".75pt,.75pt"/>
                <v:textbox>
                  <w:txbxContent>
                    <w:p w:rsidR="00565DF7" w:rsidRDefault="00565DF7" w:rsidP="00565DF7">
                      <w:pPr>
                        <w:jc w:val="center"/>
                      </w:pPr>
                      <w:r>
                        <w:rPr>
                          <w:rFonts w:ascii="Times New Roman" w:hAnsi="Times New Roman"/>
                          <w:b/>
                          <w:sz w:val="28"/>
                          <w:szCs w:val="28"/>
                        </w:rPr>
                        <w:t>Подготовка к обучению грамоте</w:t>
                      </w:r>
                    </w:p>
                  </w:txbxContent>
                </v:textbox>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tbl>
      <w:tblPr>
        <w:tblW w:w="15735" w:type="dxa"/>
        <w:tblInd w:w="-572" w:type="dxa"/>
        <w:tblLayout w:type="fixed"/>
        <w:tblLook w:val="0000" w:firstRow="0" w:lastRow="0" w:firstColumn="0" w:lastColumn="0" w:noHBand="0" w:noVBand="0"/>
      </w:tblPr>
      <w:tblGrid>
        <w:gridCol w:w="2914"/>
        <w:gridCol w:w="3969"/>
        <w:gridCol w:w="8852"/>
      </w:tblGrid>
      <w:tr w:rsidR="00565DF7" w:rsidRPr="00565DF7" w:rsidTr="001E029E">
        <w:tc>
          <w:tcPr>
            <w:tcW w:w="2914" w:type="dxa"/>
            <w:tcBorders>
              <w:top w:val="single" w:sz="4" w:space="0" w:color="000000"/>
              <w:left w:val="single" w:sz="4" w:space="0" w:color="000000"/>
              <w:bottom w:val="single" w:sz="4" w:space="0" w:color="000000"/>
            </w:tcBorders>
            <w:shd w:val="clear" w:color="auto" w:fill="D6E3BC"/>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Calibri" w:hAnsi="Bookman Old Style" w:cs="Times New Roman"/>
                <w:b/>
                <w:color w:val="4F6228"/>
                <w:sz w:val="24"/>
                <w:szCs w:val="24"/>
                <w:lang w:eastAsia="zh-CN"/>
              </w:rPr>
              <w:t>Шестой год жизни</w:t>
            </w:r>
          </w:p>
        </w:tc>
        <w:tc>
          <w:tcPr>
            <w:tcW w:w="12821" w:type="dxa"/>
            <w:gridSpan w:val="2"/>
            <w:tcBorders>
              <w:top w:val="single" w:sz="4" w:space="0" w:color="000000"/>
              <w:left w:val="single" w:sz="4" w:space="0" w:color="000000"/>
              <w:bottom w:val="single" w:sz="4" w:space="0" w:color="000000"/>
              <w:right w:val="single" w:sz="4" w:space="0" w:color="000000"/>
            </w:tcBorders>
            <w:shd w:val="clear" w:color="auto" w:fill="D6E3BC"/>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Calibri" w:hAnsi="Bookman Old Style" w:cs="Times New Roman"/>
                <w:b/>
                <w:color w:val="4F6228"/>
                <w:sz w:val="24"/>
                <w:szCs w:val="24"/>
                <w:lang w:eastAsia="zh-CN"/>
              </w:rPr>
              <w:t>Образовательная область «Художественно – эстетическое развитие»</w:t>
            </w:r>
          </w:p>
          <w:p w:rsidR="00565DF7" w:rsidRPr="00565DF7" w:rsidRDefault="00565DF7" w:rsidP="00565DF7">
            <w:pPr>
              <w:keepNext/>
              <w:keepLines/>
              <w:tabs>
                <w:tab w:val="left" w:pos="567"/>
              </w:tabs>
              <w:suppressAutoHyphens/>
              <w:spacing w:after="0" w:line="240" w:lineRule="auto"/>
              <w:contextualSpacing/>
              <w:jc w:val="center"/>
              <w:rPr>
                <w:rFonts w:ascii="Bookman Old Style" w:eastAsia="Calibri" w:hAnsi="Bookman Old Style" w:cs="Times New Roman"/>
                <w:b/>
                <w:color w:val="4F6228"/>
                <w:sz w:val="24"/>
                <w:szCs w:val="24"/>
                <w:lang w:eastAsia="zh-CN"/>
              </w:rPr>
            </w:pPr>
          </w:p>
        </w:tc>
      </w:tr>
      <w:tr w:rsidR="00565DF7" w:rsidRPr="00565DF7" w:rsidTr="001E029E">
        <w:tc>
          <w:tcPr>
            <w:tcW w:w="2914" w:type="dxa"/>
            <w:tcBorders>
              <w:top w:val="single" w:sz="4" w:space="0" w:color="000000"/>
              <w:left w:val="single" w:sz="4" w:space="0" w:color="000000"/>
              <w:bottom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rPr>
              <w:t>Основная цель</w:t>
            </w:r>
          </w:p>
        </w:tc>
        <w:tc>
          <w:tcPr>
            <w:tcW w:w="12821" w:type="dxa"/>
            <w:gridSpan w:val="2"/>
            <w:tcBorders>
              <w:top w:val="single" w:sz="4" w:space="0" w:color="000000"/>
              <w:left w:val="single" w:sz="4" w:space="0" w:color="000000"/>
              <w:bottom w:val="single" w:sz="4" w:space="0" w:color="000000"/>
              <w:right w:val="single" w:sz="4" w:space="0" w:color="000000"/>
            </w:tcBorders>
            <w:shd w:val="clear" w:color="auto" w:fill="FFFFFF"/>
          </w:tcPr>
          <w:p w:rsidR="00565DF7" w:rsidRPr="00565DF7" w:rsidRDefault="00565DF7" w:rsidP="00565DF7">
            <w:pPr>
              <w:suppressAutoHyphens/>
              <w:spacing w:after="0" w:line="240" w:lineRule="auto"/>
              <w:contextualSpacing/>
              <w:jc w:val="both"/>
              <w:rPr>
                <w:rFonts w:ascii="Times New Roman" w:eastAsia="Times New Roman" w:hAnsi="Times New Roman" w:cs="Times New Roman"/>
                <w:sz w:val="24"/>
                <w:szCs w:val="24"/>
                <w:lang w:eastAsia="zh-CN"/>
              </w:rPr>
            </w:pPr>
            <w:r w:rsidRPr="00565DF7">
              <w:rPr>
                <w:rFonts w:ascii="Times New Roman" w:eastAsia="Times New Roman" w:hAnsi="Times New Roman" w:cs="Times New Roman"/>
                <w:color w:val="000000"/>
                <w:lang w:eastAsia="zh-CN"/>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r>
      <w:tr w:rsidR="00565DF7" w:rsidRPr="00565DF7" w:rsidTr="001E029E">
        <w:tc>
          <w:tcPr>
            <w:tcW w:w="29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rPr>
              <w:t>Содержание (задачи)</w:t>
            </w:r>
          </w:p>
        </w:tc>
        <w:tc>
          <w:tcPr>
            <w:tcW w:w="1282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b/>
                <w:color w:val="000000"/>
                <w:lang w:eastAsia="zh-CN"/>
              </w:rPr>
              <w:t>Изобразительное искусство</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color w:val="000000"/>
                <w:lang w:eastAsia="zh-CN"/>
              </w:rPr>
              <w:t>1.  Активизировать проявление эстетического отношения к окружающему миру  (искусству,  природе,  предметам  быта,  игрушкам, социальным явлениям).</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color w:val="000000"/>
                <w:lang w:eastAsia="zh-CN"/>
              </w:rPr>
              <w:t>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color w:val="000000"/>
                <w:lang w:eastAsia="zh-CN"/>
              </w:rPr>
              <w:t>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color w:val="000000"/>
                <w:lang w:eastAsia="zh-CN"/>
              </w:rPr>
              <w:t>4.  Развивать эстетические интересы, эстетические предпочтения, желание познавать искусство и осваивать изобразительную деятельность.</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b/>
                <w:color w:val="000000"/>
                <w:lang w:eastAsia="zh-CN"/>
              </w:rPr>
              <w:t>Художественная литература</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1. Поддерживать у детей интерес к литературе, обогащать «читательский опыт» детей за счет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3.  Совершенствовать умения художественного восприятия текста в единстве его содержания и формы, смыслового и эмоционального подтекста.</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color w:val="000000"/>
                <w:lang w:eastAsia="zh-CN"/>
              </w:rPr>
              <w:t>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565DF7" w:rsidRPr="00565DF7" w:rsidRDefault="00565DF7" w:rsidP="00565DF7">
            <w:pPr>
              <w:suppressAutoHyphens/>
              <w:spacing w:after="0" w:line="240" w:lineRule="auto"/>
              <w:contextualSpacing/>
              <w:rPr>
                <w:rFonts w:ascii="Times New Roman" w:eastAsia="Times New Roman" w:hAnsi="Times New Roman" w:cs="Times New Roman"/>
                <w:sz w:val="24"/>
                <w:szCs w:val="24"/>
                <w:lang w:eastAsia="zh-CN"/>
              </w:rPr>
            </w:pPr>
            <w:r w:rsidRPr="00565DF7">
              <w:rPr>
                <w:rFonts w:ascii="Times New Roman" w:eastAsia="Times New Roman" w:hAnsi="Times New Roman" w:cs="Times New Roman"/>
                <w:color w:val="000000"/>
                <w:lang w:eastAsia="zh-CN"/>
              </w:rPr>
              <w:lastRenderedPageBreak/>
              <w:t>5.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деятельности,самовыражаясь в процессе создания целостного образа героя.</w:t>
            </w:r>
          </w:p>
        </w:tc>
      </w:tr>
      <w:tr w:rsidR="00565DF7" w:rsidRPr="00565DF7" w:rsidTr="001E029E">
        <w:tc>
          <w:tcPr>
            <w:tcW w:w="29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0"/>
                <w:tab w:val="center" w:pos="1647"/>
              </w:tabs>
              <w:spacing w:after="0" w:line="240" w:lineRule="auto"/>
              <w:contextualSpacing/>
              <w:rPr>
                <w:rFonts w:ascii="Calibri" w:eastAsia="Calibri" w:hAnsi="Calibri" w:cs="Times New Roman"/>
              </w:rPr>
            </w:pPr>
            <w:r w:rsidRPr="00565DF7">
              <w:rPr>
                <w:rFonts w:ascii="Bookman Old Style" w:eastAsia="Calibri" w:hAnsi="Bookman Old Style" w:cs="Bookman Old Style"/>
                <w:b/>
                <w:bCs/>
                <w:color w:val="000000"/>
                <w:kern w:val="2"/>
              </w:rPr>
              <w:lastRenderedPageBreak/>
              <w:t>Виды деятельности</w:t>
            </w:r>
          </w:p>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rPr>
              <w:t>(общепринятые)</w:t>
            </w:r>
          </w:p>
        </w:tc>
        <w:tc>
          <w:tcPr>
            <w:tcW w:w="1282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6"/>
              </w:numPr>
              <w:suppressAutoHyphens/>
              <w:spacing w:after="0" w:line="240" w:lineRule="auto"/>
              <w:contextualSpacing/>
              <w:jc w:val="both"/>
              <w:rPr>
                <w:rFonts w:ascii="Calibri" w:eastAsia="Calibri" w:hAnsi="Calibri" w:cs="Times New Roman"/>
              </w:rPr>
            </w:pPr>
            <w:r w:rsidRPr="00565DF7">
              <w:rPr>
                <w:rFonts w:ascii="Times New Roman" w:eastAsia="Times New Roman" w:hAnsi="Times New Roman" w:cs="Times New Roman"/>
                <w:b/>
                <w:bCs/>
                <w:color w:val="000000"/>
                <w:kern w:val="2"/>
              </w:rPr>
              <w:t xml:space="preserve">игровая, </w:t>
            </w:r>
            <w:r w:rsidRPr="00565DF7">
              <w:rPr>
                <w:rFonts w:ascii="Times New Roman" w:eastAsia="Times New Roman" w:hAnsi="Times New Roman" w:cs="Times New Roman"/>
                <w:color w:val="000000"/>
                <w:kern w:val="2"/>
              </w:rPr>
              <w:t xml:space="preserve">включая сюжетно-ролевую игру, игру с правилами и другие виды игры, </w:t>
            </w:r>
          </w:p>
          <w:p w:rsidR="00565DF7" w:rsidRPr="00565DF7" w:rsidRDefault="00565DF7" w:rsidP="00565DF7">
            <w:pPr>
              <w:numPr>
                <w:ilvl w:val="0"/>
                <w:numId w:val="6"/>
              </w:numPr>
              <w:suppressAutoHyphens/>
              <w:spacing w:after="0" w:line="240" w:lineRule="auto"/>
              <w:contextualSpacing/>
              <w:jc w:val="both"/>
              <w:rPr>
                <w:rFonts w:ascii="Calibri" w:eastAsia="Calibri" w:hAnsi="Calibri" w:cs="Times New Roman"/>
              </w:rPr>
            </w:pPr>
            <w:r w:rsidRPr="00565DF7">
              <w:rPr>
                <w:rFonts w:ascii="Times New Roman" w:eastAsia="Times New Roman" w:hAnsi="Times New Roman" w:cs="Times New Roman"/>
                <w:b/>
                <w:bCs/>
                <w:color w:val="000000"/>
                <w:kern w:val="2"/>
              </w:rPr>
              <w:t>коммуникативная</w:t>
            </w:r>
            <w:r w:rsidRPr="00565DF7">
              <w:rPr>
                <w:rFonts w:ascii="Times New Roman" w:eastAsia="Times New Roman" w:hAnsi="Times New Roman" w:cs="Times New Roman"/>
                <w:color w:val="000000"/>
                <w:kern w:val="2"/>
              </w:rPr>
              <w:t xml:space="preserve"> (общение и взаимодействие со взрослыми и сверстниками), </w:t>
            </w:r>
          </w:p>
          <w:p w:rsidR="00565DF7" w:rsidRPr="00565DF7" w:rsidRDefault="00565DF7" w:rsidP="00565DF7">
            <w:pPr>
              <w:numPr>
                <w:ilvl w:val="0"/>
                <w:numId w:val="6"/>
              </w:numPr>
              <w:suppressAutoHyphens/>
              <w:spacing w:after="0" w:line="240" w:lineRule="auto"/>
              <w:contextualSpacing/>
              <w:jc w:val="both"/>
              <w:rPr>
                <w:rFonts w:ascii="Calibri" w:eastAsia="Calibri" w:hAnsi="Calibri" w:cs="Times New Roman"/>
              </w:rPr>
            </w:pPr>
            <w:r w:rsidRPr="00565DF7">
              <w:rPr>
                <w:rFonts w:ascii="Times New Roman" w:eastAsia="Times New Roman" w:hAnsi="Times New Roman" w:cs="Times New Roman"/>
                <w:b/>
                <w:bCs/>
                <w:color w:val="000000"/>
                <w:kern w:val="2"/>
              </w:rPr>
              <w:t xml:space="preserve">восприятие </w:t>
            </w:r>
            <w:r w:rsidRPr="00565DF7">
              <w:rPr>
                <w:rFonts w:ascii="Times New Roman" w:eastAsia="Times New Roman" w:hAnsi="Times New Roman" w:cs="Times New Roman"/>
                <w:bCs/>
                <w:color w:val="000000"/>
                <w:kern w:val="2"/>
              </w:rPr>
              <w:t xml:space="preserve">художественной литературы </w:t>
            </w:r>
            <w:r w:rsidRPr="00565DF7">
              <w:rPr>
                <w:rFonts w:ascii="Times New Roman" w:eastAsia="Times New Roman" w:hAnsi="Times New Roman" w:cs="Times New Roman"/>
                <w:color w:val="000000"/>
                <w:kern w:val="2"/>
              </w:rPr>
              <w:t>и фольклора</w:t>
            </w:r>
          </w:p>
        </w:tc>
      </w:tr>
      <w:tr w:rsidR="00565DF7" w:rsidRPr="00565DF7" w:rsidTr="001E029E">
        <w:tc>
          <w:tcPr>
            <w:tcW w:w="29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bCs/>
              </w:rPr>
              <w:t>Интеграция</w:t>
            </w:r>
          </w:p>
        </w:tc>
        <w:tc>
          <w:tcPr>
            <w:tcW w:w="1282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Задачи образовательной области «Художественно-эстетическое развитие» решаются в интеграции со всеми другими образовательными областями</w:t>
            </w:r>
          </w:p>
        </w:tc>
      </w:tr>
      <w:tr w:rsidR="00565DF7" w:rsidRPr="00565DF7" w:rsidTr="001E029E">
        <w:trPr>
          <w:trHeight w:val="121"/>
        </w:trPr>
        <w:tc>
          <w:tcPr>
            <w:tcW w:w="2914"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bCs/>
                <w:sz w:val="24"/>
                <w:szCs w:val="24"/>
              </w:rPr>
              <w:t>Образовательная область реализуется через тематические модули (направления)</w:t>
            </w:r>
          </w:p>
        </w:tc>
        <w:tc>
          <w:tcPr>
            <w:tcW w:w="3969" w:type="dxa"/>
            <w:tcBorders>
              <w:top w:val="single" w:sz="4" w:space="0" w:color="000000"/>
              <w:left w:val="single" w:sz="4" w:space="0" w:color="000000"/>
              <w:bottom w:val="single" w:sz="4" w:space="0" w:color="000000"/>
            </w:tcBorders>
            <w:shd w:val="clear" w:color="auto" w:fill="FDE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sz w:val="20"/>
                <w:szCs w:val="20"/>
              </w:rPr>
              <w:t>Тематический модуль</w:t>
            </w:r>
          </w:p>
        </w:tc>
        <w:tc>
          <w:tcPr>
            <w:tcW w:w="8852" w:type="dxa"/>
            <w:tcBorders>
              <w:top w:val="single" w:sz="4" w:space="0" w:color="000000"/>
              <w:left w:val="single" w:sz="4" w:space="0" w:color="000000"/>
              <w:bottom w:val="single" w:sz="4" w:space="0" w:color="000000"/>
              <w:right w:val="single" w:sz="4" w:space="0" w:color="000000"/>
            </w:tcBorders>
            <w:shd w:val="clear" w:color="auto" w:fill="FDE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sz w:val="20"/>
                <w:szCs w:val="20"/>
              </w:rPr>
              <w:t>Раздел программы «Детство»</w:t>
            </w:r>
          </w:p>
        </w:tc>
      </w:tr>
      <w:tr w:rsidR="00565DF7" w:rsidRPr="00565DF7" w:rsidTr="001E029E">
        <w:tc>
          <w:tcPr>
            <w:tcW w:w="2914"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bCs/>
                <w:sz w:val="24"/>
                <w:szCs w:val="24"/>
              </w:rPr>
            </w:pPr>
          </w:p>
        </w:tc>
        <w:tc>
          <w:tcPr>
            <w:tcW w:w="396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Развитие продуктивной деятельности и детского творчества в рисовании, аппликации, лепке, конструировании.</w:t>
            </w:r>
          </w:p>
          <w:p w:rsidR="00565DF7" w:rsidRPr="00565DF7" w:rsidRDefault="00565DF7" w:rsidP="00565DF7">
            <w:pPr>
              <w:spacing w:after="0" w:line="240" w:lineRule="auto"/>
              <w:contextualSpacing/>
              <w:rPr>
                <w:rFonts w:ascii="Times New Roman" w:eastAsia="Calibri" w:hAnsi="Times New Roman" w:cs="Times New Roman"/>
              </w:rPr>
            </w:pPr>
          </w:p>
        </w:tc>
        <w:tc>
          <w:tcPr>
            <w:tcW w:w="885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Cs/>
              </w:rPr>
              <w:t>Изобразительное искусство</w:t>
            </w:r>
          </w:p>
          <w:p w:rsidR="00565DF7" w:rsidRPr="00565DF7" w:rsidRDefault="00565DF7" w:rsidP="00565DF7">
            <w:pPr>
              <w:numPr>
                <w:ilvl w:val="0"/>
                <w:numId w:val="7"/>
              </w:numPr>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rPr>
              <w:t>Рисование</w:t>
            </w:r>
          </w:p>
          <w:p w:rsidR="00565DF7" w:rsidRPr="00565DF7" w:rsidRDefault="00565DF7" w:rsidP="00565DF7">
            <w:pPr>
              <w:numPr>
                <w:ilvl w:val="0"/>
                <w:numId w:val="7"/>
              </w:numPr>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rPr>
              <w:t>Лепка</w:t>
            </w:r>
          </w:p>
          <w:p w:rsidR="00565DF7" w:rsidRPr="00565DF7" w:rsidRDefault="00565DF7" w:rsidP="00565DF7">
            <w:pPr>
              <w:numPr>
                <w:ilvl w:val="0"/>
                <w:numId w:val="7"/>
              </w:numPr>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rPr>
              <w:t>Аппликация</w:t>
            </w:r>
          </w:p>
          <w:p w:rsidR="00565DF7" w:rsidRPr="00565DF7" w:rsidRDefault="00565DF7" w:rsidP="00565DF7">
            <w:pPr>
              <w:numPr>
                <w:ilvl w:val="0"/>
                <w:numId w:val="7"/>
              </w:numPr>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rPr>
              <w:t>Конструирование, ручной труд</w:t>
            </w:r>
          </w:p>
          <w:p w:rsidR="00565DF7" w:rsidRPr="00565DF7" w:rsidRDefault="00565DF7" w:rsidP="00565DF7">
            <w:pPr>
              <w:spacing w:after="0" w:line="240" w:lineRule="auto"/>
              <w:contextualSpacing/>
              <w:jc w:val="center"/>
              <w:rPr>
                <w:rFonts w:ascii="Times New Roman" w:eastAsia="Calibri" w:hAnsi="Times New Roman" w:cs="Times New Roman"/>
                <w:b/>
                <w:bCs/>
              </w:rPr>
            </w:pPr>
          </w:p>
        </w:tc>
      </w:tr>
      <w:tr w:rsidR="00565DF7" w:rsidRPr="00565DF7" w:rsidTr="001E029E">
        <w:trPr>
          <w:trHeight w:val="297"/>
        </w:trPr>
        <w:tc>
          <w:tcPr>
            <w:tcW w:w="29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bCs/>
                <w:sz w:val="24"/>
                <w:szCs w:val="24"/>
              </w:rPr>
            </w:pPr>
          </w:p>
        </w:tc>
        <w:tc>
          <w:tcPr>
            <w:tcW w:w="396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 xml:space="preserve">Восприятие произведений искусства </w:t>
            </w:r>
          </w:p>
        </w:tc>
        <w:tc>
          <w:tcPr>
            <w:tcW w:w="885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Cs/>
              </w:rPr>
              <w:t xml:space="preserve">Приобщение детей к изобразительному искусству </w:t>
            </w:r>
          </w:p>
        </w:tc>
      </w:tr>
      <w:tr w:rsidR="00565DF7" w:rsidRPr="00565DF7" w:rsidTr="001E029E">
        <w:tc>
          <w:tcPr>
            <w:tcW w:w="291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bCs/>
                <w:sz w:val="24"/>
                <w:szCs w:val="24"/>
              </w:rPr>
            </w:pPr>
          </w:p>
        </w:tc>
        <w:tc>
          <w:tcPr>
            <w:tcW w:w="396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8"/>
              </w:numPr>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rPr>
              <w:t xml:space="preserve">Расширение читательских интересов детей. </w:t>
            </w:r>
          </w:p>
          <w:p w:rsidR="00565DF7" w:rsidRPr="00565DF7" w:rsidRDefault="00565DF7" w:rsidP="00565DF7">
            <w:pPr>
              <w:numPr>
                <w:ilvl w:val="0"/>
                <w:numId w:val="8"/>
              </w:numPr>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rPr>
              <w:t xml:space="preserve">Восприятие литературного текста. </w:t>
            </w:r>
          </w:p>
          <w:p w:rsidR="00565DF7" w:rsidRPr="00565DF7" w:rsidRDefault="00565DF7" w:rsidP="00565DF7">
            <w:pPr>
              <w:numPr>
                <w:ilvl w:val="0"/>
                <w:numId w:val="8"/>
              </w:numPr>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rPr>
              <w:t>Творческая  деятельность  на  основе  литературного  текста.</w:t>
            </w:r>
          </w:p>
        </w:tc>
        <w:tc>
          <w:tcPr>
            <w:tcW w:w="885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after="0" w:line="240" w:lineRule="auto"/>
              <w:contextualSpacing/>
              <w:jc w:val="center"/>
              <w:rPr>
                <w:rFonts w:ascii="Times New Roman" w:eastAsia="Calibri" w:hAnsi="Times New Roman" w:cs="Times New Roman"/>
                <w:b/>
                <w:bCs/>
              </w:rPr>
            </w:pP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Cs/>
              </w:rPr>
              <w:t xml:space="preserve">ЧХЛ </w:t>
            </w:r>
          </w:p>
        </w:tc>
      </w:tr>
    </w:tbl>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ru-RU"/>
        </w:rPr>
      </w:pPr>
      <w:r w:rsidRPr="00565DF7">
        <w:rPr>
          <w:rFonts w:ascii="Times New Roman" w:eastAsia="Calibri" w:hAnsi="Times New Roman" w:cs="Times New Roman"/>
          <w:noProof/>
          <w:sz w:val="24"/>
          <w:szCs w:val="24"/>
          <w:lang w:eastAsia="ru-RU"/>
        </w:rPr>
        <mc:AlternateContent>
          <mc:Choice Requires="wps">
            <w:drawing>
              <wp:anchor distT="0" distB="0" distL="114935" distR="114935" simplePos="0" relativeHeight="251675648" behindDoc="0" locked="0" layoutInCell="1" allowOverlap="1" wp14:anchorId="6E584891" wp14:editId="4BE4D384">
                <wp:simplePos x="0" y="0"/>
                <wp:positionH relativeFrom="column">
                  <wp:posOffset>1741805</wp:posOffset>
                </wp:positionH>
                <wp:positionV relativeFrom="paragraph">
                  <wp:posOffset>90170</wp:posOffset>
                </wp:positionV>
                <wp:extent cx="5309235" cy="291465"/>
                <wp:effectExtent l="6985" t="10795" r="8255" b="1206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291465"/>
                        </a:xfrm>
                        <a:prstGeom prst="rect">
                          <a:avLst/>
                        </a:prstGeom>
                        <a:solidFill>
                          <a:srgbClr val="FFFFFF"/>
                        </a:solidFill>
                        <a:ln w="9525">
                          <a:solidFill>
                            <a:srgbClr val="000000"/>
                          </a:solidFill>
                          <a:miter lim="800000"/>
                          <a:headEnd/>
                          <a:tailEnd/>
                        </a:ln>
                      </wps:spPr>
                      <wps:txbx>
                        <w:txbxContent>
                          <w:p w:rsidR="00565DF7" w:rsidRDefault="00565DF7" w:rsidP="00565DF7">
                            <w:pPr>
                              <w:shd w:val="clear" w:color="auto" w:fill="FDE9D9"/>
                              <w:jc w:val="center"/>
                            </w:pPr>
                            <w:r>
                              <w:rPr>
                                <w:rFonts w:ascii="Times New Roman" w:hAnsi="Times New Roman"/>
                                <w:b/>
                                <w:bCs/>
                                <w:sz w:val="24"/>
                                <w:szCs w:val="24"/>
                              </w:rPr>
                              <w:t>Образовательная область «Художественно – эстетическое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584891" id="Надпись 22" o:spid="_x0000_s1040" type="#_x0000_t202" style="position:absolute;left:0;text-align:left;margin-left:137.15pt;margin-top:7.1pt;width:418.05pt;height:22.9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">
                <v:textbox>
                  <w:txbxContent>
                    <w:p w:rsidR="00565DF7" w:rsidRDefault="00565DF7" w:rsidP="00565DF7">
                      <w:pPr>
                        <w:shd w:val="clear" w:color="auto" w:fill="FDE9D9"/>
                        <w:jc w:val="center"/>
                      </w:pPr>
                      <w:r>
                        <w:rPr>
                          <w:rFonts w:ascii="Times New Roman" w:hAnsi="Times New Roman"/>
                          <w:b/>
                          <w:bCs/>
                          <w:sz w:val="24"/>
                          <w:szCs w:val="24"/>
                        </w:rPr>
                        <w:t>Образовательная область «Художественно – эстетическое развитие»</w:t>
                      </w:r>
                    </w:p>
                  </w:txbxContent>
                </v:textbox>
              </v:shape>
            </w:pict>
          </mc:Fallback>
        </mc:AlternateContent>
      </w: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ru-RU"/>
        </w:rPr>
      </w:pPr>
      <w:r w:rsidRPr="00565DF7">
        <w:rPr>
          <w:rFonts w:ascii="Times New Roman" w:eastAsia="Calibri"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24935E13" wp14:editId="448CC0B0">
                <wp:simplePos x="0" y="0"/>
                <wp:positionH relativeFrom="column">
                  <wp:posOffset>6835140</wp:posOffset>
                </wp:positionH>
                <wp:positionV relativeFrom="paragraph">
                  <wp:posOffset>81280</wp:posOffset>
                </wp:positionV>
                <wp:extent cx="247650" cy="522605"/>
                <wp:effectExtent l="57150" t="19050" r="38100" b="48895"/>
                <wp:wrapNone/>
                <wp:docPr id="81" name="Стрелка вниз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22605"/>
                        </a:xfrm>
                        <a:prstGeom prst="downArrow">
                          <a:avLst>
                            <a:gd name="adj1" fmla="val 50000"/>
                            <a:gd name="adj2" fmla="val 52089"/>
                          </a:avLst>
                        </a:prstGeom>
                        <a:solidFill>
                          <a:srgbClr val="F2DBDB"/>
                        </a:solidFill>
                        <a:ln w="38160" cap="sq">
                          <a:solidFill>
                            <a:srgbClr val="F2DBDB"/>
                          </a:solidFill>
                          <a:miter lim="800000"/>
                          <a:headEnd/>
                          <a:tailEnd/>
                        </a:ln>
                        <a:effectLst>
                          <a:outerShdw dist="31565" dir="2700000" algn="ctr" rotWithShape="0">
                            <a:srgbClr val="808080"/>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02D894" id="Стрелка вниз 81" o:spid="_x0000_s1026" type="#_x0000_t67" style="position:absolute;margin-left:538.2pt;margin-top:6.4pt;width:19.5pt;height:41.1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" adj="16268" fillcolor="#f2dbdb" strokecolor="#f2dbdb" strokeweight="1.06mm">
                <v:stroke endcap="square"/>
                <v:shadow on="t" offset=".62mm,.62mm"/>
              </v:shape>
            </w:pict>
          </mc:Fallback>
        </mc:AlternateContent>
      </w:r>
      <w:r w:rsidRPr="00565DF7">
        <w:rPr>
          <w:rFonts w:ascii="Times New Roman" w:eastAsia="Calibri"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66C90C35" wp14:editId="49E63926">
                <wp:simplePos x="0" y="0"/>
                <wp:positionH relativeFrom="column">
                  <wp:posOffset>4344670</wp:posOffset>
                </wp:positionH>
                <wp:positionV relativeFrom="paragraph">
                  <wp:posOffset>38100</wp:posOffset>
                </wp:positionV>
                <wp:extent cx="250825" cy="522605"/>
                <wp:effectExtent l="73025" t="28575" r="95250" b="77470"/>
                <wp:wrapNone/>
                <wp:docPr id="80" name="Стрелка вниз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522605"/>
                        </a:xfrm>
                        <a:prstGeom prst="downArrow">
                          <a:avLst>
                            <a:gd name="adj1" fmla="val 50000"/>
                            <a:gd name="adj2" fmla="val 52089"/>
                          </a:avLst>
                        </a:prstGeom>
                        <a:solidFill>
                          <a:srgbClr val="F2DBDB"/>
                        </a:solidFill>
                        <a:ln w="38160" cap="sq">
                          <a:solidFill>
                            <a:srgbClr val="F2DBDB"/>
                          </a:solidFill>
                          <a:miter lim="800000"/>
                          <a:headEnd/>
                          <a:tailEnd/>
                        </a:ln>
                        <a:effectLst>
                          <a:outerShdw dist="31565" dir="2700000" algn="ctr" rotWithShape="0">
                            <a:srgbClr val="808080"/>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CFE673C" id="Стрелка вниз 80" o:spid="_x0000_s1026" type="#_x0000_t67" style="position:absolute;margin-left:342.1pt;margin-top:3pt;width:19.75pt;height:41.1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" fillcolor="#f2dbdb" strokecolor="#f2dbdb" strokeweight="1.06mm">
                <v:stroke endcap="square"/>
                <v:shadow on="t" offset=".62mm,.62mm"/>
              </v:shape>
            </w:pict>
          </mc:Fallback>
        </mc:AlternateContent>
      </w:r>
      <w:r w:rsidRPr="00565DF7">
        <w:rPr>
          <w:rFonts w:ascii="Times New Roman" w:eastAsia="Calibri"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202B563A" wp14:editId="3997A65E">
                <wp:simplePos x="0" y="0"/>
                <wp:positionH relativeFrom="column">
                  <wp:posOffset>1772920</wp:posOffset>
                </wp:positionH>
                <wp:positionV relativeFrom="paragraph">
                  <wp:posOffset>48895</wp:posOffset>
                </wp:positionV>
                <wp:extent cx="250825" cy="522605"/>
                <wp:effectExtent l="73025" t="28575" r="95250" b="77470"/>
                <wp:wrapNone/>
                <wp:docPr id="79" name="Стрелка вниз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522605"/>
                        </a:xfrm>
                        <a:prstGeom prst="downArrow">
                          <a:avLst>
                            <a:gd name="adj1" fmla="val 50000"/>
                            <a:gd name="adj2" fmla="val 52089"/>
                          </a:avLst>
                        </a:prstGeom>
                        <a:solidFill>
                          <a:srgbClr val="F2DBDB"/>
                        </a:solidFill>
                        <a:ln w="38160" cap="sq">
                          <a:solidFill>
                            <a:srgbClr val="F2DBDB"/>
                          </a:solidFill>
                          <a:miter lim="800000"/>
                          <a:headEnd/>
                          <a:tailEnd/>
                        </a:ln>
                        <a:effectLst>
                          <a:outerShdw dist="31565" dir="2700000" algn="ctr" rotWithShape="0">
                            <a:srgbClr val="808080"/>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B46116E" id="Стрелка вниз 79" o:spid="_x0000_s1026" type="#_x0000_t67" style="position:absolute;margin-left:139.6pt;margin-top:3.85pt;width:19.75pt;height:41.1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" fillcolor="#f2dbdb" strokecolor="#f2dbdb" strokeweight="1.06mm">
                <v:stroke endcap="square"/>
                <v:shadow on="t" offset=".62mm,.62mm"/>
              </v:shape>
            </w:pict>
          </mc:Fallback>
        </mc:AlternateContent>
      </w: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tabs>
          <w:tab w:val="left" w:pos="6540"/>
        </w:tabs>
        <w:suppressAutoHyphens/>
        <w:spacing w:after="0" w:line="240" w:lineRule="auto"/>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sz w:val="24"/>
          <w:szCs w:val="24"/>
          <w:lang w:eastAsia="zh-CN"/>
        </w:rPr>
        <w:tab/>
      </w: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ru-RU"/>
        </w:rPr>
      </w:pPr>
      <w:r w:rsidRPr="00565DF7">
        <w:rPr>
          <w:rFonts w:ascii="Times New Roman" w:eastAsia="Calibri" w:hAnsi="Times New Roman" w:cs="Times New Roman"/>
          <w:noProof/>
          <w:sz w:val="24"/>
          <w:szCs w:val="24"/>
          <w:lang w:eastAsia="ru-RU"/>
        </w:rPr>
        <mc:AlternateContent>
          <mc:Choice Requires="wps">
            <w:drawing>
              <wp:anchor distT="0" distB="0" distL="114935" distR="114935" simplePos="0" relativeHeight="251676672" behindDoc="0" locked="0" layoutInCell="1" allowOverlap="1" wp14:anchorId="09D63FF0" wp14:editId="7B5FA137">
                <wp:simplePos x="0" y="0"/>
                <wp:positionH relativeFrom="column">
                  <wp:posOffset>1055370</wp:posOffset>
                </wp:positionH>
                <wp:positionV relativeFrom="paragraph">
                  <wp:posOffset>12065</wp:posOffset>
                </wp:positionV>
                <wp:extent cx="1419860" cy="956945"/>
                <wp:effectExtent l="5080" t="5715" r="13335" b="889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956945"/>
                        </a:xfrm>
                        <a:prstGeom prst="rect">
                          <a:avLst/>
                        </a:prstGeom>
                        <a:solidFill>
                          <a:srgbClr val="FFFFFF"/>
                        </a:solidFill>
                        <a:ln w="9525">
                          <a:solidFill>
                            <a:srgbClr val="000000"/>
                          </a:solidFill>
                          <a:miter lim="800000"/>
                          <a:headEnd/>
                          <a:tailEnd/>
                        </a:ln>
                      </wps:spPr>
                      <wps:txbx>
                        <w:txbxContent>
                          <w:p w:rsidR="00565DF7" w:rsidRDefault="00565DF7" w:rsidP="00565DF7">
                            <w:pPr>
                              <w:jc w:val="center"/>
                            </w:pPr>
                            <w:r>
                              <w:rPr>
                                <w:rFonts w:ascii="Times New Roman" w:hAnsi="Times New Roman"/>
                                <w:b/>
                                <w:bCs/>
                                <w:sz w:val="24"/>
                                <w:szCs w:val="24"/>
                              </w:rPr>
                              <w:t>Изобразительное искусство</w:t>
                            </w:r>
                          </w:p>
                          <w:p w:rsidR="00565DF7" w:rsidRDefault="00565DF7" w:rsidP="00565DF7">
                            <w:pPr>
                              <w:jc w:val="center"/>
                            </w:pPr>
                            <w:r>
                              <w:rPr>
                                <w:rFonts w:ascii="Times New Roman" w:hAnsi="Times New Roman"/>
                                <w:b/>
                                <w:bCs/>
                                <w:sz w:val="24"/>
                                <w:szCs w:val="24"/>
                              </w:rPr>
                              <w:t>Рисование, лепка, аппликация, конструирование, ручной труд</w:t>
                            </w:r>
                          </w:p>
                          <w:p w:rsidR="00565DF7" w:rsidRDefault="00565DF7" w:rsidP="00565DF7">
                            <w:pPr>
                              <w:spacing w:after="0" w:line="240" w:lineRule="auto"/>
                            </w:pPr>
                            <w:r>
                              <w:rPr>
                                <w:rFonts w:ascii="Times New Roman" w:hAnsi="Times New Roman"/>
                                <w:sz w:val="24"/>
                                <w:szCs w:val="24"/>
                              </w:rPr>
                              <w:t>Развитие продуктивной деятельности и детского творчества в рисовании, аппликации, лепке, конструировании.</w:t>
                            </w:r>
                          </w:p>
                          <w:p w:rsidR="00565DF7" w:rsidRDefault="00565DF7" w:rsidP="00565DF7">
                            <w:pPr>
                              <w:jc w:val="center"/>
                              <w:rPr>
                                <w:rFonts w:ascii="Times New Roman" w:hAnsi="Times New Roman"/>
                                <w:b/>
                                <w:bCs/>
                                <w:sz w:val="24"/>
                                <w:szCs w:val="24"/>
                              </w:rPr>
                            </w:pPr>
                          </w:p>
                          <w:p w:rsidR="00565DF7" w:rsidRDefault="00565DF7" w:rsidP="00565DF7">
                            <w:pPr>
                              <w:jc w:val="center"/>
                              <w:rPr>
                                <w:rFonts w:ascii="Times New Roman" w:hAnsi="Times New Roman"/>
                                <w:b/>
                                <w:bCs/>
                                <w:sz w:val="24"/>
                                <w:szCs w:val="24"/>
                              </w:rPr>
                            </w:pPr>
                          </w:p>
                          <w:p w:rsidR="00565DF7" w:rsidRDefault="00565DF7" w:rsidP="00565DF7">
                            <w:pPr>
                              <w:jc w:val="center"/>
                              <w:rPr>
                                <w:rFonts w:ascii="Times New Roman" w:hAnsi="Times New Roman"/>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D63FF0" id="Надпись 25" o:spid="_x0000_s1041" type="#_x0000_t202" style="position:absolute;left:0;text-align:left;margin-left:83.1pt;margin-top:.95pt;width:111.8pt;height:75.3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">
                <v:textbox>
                  <w:txbxContent>
                    <w:p w:rsidR="00565DF7" w:rsidRDefault="00565DF7" w:rsidP="00565DF7">
                      <w:pPr>
                        <w:jc w:val="center"/>
                      </w:pPr>
                      <w:r>
                        <w:rPr>
                          <w:rFonts w:ascii="Times New Roman" w:hAnsi="Times New Roman"/>
                          <w:b/>
                          <w:bCs/>
                          <w:sz w:val="24"/>
                          <w:szCs w:val="24"/>
                        </w:rPr>
                        <w:t>Изобразительное искусство</w:t>
                      </w:r>
                    </w:p>
                    <w:p w:rsidR="00565DF7" w:rsidRDefault="00565DF7" w:rsidP="00565DF7">
                      <w:pPr>
                        <w:jc w:val="center"/>
                      </w:pPr>
                      <w:r>
                        <w:rPr>
                          <w:rFonts w:ascii="Times New Roman" w:hAnsi="Times New Roman"/>
                          <w:b/>
                          <w:bCs/>
                          <w:sz w:val="24"/>
                          <w:szCs w:val="24"/>
                        </w:rPr>
                        <w:t>Рисование, лепка, аппликация, конструирование, ручной труд</w:t>
                      </w:r>
                    </w:p>
                    <w:p w:rsidR="00565DF7" w:rsidRDefault="00565DF7" w:rsidP="00565DF7">
                      <w:pPr>
                        <w:spacing w:after="0" w:line="240" w:lineRule="auto"/>
                      </w:pPr>
                      <w:r>
                        <w:rPr>
                          <w:rFonts w:ascii="Times New Roman" w:hAnsi="Times New Roman"/>
                          <w:sz w:val="24"/>
                          <w:szCs w:val="24"/>
                        </w:rPr>
                        <w:t>Развитие продуктивной деятельности и детского творчества в рисовании, аппликации, лепке, конструировании.</w:t>
                      </w:r>
                    </w:p>
                    <w:p w:rsidR="00565DF7" w:rsidRDefault="00565DF7" w:rsidP="00565DF7">
                      <w:pPr>
                        <w:jc w:val="center"/>
                        <w:rPr>
                          <w:rFonts w:ascii="Times New Roman" w:hAnsi="Times New Roman"/>
                          <w:b/>
                          <w:bCs/>
                          <w:sz w:val="24"/>
                          <w:szCs w:val="24"/>
                        </w:rPr>
                      </w:pPr>
                    </w:p>
                    <w:p w:rsidR="00565DF7" w:rsidRDefault="00565DF7" w:rsidP="00565DF7">
                      <w:pPr>
                        <w:jc w:val="center"/>
                        <w:rPr>
                          <w:rFonts w:ascii="Times New Roman" w:hAnsi="Times New Roman"/>
                          <w:b/>
                          <w:bCs/>
                          <w:sz w:val="24"/>
                          <w:szCs w:val="24"/>
                        </w:rPr>
                      </w:pPr>
                    </w:p>
                    <w:p w:rsidR="00565DF7" w:rsidRDefault="00565DF7" w:rsidP="00565DF7">
                      <w:pPr>
                        <w:jc w:val="center"/>
                        <w:rPr>
                          <w:rFonts w:ascii="Times New Roman" w:hAnsi="Times New Roman"/>
                          <w:b/>
                          <w:bCs/>
                          <w:sz w:val="24"/>
                          <w:szCs w:val="24"/>
                        </w:rPr>
                      </w:pPr>
                    </w:p>
                  </w:txbxContent>
                </v:textbox>
              </v:shape>
            </w:pict>
          </mc:Fallback>
        </mc:AlternateContent>
      </w:r>
      <w:r w:rsidRPr="00565DF7">
        <w:rPr>
          <w:rFonts w:ascii="Times New Roman" w:eastAsia="Calibri" w:hAnsi="Times New Roman" w:cs="Times New Roman"/>
          <w:noProof/>
          <w:sz w:val="24"/>
          <w:szCs w:val="24"/>
          <w:lang w:eastAsia="ru-RU"/>
        </w:rPr>
        <mc:AlternateContent>
          <mc:Choice Requires="wps">
            <w:drawing>
              <wp:anchor distT="0" distB="0" distL="114935" distR="114935" simplePos="0" relativeHeight="251677696" behindDoc="0" locked="0" layoutInCell="1" allowOverlap="1" wp14:anchorId="1EB8C2AE" wp14:editId="31113EE4">
                <wp:simplePos x="0" y="0"/>
                <wp:positionH relativeFrom="column">
                  <wp:posOffset>3820160</wp:posOffset>
                </wp:positionH>
                <wp:positionV relativeFrom="paragraph">
                  <wp:posOffset>21590</wp:posOffset>
                </wp:positionV>
                <wp:extent cx="1430655" cy="956945"/>
                <wp:effectExtent l="11430" t="5715" r="5715" b="889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956945"/>
                        </a:xfrm>
                        <a:prstGeom prst="rect">
                          <a:avLst/>
                        </a:prstGeom>
                        <a:solidFill>
                          <a:srgbClr val="FFFFFF"/>
                        </a:solidFill>
                        <a:ln w="9525">
                          <a:solidFill>
                            <a:srgbClr val="000000"/>
                          </a:solidFill>
                          <a:miter lim="800000"/>
                          <a:headEnd/>
                          <a:tailEnd/>
                        </a:ln>
                      </wps:spPr>
                      <wps:txbx>
                        <w:txbxContent>
                          <w:p w:rsidR="00565DF7" w:rsidRDefault="00565DF7" w:rsidP="00565DF7">
                            <w:pPr>
                              <w:spacing w:after="0" w:line="240" w:lineRule="auto"/>
                              <w:jc w:val="center"/>
                            </w:pPr>
                            <w:r>
                              <w:rPr>
                                <w:rFonts w:ascii="Times New Roman" w:hAnsi="Times New Roman"/>
                                <w:b/>
                                <w:bCs/>
                                <w:sz w:val="24"/>
                                <w:szCs w:val="24"/>
                              </w:rPr>
                              <w:t xml:space="preserve">Приобщение детей к изобразительному искусству </w:t>
                            </w:r>
                          </w:p>
                          <w:p w:rsidR="00565DF7" w:rsidRDefault="00565DF7" w:rsidP="00565DF7">
                            <w:pPr>
                              <w:rPr>
                                <w:rFonts w:ascii="Times New Roman" w:hAnsi="Times New Roman"/>
                                <w:b/>
                                <w:bCs/>
                                <w:sz w:val="24"/>
                                <w:szCs w:val="24"/>
                              </w:rPr>
                            </w:pPr>
                          </w:p>
                          <w:p w:rsidR="00565DF7" w:rsidRDefault="00565DF7" w:rsidP="00565DF7">
                            <w:r>
                              <w:rPr>
                                <w:rFonts w:ascii="Times New Roman" w:hAnsi="Times New Roman"/>
                                <w:sz w:val="24"/>
                                <w:szCs w:val="24"/>
                              </w:rPr>
                              <w:t>Восприятие произведений искусства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EB8C2AE" id="Надпись 24" o:spid="_x0000_s1042" type="#_x0000_t202" style="position:absolute;left:0;text-align:left;margin-left:300.8pt;margin-top:1.7pt;width:112.65pt;height:75.3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">
                <v:textbox>
                  <w:txbxContent>
                    <w:p w:rsidR="00565DF7" w:rsidRDefault="00565DF7" w:rsidP="00565DF7">
                      <w:pPr>
                        <w:spacing w:after="0" w:line="240" w:lineRule="auto"/>
                        <w:jc w:val="center"/>
                      </w:pPr>
                      <w:r>
                        <w:rPr>
                          <w:rFonts w:ascii="Times New Roman" w:hAnsi="Times New Roman"/>
                          <w:b/>
                          <w:bCs/>
                          <w:sz w:val="24"/>
                          <w:szCs w:val="24"/>
                        </w:rPr>
                        <w:t xml:space="preserve">Приобщение детей к изобразительному искусству </w:t>
                      </w:r>
                    </w:p>
                    <w:p w:rsidR="00565DF7" w:rsidRDefault="00565DF7" w:rsidP="00565DF7">
                      <w:pPr>
                        <w:rPr>
                          <w:rFonts w:ascii="Times New Roman" w:hAnsi="Times New Roman"/>
                          <w:b/>
                          <w:bCs/>
                          <w:sz w:val="24"/>
                          <w:szCs w:val="24"/>
                        </w:rPr>
                      </w:pPr>
                    </w:p>
                    <w:p w:rsidR="00565DF7" w:rsidRDefault="00565DF7" w:rsidP="00565DF7">
                      <w:r>
                        <w:rPr>
                          <w:rFonts w:ascii="Times New Roman" w:hAnsi="Times New Roman"/>
                          <w:sz w:val="24"/>
                          <w:szCs w:val="24"/>
                        </w:rPr>
                        <w:t>Восприятие произведений искусства</w:t>
                      </w:r>
                    </w:p>
                  </w:txbxContent>
                </v:textbox>
              </v:shape>
            </w:pict>
          </mc:Fallback>
        </mc:AlternateContent>
      </w:r>
      <w:r w:rsidRPr="00565DF7">
        <w:rPr>
          <w:rFonts w:ascii="Times New Roman" w:eastAsia="Calibri" w:hAnsi="Times New Roman" w:cs="Times New Roman"/>
          <w:noProof/>
          <w:sz w:val="24"/>
          <w:szCs w:val="24"/>
          <w:lang w:eastAsia="ru-RU"/>
        </w:rPr>
        <mc:AlternateContent>
          <mc:Choice Requires="wps">
            <w:drawing>
              <wp:anchor distT="0" distB="0" distL="114935" distR="114935" simplePos="0" relativeHeight="251678720" behindDoc="0" locked="0" layoutInCell="1" allowOverlap="1" wp14:anchorId="7DA674B6" wp14:editId="75D859AF">
                <wp:simplePos x="0" y="0"/>
                <wp:positionH relativeFrom="column">
                  <wp:posOffset>6303010</wp:posOffset>
                </wp:positionH>
                <wp:positionV relativeFrom="paragraph">
                  <wp:posOffset>24765</wp:posOffset>
                </wp:positionV>
                <wp:extent cx="1485265" cy="956945"/>
                <wp:effectExtent l="6985" t="5715" r="12700" b="889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956945"/>
                        </a:xfrm>
                        <a:prstGeom prst="rect">
                          <a:avLst/>
                        </a:prstGeom>
                        <a:solidFill>
                          <a:srgbClr val="FFFFFF"/>
                        </a:solidFill>
                        <a:ln w="9525">
                          <a:solidFill>
                            <a:srgbClr val="000000"/>
                          </a:solidFill>
                          <a:miter lim="800000"/>
                          <a:headEnd/>
                          <a:tailEnd/>
                        </a:ln>
                      </wps:spPr>
                      <wps:txbx>
                        <w:txbxContent>
                          <w:p w:rsidR="00565DF7" w:rsidRDefault="00565DF7" w:rsidP="00565DF7">
                            <w:pPr>
                              <w:spacing w:after="0" w:line="240" w:lineRule="auto"/>
                              <w:jc w:val="center"/>
                            </w:pPr>
                            <w:r>
                              <w:rPr>
                                <w:rFonts w:ascii="Times New Roman" w:hAnsi="Times New Roman"/>
                                <w:b/>
                                <w:bCs/>
                                <w:sz w:val="24"/>
                                <w:szCs w:val="24"/>
                              </w:rPr>
                              <w:t xml:space="preserve">ЧХЛ </w:t>
                            </w:r>
                          </w:p>
                          <w:p w:rsidR="00565DF7" w:rsidRDefault="00565DF7" w:rsidP="00565DF7">
                            <w:pPr>
                              <w:numPr>
                                <w:ilvl w:val="0"/>
                                <w:numId w:val="14"/>
                              </w:numPr>
                              <w:suppressAutoHyphens/>
                              <w:spacing w:after="0" w:line="240" w:lineRule="auto"/>
                            </w:pPr>
                            <w:r>
                              <w:rPr>
                                <w:rFonts w:ascii="Times New Roman" w:hAnsi="Times New Roman"/>
                                <w:sz w:val="24"/>
                                <w:szCs w:val="24"/>
                              </w:rPr>
                              <w:t xml:space="preserve">Расширение  читательских  интересов  детей. </w:t>
                            </w:r>
                          </w:p>
                          <w:p w:rsidR="00565DF7" w:rsidRDefault="00565DF7" w:rsidP="00565DF7">
                            <w:pPr>
                              <w:numPr>
                                <w:ilvl w:val="0"/>
                                <w:numId w:val="14"/>
                              </w:numPr>
                              <w:suppressAutoHyphens/>
                              <w:spacing w:after="0" w:line="240" w:lineRule="auto"/>
                            </w:pPr>
                            <w:r>
                              <w:rPr>
                                <w:rFonts w:ascii="Times New Roman" w:hAnsi="Times New Roman"/>
                                <w:sz w:val="24"/>
                                <w:szCs w:val="24"/>
                              </w:rPr>
                              <w:t xml:space="preserve">Восприятие  литературного  текста. </w:t>
                            </w:r>
                          </w:p>
                          <w:p w:rsidR="00565DF7" w:rsidRDefault="00565DF7" w:rsidP="00565DF7">
                            <w:pPr>
                              <w:numPr>
                                <w:ilvl w:val="0"/>
                                <w:numId w:val="14"/>
                              </w:numPr>
                              <w:suppressAutoHyphens/>
                              <w:spacing w:after="0" w:line="240" w:lineRule="auto"/>
                            </w:pPr>
                            <w:r>
                              <w:rPr>
                                <w:rFonts w:ascii="Times New Roman" w:hAnsi="Times New Roman"/>
                                <w:sz w:val="24"/>
                                <w:szCs w:val="24"/>
                              </w:rPr>
                              <w:t>Творческая  деятельность  на  основе  литературного  текста</w:t>
                            </w:r>
                          </w:p>
                          <w:p w:rsidR="00565DF7" w:rsidRDefault="00565DF7" w:rsidP="00565DF7">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A674B6" id="Надпись 23" o:spid="_x0000_s1043" type="#_x0000_t202" style="position:absolute;left:0;text-align:left;margin-left:496.3pt;margin-top:1.95pt;width:116.95pt;height:75.3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">
                <v:textbox>
                  <w:txbxContent>
                    <w:p w:rsidR="00565DF7" w:rsidRDefault="00565DF7" w:rsidP="00565DF7">
                      <w:pPr>
                        <w:spacing w:after="0" w:line="240" w:lineRule="auto"/>
                        <w:jc w:val="center"/>
                      </w:pPr>
                      <w:r>
                        <w:rPr>
                          <w:rFonts w:ascii="Times New Roman" w:hAnsi="Times New Roman"/>
                          <w:b/>
                          <w:bCs/>
                          <w:sz w:val="24"/>
                          <w:szCs w:val="24"/>
                        </w:rPr>
                        <w:t xml:space="preserve">ЧХЛ </w:t>
                      </w:r>
                    </w:p>
                    <w:p w:rsidR="00565DF7" w:rsidRDefault="00565DF7" w:rsidP="00565DF7">
                      <w:pPr>
                        <w:numPr>
                          <w:ilvl w:val="0"/>
                          <w:numId w:val="14"/>
                        </w:numPr>
                        <w:suppressAutoHyphens/>
                        <w:spacing w:after="0" w:line="240" w:lineRule="auto"/>
                      </w:pPr>
                      <w:r>
                        <w:rPr>
                          <w:rFonts w:ascii="Times New Roman" w:hAnsi="Times New Roman"/>
                          <w:sz w:val="24"/>
                          <w:szCs w:val="24"/>
                        </w:rPr>
                        <w:t xml:space="preserve">Расширение  читательских  интересов  детей. </w:t>
                      </w:r>
                    </w:p>
                    <w:p w:rsidR="00565DF7" w:rsidRDefault="00565DF7" w:rsidP="00565DF7">
                      <w:pPr>
                        <w:numPr>
                          <w:ilvl w:val="0"/>
                          <w:numId w:val="14"/>
                        </w:numPr>
                        <w:suppressAutoHyphens/>
                        <w:spacing w:after="0" w:line="240" w:lineRule="auto"/>
                      </w:pPr>
                      <w:r>
                        <w:rPr>
                          <w:rFonts w:ascii="Times New Roman" w:hAnsi="Times New Roman"/>
                          <w:sz w:val="24"/>
                          <w:szCs w:val="24"/>
                        </w:rPr>
                        <w:t xml:space="preserve">Восприятие  литературного  текста. </w:t>
                      </w:r>
                    </w:p>
                    <w:p w:rsidR="00565DF7" w:rsidRDefault="00565DF7" w:rsidP="00565DF7">
                      <w:pPr>
                        <w:numPr>
                          <w:ilvl w:val="0"/>
                          <w:numId w:val="14"/>
                        </w:numPr>
                        <w:suppressAutoHyphens/>
                        <w:spacing w:after="0" w:line="240" w:lineRule="auto"/>
                      </w:pPr>
                      <w:r>
                        <w:rPr>
                          <w:rFonts w:ascii="Times New Roman" w:hAnsi="Times New Roman"/>
                          <w:sz w:val="24"/>
                          <w:szCs w:val="24"/>
                        </w:rPr>
                        <w:t>Творческая  деятельность  на  основе  литературного  текста</w:t>
                      </w:r>
                    </w:p>
                    <w:p w:rsidR="00565DF7" w:rsidRDefault="00565DF7" w:rsidP="00565DF7">
                      <w:pPr>
                        <w:rPr>
                          <w:rFonts w:ascii="Times New Roman" w:hAnsi="Times New Roman"/>
                          <w:sz w:val="24"/>
                          <w:szCs w:val="24"/>
                        </w:rPr>
                      </w:pPr>
                    </w:p>
                  </w:txbxContent>
                </v:textbox>
              </v:shape>
            </w:pict>
          </mc:Fallback>
        </mc:AlternateContent>
      </w: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tbl>
      <w:tblPr>
        <w:tblpPr w:leftFromText="180" w:rightFromText="180" w:vertAnchor="text" w:horzAnchor="margin" w:tblpXSpec="center" w:tblpY="-850"/>
        <w:tblW w:w="15140" w:type="dxa"/>
        <w:tblLayout w:type="fixed"/>
        <w:tblLook w:val="0000" w:firstRow="0" w:lastRow="0" w:firstColumn="0" w:lastColumn="0" w:noHBand="0" w:noVBand="0"/>
      </w:tblPr>
      <w:tblGrid>
        <w:gridCol w:w="1381"/>
        <w:gridCol w:w="3519"/>
        <w:gridCol w:w="3685"/>
        <w:gridCol w:w="2221"/>
        <w:gridCol w:w="2174"/>
        <w:gridCol w:w="2160"/>
      </w:tblGrid>
      <w:tr w:rsidR="00565DF7" w:rsidRPr="00565DF7" w:rsidTr="001E029E">
        <w:tc>
          <w:tcPr>
            <w:tcW w:w="1381" w:type="dxa"/>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Calibri" w:hAnsi="Bookman Old Style" w:cs="Times New Roman"/>
                <w:b/>
                <w:color w:val="4F6228"/>
                <w:lang w:eastAsia="zh-CN"/>
              </w:rPr>
              <w:lastRenderedPageBreak/>
              <w:t>Шестой год жизни</w:t>
            </w:r>
          </w:p>
        </w:tc>
        <w:tc>
          <w:tcPr>
            <w:tcW w:w="13759" w:type="dxa"/>
            <w:gridSpan w:val="5"/>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tabs>
                <w:tab w:val="left" w:pos="193"/>
              </w:tabs>
              <w:spacing w:after="0" w:line="240" w:lineRule="auto"/>
              <w:contextualSpacing/>
              <w:jc w:val="center"/>
              <w:rPr>
                <w:rFonts w:ascii="Calibri" w:eastAsia="Calibri" w:hAnsi="Calibri" w:cs="Times New Roman"/>
              </w:rPr>
            </w:pPr>
            <w:r w:rsidRPr="00565DF7">
              <w:rPr>
                <w:rFonts w:ascii="Bookman Old Style" w:eastAsia="Calibri" w:hAnsi="Bookman Old Style" w:cs="Bookman Old Style"/>
                <w:b/>
                <w:color w:val="4F6228"/>
                <w:sz w:val="24"/>
                <w:szCs w:val="24"/>
              </w:rPr>
              <w:t>Образовательная область «Художественно-эстетическое развитие»</w:t>
            </w:r>
          </w:p>
        </w:tc>
      </w:tr>
      <w:tr w:rsidR="00565DF7" w:rsidRPr="00565DF7" w:rsidTr="001E029E">
        <w:trPr>
          <w:trHeight w:val="135"/>
        </w:trPr>
        <w:tc>
          <w:tcPr>
            <w:tcW w:w="138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Тематические модули</w:t>
            </w:r>
          </w:p>
        </w:tc>
        <w:tc>
          <w:tcPr>
            <w:tcW w:w="351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rPr>
              <w:t>Изобразительное искусство</w:t>
            </w:r>
          </w:p>
        </w:tc>
        <w:tc>
          <w:tcPr>
            <w:tcW w:w="368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rPr>
              <w:t xml:space="preserve">Приобщение детей к изобразительному искусству </w:t>
            </w:r>
          </w:p>
        </w:tc>
        <w:tc>
          <w:tcPr>
            <w:tcW w:w="6555"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rPr>
              <w:t xml:space="preserve">ЧХЛ </w:t>
            </w:r>
          </w:p>
        </w:tc>
      </w:tr>
      <w:tr w:rsidR="00565DF7" w:rsidRPr="00565DF7" w:rsidTr="001E029E">
        <w:trPr>
          <w:trHeight w:val="416"/>
        </w:trPr>
        <w:tc>
          <w:tcPr>
            <w:tcW w:w="138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Задачи образовательной деятельности</w:t>
            </w:r>
          </w:p>
        </w:tc>
        <w:tc>
          <w:tcPr>
            <w:tcW w:w="351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11"/>
              </w:numPr>
              <w:suppressAutoHyphens/>
              <w:spacing w:after="0" w:line="240" w:lineRule="auto"/>
              <w:ind w:firstLine="9"/>
              <w:contextualSpacing/>
              <w:jc w:val="both"/>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w:t>
            </w:r>
          </w:p>
          <w:p w:rsidR="00565DF7" w:rsidRPr="00565DF7" w:rsidRDefault="00565DF7" w:rsidP="00565DF7">
            <w:pPr>
              <w:numPr>
                <w:ilvl w:val="0"/>
                <w:numId w:val="11"/>
              </w:numPr>
              <w:suppressAutoHyphens/>
              <w:spacing w:after="0" w:line="240" w:lineRule="auto"/>
              <w:ind w:firstLine="9"/>
              <w:contextualSpacing/>
              <w:jc w:val="both"/>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w:t>
            </w:r>
          </w:p>
          <w:p w:rsidR="00565DF7" w:rsidRPr="00565DF7" w:rsidRDefault="00565DF7" w:rsidP="00565DF7">
            <w:pPr>
              <w:numPr>
                <w:ilvl w:val="0"/>
                <w:numId w:val="11"/>
              </w:numPr>
              <w:suppressAutoHyphens/>
              <w:spacing w:after="0" w:line="240" w:lineRule="auto"/>
              <w:ind w:firstLine="9"/>
              <w:contextualSpacing/>
              <w:jc w:val="both"/>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Продолжать развивать эмоционально-</w:t>
            </w:r>
            <w:r w:rsidRPr="00565DF7">
              <w:rPr>
                <w:rFonts w:ascii="Times New Roman" w:eastAsia="Times New Roman" w:hAnsi="Times New Roman" w:cs="Times New Roman"/>
                <w:lang w:eastAsia="zh-CN"/>
              </w:rPr>
              <w:lastRenderedPageBreak/>
              <w:t>эстетические, творческие, сенсорные и познавательные способности.</w:t>
            </w:r>
          </w:p>
          <w:p w:rsidR="00565DF7" w:rsidRPr="00565DF7" w:rsidRDefault="00565DF7" w:rsidP="00565DF7">
            <w:pPr>
              <w:shd w:val="clear" w:color="auto" w:fill="FFFFFF"/>
              <w:autoSpaceDE w:val="0"/>
              <w:spacing w:after="0" w:line="240" w:lineRule="auto"/>
              <w:ind w:left="291"/>
              <w:contextualSpacing/>
              <w:jc w:val="both"/>
              <w:rPr>
                <w:rFonts w:ascii="Times New Roman" w:eastAsia="Calibri" w:hAnsi="Times New Roman" w:cs="Times New Roman"/>
                <w:color w:val="000000"/>
              </w:rPr>
            </w:pPr>
          </w:p>
        </w:tc>
        <w:tc>
          <w:tcPr>
            <w:tcW w:w="368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hd w:val="clear" w:color="auto" w:fill="FFFFFF"/>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lastRenderedPageBreak/>
              <w:t>Развивать умение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w:t>
            </w:r>
            <w:r w:rsidRPr="00565DF7">
              <w:rPr>
                <w:rFonts w:ascii="Times New Roman" w:eastAsia="Calibri" w:hAnsi="Times New Roman" w:cs="Times New Roman"/>
              </w:rPr>
              <w:br/>
              <w:t>Развивать умение выделять средства выразительности разных видов искусства; формулировать собственное суждение.</w:t>
            </w:r>
            <w:r w:rsidRPr="00565DF7">
              <w:rPr>
                <w:rFonts w:ascii="Times New Roman" w:eastAsia="Calibri" w:hAnsi="Times New Roman" w:cs="Times New Roman"/>
              </w:rPr>
              <w:br/>
              <w:t>Воспитывать уважительное отношение к промыслам родного края, к художественному наследию России.</w:t>
            </w:r>
            <w:r w:rsidRPr="00565DF7">
              <w:rPr>
                <w:rFonts w:ascii="Times New Roman" w:eastAsia="Calibri" w:hAnsi="Times New Roman" w:cs="Times New Roman"/>
              </w:rPr>
              <w:br/>
              <w:t>Проявлять интерес к творческому труду. Проявлять предпочтения.</w:t>
            </w:r>
          </w:p>
        </w:tc>
        <w:tc>
          <w:tcPr>
            <w:tcW w:w="6555"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hd w:val="clear" w:color="auto" w:fill="FFFFFF"/>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Проявлять стремление к постоянному общению с книгой, выражать удовольствие при слушании литературных произведений. </w:t>
            </w:r>
            <w:r w:rsidRPr="00565DF7">
              <w:rPr>
                <w:rFonts w:ascii="Times New Roman" w:eastAsia="Calibri" w:hAnsi="Times New Roman" w:cs="Times New Roman"/>
                <w:color w:val="000000"/>
              </w:rPr>
              <w:br/>
              <w:t>Проявлять избирательное отношение к произведениям определенного вида, жанра тематики, стремиться объяснять свой выбор.</w:t>
            </w:r>
            <w:r w:rsidRPr="00565DF7">
              <w:rPr>
                <w:rFonts w:ascii="Times New Roman" w:eastAsia="Calibri" w:hAnsi="Times New Roman" w:cs="Times New Roman"/>
                <w:color w:val="000000"/>
              </w:rPr>
              <w:br/>
              <w:t>Осваивать умение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w:t>
            </w:r>
            <w:r w:rsidRPr="00565DF7">
              <w:rPr>
                <w:rFonts w:ascii="Times New Roman" w:eastAsia="Calibri" w:hAnsi="Times New Roman" w:cs="Times New Roman"/>
                <w:color w:val="000000"/>
              </w:rPr>
              <w:br/>
              <w:t>Понимать литературного героя в его разнообразных проявлениях (внешний вид, поступки, мотивы поступков, переживания, мысли), давать оценку его поступкам.</w:t>
            </w:r>
            <w:r w:rsidRPr="00565DF7">
              <w:rPr>
                <w:rFonts w:ascii="Times New Roman" w:eastAsia="Calibri" w:hAnsi="Times New Roman" w:cs="Times New Roman"/>
                <w:color w:val="000000"/>
              </w:rPr>
              <w:br/>
              <w:t>Понимать настроение произведения, чувствовать его эмоциональный подтекст.</w:t>
            </w:r>
            <w:r w:rsidRPr="00565DF7">
              <w:rPr>
                <w:rFonts w:ascii="Times New Roman" w:eastAsia="Calibri" w:hAnsi="Times New Roman" w:cs="Times New Roman"/>
                <w:color w:val="000000"/>
              </w:rPr>
              <w:br/>
              <w:t>Проявлять внимание к языку, осознавать отношение к использованию некоторых средств языковой выразительности (многозначность слова, синонимика, эпитет, сравнение, метафора).</w:t>
            </w:r>
            <w:r w:rsidRPr="00565DF7">
              <w:rPr>
                <w:rFonts w:ascii="Times New Roman" w:eastAsia="Calibri" w:hAnsi="Times New Roman" w:cs="Times New Roman"/>
                <w:color w:val="000000"/>
              </w:rPr>
              <w:br/>
              <w:t>Осваивать способы передачи результатов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Проявлять желание создавать в игре-драматизации целостный образ, в котором сочетаются эмоции, настроения, состояния героя, их смена и развитие. Сохранять в пересказах стилистические и жанровые особенности произведения, использовать в собственных сочинениях приемы, соответствующие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Проявлять активность и самостоятельность в поисках способов выражения образа героя в театрализованной игре.</w:t>
            </w:r>
          </w:p>
        </w:tc>
      </w:tr>
      <w:tr w:rsidR="00565DF7" w:rsidRPr="00565DF7" w:rsidTr="001E029E">
        <w:trPr>
          <w:trHeight w:val="992"/>
        </w:trPr>
        <w:tc>
          <w:tcPr>
            <w:tcW w:w="138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Предполагаемый результат</w:t>
            </w:r>
          </w:p>
        </w:tc>
        <w:tc>
          <w:tcPr>
            <w:tcW w:w="13759" w:type="dxa"/>
            <w:gridSpan w:val="5"/>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b/>
              </w:rPr>
              <w:t>Изобразительное искусство</w:t>
            </w:r>
          </w:p>
          <w:p w:rsidR="00565DF7" w:rsidRPr="00565DF7" w:rsidRDefault="00565DF7" w:rsidP="00565DF7">
            <w:pPr>
              <w:numPr>
                <w:ilvl w:val="0"/>
                <w:numId w:val="13"/>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Высказывает предпочтения, ассоциации; стремится к самовыражению впечатлений; эмоционально и эстетически откликается на проявления прекрасного.</w:t>
            </w:r>
          </w:p>
          <w:p w:rsidR="00565DF7" w:rsidRPr="00565DF7" w:rsidRDefault="00565DF7" w:rsidP="00565DF7">
            <w:pPr>
              <w:numPr>
                <w:ilvl w:val="0"/>
                <w:numId w:val="13"/>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565DF7" w:rsidRPr="00565DF7" w:rsidRDefault="00565DF7" w:rsidP="00565DF7">
            <w:pPr>
              <w:numPr>
                <w:ilvl w:val="0"/>
                <w:numId w:val="13"/>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565DF7" w:rsidRPr="00565DF7" w:rsidRDefault="00565DF7" w:rsidP="00565DF7">
            <w:pPr>
              <w:numPr>
                <w:ilvl w:val="0"/>
                <w:numId w:val="13"/>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Любит по собственной инициативе рисовать, лепить, конструировать необходимые для игр объекты, «подарки» родным, предметы украшения интерьера.</w:t>
            </w:r>
          </w:p>
          <w:p w:rsidR="00565DF7" w:rsidRPr="00565DF7" w:rsidRDefault="00565DF7" w:rsidP="00565DF7">
            <w:pPr>
              <w:numPr>
                <w:ilvl w:val="0"/>
                <w:numId w:val="13"/>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Самостоятельно определяет замысел будущей работы, может ее конкретизировать; уверенно использует основные техники; создает образы, верно подбирает для их создания средства выразительности.</w:t>
            </w:r>
          </w:p>
          <w:p w:rsidR="00565DF7" w:rsidRPr="00565DF7" w:rsidRDefault="00565DF7" w:rsidP="00565DF7">
            <w:pPr>
              <w:numPr>
                <w:ilvl w:val="0"/>
                <w:numId w:val="13"/>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Проявляет творческую активность и самостоятельность; склонность к интеграции видов деятельности.</w:t>
            </w:r>
          </w:p>
          <w:p w:rsidR="00565DF7" w:rsidRPr="00565DF7" w:rsidRDefault="00565DF7" w:rsidP="00565DF7">
            <w:pPr>
              <w:numPr>
                <w:ilvl w:val="0"/>
                <w:numId w:val="13"/>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565DF7" w:rsidRPr="00565DF7" w:rsidRDefault="00565DF7" w:rsidP="00565DF7">
            <w:pPr>
              <w:numPr>
                <w:ilvl w:val="0"/>
                <w:numId w:val="13"/>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Принимает участие в процессе выполнения коллективных работ.</w:t>
            </w:r>
          </w:p>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b/>
              </w:rPr>
              <w:t>ЧХЛ</w:t>
            </w:r>
          </w:p>
          <w:p w:rsidR="00565DF7" w:rsidRPr="00565DF7" w:rsidRDefault="00565DF7" w:rsidP="00565DF7">
            <w:pPr>
              <w:numPr>
                <w:ilvl w:val="0"/>
                <w:numId w:val="1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Ребенок проявляет стремление к постоянному общению с книгой.</w:t>
            </w:r>
          </w:p>
          <w:p w:rsidR="00565DF7" w:rsidRPr="00565DF7" w:rsidRDefault="00565DF7" w:rsidP="00565DF7">
            <w:pPr>
              <w:numPr>
                <w:ilvl w:val="0"/>
                <w:numId w:val="1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Обнаруживает избирательное отношение к произведениям определенной тематики или жанра; называет любимые тексты, объясняет, почему они ему нравятся.</w:t>
            </w:r>
          </w:p>
          <w:p w:rsidR="00565DF7" w:rsidRPr="00565DF7" w:rsidRDefault="00565DF7" w:rsidP="00565DF7">
            <w:pPr>
              <w:numPr>
                <w:ilvl w:val="0"/>
                <w:numId w:val="1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Знает фамилии 3-4 писателей, название их произведений, отдельные факты биографии.</w:t>
            </w:r>
          </w:p>
          <w:p w:rsidR="00565DF7" w:rsidRPr="00565DF7" w:rsidRDefault="00565DF7" w:rsidP="00565DF7">
            <w:pPr>
              <w:numPr>
                <w:ilvl w:val="0"/>
                <w:numId w:val="1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Способен устанавливать связи в содержании произведения, понимать его эмоциональный подтекст.</w:t>
            </w:r>
          </w:p>
          <w:p w:rsidR="00565DF7" w:rsidRPr="00565DF7" w:rsidRDefault="00565DF7" w:rsidP="00565DF7">
            <w:pPr>
              <w:numPr>
                <w:ilvl w:val="0"/>
                <w:numId w:val="1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 xml:space="preserve">Использует средства языковой выразительности литературной речи в процессе пересказывания и придумывания литературных текстов. </w:t>
            </w:r>
          </w:p>
          <w:p w:rsidR="00565DF7" w:rsidRPr="00565DF7" w:rsidRDefault="00565DF7" w:rsidP="00565DF7">
            <w:pPr>
              <w:numPr>
                <w:ilvl w:val="0"/>
                <w:numId w:val="1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Активно и творчески проявляет себя в разных видах художественной деятельности, в сочинении загадок, сказок.</w:t>
            </w:r>
          </w:p>
        </w:tc>
      </w:tr>
      <w:tr w:rsidR="00565DF7" w:rsidRPr="00565DF7" w:rsidTr="001E029E">
        <w:tc>
          <w:tcPr>
            <w:tcW w:w="1381"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 xml:space="preserve">Формы реализации содержания </w:t>
            </w:r>
            <w:r w:rsidRPr="00565DF7">
              <w:rPr>
                <w:rFonts w:ascii="Times New Roman" w:eastAsia="Microsoft Sans Serif" w:hAnsi="Times New Roman" w:cs="Times New Roman"/>
                <w:b/>
                <w:sz w:val="20"/>
                <w:szCs w:val="20"/>
                <w:lang w:eastAsia="zh-CN"/>
              </w:rPr>
              <w:lastRenderedPageBreak/>
              <w:t>образовательных областей</w:t>
            </w:r>
          </w:p>
        </w:tc>
        <w:tc>
          <w:tcPr>
            <w:tcW w:w="9425" w:type="dxa"/>
            <w:gridSpan w:val="3"/>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lastRenderedPageBreak/>
              <w:t>Образовательная деятельность, осуществляемая в ходе режимных моментов</w:t>
            </w:r>
          </w:p>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4334"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Непосредственно образовательная деятельность</w:t>
            </w:r>
          </w:p>
        </w:tc>
      </w:tr>
      <w:tr w:rsidR="00565DF7" w:rsidRPr="00565DF7" w:rsidTr="001E029E">
        <w:tc>
          <w:tcPr>
            <w:tcW w:w="1381"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9425" w:type="dxa"/>
            <w:gridSpan w:val="3"/>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217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Название</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Количество</w:t>
            </w:r>
          </w:p>
        </w:tc>
      </w:tr>
      <w:tr w:rsidR="00565DF7" w:rsidRPr="00565DF7" w:rsidTr="001E029E">
        <w:trPr>
          <w:trHeight w:val="4977"/>
        </w:trPr>
        <w:tc>
          <w:tcPr>
            <w:tcW w:w="1381"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9425"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rPr>
              <w:t>Изобразительное искусство</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Детские игровые проекты</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Творческое экспериментирование с изобразительными материалами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Экскурсии</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Образовательные прогулки и семейные путешествия.</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познавательной литературы</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Рассматривание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Совместные с родителями домашние занятия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Игры и упражнения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Использование синтеза искусств и интеграции видов деятельности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Использование современных информационных технологий </w:t>
            </w:r>
          </w:p>
          <w:p w:rsidR="00565DF7" w:rsidRPr="00565DF7" w:rsidRDefault="00565DF7" w:rsidP="00565DF7">
            <w:pPr>
              <w:numPr>
                <w:ilvl w:val="0"/>
                <w:numId w:val="1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Организация индивидуальной и коллективной творческой деятель</w:t>
            </w:r>
            <w:r w:rsidRPr="00565DF7">
              <w:rPr>
                <w:rFonts w:ascii="Times New Roman" w:eastAsia="Calibri" w:hAnsi="Times New Roman" w:cs="Times New Roman"/>
              </w:rPr>
              <w:softHyphen/>
              <w:t>ности</w:t>
            </w:r>
          </w:p>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rPr>
              <w:t>Чтение художественной литературы</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(рассказывание) взрослого</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Прослушивание записей и просмотр видеоматериалов</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Просмотр (прослушивание) исполнения литературных текстов самими детьми</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Беседа после чтения</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с продолжением</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Беседы о книгах</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Обсуждение</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Разучивание</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Вечера литературных развлечений, литературные праздники </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Тематические выставки</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Метод проектов</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Знакомство с писателями, поэтами, художниками-иллюстраторами</w:t>
            </w:r>
          </w:p>
        </w:tc>
        <w:tc>
          <w:tcPr>
            <w:tcW w:w="217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Рисование</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Лепка</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Аппликация</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Конструирование, ручной труд</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ЧХЛ</w:t>
            </w:r>
          </w:p>
          <w:p w:rsidR="00565DF7" w:rsidRPr="00565DF7" w:rsidRDefault="00565DF7" w:rsidP="00565DF7">
            <w:pPr>
              <w:tabs>
                <w:tab w:val="left" w:pos="567"/>
              </w:tabs>
              <w:spacing w:after="0" w:line="240" w:lineRule="auto"/>
              <w:contextualSpacing/>
              <w:jc w:val="center"/>
              <w:rPr>
                <w:rFonts w:ascii="Times New Roman" w:eastAsia="Calibri" w:hAnsi="Times New Roman" w:cs="Times New Roman"/>
                <w:bC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before="60" w:after="0" w:line="240" w:lineRule="auto"/>
              <w:contextualSpacing/>
              <w:jc w:val="center"/>
              <w:rPr>
                <w:rFonts w:ascii="Times New Roman" w:eastAsia="Times New Roman" w:hAnsi="Times New Roman" w:cs="Times New Roman"/>
                <w:lang w:eastAsia="zh-CN"/>
              </w:rPr>
            </w:pPr>
          </w:p>
        </w:tc>
      </w:tr>
    </w:tbl>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tabs>
          <w:tab w:val="left" w:pos="3994"/>
        </w:tabs>
        <w:jc w:val="center"/>
        <w:rPr>
          <w:rFonts w:ascii="Times New Roman" w:eastAsia="Calibri" w:hAnsi="Times New Roman" w:cs="Times New Roman"/>
          <w:sz w:val="24"/>
          <w:szCs w:val="24"/>
        </w:rPr>
      </w:pPr>
    </w:p>
    <w:tbl>
      <w:tblPr>
        <w:tblW w:w="15140" w:type="dxa"/>
        <w:tblInd w:w="-431" w:type="dxa"/>
        <w:tblLayout w:type="fixed"/>
        <w:tblLook w:val="0000" w:firstRow="0" w:lastRow="0" w:firstColumn="0" w:lastColumn="0" w:noHBand="0" w:noVBand="0"/>
      </w:tblPr>
      <w:tblGrid>
        <w:gridCol w:w="1381"/>
        <w:gridCol w:w="9425"/>
        <w:gridCol w:w="2174"/>
        <w:gridCol w:w="2160"/>
      </w:tblGrid>
      <w:tr w:rsidR="00565DF7" w:rsidRPr="00565DF7" w:rsidTr="001E029E">
        <w:trPr>
          <w:trHeight w:val="4977"/>
        </w:trPr>
        <w:tc>
          <w:tcPr>
            <w:tcW w:w="138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942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rPr>
              <w:t>Изобразительное искусство</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Детские игровые проекты</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Творческое экспериментирование с изобразительными материалами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Экскурсии</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Образовательные прогулки и семейные путешествия.</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познавательной литературы</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Рассматривание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Совместные с родителями домашние занятия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Игры и упражнения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Использование синтеза искусств и интеграции видов деятельности </w:t>
            </w:r>
          </w:p>
          <w:p w:rsidR="00565DF7" w:rsidRPr="00565DF7" w:rsidRDefault="00565DF7" w:rsidP="00565DF7">
            <w:pPr>
              <w:numPr>
                <w:ilvl w:val="0"/>
                <w:numId w:val="12"/>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Использование современных информационных технологий </w:t>
            </w:r>
          </w:p>
          <w:p w:rsidR="00565DF7" w:rsidRPr="00565DF7" w:rsidRDefault="00565DF7" w:rsidP="00565DF7">
            <w:pPr>
              <w:numPr>
                <w:ilvl w:val="0"/>
                <w:numId w:val="1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Организация индивидуальной и коллективной творческой деятель</w:t>
            </w:r>
            <w:r w:rsidRPr="00565DF7">
              <w:rPr>
                <w:rFonts w:ascii="Times New Roman" w:eastAsia="Calibri" w:hAnsi="Times New Roman" w:cs="Times New Roman"/>
              </w:rPr>
              <w:softHyphen/>
              <w:t>ности</w:t>
            </w:r>
          </w:p>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
                <w:bCs/>
              </w:rPr>
              <w:t>Чтение художественной литературы</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(рассказывание) взрослого</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Прослушивание записей и просмотр видеоматериалов</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Просмотр (прослушивание) исполнения литературных текстов самими детьми</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Беседа после чтения</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с продолжением</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Беседы о книгах</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Обсуждение</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Разучивание</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Вечера литературных развлечений, литературные праздники </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Тематические выставки</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Метод проектов</w:t>
            </w:r>
          </w:p>
          <w:p w:rsidR="00565DF7" w:rsidRPr="00565DF7" w:rsidRDefault="00565DF7" w:rsidP="00565DF7">
            <w:pPr>
              <w:numPr>
                <w:ilvl w:val="0"/>
                <w:numId w:val="10"/>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Знакомство с писателями, поэтами, художниками-иллюстраторами</w:t>
            </w:r>
          </w:p>
        </w:tc>
        <w:tc>
          <w:tcPr>
            <w:tcW w:w="2174"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Рисование</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Лепка</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Аппликация</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Конструирование, ручной труд</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ЧХЛ</w:t>
            </w:r>
          </w:p>
          <w:p w:rsidR="00565DF7" w:rsidRPr="00565DF7" w:rsidRDefault="00565DF7" w:rsidP="00565DF7">
            <w:pPr>
              <w:tabs>
                <w:tab w:val="left" w:pos="567"/>
              </w:tabs>
              <w:spacing w:after="0" w:line="240" w:lineRule="auto"/>
              <w:contextualSpacing/>
              <w:jc w:val="center"/>
              <w:rPr>
                <w:rFonts w:ascii="Times New Roman" w:eastAsia="Calibri" w:hAnsi="Times New Roman" w:cs="Times New Roman"/>
                <w:bCs/>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before="60" w:after="0" w:line="240" w:lineRule="auto"/>
              <w:contextualSpacing/>
              <w:jc w:val="center"/>
              <w:rPr>
                <w:rFonts w:ascii="Times New Roman" w:eastAsia="Times New Roman" w:hAnsi="Times New Roman" w:cs="Times New Roman"/>
                <w:lang w:eastAsia="zh-CN"/>
              </w:rPr>
            </w:pPr>
          </w:p>
        </w:tc>
      </w:tr>
    </w:tbl>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sz w:val="24"/>
          <w:szCs w:val="24"/>
          <w:lang w:eastAsia="zh-CN"/>
        </w:rPr>
      </w:pPr>
    </w:p>
    <w:tbl>
      <w:tblPr>
        <w:tblW w:w="14998" w:type="dxa"/>
        <w:tblInd w:w="-289" w:type="dxa"/>
        <w:tblLayout w:type="fixed"/>
        <w:tblLook w:val="0000" w:firstRow="0" w:lastRow="0" w:firstColumn="0" w:lastColumn="0" w:noHBand="0" w:noVBand="0"/>
      </w:tblPr>
      <w:tblGrid>
        <w:gridCol w:w="2490"/>
        <w:gridCol w:w="3969"/>
        <w:gridCol w:w="8539"/>
      </w:tblGrid>
      <w:tr w:rsidR="00565DF7" w:rsidRPr="00565DF7" w:rsidTr="001E029E">
        <w:tc>
          <w:tcPr>
            <w:tcW w:w="14998" w:type="dxa"/>
            <w:gridSpan w:val="3"/>
            <w:tcBorders>
              <w:top w:val="single" w:sz="4" w:space="0" w:color="000000"/>
              <w:left w:val="single" w:sz="4" w:space="0" w:color="000000"/>
              <w:bottom w:val="single" w:sz="4" w:space="0" w:color="000000"/>
              <w:right w:val="single" w:sz="4" w:space="0" w:color="000000"/>
            </w:tcBorders>
            <w:shd w:val="clear" w:color="auto" w:fill="FFFFCC"/>
          </w:tcPr>
          <w:p w:rsidR="00565DF7" w:rsidRPr="00565DF7" w:rsidRDefault="00565DF7" w:rsidP="00565DF7">
            <w:pPr>
              <w:spacing w:after="0" w:line="240" w:lineRule="auto"/>
              <w:ind w:left="1287"/>
              <w:contextualSpacing/>
              <w:jc w:val="center"/>
              <w:rPr>
                <w:rFonts w:ascii="Calibri" w:eastAsia="Calibri" w:hAnsi="Calibri" w:cs="Times New Roman"/>
              </w:rPr>
            </w:pPr>
            <w:r w:rsidRPr="00565DF7">
              <w:rPr>
                <w:rFonts w:ascii="Bookman Old Style" w:eastAsia="Calibri" w:hAnsi="Bookman Old Style" w:cs="Bookman Old Style"/>
                <w:b/>
                <w:color w:val="4F6228"/>
                <w:sz w:val="28"/>
                <w:szCs w:val="28"/>
              </w:rPr>
              <w:lastRenderedPageBreak/>
              <w:t>Образовательная область «Физическое развитие»</w:t>
            </w:r>
          </w:p>
        </w:tc>
      </w:tr>
      <w:tr w:rsidR="00565DF7" w:rsidRPr="00565DF7" w:rsidTr="001E029E">
        <w:tc>
          <w:tcPr>
            <w:tcW w:w="2490" w:type="dxa"/>
            <w:tcBorders>
              <w:top w:val="single" w:sz="4" w:space="0" w:color="000000"/>
              <w:left w:val="single" w:sz="4" w:space="0" w:color="000000"/>
              <w:bottom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Основная цель</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kern w:val="2"/>
              </w:rPr>
              <w:t>Позитивная социализация детей дошкольного возраста, приобщение детей к социокультурным нормам, традициям семьи, общества и государства</w:t>
            </w:r>
          </w:p>
        </w:tc>
      </w:tr>
      <w:tr w:rsidR="00565DF7" w:rsidRPr="00565DF7" w:rsidTr="001E029E">
        <w:tc>
          <w:tcPr>
            <w:tcW w:w="249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Содержание (задачи)</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before="75" w:after="0" w:line="240" w:lineRule="auto"/>
              <w:contextualSpacing/>
              <w:jc w:val="both"/>
              <w:textAlignment w:val="baseline"/>
              <w:rPr>
                <w:rFonts w:ascii="Times New Roman" w:eastAsia="Calibri" w:hAnsi="Times New Roman" w:cs="Times New Roman"/>
                <w:color w:val="000000"/>
                <w:kern w:val="2"/>
                <w:sz w:val="28"/>
                <w:szCs w:val="28"/>
              </w:rPr>
            </w:pPr>
          </w:p>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rPr>
              <w:t xml:space="preserve">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r w:rsidR="00565DF7" w:rsidRPr="00565DF7" w:rsidTr="001E029E">
        <w:tc>
          <w:tcPr>
            <w:tcW w:w="249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0"/>
                <w:tab w:val="center" w:pos="1647"/>
              </w:tabs>
              <w:spacing w:after="0" w:line="240" w:lineRule="auto"/>
              <w:contextualSpacing/>
              <w:rPr>
                <w:rFonts w:ascii="Calibri" w:eastAsia="Calibri" w:hAnsi="Calibri" w:cs="Times New Roman"/>
              </w:rPr>
            </w:pPr>
            <w:r w:rsidRPr="00565DF7">
              <w:rPr>
                <w:rFonts w:ascii="Bookman Old Style" w:eastAsia="Calibri" w:hAnsi="Bookman Old Style" w:cs="Bookman Old Style"/>
                <w:b/>
                <w:bCs/>
                <w:color w:val="000000"/>
                <w:kern w:val="2"/>
                <w:sz w:val="24"/>
                <w:szCs w:val="24"/>
              </w:rPr>
              <w:t>Виды деятельности</w:t>
            </w:r>
          </w:p>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(общепринятые)</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1"/>
              </w:numPr>
              <w:suppressAutoHyphens/>
              <w:spacing w:after="0" w:line="240" w:lineRule="auto"/>
              <w:ind w:left="317"/>
              <w:contextualSpacing/>
              <w:jc w:val="both"/>
              <w:rPr>
                <w:rFonts w:ascii="Calibri" w:eastAsia="Calibri" w:hAnsi="Calibri" w:cs="Times New Roman"/>
              </w:rPr>
            </w:pPr>
            <w:r w:rsidRPr="00565DF7">
              <w:rPr>
                <w:rFonts w:ascii="Times New Roman" w:eastAsia="Calibri" w:hAnsi="Times New Roman" w:cs="Times New Roman"/>
                <w:b/>
                <w:color w:val="000000"/>
                <w:kern w:val="2"/>
              </w:rPr>
              <w:t xml:space="preserve">Двигательная деятельность – </w:t>
            </w:r>
            <w:r w:rsidRPr="00565DF7">
              <w:rPr>
                <w:rFonts w:ascii="Times New Roman" w:eastAsia="Calibri" w:hAnsi="Times New Roman" w:cs="Times New Roman"/>
                <w:color w:val="000000"/>
                <w:kern w:val="2"/>
              </w:rPr>
              <w:t>форма активности ребенка, позволяющая ему решать двигательные задачи путем реализации двигательной функции</w:t>
            </w:r>
          </w:p>
          <w:p w:rsidR="00565DF7" w:rsidRPr="00565DF7" w:rsidRDefault="00565DF7" w:rsidP="00565DF7">
            <w:pPr>
              <w:numPr>
                <w:ilvl w:val="0"/>
                <w:numId w:val="1"/>
              </w:numPr>
              <w:suppressAutoHyphens/>
              <w:spacing w:after="0" w:line="240" w:lineRule="auto"/>
              <w:ind w:left="317"/>
              <w:contextualSpacing/>
              <w:jc w:val="both"/>
              <w:rPr>
                <w:rFonts w:ascii="Calibri" w:eastAsia="Calibri" w:hAnsi="Calibri" w:cs="Times New Roman"/>
              </w:rPr>
            </w:pPr>
            <w:r w:rsidRPr="00565DF7">
              <w:rPr>
                <w:rFonts w:ascii="Times New Roman" w:eastAsia="Calibri" w:hAnsi="Times New Roman" w:cs="Times New Roman"/>
                <w:b/>
                <w:color w:val="000000"/>
                <w:kern w:val="2"/>
              </w:rPr>
              <w:t>Игровая</w:t>
            </w:r>
            <w:r w:rsidRPr="00565DF7">
              <w:rPr>
                <w:rFonts w:ascii="Times New Roman" w:eastAsia="Calibri" w:hAnsi="Times New Roman" w:cs="Times New Roman"/>
                <w:color w:val="000000"/>
                <w:kern w:val="2"/>
              </w:rPr>
              <w:t xml:space="preserve"> (сюжетно-ролевые игры, в том числе режиссерские и творческие игры, игры с правилами</w:t>
            </w:r>
          </w:p>
          <w:p w:rsidR="00565DF7" w:rsidRPr="00565DF7" w:rsidRDefault="00565DF7" w:rsidP="00565DF7">
            <w:pPr>
              <w:numPr>
                <w:ilvl w:val="0"/>
                <w:numId w:val="1"/>
              </w:numPr>
              <w:suppressAutoHyphens/>
              <w:spacing w:after="0" w:line="240" w:lineRule="auto"/>
              <w:ind w:left="317"/>
              <w:contextualSpacing/>
              <w:jc w:val="both"/>
              <w:rPr>
                <w:rFonts w:ascii="Calibri" w:eastAsia="Calibri" w:hAnsi="Calibri" w:cs="Times New Roman"/>
              </w:rPr>
            </w:pPr>
            <w:r w:rsidRPr="00565DF7">
              <w:rPr>
                <w:rFonts w:ascii="Times New Roman" w:eastAsia="Calibri" w:hAnsi="Times New Roman" w:cs="Times New Roman"/>
                <w:b/>
                <w:bCs/>
                <w:color w:val="000000"/>
                <w:kern w:val="2"/>
              </w:rPr>
              <w:t>Коммуникативная</w:t>
            </w:r>
            <w:r w:rsidRPr="00565DF7">
              <w:rPr>
                <w:rFonts w:ascii="Times New Roman" w:eastAsia="Calibri" w:hAnsi="Times New Roman" w:cs="Times New Roman"/>
                <w:color w:val="000000"/>
                <w:kern w:val="2"/>
              </w:rPr>
              <w:t xml:space="preserve"> (общение и взаимодействие со взрослыми и сверстниками</w:t>
            </w:r>
          </w:p>
        </w:tc>
      </w:tr>
      <w:tr w:rsidR="00565DF7" w:rsidRPr="00565DF7" w:rsidTr="001E029E">
        <w:tc>
          <w:tcPr>
            <w:tcW w:w="249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sz w:val="24"/>
                <w:szCs w:val="28"/>
              </w:rPr>
              <w:t>Интеграция</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Задачи образовательной области «Физическое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c>
      </w:tr>
      <w:tr w:rsidR="00565DF7" w:rsidRPr="00565DF7" w:rsidTr="001E029E">
        <w:trPr>
          <w:trHeight w:val="121"/>
        </w:trPr>
        <w:tc>
          <w:tcPr>
            <w:tcW w:w="2490"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sz w:val="24"/>
                <w:szCs w:val="28"/>
              </w:rPr>
              <w:t>Образовательная область реализуется через тематические модули (направления)</w:t>
            </w:r>
          </w:p>
        </w:tc>
        <w:tc>
          <w:tcPr>
            <w:tcW w:w="3969" w:type="dxa"/>
            <w:tcBorders>
              <w:top w:val="single" w:sz="4" w:space="0" w:color="000000"/>
              <w:left w:val="single" w:sz="4" w:space="0" w:color="000000"/>
              <w:bottom w:val="single" w:sz="4" w:space="0" w:color="000000"/>
            </w:tcBorders>
            <w:shd w:val="clear" w:color="auto" w:fill="D9D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Тематический модуль</w:t>
            </w:r>
          </w:p>
        </w:tc>
        <w:tc>
          <w:tcPr>
            <w:tcW w:w="8539" w:type="dxa"/>
            <w:tcBorders>
              <w:top w:val="single" w:sz="4" w:space="0" w:color="000000"/>
              <w:left w:val="single" w:sz="4" w:space="0" w:color="000000"/>
              <w:bottom w:val="single" w:sz="4" w:space="0" w:color="000000"/>
              <w:right w:val="single" w:sz="4" w:space="0" w:color="000000"/>
            </w:tcBorders>
            <w:shd w:val="clear" w:color="auto" w:fill="D9D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Раздел программы «Детство»</w:t>
            </w:r>
          </w:p>
        </w:tc>
      </w:tr>
      <w:tr w:rsidR="00565DF7" w:rsidRPr="00565DF7" w:rsidTr="001E029E">
        <w:tc>
          <w:tcPr>
            <w:tcW w:w="2490"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69"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Физическое развитие</w:t>
            </w:r>
          </w:p>
        </w:tc>
        <w:tc>
          <w:tcPr>
            <w:tcW w:w="853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Двигательная деятельность</w:t>
            </w:r>
          </w:p>
        </w:tc>
      </w:tr>
      <w:tr w:rsidR="00565DF7" w:rsidRPr="00565DF7" w:rsidTr="001E029E">
        <w:trPr>
          <w:trHeight w:val="562"/>
        </w:trPr>
        <w:tc>
          <w:tcPr>
            <w:tcW w:w="2490"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69"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sz w:val="24"/>
                <w:szCs w:val="28"/>
              </w:rPr>
            </w:pPr>
          </w:p>
        </w:tc>
        <w:tc>
          <w:tcPr>
            <w:tcW w:w="853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Становление у детей ценностей здорового образа жизни, овладение элементарными нормами и правилами здорового образа жизни</w:t>
            </w:r>
          </w:p>
        </w:tc>
      </w:tr>
    </w:tbl>
    <w:p w:rsidR="00565DF7" w:rsidRPr="00565DF7" w:rsidRDefault="00565DF7" w:rsidP="00565DF7">
      <w:pPr>
        <w:tabs>
          <w:tab w:val="left" w:pos="567"/>
        </w:tabs>
        <w:spacing w:after="0" w:line="240" w:lineRule="auto"/>
        <w:ind w:firstLine="567"/>
        <w:contextualSpacing/>
        <w:rPr>
          <w:rFonts w:ascii="Calibri" w:eastAsia="Calibri" w:hAnsi="Calibri" w:cs="Times New Roman"/>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935" distR="114935" simplePos="0" relativeHeight="251683840" behindDoc="0" locked="0" layoutInCell="1" allowOverlap="1" wp14:anchorId="07F57A40" wp14:editId="6F5F9D79">
                <wp:simplePos x="0" y="0"/>
                <wp:positionH relativeFrom="column">
                  <wp:posOffset>1654810</wp:posOffset>
                </wp:positionH>
                <wp:positionV relativeFrom="paragraph">
                  <wp:posOffset>73660</wp:posOffset>
                </wp:positionV>
                <wp:extent cx="5407025" cy="323850"/>
                <wp:effectExtent l="0" t="0" r="41275" b="3810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32385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rPr>
                                <w:rFonts w:ascii="Times New Roman" w:hAnsi="Times New Roman"/>
                                <w:b/>
                                <w:sz w:val="28"/>
                                <w:szCs w:val="28"/>
                              </w:rPr>
                            </w:pPr>
                            <w:r>
                              <w:rPr>
                                <w:rFonts w:ascii="Times New Roman" w:hAnsi="Times New Roman"/>
                                <w:b/>
                                <w:sz w:val="28"/>
                                <w:szCs w:val="28"/>
                              </w:rPr>
                              <w:t>Образовательная область «Физическое развитие»</w:t>
                            </w:r>
                          </w:p>
                          <w:p w:rsidR="00565DF7" w:rsidRDefault="00565DF7" w:rsidP="00565DF7">
                            <w:pPr>
                              <w:jc w:val="center"/>
                              <w:rPr>
                                <w:rFonts w:ascii="Times New Roman" w:hAnsi="Times New Roman"/>
                                <w:b/>
                                <w:sz w:val="28"/>
                                <w:szCs w:val="28"/>
                              </w:rPr>
                            </w:pPr>
                          </w:p>
                          <w:p w:rsidR="00565DF7" w:rsidRDefault="00565DF7" w:rsidP="00565DF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7F57A40" id="Надпись 28" o:spid="_x0000_s1044" type="#_x0000_t202" style="position:absolute;left:0;text-align:left;margin-left:130.3pt;margin-top:5.8pt;width:425.75pt;height:25.5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" strokecolor="#94b64e">
                <v:shadow on="t" color="black" offset=".75pt,.75pt"/>
                <v:textbox>
                  <w:txbxContent>
                    <w:p w:rsidR="00565DF7" w:rsidRDefault="00565DF7" w:rsidP="00565DF7">
                      <w:pPr>
                        <w:jc w:val="center"/>
                        <w:rPr>
                          <w:rFonts w:ascii="Times New Roman" w:hAnsi="Times New Roman"/>
                          <w:b/>
                          <w:sz w:val="28"/>
                          <w:szCs w:val="28"/>
                        </w:rPr>
                      </w:pPr>
                      <w:r>
                        <w:rPr>
                          <w:rFonts w:ascii="Times New Roman" w:hAnsi="Times New Roman"/>
                          <w:b/>
                          <w:sz w:val="28"/>
                          <w:szCs w:val="28"/>
                        </w:rPr>
                        <w:t>Образовательная область «Физическое развитие»</w:t>
                      </w:r>
                    </w:p>
                    <w:p w:rsidR="00565DF7" w:rsidRDefault="00565DF7" w:rsidP="00565DF7">
                      <w:pPr>
                        <w:jc w:val="center"/>
                        <w:rPr>
                          <w:rFonts w:ascii="Times New Roman" w:hAnsi="Times New Roman"/>
                          <w:b/>
                          <w:sz w:val="28"/>
                          <w:szCs w:val="28"/>
                        </w:rPr>
                      </w:pPr>
                    </w:p>
                    <w:p w:rsidR="00565DF7" w:rsidRDefault="00565DF7" w:rsidP="00565DF7">
                      <w:pPr>
                        <w:jc w:val="center"/>
                      </w:pPr>
                    </w:p>
                  </w:txbxContent>
                </v:textbox>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42291BF3" wp14:editId="3E220FD2">
                <wp:simplePos x="0" y="0"/>
                <wp:positionH relativeFrom="column">
                  <wp:posOffset>6688455</wp:posOffset>
                </wp:positionH>
                <wp:positionV relativeFrom="paragraph">
                  <wp:posOffset>65405</wp:posOffset>
                </wp:positionV>
                <wp:extent cx="114300" cy="142875"/>
                <wp:effectExtent l="22860" t="13335" r="24765" b="24765"/>
                <wp:wrapNone/>
                <wp:docPr id="29"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4C5164A" id="Стрелка вниз 29" o:spid="_x0000_s1026" type="#_x0000_t67" style="position:absolute;margin-left:526.65pt;margin-top:5.15pt;width:9pt;height:11.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14:anchorId="3BC5BD43" wp14:editId="2BFA823E">
                <wp:simplePos x="0" y="0"/>
                <wp:positionH relativeFrom="column">
                  <wp:posOffset>1842135</wp:posOffset>
                </wp:positionH>
                <wp:positionV relativeFrom="paragraph">
                  <wp:posOffset>24765</wp:posOffset>
                </wp:positionV>
                <wp:extent cx="114300" cy="142875"/>
                <wp:effectExtent l="22860" t="5715" r="24765" b="22860"/>
                <wp:wrapNone/>
                <wp:docPr id="27" name="Стрелка вниз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C516A78" id="Стрелка вниз 27" o:spid="_x0000_s1026" type="#_x0000_t67" style="position:absolute;margin-left:145.05pt;margin-top:1.95pt;width:9pt;height:11.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" adj="12960" fillcolor="#f0f4e6" strokecolor="#94b64e" strokeweight=".26mm">
                <v:fill color2="#cdddac" focus="100%" type="gradient"/>
                <v:stroke endcap="square"/>
                <v:shadow on="t" color="black" opacity="24925f" offset="0,.55mm"/>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935" distR="114935" simplePos="0" relativeHeight="251679744" behindDoc="0" locked="0" layoutInCell="1" allowOverlap="1" wp14:anchorId="44634244" wp14:editId="2EF1F7F5">
                <wp:simplePos x="0" y="0"/>
                <wp:positionH relativeFrom="margin">
                  <wp:align>right</wp:align>
                </wp:positionH>
                <wp:positionV relativeFrom="paragraph">
                  <wp:posOffset>178435</wp:posOffset>
                </wp:positionV>
                <wp:extent cx="2790825" cy="1152525"/>
                <wp:effectExtent l="0" t="0" r="47625" b="4762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152525"/>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r>
                              <w:rPr>
                                <w:rFonts w:ascii="Times New Roman" w:hAnsi="Times New Roman"/>
                                <w:b/>
                                <w:sz w:val="24"/>
                                <w:szCs w:val="24"/>
                              </w:rPr>
                              <w:t>Становление у детей ценностей здорового образа жизни, овладение элементарными нормами и правилами здорового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4634244" id="Надпись 30" o:spid="_x0000_s1045" type="#_x0000_t202" style="position:absolute;left:0;text-align:left;margin-left:168.55pt;margin-top:14.05pt;width:219.75pt;height:90.75pt;z-index:251679744;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" strokecolor="#94b64e">
                <v:shadow on="t" color="black" offset=".75pt,.75pt"/>
                <v:textbox>
                  <w:txbxContent>
                    <w:p w:rsidR="00565DF7" w:rsidRDefault="00565DF7" w:rsidP="00565DF7">
                      <w:r>
                        <w:rPr>
                          <w:rFonts w:ascii="Times New Roman" w:hAnsi="Times New Roman"/>
                          <w:b/>
                          <w:sz w:val="24"/>
                          <w:szCs w:val="24"/>
                        </w:rPr>
                        <w:t>Становление у детей ценностей здорового образа жизни, овладение элементарными нормами и правилами здорового образа жизни</w:t>
                      </w:r>
                    </w:p>
                  </w:txbxContent>
                </v:textbox>
                <w10:wrap anchorx="margin"/>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r w:rsidRPr="00565DF7">
        <w:rPr>
          <w:rFonts w:ascii="Calibri" w:eastAsia="Calibri" w:hAnsi="Calibri" w:cs="Times New Roman"/>
          <w:noProof/>
          <w:lang w:eastAsia="ru-RU"/>
        </w:rPr>
        <mc:AlternateContent>
          <mc:Choice Requires="wps">
            <w:drawing>
              <wp:anchor distT="0" distB="0" distL="114935" distR="114935" simplePos="0" relativeHeight="251682816" behindDoc="0" locked="0" layoutInCell="1" allowOverlap="1" wp14:anchorId="13C22FE6" wp14:editId="1BB43F62">
                <wp:simplePos x="0" y="0"/>
                <wp:positionH relativeFrom="column">
                  <wp:posOffset>739775</wp:posOffset>
                </wp:positionH>
                <wp:positionV relativeFrom="paragraph">
                  <wp:posOffset>4445</wp:posOffset>
                </wp:positionV>
                <wp:extent cx="1457325" cy="571500"/>
                <wp:effectExtent l="0" t="0" r="47625" b="3810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7150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Двигательная деятельность</w:t>
                            </w:r>
                          </w:p>
                          <w:p w:rsidR="00565DF7" w:rsidRDefault="00565DF7" w:rsidP="00565DF7">
                            <w:pPr>
                              <w:jc w:val="center"/>
                              <w:rPr>
                                <w:rFonts w:ascii="Bookman Old Style" w:hAnsi="Bookman Old Style" w:cs="Bookman Old Style"/>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C22FE6" id="Надпись 26" o:spid="_x0000_s1046" type="#_x0000_t202" style="position:absolute;left:0;text-align:left;margin-left:58.25pt;margin-top:.35pt;width:114.75pt;height:4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" strokecolor="#94b64e">
                <v:shadow on="t" color="black" offset=".75pt,.75pt"/>
                <v:textbox>
                  <w:txbxContent>
                    <w:p w:rsidR="00565DF7" w:rsidRDefault="00565DF7" w:rsidP="00565DF7">
                      <w:pPr>
                        <w:jc w:val="center"/>
                      </w:pPr>
                      <w:r>
                        <w:rPr>
                          <w:rFonts w:ascii="Times New Roman" w:hAnsi="Times New Roman"/>
                          <w:b/>
                          <w:sz w:val="28"/>
                          <w:szCs w:val="28"/>
                        </w:rPr>
                        <w:t>Двигательная деятельность</w:t>
                      </w:r>
                    </w:p>
                    <w:p w:rsidR="00565DF7" w:rsidRDefault="00565DF7" w:rsidP="00565DF7">
                      <w:pPr>
                        <w:jc w:val="center"/>
                        <w:rPr>
                          <w:rFonts w:ascii="Bookman Old Style" w:hAnsi="Bookman Old Style" w:cs="Bookman Old Style"/>
                          <w:b/>
                          <w:sz w:val="28"/>
                          <w:szCs w:val="28"/>
                        </w:rPr>
                      </w:pPr>
                    </w:p>
                  </w:txbxContent>
                </v:textbox>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tbl>
      <w:tblPr>
        <w:tblW w:w="15140" w:type="dxa"/>
        <w:tblInd w:w="-431" w:type="dxa"/>
        <w:tblLayout w:type="fixed"/>
        <w:tblLook w:val="0000" w:firstRow="0" w:lastRow="0" w:firstColumn="0" w:lastColumn="0" w:noHBand="0" w:noVBand="0"/>
      </w:tblPr>
      <w:tblGrid>
        <w:gridCol w:w="1382"/>
        <w:gridCol w:w="4290"/>
        <w:gridCol w:w="4291"/>
        <w:gridCol w:w="2875"/>
        <w:gridCol w:w="2302"/>
      </w:tblGrid>
      <w:tr w:rsidR="00565DF7" w:rsidRPr="00565DF7" w:rsidTr="001E029E">
        <w:trPr>
          <w:trHeight w:val="547"/>
        </w:trPr>
        <w:tc>
          <w:tcPr>
            <w:tcW w:w="1382" w:type="dxa"/>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Calibri" w:hAnsi="Bookman Old Style" w:cs="Times New Roman"/>
                <w:b/>
                <w:color w:val="4F6228"/>
                <w:szCs w:val="24"/>
                <w:lang w:eastAsia="zh-CN"/>
              </w:rPr>
              <w:lastRenderedPageBreak/>
              <w:t>Шестой год жизни</w:t>
            </w:r>
          </w:p>
        </w:tc>
        <w:tc>
          <w:tcPr>
            <w:tcW w:w="13758" w:type="dxa"/>
            <w:gridSpan w:val="4"/>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Calibri" w:hAnsi="Bookman Old Style" w:cs="Bookman Old Style"/>
                <w:b/>
                <w:color w:val="4F6228"/>
                <w:sz w:val="24"/>
                <w:szCs w:val="24"/>
              </w:rPr>
              <w:t>Образовательная область «Физическое развитие»</w:t>
            </w:r>
          </w:p>
        </w:tc>
      </w:tr>
      <w:tr w:rsidR="00565DF7" w:rsidRPr="00565DF7" w:rsidTr="001E029E">
        <w:trPr>
          <w:trHeight w:val="578"/>
        </w:trPr>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Тематические модули</w:t>
            </w:r>
          </w:p>
        </w:tc>
        <w:tc>
          <w:tcPr>
            <w:tcW w:w="429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4"/>
                <w:szCs w:val="24"/>
              </w:rPr>
              <w:t>Двигательная деятельность</w:t>
            </w:r>
          </w:p>
        </w:tc>
        <w:tc>
          <w:tcPr>
            <w:tcW w:w="9468"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4"/>
                <w:szCs w:val="24"/>
              </w:rPr>
              <w:t>Становление у детей ценностей здорового образа жизни, овладение элементарными нормами и правилами здорового образа жизни</w:t>
            </w:r>
          </w:p>
        </w:tc>
      </w:tr>
      <w:tr w:rsidR="00565DF7" w:rsidRPr="00565DF7" w:rsidTr="001E029E">
        <w:trPr>
          <w:trHeight w:val="135"/>
        </w:trPr>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Задачи образовательной деятельности</w:t>
            </w:r>
          </w:p>
        </w:tc>
        <w:tc>
          <w:tcPr>
            <w:tcW w:w="429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Times New Roman" w:hAnsi="Times New Roman" w:cs="Times New Roman"/>
                <w:color w:val="000000"/>
              </w:rPr>
              <w:t xml:space="preserve"> </w:t>
            </w:r>
            <w:r w:rsidRPr="00565DF7">
              <w:rPr>
                <w:rFonts w:ascii="Times New Roman" w:eastAsia="Calibri" w:hAnsi="Times New Roman" w:cs="Times New Roman"/>
                <w:color w:val="000000"/>
              </w:rPr>
              <w:t>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Calibri" w:hAnsi="Times New Roman" w:cs="Times New Roman"/>
                <w:color w:val="000000"/>
              </w:rPr>
              <w:t>Развивать умение анализировать (контролировать и оценивать) свои движения и движения товарищей.</w:t>
            </w:r>
          </w:p>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первоначальные представления и умения в спортивных играх и упражнениях.</w:t>
            </w:r>
          </w:p>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Calibri" w:hAnsi="Times New Roman" w:cs="Times New Roman"/>
                <w:color w:val="000000"/>
              </w:rPr>
              <w:t>Развивать творчества в двигательной деятельности.</w:t>
            </w:r>
          </w:p>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Calibri" w:hAnsi="Times New Roman" w:cs="Times New Roman"/>
                <w:color w:val="000000"/>
              </w:rPr>
              <w:t>Воспитывать у детей стремление самостоятельно организовывать и проводить подвижные игры и упражнения со сверстниками и малышами.</w:t>
            </w:r>
          </w:p>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Times New Roman" w:hAnsi="Times New Roman" w:cs="Times New Roman"/>
                <w:color w:val="000000"/>
              </w:rPr>
              <w:t xml:space="preserve"> </w:t>
            </w:r>
            <w:r w:rsidRPr="00565DF7">
              <w:rPr>
                <w:rFonts w:ascii="Times New Roman" w:eastAsia="Calibri" w:hAnsi="Times New Roman" w:cs="Times New Roman"/>
                <w:color w:val="000000"/>
              </w:rPr>
              <w:t>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tc>
        <w:tc>
          <w:tcPr>
            <w:tcW w:w="9468"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Calibri" w:hAnsi="Times New Roman" w:cs="Times New Roman"/>
                <w:color w:val="000000"/>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w:t>
            </w:r>
          </w:p>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Calibri" w:hAnsi="Times New Roman" w:cs="Times New Roman"/>
                <w:color w:val="000000"/>
              </w:rPr>
              <w:t>Развивать самостоятельность детей в выполнении культурно-гигиенических навыков и жизненно важных привычек здорового образа жизни.</w:t>
            </w:r>
          </w:p>
          <w:p w:rsidR="00565DF7" w:rsidRPr="00565DF7" w:rsidRDefault="00565DF7" w:rsidP="00565DF7">
            <w:pPr>
              <w:numPr>
                <w:ilvl w:val="0"/>
                <w:numId w:val="2"/>
              </w:numPr>
              <w:suppressAutoHyphens/>
              <w:autoSpaceDE w:val="0"/>
              <w:spacing w:after="0" w:line="240" w:lineRule="auto"/>
              <w:ind w:left="8"/>
              <w:contextualSpacing/>
              <w:jc w:val="both"/>
              <w:rPr>
                <w:rFonts w:ascii="Calibri" w:eastAsia="Calibri" w:hAnsi="Calibri" w:cs="Times New Roman"/>
              </w:rPr>
            </w:pPr>
            <w:r w:rsidRPr="00565DF7">
              <w:rPr>
                <w:rFonts w:ascii="Times New Roman" w:eastAsia="Calibri" w:hAnsi="Times New Roman" w:cs="Times New Roman"/>
                <w:color w:val="000000"/>
              </w:rPr>
              <w:t>Развивать умения элементарно описывать свое самочувствие и  привлекать внимание взрослого в случае недомогания.</w:t>
            </w:r>
          </w:p>
        </w:tc>
      </w:tr>
      <w:tr w:rsidR="00565DF7" w:rsidRPr="00565DF7" w:rsidTr="001E029E">
        <w:tc>
          <w:tcPr>
            <w:tcW w:w="1382"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Формы реализации содержания образовательных областей</w:t>
            </w:r>
          </w:p>
        </w:tc>
        <w:tc>
          <w:tcPr>
            <w:tcW w:w="8581"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Образовательная деятельность, осуществляемая в ходе режимных моментов</w:t>
            </w:r>
          </w:p>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5177"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Непосредственно образовательная деятельность</w:t>
            </w:r>
          </w:p>
        </w:tc>
      </w:tr>
      <w:tr w:rsidR="00565DF7" w:rsidRPr="00565DF7" w:rsidTr="001E029E">
        <w:tc>
          <w:tcPr>
            <w:tcW w:w="1382"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sz w:val="20"/>
                <w:szCs w:val="20"/>
              </w:rPr>
            </w:pPr>
          </w:p>
        </w:tc>
        <w:tc>
          <w:tcPr>
            <w:tcW w:w="8581"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c>
          <w:tcPr>
            <w:tcW w:w="287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Название</w:t>
            </w:r>
          </w:p>
        </w:tc>
        <w:tc>
          <w:tcPr>
            <w:tcW w:w="230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Количество</w:t>
            </w:r>
          </w:p>
        </w:tc>
      </w:tr>
      <w:tr w:rsidR="00565DF7" w:rsidRPr="00565DF7" w:rsidTr="001E029E">
        <w:tc>
          <w:tcPr>
            <w:tcW w:w="1382"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sz w:val="20"/>
                <w:szCs w:val="20"/>
              </w:rPr>
            </w:pPr>
          </w:p>
        </w:tc>
        <w:tc>
          <w:tcPr>
            <w:tcW w:w="8581"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Утренняя гимнастика</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Подвижные игры и физические упражнения на прогулке</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Индивидуальная работа с детьми формированию основных видов движений</w:t>
            </w:r>
          </w:p>
          <w:p w:rsidR="00565DF7" w:rsidRPr="00565DF7" w:rsidRDefault="00565DF7" w:rsidP="00565DF7">
            <w:pPr>
              <w:tabs>
                <w:tab w:val="left" w:pos="193"/>
              </w:tabs>
              <w:spacing w:after="0" w:line="240" w:lineRule="auto"/>
              <w:contextualSpacing/>
              <w:jc w:val="both"/>
              <w:rPr>
                <w:rFonts w:ascii="Times New Roman" w:eastAsia="Calibri" w:hAnsi="Times New Roman" w:cs="Times New Roman"/>
                <w:color w:val="000000"/>
              </w:rPr>
            </w:pPr>
          </w:p>
        </w:tc>
        <w:tc>
          <w:tcPr>
            <w:tcW w:w="2875"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lang w:eastAsia="zh-CN"/>
              </w:rPr>
              <w:t>Физическое развитие</w:t>
            </w:r>
          </w:p>
        </w:tc>
        <w:tc>
          <w:tcPr>
            <w:tcW w:w="230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lang w:eastAsia="zh-CN"/>
              </w:rPr>
              <w:t>3</w:t>
            </w:r>
          </w:p>
        </w:tc>
      </w:tr>
      <w:tr w:rsidR="00565DF7" w:rsidRPr="00565DF7" w:rsidTr="001E029E">
        <w:trPr>
          <w:trHeight w:val="121"/>
        </w:trPr>
        <w:tc>
          <w:tcPr>
            <w:tcW w:w="1382"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rPr>
            </w:pPr>
          </w:p>
        </w:tc>
        <w:tc>
          <w:tcPr>
            <w:tcW w:w="8581"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c>
          <w:tcPr>
            <w:tcW w:w="287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Microsoft Sans Serif" w:hAnsi="Times New Roman" w:cs="Microsoft Sans Serif"/>
                <w:b/>
              </w:rPr>
            </w:pPr>
          </w:p>
        </w:tc>
        <w:tc>
          <w:tcPr>
            <w:tcW w:w="230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after="0" w:line="240" w:lineRule="auto"/>
              <w:contextualSpacing/>
              <w:jc w:val="center"/>
              <w:rPr>
                <w:rFonts w:ascii="Times New Roman" w:eastAsia="Microsoft Sans Serif" w:hAnsi="Times New Roman" w:cs="Times New Roman"/>
                <w:b/>
              </w:rPr>
            </w:pPr>
          </w:p>
        </w:tc>
      </w:tr>
      <w:tr w:rsidR="00565DF7" w:rsidRPr="00565DF7" w:rsidTr="001E029E">
        <w:trPr>
          <w:trHeight w:val="121"/>
        </w:trPr>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58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 w:val="left" w:pos="1125"/>
              </w:tabs>
              <w:spacing w:after="0" w:line="240" w:lineRule="auto"/>
              <w:contextualSpacing/>
              <w:jc w:val="both"/>
              <w:rPr>
                <w:rFonts w:ascii="Calibri" w:eastAsia="Calibri" w:hAnsi="Calibri" w:cs="Times New Roman"/>
              </w:rPr>
            </w:pPr>
            <w:r w:rsidRPr="00565DF7">
              <w:rPr>
                <w:rFonts w:ascii="Bookman Old Style" w:eastAsia="Microsoft Sans Serif" w:hAnsi="Bookman Old Style" w:cs="Microsoft Sans Serif"/>
                <w:b/>
              </w:rPr>
              <w:t>зож</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Система комплексного закаливания «Если хочешь быть здоров»</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Интенсивное закаливание </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Формирование К.Г.Н.</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Здоровье сберегающие технологии </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Игры (с/ролевые, дидактические, настольно-печатные и др.)</w:t>
            </w:r>
          </w:p>
          <w:p w:rsidR="00565DF7" w:rsidRPr="00565DF7" w:rsidRDefault="00565DF7" w:rsidP="00565DF7">
            <w:pPr>
              <w:tabs>
                <w:tab w:val="left" w:pos="149"/>
              </w:tabs>
              <w:spacing w:after="0" w:line="240" w:lineRule="auto"/>
              <w:ind w:left="149"/>
              <w:contextualSpacing/>
              <w:jc w:val="both"/>
              <w:rPr>
                <w:rFonts w:ascii="Times New Roman" w:eastAsia="Calibri" w:hAnsi="Times New Roman" w:cs="Times New Roman"/>
                <w:color w:val="000000"/>
              </w:rPr>
            </w:pPr>
          </w:p>
        </w:tc>
        <w:tc>
          <w:tcPr>
            <w:tcW w:w="287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w:t>
            </w:r>
          </w:p>
        </w:tc>
        <w:tc>
          <w:tcPr>
            <w:tcW w:w="2302"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w:t>
            </w:r>
          </w:p>
        </w:tc>
      </w:tr>
      <w:tr w:rsidR="00565DF7" w:rsidRPr="00565DF7" w:rsidTr="001E029E">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Интеграция</w:t>
            </w:r>
          </w:p>
        </w:tc>
        <w:tc>
          <w:tcPr>
            <w:tcW w:w="13758"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0"/>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Познавательное развитие, Речевое развитие, Художественно-эстетическое развитие</w:t>
            </w:r>
          </w:p>
        </w:tc>
      </w:tr>
      <w:tr w:rsidR="00565DF7" w:rsidRPr="00565DF7" w:rsidTr="001E029E">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Предполагаемый результат</w:t>
            </w:r>
          </w:p>
        </w:tc>
        <w:tc>
          <w:tcPr>
            <w:tcW w:w="13758"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Двигательный опыт ребенка богат (объем освоенных основных движений, общеразвивающих упражнений спортивных упражнений).</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 xml:space="preserve"> В двигательной деятельности проявляет хорошую выносливость, быстроту, силу, координацию, гибкость.</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 xml:space="preserve">В поведении четко выражена потребность в двигательной деятельности и физическом совершенствовании.  </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Проявляет стойкий интерес к новым и знакомым физическим упражнениям, избирательность и инициативу при выполнении упражнений.</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Имеет представления о некоторых видах спорта.</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Проявляет необходимый самоконтроль и самооценку. Способен самостоятельно привлечь внимание других детей и организовать знакомую игру.</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 xml:space="preserve">Мотивирован на сбережение и укрепление своего здоровья и здоровья окружающих его людей. </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 xml:space="preserve"> Умеет практически решать некоторые задачи здорового образа жизни и безопасного поведения.</w:t>
            </w:r>
          </w:p>
          <w:p w:rsidR="00565DF7" w:rsidRPr="00565DF7" w:rsidRDefault="00565DF7" w:rsidP="00565DF7">
            <w:pPr>
              <w:numPr>
                <w:ilvl w:val="0"/>
                <w:numId w:val="16"/>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Готов оказать элементарную помощь самому себе и другому (промыть ранку, обработать ее, обратиться к взрослому за помощью).</w:t>
            </w:r>
          </w:p>
        </w:tc>
      </w:tr>
    </w:tbl>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suppressAutoHyphens/>
        <w:spacing w:after="0" w:line="240" w:lineRule="auto"/>
        <w:ind w:left="720"/>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b/>
          <w:sz w:val="28"/>
          <w:szCs w:val="28"/>
          <w:lang w:eastAsia="zh-CN"/>
        </w:rPr>
        <w:t xml:space="preserve">2.2.2 Подготовительная к школе группа </w:t>
      </w:r>
    </w:p>
    <w:p w:rsidR="00565DF7" w:rsidRPr="00565DF7" w:rsidRDefault="00565DF7" w:rsidP="00565DF7">
      <w:pPr>
        <w:suppressAutoHyphens/>
        <w:spacing w:after="0" w:line="240" w:lineRule="auto"/>
        <w:contextualSpacing/>
        <w:jc w:val="both"/>
        <w:rPr>
          <w:rFonts w:ascii="Times New Roman" w:eastAsia="Calibri" w:hAnsi="Times New Roman" w:cs="Times New Roman"/>
          <w:b/>
          <w:sz w:val="28"/>
          <w:szCs w:val="28"/>
          <w:lang w:eastAsia="zh-CN"/>
        </w:rPr>
      </w:pPr>
    </w:p>
    <w:tbl>
      <w:tblPr>
        <w:tblW w:w="15140" w:type="dxa"/>
        <w:tblInd w:w="-431" w:type="dxa"/>
        <w:tblLayout w:type="fixed"/>
        <w:tblLook w:val="0000" w:firstRow="0" w:lastRow="0" w:firstColumn="0" w:lastColumn="0" w:noHBand="0" w:noVBand="0"/>
      </w:tblPr>
      <w:tblGrid>
        <w:gridCol w:w="2632"/>
        <w:gridCol w:w="3969"/>
        <w:gridCol w:w="8539"/>
      </w:tblGrid>
      <w:tr w:rsidR="00565DF7" w:rsidRPr="00565DF7" w:rsidTr="001E029E">
        <w:tc>
          <w:tcPr>
            <w:tcW w:w="15140" w:type="dxa"/>
            <w:gridSpan w:val="3"/>
            <w:tcBorders>
              <w:top w:val="single" w:sz="4" w:space="0" w:color="000000"/>
              <w:left w:val="single" w:sz="4" w:space="0" w:color="000000"/>
              <w:bottom w:val="single" w:sz="4" w:space="0" w:color="000000"/>
              <w:right w:val="single" w:sz="4" w:space="0" w:color="000000"/>
            </w:tcBorders>
            <w:shd w:val="clear" w:color="auto" w:fill="FFFFCC"/>
          </w:tcPr>
          <w:p w:rsidR="00565DF7" w:rsidRPr="00565DF7" w:rsidRDefault="00565DF7" w:rsidP="00565DF7">
            <w:pPr>
              <w:suppressAutoHyphens/>
              <w:spacing w:after="0" w:line="240" w:lineRule="auto"/>
              <w:ind w:left="1287"/>
              <w:contextualSpacing/>
              <w:jc w:val="center"/>
              <w:rPr>
                <w:rFonts w:ascii="Calibri" w:eastAsia="Times New Roman" w:hAnsi="Calibri" w:cs="Times New Roman"/>
                <w:lang w:eastAsia="zh-CN"/>
              </w:rPr>
            </w:pPr>
            <w:r w:rsidRPr="00565DF7">
              <w:rPr>
                <w:rFonts w:ascii="Bookman Old Style" w:eastAsia="Times New Roman" w:hAnsi="Bookman Old Style" w:cs="Bookman Old Style"/>
                <w:b/>
                <w:color w:val="4F6228"/>
                <w:sz w:val="28"/>
                <w:szCs w:val="28"/>
                <w:lang w:eastAsia="zh-CN"/>
              </w:rPr>
              <w:t>Образовательная область «Социально-коммуникативное развитие»</w:t>
            </w:r>
          </w:p>
        </w:tc>
      </w:tr>
      <w:tr w:rsidR="00565DF7" w:rsidRPr="00565DF7" w:rsidTr="001E029E">
        <w:tc>
          <w:tcPr>
            <w:tcW w:w="2632" w:type="dxa"/>
            <w:tcBorders>
              <w:top w:val="single" w:sz="4" w:space="0" w:color="000000"/>
              <w:left w:val="single" w:sz="4" w:space="0" w:color="000000"/>
              <w:bottom w:val="single" w:sz="4" w:space="0" w:color="000000"/>
            </w:tcBorders>
            <w:shd w:val="clear" w:color="auto" w:fill="FFFFFF"/>
          </w:tcPr>
          <w:p w:rsidR="00565DF7" w:rsidRPr="00565DF7" w:rsidRDefault="00565DF7" w:rsidP="00565DF7">
            <w:p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Bookman Old Style" w:eastAsia="Times New Roman" w:hAnsi="Bookman Old Style" w:cs="Bookman Old Style"/>
                <w:b/>
                <w:bCs/>
                <w:color w:val="000000"/>
                <w:kern w:val="2"/>
                <w:sz w:val="24"/>
                <w:szCs w:val="24"/>
                <w:lang w:eastAsia="zh-CN"/>
              </w:rPr>
              <w:t>Основная цель</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FFFFFF"/>
          </w:tcPr>
          <w:p w:rsidR="00565DF7" w:rsidRPr="00565DF7" w:rsidRDefault="00565DF7" w:rsidP="00565DF7">
            <w:p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kern w:val="2"/>
                <w:lang w:eastAsia="zh-CN"/>
              </w:rPr>
              <w:t>Позитивная социализация детей дошкольного возраста, приобщение детей к социокультурным нормам, традициям семьи, общества и государства</w:t>
            </w:r>
          </w:p>
        </w:tc>
      </w:tr>
      <w:tr w:rsidR="00565DF7" w:rsidRPr="00565DF7" w:rsidTr="001E029E">
        <w:tc>
          <w:tcPr>
            <w:tcW w:w="263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Bookman Old Style" w:eastAsia="Times New Roman" w:hAnsi="Bookman Old Style" w:cs="Bookman Old Style"/>
                <w:b/>
                <w:bCs/>
                <w:color w:val="000000"/>
                <w:kern w:val="2"/>
                <w:sz w:val="24"/>
                <w:szCs w:val="24"/>
                <w:lang w:eastAsia="zh-CN"/>
              </w:rPr>
              <w:t>Содержание (задачи)</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kern w:val="2"/>
                <w:lang w:eastAsia="zh-CN"/>
              </w:rPr>
              <w:t>Социально-коммуникативное развитие направлено на</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Развивать гуманистическую направленность поведения: социальные чувства, эмоциональную отзывчивость, доброжелательность.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Воспитывать привычки культурного поведения и общения с людьми, основы этикета, правила поведения в общественных местах.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Обогащать опыт сотрудничества, дружеских взаимоотношений со сверстниками и взаимодействия с взрослыми.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lastRenderedPageBreak/>
              <w:t xml:space="preserve">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Воспитывать любовь к своей семье, детскому саду, к родному городу, стране развивать гуманистическую направленность поведения: социальные чувства, эмоциональную отзывчивость, доброжелательность.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Воспитывать привычки культурного поведения и общения с людьми, основы этикета, правила поведения в общественных местах.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 Обогащать опыт сотрудничества, дружеских взаимоотношений со сверстниками и взаимодействия с взрослыми.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 xml:space="preserve">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Times New Roman" w:hAnsi="Calibri" w:cs="Times New Roman"/>
                <w:lang w:eastAsia="zh-CN"/>
              </w:rPr>
            </w:pPr>
            <w:r w:rsidRPr="00565DF7">
              <w:rPr>
                <w:rFonts w:ascii="Times New Roman" w:eastAsia="Times New Roman" w:hAnsi="Times New Roman" w:cs="Times New Roman"/>
                <w:color w:val="000000"/>
                <w:lang w:eastAsia="zh-CN"/>
              </w:rPr>
              <w:t>Воспитывать любовь к своей семье, детскому саду, к родному городу, стране</w:t>
            </w:r>
          </w:p>
        </w:tc>
      </w:tr>
      <w:tr w:rsidR="00565DF7" w:rsidRPr="00565DF7" w:rsidTr="001E029E">
        <w:tc>
          <w:tcPr>
            <w:tcW w:w="263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0"/>
                <w:tab w:val="center" w:pos="1647"/>
              </w:tabs>
              <w:suppressAutoHyphens/>
              <w:spacing w:after="0" w:line="240" w:lineRule="auto"/>
              <w:contextualSpacing/>
              <w:rPr>
                <w:rFonts w:ascii="Calibri" w:eastAsia="Times New Roman" w:hAnsi="Calibri" w:cs="Times New Roman"/>
                <w:sz w:val="16"/>
                <w:szCs w:val="16"/>
                <w:lang w:eastAsia="zh-CN"/>
              </w:rPr>
            </w:pPr>
            <w:r w:rsidRPr="00565DF7">
              <w:rPr>
                <w:rFonts w:ascii="Bookman Old Style" w:eastAsia="Times New Roman" w:hAnsi="Bookman Old Style" w:cs="Bookman Old Style"/>
                <w:b/>
                <w:bCs/>
                <w:color w:val="000000"/>
                <w:kern w:val="2"/>
                <w:sz w:val="16"/>
                <w:szCs w:val="16"/>
                <w:lang w:eastAsia="zh-CN"/>
              </w:rPr>
              <w:lastRenderedPageBreak/>
              <w:t>Виды деятельности</w:t>
            </w:r>
          </w:p>
          <w:p w:rsidR="00565DF7" w:rsidRPr="00565DF7" w:rsidRDefault="00565DF7" w:rsidP="00565DF7">
            <w:pPr>
              <w:suppressAutoHyphens/>
              <w:spacing w:before="75" w:after="0" w:line="240" w:lineRule="auto"/>
              <w:contextualSpacing/>
              <w:jc w:val="both"/>
              <w:textAlignment w:val="baseline"/>
              <w:rPr>
                <w:rFonts w:ascii="Calibri" w:eastAsia="Times New Roman" w:hAnsi="Calibri" w:cs="Times New Roman"/>
                <w:sz w:val="16"/>
                <w:szCs w:val="16"/>
                <w:lang w:eastAsia="zh-CN"/>
              </w:rPr>
            </w:pPr>
            <w:r w:rsidRPr="00565DF7">
              <w:rPr>
                <w:rFonts w:ascii="Bookman Old Style" w:eastAsia="Times New Roman" w:hAnsi="Bookman Old Style" w:cs="Bookman Old Style"/>
                <w:b/>
                <w:bCs/>
                <w:color w:val="000000"/>
                <w:kern w:val="2"/>
                <w:sz w:val="16"/>
                <w:szCs w:val="16"/>
                <w:lang w:eastAsia="zh-CN"/>
              </w:rPr>
              <w:t>(общепринятые)</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1"/>
              </w:numPr>
              <w:suppressAutoHyphens/>
              <w:spacing w:after="0" w:line="240" w:lineRule="auto"/>
              <w:ind w:left="317"/>
              <w:contextualSpacing/>
              <w:jc w:val="both"/>
              <w:rPr>
                <w:rFonts w:ascii="Calibri" w:eastAsia="Times New Roman" w:hAnsi="Calibri" w:cs="Times New Roman"/>
                <w:sz w:val="16"/>
                <w:szCs w:val="16"/>
                <w:lang w:eastAsia="zh-CN"/>
              </w:rPr>
            </w:pPr>
            <w:r w:rsidRPr="00565DF7">
              <w:rPr>
                <w:rFonts w:ascii="Times New Roman" w:eastAsia="Times New Roman" w:hAnsi="Times New Roman" w:cs="Times New Roman"/>
                <w:b/>
                <w:color w:val="000000"/>
                <w:kern w:val="2"/>
                <w:sz w:val="16"/>
                <w:szCs w:val="16"/>
                <w:lang w:eastAsia="zh-CN"/>
              </w:rPr>
              <w:t>Игровая</w:t>
            </w:r>
            <w:r w:rsidRPr="00565DF7">
              <w:rPr>
                <w:rFonts w:ascii="Times New Roman" w:eastAsia="Times New Roman" w:hAnsi="Times New Roman" w:cs="Times New Roman"/>
                <w:color w:val="000000"/>
                <w:kern w:val="2"/>
                <w:sz w:val="16"/>
                <w:szCs w:val="16"/>
                <w:lang w:eastAsia="zh-CN"/>
              </w:rPr>
              <w:t xml:space="preserve"> (сюжетно-ролевые игры, в том числе режиссерские и творческие игры, игры с правилами).</w:t>
            </w:r>
          </w:p>
          <w:p w:rsidR="00565DF7" w:rsidRPr="00565DF7" w:rsidRDefault="00565DF7" w:rsidP="00565DF7">
            <w:pPr>
              <w:numPr>
                <w:ilvl w:val="0"/>
                <w:numId w:val="1"/>
              </w:numPr>
              <w:suppressAutoHyphens/>
              <w:spacing w:after="0" w:line="240" w:lineRule="auto"/>
              <w:ind w:left="317"/>
              <w:contextualSpacing/>
              <w:jc w:val="both"/>
              <w:rPr>
                <w:rFonts w:ascii="Calibri" w:eastAsia="Times New Roman" w:hAnsi="Calibri" w:cs="Times New Roman"/>
                <w:sz w:val="16"/>
                <w:szCs w:val="16"/>
                <w:lang w:eastAsia="zh-CN"/>
              </w:rPr>
            </w:pPr>
            <w:r w:rsidRPr="00565DF7">
              <w:rPr>
                <w:rFonts w:ascii="Times New Roman" w:eastAsia="Times New Roman" w:hAnsi="Times New Roman" w:cs="Times New Roman"/>
                <w:b/>
                <w:color w:val="000000"/>
                <w:kern w:val="2"/>
                <w:sz w:val="16"/>
                <w:szCs w:val="16"/>
                <w:lang w:eastAsia="zh-CN"/>
              </w:rPr>
              <w:t>Элементарная трудовая деятельность</w:t>
            </w:r>
            <w:r w:rsidRPr="00565DF7">
              <w:rPr>
                <w:rFonts w:ascii="Times New Roman" w:eastAsia="Times New Roman" w:hAnsi="Times New Roman" w:cs="Times New Roman"/>
                <w:color w:val="000000"/>
                <w:kern w:val="2"/>
                <w:sz w:val="16"/>
                <w:szCs w:val="16"/>
                <w:lang w:eastAsia="zh-CN"/>
              </w:rPr>
              <w:t xml:space="preserve"> (самообслуживание, бытовой труд, ручной труд и труд в природе).</w:t>
            </w:r>
          </w:p>
          <w:p w:rsidR="00565DF7" w:rsidRPr="00565DF7" w:rsidRDefault="00565DF7" w:rsidP="00565DF7">
            <w:pPr>
              <w:numPr>
                <w:ilvl w:val="0"/>
                <w:numId w:val="1"/>
              </w:numPr>
              <w:suppressAutoHyphens/>
              <w:spacing w:before="75" w:after="0" w:line="240" w:lineRule="auto"/>
              <w:ind w:left="317"/>
              <w:contextualSpacing/>
              <w:jc w:val="both"/>
              <w:textAlignment w:val="baseline"/>
              <w:rPr>
                <w:rFonts w:ascii="Calibri" w:eastAsia="Times New Roman" w:hAnsi="Calibri" w:cs="Times New Roman"/>
                <w:sz w:val="16"/>
                <w:szCs w:val="16"/>
                <w:lang w:eastAsia="zh-CN"/>
              </w:rPr>
            </w:pPr>
            <w:r w:rsidRPr="00565DF7">
              <w:rPr>
                <w:rFonts w:ascii="Times New Roman" w:eastAsia="Times New Roman" w:hAnsi="Times New Roman" w:cs="Times New Roman"/>
                <w:b/>
                <w:color w:val="000000"/>
                <w:kern w:val="2"/>
                <w:sz w:val="16"/>
                <w:szCs w:val="16"/>
                <w:lang w:eastAsia="zh-CN"/>
              </w:rPr>
              <w:t>Специально организованная деятельность</w:t>
            </w:r>
            <w:r w:rsidRPr="00565DF7">
              <w:rPr>
                <w:rFonts w:ascii="Times New Roman" w:eastAsia="Times New Roman" w:hAnsi="Times New Roman" w:cs="Times New Roman"/>
                <w:color w:val="000000"/>
                <w:kern w:val="2"/>
                <w:sz w:val="16"/>
                <w:szCs w:val="16"/>
                <w:lang w:eastAsia="zh-CN"/>
              </w:rPr>
              <w:t xml:space="preserve"> – «комплексные виды деятельности», направленные на построение образа мира и себя в нем.</w:t>
            </w:r>
          </w:p>
        </w:tc>
      </w:tr>
      <w:tr w:rsidR="00565DF7" w:rsidRPr="00565DF7" w:rsidTr="001E029E">
        <w:tc>
          <w:tcPr>
            <w:tcW w:w="263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0"/>
                <w:tab w:val="center" w:pos="1647"/>
              </w:tabs>
              <w:suppressAutoHyphens/>
              <w:spacing w:after="0" w:line="240" w:lineRule="auto"/>
              <w:contextualSpacing/>
              <w:rPr>
                <w:rFonts w:ascii="Calibri" w:eastAsia="Times New Roman" w:hAnsi="Calibri" w:cs="Times New Roman"/>
                <w:sz w:val="16"/>
                <w:szCs w:val="16"/>
                <w:lang w:eastAsia="zh-CN"/>
              </w:rPr>
            </w:pPr>
            <w:r w:rsidRPr="00565DF7">
              <w:rPr>
                <w:rFonts w:ascii="Bookman Old Style" w:eastAsia="Times New Roman" w:hAnsi="Bookman Old Style" w:cs="Bookman Old Style"/>
                <w:b/>
                <w:bCs/>
                <w:color w:val="000000"/>
                <w:kern w:val="2"/>
                <w:sz w:val="16"/>
                <w:szCs w:val="16"/>
                <w:lang w:eastAsia="zh-CN"/>
              </w:rPr>
              <w:t xml:space="preserve">Специфика реализации </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1"/>
              </w:numPr>
              <w:suppressAutoHyphens/>
              <w:spacing w:after="0" w:line="240" w:lineRule="auto"/>
              <w:ind w:left="317"/>
              <w:contextualSpacing/>
              <w:jc w:val="both"/>
              <w:rPr>
                <w:rFonts w:ascii="Calibri" w:eastAsia="Times New Roman" w:hAnsi="Calibri" w:cs="Times New Roman"/>
                <w:sz w:val="16"/>
                <w:szCs w:val="16"/>
                <w:lang w:eastAsia="zh-CN"/>
              </w:rPr>
            </w:pPr>
            <w:r w:rsidRPr="00565DF7">
              <w:rPr>
                <w:rFonts w:ascii="Times New Roman" w:eastAsia="Times New Roman" w:hAnsi="Times New Roman" w:cs="Times New Roman"/>
                <w:bCs/>
                <w:sz w:val="16"/>
                <w:szCs w:val="16"/>
                <w:lang w:eastAsia="zh-CN"/>
              </w:rPr>
              <w:t>Решение вышеназванных основных задач невозможно без формирования первичных ценностных представлений (в дошкольном возрасте ценности проявляются в различении того, что хорошо и что плохо, конкретных примерах добрых дел и поступков)</w:t>
            </w:r>
          </w:p>
          <w:p w:rsidR="00565DF7" w:rsidRPr="00565DF7" w:rsidRDefault="00565DF7" w:rsidP="00565DF7">
            <w:pPr>
              <w:numPr>
                <w:ilvl w:val="0"/>
                <w:numId w:val="1"/>
              </w:numPr>
              <w:suppressAutoHyphens/>
              <w:spacing w:after="0" w:line="240" w:lineRule="auto"/>
              <w:ind w:left="317"/>
              <w:contextualSpacing/>
              <w:jc w:val="both"/>
              <w:rPr>
                <w:rFonts w:ascii="Calibri" w:eastAsia="Times New Roman" w:hAnsi="Calibri" w:cs="Times New Roman"/>
                <w:sz w:val="16"/>
                <w:szCs w:val="16"/>
                <w:lang w:eastAsia="zh-CN"/>
              </w:rPr>
            </w:pPr>
            <w:r w:rsidRPr="00565DF7">
              <w:rPr>
                <w:rFonts w:ascii="Times New Roman" w:eastAsia="Times New Roman" w:hAnsi="Times New Roman" w:cs="Times New Roman"/>
                <w:bCs/>
                <w:sz w:val="16"/>
                <w:szCs w:val="16"/>
                <w:lang w:eastAsia="zh-CN"/>
              </w:rP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p w:rsidR="00565DF7" w:rsidRPr="00565DF7" w:rsidRDefault="00565DF7" w:rsidP="00565DF7">
            <w:pPr>
              <w:numPr>
                <w:ilvl w:val="0"/>
                <w:numId w:val="1"/>
              </w:numPr>
              <w:suppressAutoHyphens/>
              <w:spacing w:after="0" w:line="240" w:lineRule="auto"/>
              <w:ind w:left="317"/>
              <w:contextualSpacing/>
              <w:jc w:val="both"/>
              <w:rPr>
                <w:rFonts w:ascii="Calibri" w:eastAsia="Times New Roman" w:hAnsi="Calibri" w:cs="Times New Roman"/>
                <w:sz w:val="16"/>
                <w:szCs w:val="16"/>
                <w:lang w:eastAsia="zh-CN"/>
              </w:rPr>
            </w:pPr>
            <w:r w:rsidRPr="00565DF7">
              <w:rPr>
                <w:rFonts w:ascii="Times New Roman" w:eastAsia="Times New Roman" w:hAnsi="Times New Roman" w:cs="Times New Roman"/>
                <w:bCs/>
                <w:sz w:val="16"/>
                <w:szCs w:val="16"/>
                <w:lang w:eastAsia="zh-CN"/>
              </w:rPr>
              <w:t>Значительное место в реализации области занимают сюжетно-ролевые, режиссёрские и театрализованные игры как способы освоения ребёнком социальных ролей, средства развития интеллектуальных и личностных качеств детей, их творческих способностей</w:t>
            </w:r>
          </w:p>
        </w:tc>
      </w:tr>
      <w:tr w:rsidR="00565DF7" w:rsidRPr="00565DF7" w:rsidTr="001E029E">
        <w:tc>
          <w:tcPr>
            <w:tcW w:w="263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Bookman Old Style" w:eastAsia="Times New Roman" w:hAnsi="Bookman Old Style" w:cs="Bookman Old Style"/>
                <w:b/>
                <w:sz w:val="16"/>
                <w:szCs w:val="16"/>
                <w:lang w:eastAsia="zh-CN"/>
              </w:rPr>
              <w:t>Интеграция</w:t>
            </w:r>
          </w:p>
        </w:tc>
        <w:tc>
          <w:tcPr>
            <w:tcW w:w="12508"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Times New Roman" w:eastAsia="Times New Roman" w:hAnsi="Times New Roman" w:cs="Times New Roman"/>
                <w:sz w:val="16"/>
                <w:szCs w:val="16"/>
                <w:lang w:eastAsia="zh-CN"/>
              </w:rPr>
              <w:t>Задачи образовательной области «Социально-коммуникативное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c>
      </w:tr>
      <w:tr w:rsidR="00565DF7" w:rsidRPr="00565DF7" w:rsidTr="001E029E">
        <w:trPr>
          <w:trHeight w:val="121"/>
        </w:trPr>
        <w:tc>
          <w:tcPr>
            <w:tcW w:w="2632"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Bookman Old Style" w:eastAsia="Times New Roman" w:hAnsi="Bookman Old Style" w:cs="Bookman Old Style"/>
                <w:b/>
                <w:sz w:val="16"/>
                <w:szCs w:val="16"/>
                <w:lang w:eastAsia="zh-CN"/>
              </w:rPr>
              <w:t>Образовательная область реализуется через тематические модули(направления)</w:t>
            </w:r>
          </w:p>
        </w:tc>
        <w:tc>
          <w:tcPr>
            <w:tcW w:w="3969" w:type="dxa"/>
            <w:tcBorders>
              <w:top w:val="single" w:sz="4" w:space="0" w:color="000000"/>
              <w:left w:val="single" w:sz="4" w:space="0" w:color="000000"/>
              <w:bottom w:val="single" w:sz="4" w:space="0" w:color="000000"/>
            </w:tcBorders>
            <w:shd w:val="clear" w:color="auto" w:fill="D9D9D9"/>
          </w:tcPr>
          <w:p w:rsidR="00565DF7" w:rsidRPr="00565DF7" w:rsidRDefault="00565DF7" w:rsidP="00565DF7">
            <w:pPr>
              <w:suppressAutoHyphens/>
              <w:spacing w:after="0" w:line="240" w:lineRule="auto"/>
              <w:contextualSpacing/>
              <w:jc w:val="center"/>
              <w:rPr>
                <w:rFonts w:ascii="Calibri" w:eastAsia="Times New Roman" w:hAnsi="Calibri" w:cs="Times New Roman"/>
                <w:sz w:val="16"/>
                <w:szCs w:val="16"/>
                <w:lang w:eastAsia="zh-CN"/>
              </w:rPr>
            </w:pPr>
            <w:r w:rsidRPr="00565DF7">
              <w:rPr>
                <w:rFonts w:ascii="Times New Roman" w:eastAsia="Times New Roman" w:hAnsi="Times New Roman" w:cs="Times New Roman"/>
                <w:b/>
                <w:sz w:val="16"/>
                <w:szCs w:val="16"/>
                <w:lang w:eastAsia="zh-CN"/>
              </w:rPr>
              <w:t>Тематический модуль</w:t>
            </w:r>
          </w:p>
        </w:tc>
        <w:tc>
          <w:tcPr>
            <w:tcW w:w="8539" w:type="dxa"/>
            <w:tcBorders>
              <w:top w:val="single" w:sz="4" w:space="0" w:color="000000"/>
              <w:left w:val="single" w:sz="4" w:space="0" w:color="000000"/>
              <w:bottom w:val="single" w:sz="4" w:space="0" w:color="000000"/>
              <w:right w:val="single" w:sz="4" w:space="0" w:color="000000"/>
            </w:tcBorders>
            <w:shd w:val="clear" w:color="auto" w:fill="D9D9D9"/>
          </w:tcPr>
          <w:p w:rsidR="00565DF7" w:rsidRPr="00565DF7" w:rsidRDefault="00565DF7" w:rsidP="00565DF7">
            <w:pPr>
              <w:suppressAutoHyphens/>
              <w:spacing w:after="0" w:line="240" w:lineRule="auto"/>
              <w:contextualSpacing/>
              <w:jc w:val="center"/>
              <w:rPr>
                <w:rFonts w:ascii="Calibri" w:eastAsia="Times New Roman" w:hAnsi="Calibri" w:cs="Times New Roman"/>
                <w:sz w:val="16"/>
                <w:szCs w:val="16"/>
                <w:lang w:eastAsia="zh-CN"/>
              </w:rPr>
            </w:pPr>
            <w:r w:rsidRPr="00565DF7">
              <w:rPr>
                <w:rFonts w:ascii="Times New Roman" w:eastAsia="Times New Roman" w:hAnsi="Times New Roman" w:cs="Times New Roman"/>
                <w:b/>
                <w:sz w:val="16"/>
                <w:szCs w:val="16"/>
                <w:lang w:eastAsia="zh-CN"/>
              </w:rPr>
              <w:t>Раздел программы «Детство»</w:t>
            </w:r>
          </w:p>
        </w:tc>
      </w:tr>
      <w:tr w:rsidR="00565DF7" w:rsidRPr="00565DF7" w:rsidTr="001E029E">
        <w:tc>
          <w:tcPr>
            <w:tcW w:w="2632"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contextualSpacing/>
              <w:rPr>
                <w:rFonts w:ascii="Bookman Old Style" w:eastAsia="Times New Roman" w:hAnsi="Bookman Old Style" w:cs="Bookman Old Style"/>
                <w:b/>
                <w:sz w:val="16"/>
                <w:szCs w:val="16"/>
                <w:lang w:eastAsia="zh-CN"/>
              </w:rPr>
            </w:pPr>
          </w:p>
        </w:tc>
        <w:tc>
          <w:tcPr>
            <w:tcW w:w="396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Times New Roman" w:eastAsia="Times New Roman" w:hAnsi="Times New Roman" w:cs="Times New Roman"/>
                <w:sz w:val="16"/>
                <w:szCs w:val="16"/>
                <w:lang w:eastAsia="zh-CN"/>
              </w:rPr>
              <w:t>Социализация</w:t>
            </w:r>
          </w:p>
        </w:tc>
        <w:tc>
          <w:tcPr>
            <w:tcW w:w="853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Times New Roman" w:eastAsia="Times New Roman" w:hAnsi="Times New Roman" w:cs="Times New Roman"/>
                <w:sz w:val="16"/>
                <w:szCs w:val="16"/>
                <w:lang w:eastAsia="zh-CN"/>
              </w:rPr>
              <w:t>Дошкольник входит в мир социальных отношений</w:t>
            </w:r>
          </w:p>
        </w:tc>
      </w:tr>
      <w:tr w:rsidR="00565DF7" w:rsidRPr="00565DF7" w:rsidTr="001E029E">
        <w:tc>
          <w:tcPr>
            <w:tcW w:w="2632"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contextualSpacing/>
              <w:rPr>
                <w:rFonts w:ascii="Bookman Old Style" w:eastAsia="Times New Roman" w:hAnsi="Bookman Old Style" w:cs="Bookman Old Style"/>
                <w:b/>
                <w:sz w:val="16"/>
                <w:szCs w:val="16"/>
                <w:lang w:eastAsia="zh-CN"/>
              </w:rPr>
            </w:pPr>
          </w:p>
        </w:tc>
        <w:tc>
          <w:tcPr>
            <w:tcW w:w="396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Times New Roman" w:eastAsia="Times New Roman" w:hAnsi="Times New Roman" w:cs="Times New Roman"/>
                <w:sz w:val="16"/>
                <w:szCs w:val="16"/>
                <w:lang w:eastAsia="zh-CN"/>
              </w:rPr>
              <w:t>Труд</w:t>
            </w:r>
          </w:p>
        </w:tc>
        <w:tc>
          <w:tcPr>
            <w:tcW w:w="853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Times New Roman" w:eastAsia="Times New Roman" w:hAnsi="Times New Roman" w:cs="Times New Roman"/>
                <w:sz w:val="16"/>
                <w:szCs w:val="16"/>
                <w:lang w:eastAsia="zh-CN"/>
              </w:rPr>
              <w:t>Развиваем ценностное отношение к труду</w:t>
            </w:r>
          </w:p>
        </w:tc>
      </w:tr>
      <w:tr w:rsidR="00565DF7" w:rsidRPr="00565DF7" w:rsidTr="001E029E">
        <w:tc>
          <w:tcPr>
            <w:tcW w:w="2632"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contextualSpacing/>
              <w:rPr>
                <w:rFonts w:ascii="Bookman Old Style" w:eastAsia="Times New Roman" w:hAnsi="Bookman Old Style" w:cs="Bookman Old Style"/>
                <w:b/>
                <w:sz w:val="16"/>
                <w:szCs w:val="16"/>
                <w:lang w:eastAsia="zh-CN"/>
              </w:rPr>
            </w:pPr>
          </w:p>
        </w:tc>
        <w:tc>
          <w:tcPr>
            <w:tcW w:w="3969"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Times New Roman" w:eastAsia="Times New Roman" w:hAnsi="Times New Roman" w:cs="Times New Roman"/>
                <w:sz w:val="16"/>
                <w:szCs w:val="16"/>
                <w:lang w:eastAsia="zh-CN"/>
              </w:rPr>
              <w:t>Безопасность</w:t>
            </w:r>
          </w:p>
        </w:tc>
        <w:tc>
          <w:tcPr>
            <w:tcW w:w="853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sz w:val="16"/>
                <w:szCs w:val="16"/>
                <w:lang w:eastAsia="zh-CN"/>
              </w:rPr>
            </w:pPr>
            <w:r w:rsidRPr="00565DF7">
              <w:rPr>
                <w:rFonts w:ascii="Times New Roman" w:eastAsia="Times New Roman" w:hAnsi="Times New Roman" w:cs="Times New Roman"/>
                <w:sz w:val="16"/>
                <w:szCs w:val="16"/>
                <w:lang w:eastAsia="zh-CN"/>
              </w:rPr>
              <w:t>Формирование основ безопасного поведения в быту, социуме, природе</w:t>
            </w:r>
          </w:p>
        </w:tc>
      </w:tr>
    </w:tbl>
    <w:p w:rsidR="00565DF7" w:rsidRPr="00565DF7" w:rsidRDefault="00565DF7" w:rsidP="00565DF7">
      <w:pPr>
        <w:tabs>
          <w:tab w:val="left" w:pos="3994"/>
        </w:tabs>
        <w:jc w:val="center"/>
        <w:rPr>
          <w:rFonts w:ascii="Times New Roman" w:eastAsia="Calibri" w:hAnsi="Times New Roman" w:cs="Times New Roman"/>
          <w:sz w:val="24"/>
          <w:szCs w:val="24"/>
        </w:rPr>
      </w:pPr>
      <w:r w:rsidRPr="00565DF7">
        <w:rPr>
          <w:rFonts w:ascii="Calibri" w:eastAsia="Calibri" w:hAnsi="Calibri" w:cs="Times New Roman"/>
          <w:noProof/>
          <w:lang w:eastAsia="ru-RU"/>
        </w:rPr>
        <mc:AlternateContent>
          <mc:Choice Requires="wps">
            <w:drawing>
              <wp:anchor distT="0" distB="0" distL="114935" distR="114935" simplePos="0" relativeHeight="251684864" behindDoc="0" locked="0" layoutInCell="1" allowOverlap="1" wp14:anchorId="6CF0483F" wp14:editId="59109B30">
                <wp:simplePos x="0" y="0"/>
                <wp:positionH relativeFrom="column">
                  <wp:posOffset>848360</wp:posOffset>
                </wp:positionH>
                <wp:positionV relativeFrom="paragraph">
                  <wp:posOffset>222885</wp:posOffset>
                </wp:positionV>
                <wp:extent cx="7277100" cy="514350"/>
                <wp:effectExtent l="0" t="0" r="38100" b="3810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51435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Образовательная область «Социально-коммуникативное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CF0483F" id="Надпись 44" o:spid="_x0000_s1047" type="#_x0000_t202" style="position:absolute;left:0;text-align:left;margin-left:66.8pt;margin-top:17.55pt;width:573pt;height:40.5pt;z-index:251684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" strokecolor="#94b64e">
                <v:shadow on="t" color="black" offset=".75pt,.75pt"/>
                <v:textbox>
                  <w:txbxContent>
                    <w:p w:rsidR="00565DF7" w:rsidRDefault="00565DF7" w:rsidP="00565DF7">
                      <w:pPr>
                        <w:jc w:val="center"/>
                      </w:pPr>
                      <w:r>
                        <w:rPr>
                          <w:rFonts w:ascii="Times New Roman" w:hAnsi="Times New Roman"/>
                          <w:b/>
                          <w:sz w:val="28"/>
                          <w:szCs w:val="28"/>
                        </w:rPr>
                        <w:t>Образовательная область «Социально-коммуникативное развитие»</w:t>
                      </w:r>
                    </w:p>
                  </w:txbxContent>
                </v:textbox>
              </v:shape>
            </w:pict>
          </mc:Fallback>
        </mc:AlternateContent>
      </w: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300" distR="114300" simplePos="0" relativeHeight="251691008" behindDoc="0" locked="0" layoutInCell="1" allowOverlap="1" wp14:anchorId="6D1E557B" wp14:editId="3FC22FBE">
                <wp:simplePos x="0" y="0"/>
                <wp:positionH relativeFrom="column">
                  <wp:posOffset>6174105</wp:posOffset>
                </wp:positionH>
                <wp:positionV relativeFrom="paragraph">
                  <wp:posOffset>20320</wp:posOffset>
                </wp:positionV>
                <wp:extent cx="114300" cy="142875"/>
                <wp:effectExtent l="22860" t="13335" r="24765" b="24765"/>
                <wp:wrapNone/>
                <wp:docPr id="41" name="Стрелка вниз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74AF548" id="Стрелка вниз 41" o:spid="_x0000_s1026" type="#_x0000_t67" style="position:absolute;margin-left:486.15pt;margin-top:1.6pt;width:9pt;height:11.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89984" behindDoc="0" locked="0" layoutInCell="1" allowOverlap="1" wp14:anchorId="17AE60C5" wp14:editId="17C329C1">
                <wp:simplePos x="0" y="0"/>
                <wp:positionH relativeFrom="column">
                  <wp:posOffset>4034155</wp:posOffset>
                </wp:positionH>
                <wp:positionV relativeFrom="paragraph">
                  <wp:posOffset>19050</wp:posOffset>
                </wp:positionV>
                <wp:extent cx="114300" cy="142875"/>
                <wp:effectExtent l="22860" t="13335" r="24765" b="24765"/>
                <wp:wrapNone/>
                <wp:docPr id="42" name="Стрелка вниз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4564B4" id="Стрелка вниз 42" o:spid="_x0000_s1026" type="#_x0000_t67" style="position:absolute;margin-left:317.65pt;margin-top:1.5pt;width:9pt;height:11.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88960" behindDoc="0" locked="0" layoutInCell="1" allowOverlap="1" wp14:anchorId="35258FD4" wp14:editId="7D0B9320">
                <wp:simplePos x="0" y="0"/>
                <wp:positionH relativeFrom="column">
                  <wp:posOffset>2273300</wp:posOffset>
                </wp:positionH>
                <wp:positionV relativeFrom="paragraph">
                  <wp:posOffset>20320</wp:posOffset>
                </wp:positionV>
                <wp:extent cx="114300" cy="142875"/>
                <wp:effectExtent l="22860" t="13335" r="24765" b="24765"/>
                <wp:wrapNone/>
                <wp:docPr id="43" name="Стрелка вниз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F8E6F6F" id="Стрелка вниз 43" o:spid="_x0000_s1026" type="#_x0000_t67" style="position:absolute;margin-left:179pt;margin-top:1.6pt;width:9pt;height:11.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" adj="12960" fillcolor="#f0f4e6" strokecolor="#94b64e" strokeweight=".26mm">
                <v:fill color2="#cdddac" focus="100%" type="gradient"/>
                <v:stroke endcap="square"/>
                <v:shadow on="t" color="black" opacity="24925f" offset="0,.55mm"/>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r w:rsidRPr="00565DF7">
        <w:rPr>
          <w:rFonts w:ascii="Calibri" w:eastAsia="Calibri" w:hAnsi="Calibri" w:cs="Times New Roman"/>
          <w:noProof/>
          <w:lang w:eastAsia="ru-RU"/>
        </w:rPr>
        <mc:AlternateContent>
          <mc:Choice Requires="wps">
            <w:drawing>
              <wp:anchor distT="0" distB="0" distL="114935" distR="114935" simplePos="0" relativeHeight="251685888" behindDoc="0" locked="0" layoutInCell="1" allowOverlap="1" wp14:anchorId="40182E08" wp14:editId="7AAAC909">
                <wp:simplePos x="0" y="0"/>
                <wp:positionH relativeFrom="margin">
                  <wp:posOffset>1324610</wp:posOffset>
                </wp:positionH>
                <wp:positionV relativeFrom="paragraph">
                  <wp:posOffset>5715</wp:posOffset>
                </wp:positionV>
                <wp:extent cx="1651000" cy="2216150"/>
                <wp:effectExtent l="0" t="0" r="44450" b="3175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1615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Социализация</w:t>
                            </w:r>
                          </w:p>
                          <w:p w:rsidR="00565DF7" w:rsidRDefault="00565DF7" w:rsidP="00565DF7">
                            <w:pPr>
                              <w:jc w:val="center"/>
                            </w:pPr>
                            <w:r>
                              <w:rPr>
                                <w:rFonts w:ascii="Times New Roman" w:hAnsi="Times New Roman"/>
                                <w:sz w:val="24"/>
                                <w:szCs w:val="24"/>
                              </w:rPr>
                              <w:t>Дошкольник входит в мир социальных отношений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0182E08" id="Надпись 40" o:spid="_x0000_s1048" type="#_x0000_t202" style="position:absolute;left:0;text-align:left;margin-left:104.3pt;margin-top:.45pt;width:130pt;height:174.5pt;z-index:2516858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" strokecolor="#94b64e">
                <v:shadow on="t" color="black" offset=".75pt,.75pt"/>
                <v:textbox>
                  <w:txbxContent>
                    <w:p w:rsidR="00565DF7" w:rsidRDefault="00565DF7" w:rsidP="00565DF7">
                      <w:pPr>
                        <w:jc w:val="center"/>
                      </w:pPr>
                      <w:r>
                        <w:rPr>
                          <w:rFonts w:ascii="Times New Roman" w:hAnsi="Times New Roman"/>
                          <w:b/>
                          <w:sz w:val="28"/>
                          <w:szCs w:val="28"/>
                        </w:rPr>
                        <w:t>Социализация</w:t>
                      </w:r>
                    </w:p>
                    <w:p w:rsidR="00565DF7" w:rsidRDefault="00565DF7" w:rsidP="00565DF7">
                      <w:pPr>
                        <w:jc w:val="center"/>
                      </w:pPr>
                      <w:r>
                        <w:rPr>
                          <w:rFonts w:ascii="Times New Roman" w:hAnsi="Times New Roman"/>
                          <w:sz w:val="24"/>
                          <w:szCs w:val="24"/>
                        </w:rPr>
                        <w:t>Дошкольник входит в мир социальных отношений</w:t>
                      </w:r>
                    </w:p>
                  </w:txbxContent>
                </v:textbox>
                <w10:wrap anchorx="margin"/>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87936" behindDoc="0" locked="0" layoutInCell="1" allowOverlap="1" wp14:anchorId="04EF6033" wp14:editId="6E4A36CD">
                <wp:simplePos x="0" y="0"/>
                <wp:positionH relativeFrom="column">
                  <wp:posOffset>3331210</wp:posOffset>
                </wp:positionH>
                <wp:positionV relativeFrom="paragraph">
                  <wp:posOffset>5715</wp:posOffset>
                </wp:positionV>
                <wp:extent cx="1587500" cy="2241550"/>
                <wp:effectExtent l="0" t="0" r="31750" b="4445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24155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Труд</w:t>
                            </w:r>
                          </w:p>
                          <w:p w:rsidR="00565DF7" w:rsidRDefault="00565DF7" w:rsidP="00565DF7">
                            <w:pPr>
                              <w:jc w:val="center"/>
                            </w:pPr>
                            <w:r>
                              <w:rPr>
                                <w:rFonts w:ascii="Times New Roman" w:hAnsi="Times New Roman"/>
                                <w:sz w:val="24"/>
                                <w:szCs w:val="24"/>
                              </w:rPr>
                              <w:t>Развиваем ценностное отношение к труду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EF6033" id="Надпись 38" o:spid="_x0000_s1049" type="#_x0000_t202" style="position:absolute;left:0;text-align:left;margin-left:262.3pt;margin-top:.45pt;width:125pt;height:176.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" strokecolor="#94b64e">
                <v:shadow on="t" color="black" offset=".75pt,.75pt"/>
                <v:textbox>
                  <w:txbxContent>
                    <w:p w:rsidR="00565DF7" w:rsidRDefault="00565DF7" w:rsidP="00565DF7">
                      <w:pPr>
                        <w:jc w:val="center"/>
                      </w:pPr>
                      <w:r>
                        <w:rPr>
                          <w:rFonts w:ascii="Times New Roman" w:hAnsi="Times New Roman"/>
                          <w:b/>
                          <w:sz w:val="28"/>
                          <w:szCs w:val="28"/>
                        </w:rPr>
                        <w:t>Труд</w:t>
                      </w:r>
                    </w:p>
                    <w:p w:rsidR="00565DF7" w:rsidRDefault="00565DF7" w:rsidP="00565DF7">
                      <w:pPr>
                        <w:jc w:val="center"/>
                      </w:pPr>
                      <w:r>
                        <w:rPr>
                          <w:rFonts w:ascii="Times New Roman" w:hAnsi="Times New Roman"/>
                          <w:sz w:val="24"/>
                          <w:szCs w:val="24"/>
                        </w:rPr>
                        <w:t>Развиваем ценностное отношение к труду</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86912" behindDoc="0" locked="0" layoutInCell="1" allowOverlap="1" wp14:anchorId="3025521B" wp14:editId="22CBA48F">
                <wp:simplePos x="0" y="0"/>
                <wp:positionH relativeFrom="column">
                  <wp:posOffset>5699760</wp:posOffset>
                </wp:positionH>
                <wp:positionV relativeFrom="paragraph">
                  <wp:posOffset>5715</wp:posOffset>
                </wp:positionV>
                <wp:extent cx="1460500" cy="2324100"/>
                <wp:effectExtent l="0" t="0" r="44450" b="3810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32410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Безопасность</w:t>
                            </w:r>
                          </w:p>
                          <w:p w:rsidR="00565DF7" w:rsidRDefault="00565DF7" w:rsidP="00565DF7">
                            <w:pPr>
                              <w:jc w:val="center"/>
                            </w:pPr>
                            <w:r>
                              <w:rPr>
                                <w:rFonts w:ascii="Times New Roman" w:hAnsi="Times New Roman"/>
                                <w:sz w:val="24"/>
                                <w:szCs w:val="24"/>
                              </w:rPr>
                              <w:t>Формирование основ безопасного поведения в быту, социуме,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025521B" id="Надпись 39" o:spid="_x0000_s1050" type="#_x0000_t202" style="position:absolute;left:0;text-align:left;margin-left:448.8pt;margin-top:.45pt;width:115pt;height:183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" strokecolor="#94b64e">
                <v:shadow on="t" color="black" offset=".75pt,.75pt"/>
                <v:textbox>
                  <w:txbxContent>
                    <w:p w:rsidR="00565DF7" w:rsidRDefault="00565DF7" w:rsidP="00565DF7">
                      <w:pPr>
                        <w:jc w:val="center"/>
                      </w:pPr>
                      <w:r>
                        <w:rPr>
                          <w:rFonts w:ascii="Times New Roman" w:hAnsi="Times New Roman"/>
                          <w:b/>
                          <w:sz w:val="28"/>
                          <w:szCs w:val="28"/>
                        </w:rPr>
                        <w:t>Безопасность</w:t>
                      </w:r>
                    </w:p>
                    <w:p w:rsidR="00565DF7" w:rsidRDefault="00565DF7" w:rsidP="00565DF7">
                      <w:pPr>
                        <w:jc w:val="center"/>
                      </w:pPr>
                      <w:r>
                        <w:rPr>
                          <w:rFonts w:ascii="Times New Roman" w:hAnsi="Times New Roman"/>
                          <w:sz w:val="24"/>
                          <w:szCs w:val="24"/>
                        </w:rPr>
                        <w:t>Формирование основ безопасного поведения в быту, социуме, природе</w:t>
                      </w:r>
                    </w:p>
                  </w:txbxContent>
                </v:textbox>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tbl>
      <w:tblPr>
        <w:tblW w:w="15140" w:type="dxa"/>
        <w:tblInd w:w="-431" w:type="dxa"/>
        <w:tblLayout w:type="fixed"/>
        <w:tblLook w:val="0000" w:firstRow="0" w:lastRow="0" w:firstColumn="0" w:lastColumn="0" w:noHBand="0" w:noVBand="0"/>
      </w:tblPr>
      <w:tblGrid>
        <w:gridCol w:w="1523"/>
        <w:gridCol w:w="1250"/>
        <w:gridCol w:w="3040"/>
        <w:gridCol w:w="929"/>
        <w:gridCol w:w="3362"/>
        <w:gridCol w:w="2875"/>
        <w:gridCol w:w="2048"/>
        <w:gridCol w:w="113"/>
      </w:tblGrid>
      <w:tr w:rsidR="00565DF7" w:rsidRPr="00565DF7" w:rsidTr="001E029E">
        <w:trPr>
          <w:trHeight w:val="547"/>
        </w:trPr>
        <w:tc>
          <w:tcPr>
            <w:tcW w:w="1523" w:type="dxa"/>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lastRenderedPageBreak/>
              <w:t>Седьмой год жизни.</w:t>
            </w:r>
          </w:p>
        </w:tc>
        <w:tc>
          <w:tcPr>
            <w:tcW w:w="13617" w:type="dxa"/>
            <w:gridSpan w:val="7"/>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Образовательная область «Социально-коммуникативное развитие»</w:t>
            </w:r>
          </w:p>
        </w:tc>
      </w:tr>
      <w:tr w:rsidR="00565DF7" w:rsidRPr="00565DF7" w:rsidTr="001E029E">
        <w:trPr>
          <w:trHeight w:val="135"/>
        </w:trPr>
        <w:tc>
          <w:tcPr>
            <w:tcW w:w="152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Тематические модули</w:t>
            </w:r>
          </w:p>
        </w:tc>
        <w:tc>
          <w:tcPr>
            <w:tcW w:w="4290"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Социализация</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Дошкольник входит в мир социальных отношений.</w:t>
            </w:r>
          </w:p>
        </w:tc>
        <w:tc>
          <w:tcPr>
            <w:tcW w:w="429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Труд</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Развиваем ценностное отношение к труду</w:t>
            </w:r>
          </w:p>
        </w:tc>
        <w:tc>
          <w:tcPr>
            <w:tcW w:w="5036"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Безопасность</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Формирование основ безопасного поведения в быту, социуме, природе.</w:t>
            </w:r>
          </w:p>
        </w:tc>
      </w:tr>
      <w:tr w:rsidR="00565DF7" w:rsidRPr="00565DF7" w:rsidTr="001E029E">
        <w:trPr>
          <w:trHeight w:val="135"/>
        </w:trPr>
        <w:tc>
          <w:tcPr>
            <w:tcW w:w="152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Задачи образовательной деятельности</w:t>
            </w:r>
          </w:p>
        </w:tc>
        <w:tc>
          <w:tcPr>
            <w:tcW w:w="4290"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ind w:left="34" w:hanging="34"/>
              <w:contextualSpacing/>
              <w:jc w:val="both"/>
              <w:rPr>
                <w:rFonts w:ascii="Calibri" w:eastAsia="Calibri" w:hAnsi="Calibri" w:cs="Times New Roman"/>
              </w:rPr>
            </w:pPr>
            <w:r w:rsidRPr="00565DF7">
              <w:rPr>
                <w:rFonts w:ascii="Times New Roman" w:eastAsia="Calibri" w:hAnsi="Times New Roman" w:cs="Times New Roman"/>
                <w:color w:val="000000"/>
              </w:rPr>
              <w:t xml:space="preserve">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565DF7" w:rsidRPr="00565DF7" w:rsidRDefault="00565DF7" w:rsidP="00565DF7">
            <w:pPr>
              <w:numPr>
                <w:ilvl w:val="0"/>
                <w:numId w:val="2"/>
              </w:numPr>
              <w:suppressAutoHyphens/>
              <w:autoSpaceDE w:val="0"/>
              <w:spacing w:after="0" w:line="240" w:lineRule="auto"/>
              <w:ind w:left="34" w:hanging="34"/>
              <w:contextualSpacing/>
              <w:jc w:val="both"/>
              <w:rPr>
                <w:rFonts w:ascii="Calibri" w:eastAsia="Calibri" w:hAnsi="Calibri" w:cs="Times New Roman"/>
              </w:rPr>
            </w:pPr>
            <w:r w:rsidRPr="00565DF7">
              <w:rPr>
                <w:rFonts w:ascii="Times New Roman" w:eastAsia="Calibri" w:hAnsi="Times New Roman" w:cs="Times New Roman"/>
                <w:color w:val="000000"/>
              </w:rPr>
              <w:t xml:space="preserve">Развивать эмоциональную отзывчивость, любовь к родителям, привязанность и доверие к воспитателю, </w:t>
            </w:r>
          </w:p>
          <w:p w:rsidR="00565DF7" w:rsidRPr="00565DF7" w:rsidRDefault="00565DF7" w:rsidP="00565DF7">
            <w:pPr>
              <w:numPr>
                <w:ilvl w:val="0"/>
                <w:numId w:val="2"/>
              </w:numPr>
              <w:suppressAutoHyphens/>
              <w:autoSpaceDE w:val="0"/>
              <w:spacing w:after="0" w:line="240" w:lineRule="auto"/>
              <w:ind w:left="34" w:hanging="34"/>
              <w:contextualSpacing/>
              <w:jc w:val="both"/>
              <w:rPr>
                <w:rFonts w:ascii="Calibri" w:eastAsia="Calibri" w:hAnsi="Calibri" w:cs="Times New Roman"/>
              </w:rPr>
            </w:pPr>
            <w:r w:rsidRPr="00565DF7">
              <w:rPr>
                <w:rFonts w:ascii="Times New Roman" w:eastAsia="Calibri" w:hAnsi="Times New Roman" w:cs="Times New Roman"/>
                <w:color w:val="000000"/>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565DF7" w:rsidRPr="00565DF7" w:rsidRDefault="00565DF7" w:rsidP="00565DF7">
            <w:pPr>
              <w:numPr>
                <w:ilvl w:val="0"/>
                <w:numId w:val="2"/>
              </w:numPr>
              <w:suppressAutoHyphens/>
              <w:autoSpaceDE w:val="0"/>
              <w:spacing w:after="0" w:line="240" w:lineRule="auto"/>
              <w:ind w:left="34" w:hanging="34"/>
              <w:contextualSpacing/>
              <w:jc w:val="both"/>
              <w:rPr>
                <w:rFonts w:ascii="Calibri" w:eastAsia="Calibri" w:hAnsi="Calibri" w:cs="Times New Roman"/>
              </w:rPr>
            </w:pPr>
            <w:r w:rsidRPr="00565DF7">
              <w:rPr>
                <w:rFonts w:ascii="Times New Roman" w:eastAsia="Calibri" w:hAnsi="Times New Roman" w:cs="Times New Roman"/>
                <w:color w:val="000000"/>
              </w:rPr>
              <w:t xml:space="preserve">Постепенно приучать детей к выполнению элементарных правил культуры поведения в детском саду </w:t>
            </w:r>
          </w:p>
        </w:tc>
        <w:tc>
          <w:tcPr>
            <w:tcW w:w="429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ind w:left="33"/>
              <w:contextualSpacing/>
              <w:jc w:val="both"/>
              <w:rPr>
                <w:rFonts w:ascii="Calibri" w:eastAsia="Calibri" w:hAnsi="Calibri" w:cs="Times New Roman"/>
              </w:rPr>
            </w:pPr>
            <w:r w:rsidRPr="00565DF7">
              <w:rPr>
                <w:rFonts w:ascii="Times New Roman" w:eastAsia="Calibri" w:hAnsi="Times New Roman" w:cs="Times New Roman"/>
                <w:color w:val="000000"/>
              </w:rPr>
              <w:t xml:space="preserve">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565DF7" w:rsidRPr="00565DF7" w:rsidRDefault="00565DF7" w:rsidP="00565DF7">
            <w:pPr>
              <w:numPr>
                <w:ilvl w:val="0"/>
                <w:numId w:val="2"/>
              </w:numPr>
              <w:suppressAutoHyphens/>
              <w:autoSpaceDE w:val="0"/>
              <w:spacing w:after="0" w:line="240" w:lineRule="auto"/>
              <w:ind w:left="33"/>
              <w:contextualSpacing/>
              <w:jc w:val="both"/>
              <w:rPr>
                <w:rFonts w:ascii="Calibri" w:eastAsia="Calibri" w:hAnsi="Calibri" w:cs="Times New Roman"/>
              </w:rPr>
            </w:pPr>
            <w:r w:rsidRPr="00565DF7">
              <w:rPr>
                <w:rFonts w:ascii="Times New Roman" w:eastAsia="Calibri" w:hAnsi="Times New Roman" w:cs="Times New Roman"/>
                <w:color w:val="000000"/>
              </w:rPr>
              <w:t xml:space="preserve">Воспитывать бережное отношение к предметам и игрушкам, как результатам труда взрослых. </w:t>
            </w:r>
          </w:p>
          <w:p w:rsidR="00565DF7" w:rsidRPr="00565DF7" w:rsidRDefault="00565DF7" w:rsidP="00565DF7">
            <w:pPr>
              <w:numPr>
                <w:ilvl w:val="0"/>
                <w:numId w:val="2"/>
              </w:numPr>
              <w:suppressAutoHyphens/>
              <w:autoSpaceDE w:val="0"/>
              <w:spacing w:after="0" w:line="240" w:lineRule="auto"/>
              <w:ind w:left="33"/>
              <w:contextualSpacing/>
              <w:jc w:val="both"/>
              <w:rPr>
                <w:rFonts w:ascii="Calibri" w:eastAsia="Calibri" w:hAnsi="Calibri" w:cs="Times New Roman"/>
              </w:rPr>
            </w:pPr>
            <w:r w:rsidRPr="00565DF7">
              <w:rPr>
                <w:rFonts w:ascii="Times New Roman" w:eastAsia="Calibri" w:hAnsi="Times New Roman" w:cs="Times New Roman"/>
                <w:color w:val="000000"/>
              </w:rPr>
              <w:t xml:space="preserve">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565DF7" w:rsidRPr="00565DF7" w:rsidRDefault="00565DF7" w:rsidP="00565DF7">
            <w:pPr>
              <w:spacing w:after="0" w:line="240" w:lineRule="auto"/>
              <w:ind w:left="33"/>
              <w:contextualSpacing/>
              <w:jc w:val="both"/>
              <w:rPr>
                <w:rFonts w:ascii="Times New Roman" w:eastAsia="Calibri" w:hAnsi="Times New Roman" w:cs="Times New Roman"/>
                <w:color w:val="000000"/>
              </w:rPr>
            </w:pPr>
          </w:p>
        </w:tc>
        <w:tc>
          <w:tcPr>
            <w:tcW w:w="5036"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ind w:left="33"/>
              <w:contextualSpacing/>
              <w:jc w:val="both"/>
              <w:rPr>
                <w:rFonts w:ascii="Calibri" w:eastAsia="Calibri" w:hAnsi="Calibri" w:cs="Times New Roman"/>
              </w:rPr>
            </w:pPr>
            <w:r w:rsidRPr="00565DF7">
              <w:rPr>
                <w:rFonts w:ascii="Times New Roman" w:eastAsia="Calibri" w:hAnsi="Times New Roman" w:cs="Times New Roman"/>
                <w:color w:val="000000"/>
              </w:rPr>
              <w:t xml:space="preserve">Развивать интерес к правилам безопасного поведения; </w:t>
            </w:r>
          </w:p>
          <w:p w:rsidR="00565DF7" w:rsidRPr="00565DF7" w:rsidRDefault="00565DF7" w:rsidP="00565DF7">
            <w:pPr>
              <w:numPr>
                <w:ilvl w:val="0"/>
                <w:numId w:val="2"/>
              </w:numPr>
              <w:suppressAutoHyphens/>
              <w:autoSpaceDE w:val="0"/>
              <w:spacing w:after="0" w:line="240" w:lineRule="auto"/>
              <w:ind w:left="33"/>
              <w:contextualSpacing/>
              <w:jc w:val="both"/>
              <w:rPr>
                <w:rFonts w:ascii="Calibri" w:eastAsia="Calibri" w:hAnsi="Calibri" w:cs="Times New Roman"/>
              </w:rPr>
            </w:pPr>
            <w:r w:rsidRPr="00565DF7">
              <w:rPr>
                <w:rFonts w:ascii="Times New Roman" w:eastAsia="Calibri" w:hAnsi="Times New Roman" w:cs="Times New Roman"/>
                <w:color w:val="000000"/>
              </w:rPr>
              <w:t xml:space="preserve">Обогащать представления о правилах безопасного пользования предметами. </w:t>
            </w:r>
          </w:p>
          <w:p w:rsidR="00565DF7" w:rsidRPr="00565DF7" w:rsidRDefault="00565DF7" w:rsidP="00565DF7">
            <w:pPr>
              <w:numPr>
                <w:ilvl w:val="0"/>
                <w:numId w:val="2"/>
              </w:numPr>
              <w:suppressAutoHyphens/>
              <w:autoSpaceDE w:val="0"/>
              <w:spacing w:after="0" w:line="240" w:lineRule="auto"/>
              <w:ind w:left="33"/>
              <w:contextualSpacing/>
              <w:jc w:val="both"/>
              <w:rPr>
                <w:rFonts w:ascii="Calibri" w:eastAsia="Calibri" w:hAnsi="Calibri" w:cs="Times New Roman"/>
              </w:rPr>
            </w:pPr>
            <w:r w:rsidRPr="00565DF7">
              <w:rPr>
                <w:rFonts w:ascii="Times New Roman" w:eastAsia="Calibri" w:hAnsi="Times New Roman" w:cs="Times New Roman"/>
                <w:color w:val="000000"/>
              </w:rPr>
              <w:t xml:space="preserve">Формировать осторожное и осмотрительное отношение к потенциально опасным для человека ситуациям. </w:t>
            </w:r>
          </w:p>
          <w:p w:rsidR="00565DF7" w:rsidRPr="00565DF7" w:rsidRDefault="00565DF7" w:rsidP="00565DF7">
            <w:pPr>
              <w:spacing w:after="0" w:line="240" w:lineRule="auto"/>
              <w:ind w:left="33"/>
              <w:contextualSpacing/>
              <w:jc w:val="both"/>
              <w:rPr>
                <w:rFonts w:ascii="Times New Roman" w:eastAsia="Calibri" w:hAnsi="Times New Roman" w:cs="Times New Roman"/>
                <w:color w:val="000000"/>
              </w:rPr>
            </w:pPr>
          </w:p>
        </w:tc>
      </w:tr>
      <w:tr w:rsidR="00565DF7" w:rsidRPr="00565DF7" w:rsidTr="001E029E">
        <w:tc>
          <w:tcPr>
            <w:tcW w:w="152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Формы реализации содержания образовательных областей</w:t>
            </w:r>
          </w:p>
        </w:tc>
        <w:tc>
          <w:tcPr>
            <w:tcW w:w="8581" w:type="dxa"/>
            <w:gridSpan w:val="4"/>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lang w:eastAsia="zh-CN"/>
              </w:rPr>
              <w:t>Образовательная деятельность, осуществляемая в ходе режимных моментов</w:t>
            </w:r>
          </w:p>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Times New Roman" w:eastAsia="Microsoft Sans Serif" w:hAnsi="Times New Roman" w:cs="Times New Roman"/>
                <w:b/>
                <w:lang w:eastAsia="zh-CN"/>
              </w:rPr>
            </w:pPr>
          </w:p>
        </w:tc>
        <w:tc>
          <w:tcPr>
            <w:tcW w:w="5036"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Непосредственно образовательная деятельность</w:t>
            </w:r>
          </w:p>
        </w:tc>
      </w:tr>
      <w:tr w:rsidR="00565DF7" w:rsidRPr="00565DF7" w:rsidTr="001E029E">
        <w:tc>
          <w:tcPr>
            <w:tcW w:w="152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581" w:type="dxa"/>
            <w:gridSpan w:val="4"/>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ind w:firstLine="567"/>
              <w:contextualSpacing/>
              <w:jc w:val="center"/>
              <w:rPr>
                <w:rFonts w:ascii="Times New Roman" w:eastAsia="Microsoft Sans Serif" w:hAnsi="Times New Roman" w:cs="Times New Roman"/>
                <w:b/>
                <w:lang w:eastAsia="zh-CN"/>
              </w:rPr>
            </w:pPr>
          </w:p>
        </w:tc>
        <w:tc>
          <w:tcPr>
            <w:tcW w:w="287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Название</w:t>
            </w: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Количество</w:t>
            </w:r>
          </w:p>
        </w:tc>
      </w:tr>
      <w:tr w:rsidR="00565DF7" w:rsidRPr="00565DF7" w:rsidTr="001E029E">
        <w:tc>
          <w:tcPr>
            <w:tcW w:w="152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581" w:type="dxa"/>
            <w:gridSpan w:val="4"/>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Bookman Old Style" w:eastAsia="Microsoft Sans Serif" w:hAnsi="Bookman Old Style" w:cs="Microsoft Sans Serif"/>
                <w:b/>
              </w:rPr>
              <w:t>Социализация</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Режиссерская игра</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Игровые импровизации</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Строительные игры</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Игры-экспериментирования с разными материалами</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Дидактические игры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Инсценировки с игрушками, демонстрирующие детям образцы пра</w:t>
            </w:r>
            <w:r w:rsidRPr="00565DF7">
              <w:rPr>
                <w:rFonts w:ascii="Times New Roman" w:eastAsia="Calibri" w:hAnsi="Times New Roman" w:cs="Times New Roman"/>
              </w:rPr>
              <w:softHyphen/>
              <w:t xml:space="preserve">вильного поведения и взаимоотношений в детском саду и в семье;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Общение и совместная деятельность с воспитателем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Наблюдение за действиями и отношениями взрослых в детском саду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Образные игры-имитации, хороводные, театрализованные игры для развития эмоциональной отзывчивости и радости общения со сверстниками;</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стихов, потешек, сказок на темы доброты, любви к роди</w:t>
            </w:r>
            <w:r w:rsidRPr="00565DF7">
              <w:rPr>
                <w:rFonts w:ascii="Times New Roman" w:eastAsia="Calibri" w:hAnsi="Times New Roman" w:cs="Times New Roman"/>
              </w:rPr>
              <w:softHyphen/>
              <w:t xml:space="preserve">телям, заботы о животных и прочее;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Рассматривание сюжетных картинок, иллюстраций </w:t>
            </w:r>
          </w:p>
          <w:p w:rsidR="00565DF7" w:rsidRPr="00565DF7" w:rsidRDefault="00565DF7" w:rsidP="00565DF7">
            <w:pPr>
              <w:numPr>
                <w:ilvl w:val="0"/>
                <w:numId w:val="2"/>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Сюжетные игры, объединяющие детей общим сюжетом, игровыми действиями, радостью отражения ролей взрослых (врач, продавец, парикмахер, моряк).</w:t>
            </w:r>
          </w:p>
        </w:tc>
        <w:tc>
          <w:tcPr>
            <w:tcW w:w="2875"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w:t>
            </w: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w:t>
            </w:r>
          </w:p>
        </w:tc>
      </w:tr>
      <w:tr w:rsidR="00565DF7" w:rsidRPr="00565DF7" w:rsidTr="001E029E">
        <w:trPr>
          <w:trHeight w:val="121"/>
        </w:trPr>
        <w:tc>
          <w:tcPr>
            <w:tcW w:w="152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581" w:type="dxa"/>
            <w:gridSpan w:val="4"/>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Microsoft Sans Serif" w:hAnsi="Times New Roman" w:cs="Microsoft Sans Serif"/>
                <w:b/>
                <w:sz w:val="20"/>
                <w:szCs w:val="20"/>
              </w:rPr>
            </w:pPr>
          </w:p>
        </w:tc>
        <w:tc>
          <w:tcPr>
            <w:tcW w:w="287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Microsoft Sans Serif" w:hAnsi="Times New Roman" w:cs="Times New Roman"/>
                <w:b/>
                <w:sz w:val="24"/>
                <w:szCs w:val="24"/>
              </w:rPr>
            </w:pP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sz w:val="24"/>
                <w:szCs w:val="24"/>
              </w:rPr>
            </w:pPr>
          </w:p>
        </w:tc>
      </w:tr>
      <w:tr w:rsidR="00565DF7" w:rsidRPr="00565DF7" w:rsidTr="001E029E">
        <w:trPr>
          <w:trHeight w:val="121"/>
        </w:trPr>
        <w:tc>
          <w:tcPr>
            <w:tcW w:w="152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581" w:type="dxa"/>
            <w:gridSpan w:val="4"/>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Bookman Old Style" w:eastAsia="Microsoft Sans Serif" w:hAnsi="Bookman Old Style" w:cs="Microsoft Sans Serif"/>
                <w:b/>
              </w:rPr>
              <w:t>Труд</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Наблюдение фрагментов конкретных видов труда.</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Наблюдение за хозяйственно-бытовым трудом взрослых в детском саду.</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Экспериментирование и игры с разными материалами.</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Рассматривание предметов и картинок о предметном мире и тру</w:t>
            </w:r>
            <w:r w:rsidRPr="00565DF7">
              <w:rPr>
                <w:rFonts w:ascii="Times New Roman" w:eastAsia="Calibri" w:hAnsi="Times New Roman" w:cs="Times New Roman"/>
              </w:rPr>
              <w:softHyphen/>
              <w:t>довой деятельности взрослых.</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Дидактические игры.</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Чтение стихов и потешек, побуждающих детей к самообслуживанию.</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Дидактические пособия для развития мелкой моторики.</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Игровые ситуации.</w:t>
            </w:r>
          </w:p>
          <w:p w:rsidR="00565DF7" w:rsidRPr="00565DF7" w:rsidRDefault="00565DF7" w:rsidP="00565DF7">
            <w:pPr>
              <w:numPr>
                <w:ilvl w:val="0"/>
                <w:numId w:val="2"/>
              </w:numPr>
              <w:tabs>
                <w:tab w:val="left" w:pos="149"/>
              </w:tabs>
              <w:suppressAutoHyphens/>
              <w:spacing w:after="0" w:line="240" w:lineRule="auto"/>
              <w:ind w:left="149" w:hanging="149"/>
              <w:contextualSpacing/>
              <w:jc w:val="both"/>
              <w:rPr>
                <w:rFonts w:ascii="Calibri" w:eastAsia="Calibri" w:hAnsi="Calibri" w:cs="Times New Roman"/>
              </w:rPr>
            </w:pPr>
            <w:r w:rsidRPr="00565DF7">
              <w:rPr>
                <w:rFonts w:ascii="Times New Roman" w:eastAsia="Calibri" w:hAnsi="Times New Roman" w:cs="Times New Roman"/>
              </w:rPr>
              <w:t>Сюжетно-ролевые игры.</w:t>
            </w:r>
          </w:p>
        </w:tc>
        <w:tc>
          <w:tcPr>
            <w:tcW w:w="287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4"/>
                <w:szCs w:val="24"/>
              </w:rPr>
              <w:t>-</w:t>
            </w: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4"/>
                <w:szCs w:val="24"/>
              </w:rPr>
              <w:t>-</w:t>
            </w:r>
          </w:p>
        </w:tc>
      </w:tr>
      <w:tr w:rsidR="00565DF7" w:rsidRPr="00565DF7" w:rsidTr="001E029E">
        <w:trPr>
          <w:trHeight w:val="121"/>
        </w:trPr>
        <w:tc>
          <w:tcPr>
            <w:tcW w:w="152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4290"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Bookman Old Style" w:eastAsia="Microsoft Sans Serif" w:hAnsi="Bookman Old Style" w:cs="Microsoft Sans Serif"/>
                <w:b/>
              </w:rPr>
              <w:t>Безопасность</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Формирование КГН</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Дидактические игры</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Беседы</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w:t>
            </w:r>
          </w:p>
        </w:tc>
        <w:tc>
          <w:tcPr>
            <w:tcW w:w="4291" w:type="dxa"/>
            <w:gridSpan w:val="2"/>
            <w:tcBorders>
              <w:top w:val="single" w:sz="4" w:space="0" w:color="000000"/>
              <w:bottom w:val="single" w:sz="4" w:space="0" w:color="000000"/>
            </w:tcBorders>
            <w:shd w:val="clear" w:color="auto" w:fill="auto"/>
          </w:tcPr>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Игры-эксперименты </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Игры-путешествия</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Проектная деятельность</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Сюжетно-ролевые игры</w:t>
            </w:r>
          </w:p>
          <w:p w:rsidR="00565DF7" w:rsidRPr="00565DF7" w:rsidRDefault="00565DF7" w:rsidP="00565DF7">
            <w:pPr>
              <w:numPr>
                <w:ilvl w:val="0"/>
                <w:numId w:val="2"/>
              </w:numPr>
              <w:tabs>
                <w:tab w:val="left" w:pos="149"/>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Ситуационные задачи</w:t>
            </w:r>
          </w:p>
        </w:tc>
        <w:tc>
          <w:tcPr>
            <w:tcW w:w="287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4"/>
                <w:szCs w:val="24"/>
              </w:rPr>
              <w:t>-</w:t>
            </w:r>
          </w:p>
        </w:tc>
        <w:tc>
          <w:tcPr>
            <w:tcW w:w="21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4"/>
                <w:szCs w:val="24"/>
              </w:rPr>
              <w:t>-</w:t>
            </w:r>
          </w:p>
        </w:tc>
      </w:tr>
      <w:tr w:rsidR="00565DF7" w:rsidRPr="00565DF7" w:rsidTr="001E029E">
        <w:tc>
          <w:tcPr>
            <w:tcW w:w="152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Интеграция</w:t>
            </w:r>
          </w:p>
        </w:tc>
        <w:tc>
          <w:tcPr>
            <w:tcW w:w="13617" w:type="dxa"/>
            <w:gridSpan w:val="7"/>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0"/>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Познавательное развитие, Речевое развитие, Физическое развитие, Художественно-эстетическое развитие</w:t>
            </w:r>
          </w:p>
        </w:tc>
      </w:tr>
      <w:tr w:rsidR="00565DF7" w:rsidRPr="00565DF7" w:rsidTr="001E029E">
        <w:tc>
          <w:tcPr>
            <w:tcW w:w="152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napToGrid w:val="0"/>
              <w:spacing w:after="0" w:line="240" w:lineRule="auto"/>
              <w:contextualSpacing/>
              <w:jc w:val="both"/>
              <w:rPr>
                <w:rFonts w:ascii="Microsoft Sans Serif" w:eastAsia="Microsoft Sans Serif" w:hAnsi="Microsoft Sans Serif" w:cs="Microsoft Sans Serif"/>
                <w:sz w:val="24"/>
                <w:szCs w:val="24"/>
                <w:lang w:eastAsia="zh-CN"/>
              </w:rPr>
            </w:pPr>
          </w:p>
          <w:p w:rsidR="00565DF7" w:rsidRPr="00565DF7" w:rsidRDefault="00565DF7" w:rsidP="00565DF7">
            <w:pPr>
              <w:keepNext/>
              <w:keepLines/>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p>
          <w:p w:rsidR="00565DF7" w:rsidRPr="00565DF7" w:rsidRDefault="00565DF7" w:rsidP="00565DF7">
            <w:pPr>
              <w:keepNext/>
              <w:keepLines/>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p>
        </w:tc>
        <w:tc>
          <w:tcPr>
            <w:tcW w:w="13617" w:type="dxa"/>
            <w:gridSpan w:val="7"/>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0"/>
              </w:tabs>
              <w:snapToGrid w:val="0"/>
              <w:spacing w:after="0" w:line="240" w:lineRule="auto"/>
              <w:contextualSpacing/>
              <w:jc w:val="both"/>
              <w:rPr>
                <w:rFonts w:ascii="Calibri" w:eastAsia="Calibri" w:hAnsi="Calibri" w:cs="Times New Roman"/>
              </w:rPr>
            </w:pPr>
          </w:p>
        </w:tc>
      </w:tr>
      <w:tr w:rsidR="00565DF7" w:rsidRPr="00565DF7" w:rsidTr="001E029E">
        <w:tblPrEx>
          <w:tblCellMar>
            <w:left w:w="0" w:type="dxa"/>
            <w:right w:w="0" w:type="dxa"/>
          </w:tblCellMar>
        </w:tblPrEx>
        <w:tc>
          <w:tcPr>
            <w:tcW w:w="15027" w:type="dxa"/>
            <w:gridSpan w:val="7"/>
            <w:tcBorders>
              <w:top w:val="single" w:sz="4" w:space="0" w:color="000000"/>
              <w:left w:val="single" w:sz="4" w:space="0" w:color="000000"/>
              <w:bottom w:val="single" w:sz="4" w:space="0" w:color="000000"/>
            </w:tcBorders>
            <w:shd w:val="clear" w:color="auto" w:fill="FFFFCC"/>
          </w:tcPr>
          <w:p w:rsidR="00565DF7" w:rsidRPr="00565DF7" w:rsidRDefault="00565DF7" w:rsidP="00565DF7">
            <w:pPr>
              <w:suppressAutoHyphens/>
              <w:spacing w:after="0" w:line="240" w:lineRule="auto"/>
              <w:contextualSpacing/>
              <w:jc w:val="center"/>
              <w:rPr>
                <w:rFonts w:ascii="Times New Roman" w:eastAsia="Calibri" w:hAnsi="Times New Roman" w:cs="Times New Roman"/>
                <w:sz w:val="24"/>
                <w:szCs w:val="24"/>
                <w:lang w:eastAsia="zh-CN"/>
              </w:rPr>
            </w:pPr>
            <w:r w:rsidRPr="00565DF7">
              <w:rPr>
                <w:rFonts w:ascii="Times New Roman" w:eastAsia="Calibri" w:hAnsi="Times New Roman" w:cs="Times New Roman"/>
                <w:b/>
                <w:sz w:val="24"/>
                <w:szCs w:val="24"/>
                <w:lang w:eastAsia="zh-CN"/>
              </w:rPr>
              <w:t>Образовательная область «Познавательное развитие»</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b/>
              </w:rPr>
            </w:pPr>
          </w:p>
        </w:tc>
      </w:tr>
      <w:tr w:rsidR="00565DF7" w:rsidRPr="00565DF7" w:rsidTr="001E029E">
        <w:tblPrEx>
          <w:tblCellMar>
            <w:left w:w="0" w:type="dxa"/>
            <w:right w:w="0" w:type="dxa"/>
          </w:tblCellMar>
        </w:tblPrEx>
        <w:tc>
          <w:tcPr>
            <w:tcW w:w="2773" w:type="dxa"/>
            <w:gridSpan w:val="2"/>
            <w:tcBorders>
              <w:top w:val="single" w:sz="4" w:space="0" w:color="000000"/>
              <w:left w:val="single" w:sz="4" w:space="0" w:color="000000"/>
              <w:bottom w:val="single" w:sz="4" w:space="0" w:color="000000"/>
            </w:tcBorders>
            <w:shd w:val="clear" w:color="auto" w:fill="FFFFFF"/>
          </w:tcPr>
          <w:p w:rsidR="00565DF7" w:rsidRPr="00565DF7" w:rsidRDefault="00565DF7" w:rsidP="00565DF7">
            <w:pPr>
              <w:suppressAutoHyphens/>
              <w:spacing w:after="0" w:line="240" w:lineRule="auto"/>
              <w:ind w:left="720"/>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b/>
                <w:bCs/>
                <w:sz w:val="24"/>
                <w:szCs w:val="24"/>
                <w:lang w:eastAsia="zh-CN"/>
              </w:rPr>
              <w:t>Основная цель</w:t>
            </w:r>
          </w:p>
        </w:tc>
        <w:tc>
          <w:tcPr>
            <w:tcW w:w="12254" w:type="dxa"/>
            <w:gridSpan w:val="5"/>
            <w:tcBorders>
              <w:top w:val="single" w:sz="4" w:space="0" w:color="000000"/>
              <w:left w:val="single" w:sz="4" w:space="0" w:color="000000"/>
              <w:bottom w:val="single" w:sz="4" w:space="0" w:color="000000"/>
            </w:tcBorders>
            <w:shd w:val="clear" w:color="auto" w:fill="FFFFFF"/>
          </w:tcPr>
          <w:p w:rsidR="00565DF7" w:rsidRPr="00565DF7" w:rsidRDefault="00565DF7" w:rsidP="00565DF7">
            <w:pPr>
              <w:suppressAutoHyphens/>
              <w:spacing w:after="0" w:line="240" w:lineRule="auto"/>
              <w:ind w:left="720"/>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Познавательное развитие предполагает развитие интересов детей, любознательности и познавательной мотивации.</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b/>
              </w:rPr>
            </w:pPr>
          </w:p>
        </w:tc>
      </w:tr>
      <w:tr w:rsidR="00565DF7" w:rsidRPr="00565DF7" w:rsidTr="001E029E">
        <w:tblPrEx>
          <w:tblCellMar>
            <w:left w:w="0" w:type="dxa"/>
            <w:right w:w="0" w:type="dxa"/>
          </w:tblCellMar>
        </w:tblPrEx>
        <w:tc>
          <w:tcPr>
            <w:tcW w:w="277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b/>
                <w:bCs/>
                <w:sz w:val="24"/>
                <w:szCs w:val="24"/>
                <w:lang w:eastAsia="zh-CN"/>
              </w:rPr>
              <w:t>Содержание (задачи)</w:t>
            </w:r>
          </w:p>
        </w:tc>
        <w:tc>
          <w:tcPr>
            <w:tcW w:w="12254" w:type="dxa"/>
            <w:gridSpan w:val="5"/>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3"/>
              </w:numPr>
              <w:suppressAutoHyphens/>
              <w:spacing w:after="0" w:line="240" w:lineRule="auto"/>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 xml:space="preserve">формирование познавательных действий, становление сознания; </w:t>
            </w:r>
          </w:p>
          <w:p w:rsidR="00565DF7" w:rsidRPr="00565DF7" w:rsidRDefault="00565DF7" w:rsidP="00565DF7">
            <w:pPr>
              <w:numPr>
                <w:ilvl w:val="0"/>
                <w:numId w:val="3"/>
              </w:numPr>
              <w:suppressAutoHyphens/>
              <w:spacing w:after="0" w:line="240" w:lineRule="auto"/>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 xml:space="preserve">развитие воображения и творческой активности; </w:t>
            </w:r>
          </w:p>
          <w:p w:rsidR="00565DF7" w:rsidRPr="00565DF7" w:rsidRDefault="00565DF7" w:rsidP="00565DF7">
            <w:pPr>
              <w:numPr>
                <w:ilvl w:val="0"/>
                <w:numId w:val="3"/>
              </w:numPr>
              <w:suppressAutoHyphens/>
              <w:spacing w:after="0" w:line="240" w:lineRule="auto"/>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r w:rsidR="00565DF7" w:rsidRPr="00565DF7" w:rsidTr="001E029E">
        <w:tblPrEx>
          <w:tblCellMar>
            <w:left w:w="0" w:type="dxa"/>
            <w:right w:w="0" w:type="dxa"/>
          </w:tblCellMar>
        </w:tblPrEx>
        <w:tc>
          <w:tcPr>
            <w:tcW w:w="277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b/>
                <w:bCs/>
                <w:sz w:val="24"/>
                <w:szCs w:val="24"/>
                <w:lang w:eastAsia="zh-CN"/>
              </w:rPr>
              <w:t>Виды деятельности</w:t>
            </w:r>
          </w:p>
          <w:p w:rsidR="00565DF7" w:rsidRPr="00565DF7" w:rsidRDefault="00565DF7" w:rsidP="00565DF7">
            <w:pPr>
              <w:suppressAutoHyphens/>
              <w:spacing w:after="0" w:line="240" w:lineRule="auto"/>
              <w:ind w:left="720"/>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b/>
                <w:bCs/>
                <w:sz w:val="24"/>
                <w:szCs w:val="24"/>
                <w:lang w:eastAsia="zh-CN"/>
              </w:rPr>
              <w:t>(общепринятые)</w:t>
            </w:r>
          </w:p>
        </w:tc>
        <w:tc>
          <w:tcPr>
            <w:tcW w:w="12254" w:type="dxa"/>
            <w:gridSpan w:val="5"/>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1"/>
              </w:numPr>
              <w:suppressAutoHyphens/>
              <w:spacing w:after="0" w:line="240" w:lineRule="auto"/>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b/>
                <w:lang w:eastAsia="zh-CN"/>
              </w:rPr>
              <w:t>Игровая</w:t>
            </w:r>
            <w:r w:rsidRPr="00565DF7">
              <w:rPr>
                <w:rFonts w:ascii="Times New Roman" w:eastAsia="Calibri" w:hAnsi="Times New Roman" w:cs="Times New Roman"/>
                <w:lang w:eastAsia="zh-CN"/>
              </w:rPr>
              <w:t xml:space="preserve"> (сюжетно-ролевые игры, в том числе режиссерские и творческие игры, игры с правилами).</w:t>
            </w:r>
          </w:p>
          <w:p w:rsidR="00565DF7" w:rsidRPr="00565DF7" w:rsidRDefault="00565DF7" w:rsidP="00565DF7">
            <w:pPr>
              <w:numPr>
                <w:ilvl w:val="0"/>
                <w:numId w:val="1"/>
              </w:numPr>
              <w:suppressAutoHyphens/>
              <w:spacing w:after="0" w:line="240" w:lineRule="auto"/>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b/>
                <w:bCs/>
                <w:lang w:eastAsia="zh-CN"/>
              </w:rPr>
              <w:t>коммуникативная</w:t>
            </w:r>
            <w:r w:rsidRPr="00565DF7">
              <w:rPr>
                <w:rFonts w:ascii="Times New Roman" w:eastAsia="Calibri" w:hAnsi="Times New Roman" w:cs="Times New Roman"/>
                <w:lang w:eastAsia="zh-CN"/>
              </w:rPr>
              <w:t xml:space="preserve"> (общение и взаимодействие со взрослыми и сверстниками), </w:t>
            </w:r>
          </w:p>
          <w:p w:rsidR="00565DF7" w:rsidRPr="00565DF7" w:rsidRDefault="00565DF7" w:rsidP="00565DF7">
            <w:pPr>
              <w:numPr>
                <w:ilvl w:val="0"/>
                <w:numId w:val="1"/>
              </w:numPr>
              <w:suppressAutoHyphens/>
              <w:spacing w:after="0" w:line="240" w:lineRule="auto"/>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b/>
                <w:bCs/>
                <w:lang w:eastAsia="zh-CN"/>
              </w:rPr>
              <w:t>познавательно-исследовательская</w:t>
            </w:r>
            <w:r w:rsidRPr="00565DF7">
              <w:rPr>
                <w:rFonts w:ascii="Times New Roman" w:eastAsia="Calibri" w:hAnsi="Times New Roman" w:cs="Times New Roman"/>
                <w:lang w:eastAsia="zh-CN"/>
              </w:rPr>
              <w:t xml:space="preserve"> (исследования объектов окружающего мира и экспериментирования с ними), </w:t>
            </w:r>
          </w:p>
          <w:p w:rsidR="00565DF7" w:rsidRPr="00565DF7" w:rsidRDefault="00565DF7" w:rsidP="00565DF7">
            <w:pPr>
              <w:numPr>
                <w:ilvl w:val="0"/>
                <w:numId w:val="1"/>
              </w:numPr>
              <w:suppressAutoHyphens/>
              <w:spacing w:after="0" w:line="240" w:lineRule="auto"/>
              <w:contextualSpacing/>
              <w:rPr>
                <w:rFonts w:ascii="Times New Roman" w:eastAsia="Calibri" w:hAnsi="Times New Roman" w:cs="Times New Roman"/>
                <w:sz w:val="24"/>
                <w:szCs w:val="24"/>
                <w:lang w:eastAsia="zh-CN"/>
              </w:rPr>
            </w:pPr>
            <w:r w:rsidRPr="00565DF7">
              <w:rPr>
                <w:rFonts w:ascii="Times New Roman" w:eastAsia="Calibri" w:hAnsi="Times New Roman" w:cs="Times New Roman"/>
                <w:b/>
                <w:bCs/>
                <w:lang w:eastAsia="zh-CN"/>
              </w:rPr>
              <w:t>конструирование</w:t>
            </w:r>
            <w:r w:rsidRPr="00565DF7">
              <w:rPr>
                <w:rFonts w:ascii="Times New Roman" w:eastAsia="Calibri" w:hAnsi="Times New Roman" w:cs="Times New Roman"/>
                <w:lang w:eastAsia="zh-CN"/>
              </w:rPr>
              <w:t xml:space="preserve"> из разного материала, включая конструкторы, модули, бумагу, природный и иной материал, </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r w:rsidR="00565DF7" w:rsidRPr="00565DF7" w:rsidTr="001E029E">
        <w:tblPrEx>
          <w:tblCellMar>
            <w:left w:w="0" w:type="dxa"/>
            <w:right w:w="0" w:type="dxa"/>
          </w:tblCellMar>
        </w:tblPrEx>
        <w:tc>
          <w:tcPr>
            <w:tcW w:w="277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b/>
                <w:sz w:val="24"/>
                <w:szCs w:val="24"/>
                <w:lang w:eastAsia="zh-CN"/>
              </w:rPr>
              <w:t>Интеграция</w:t>
            </w:r>
          </w:p>
        </w:tc>
        <w:tc>
          <w:tcPr>
            <w:tcW w:w="12254" w:type="dxa"/>
            <w:gridSpan w:val="5"/>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Задачи образовательной области «Познавательное развитие» решаются в интеграции со всеми другими образовательными областями.</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r w:rsidR="00565DF7" w:rsidRPr="00565DF7" w:rsidTr="001E029E">
        <w:tblPrEx>
          <w:tblCellMar>
            <w:left w:w="0" w:type="dxa"/>
            <w:right w:w="0" w:type="dxa"/>
          </w:tblCellMar>
        </w:tblPrEx>
        <w:trPr>
          <w:trHeight w:val="121"/>
        </w:trPr>
        <w:tc>
          <w:tcPr>
            <w:tcW w:w="2773"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b/>
                <w:sz w:val="24"/>
                <w:szCs w:val="24"/>
                <w:lang w:eastAsia="zh-CN"/>
              </w:rPr>
              <w:t>Образовательная область реализуется через тематические модули (направления)</w:t>
            </w:r>
          </w:p>
        </w:tc>
        <w:tc>
          <w:tcPr>
            <w:tcW w:w="3969" w:type="dxa"/>
            <w:gridSpan w:val="2"/>
            <w:tcBorders>
              <w:top w:val="single" w:sz="4" w:space="0" w:color="000000"/>
              <w:left w:val="single" w:sz="4" w:space="0" w:color="000000"/>
              <w:bottom w:val="single" w:sz="4" w:space="0" w:color="000000"/>
            </w:tcBorders>
            <w:shd w:val="clear" w:color="auto" w:fill="D9D9D9"/>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b/>
                <w:lang w:eastAsia="zh-CN"/>
              </w:rPr>
              <w:t>Тематический модуль</w:t>
            </w:r>
          </w:p>
        </w:tc>
        <w:tc>
          <w:tcPr>
            <w:tcW w:w="8285" w:type="dxa"/>
            <w:gridSpan w:val="3"/>
            <w:tcBorders>
              <w:top w:val="single" w:sz="4" w:space="0" w:color="000000"/>
              <w:left w:val="single" w:sz="4" w:space="0" w:color="000000"/>
              <w:bottom w:val="single" w:sz="4" w:space="0" w:color="000000"/>
            </w:tcBorders>
            <w:shd w:val="clear" w:color="auto" w:fill="D9D9D9"/>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b/>
                <w:lang w:eastAsia="zh-CN"/>
              </w:rPr>
              <w:t>Раздел программы «Детство»</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b/>
              </w:rPr>
            </w:pPr>
          </w:p>
        </w:tc>
      </w:tr>
      <w:tr w:rsidR="00565DF7" w:rsidRPr="00565DF7" w:rsidTr="001E029E">
        <w:tblPrEx>
          <w:tblCellMar>
            <w:left w:w="0" w:type="dxa"/>
            <w:right w:w="0" w:type="dxa"/>
          </w:tblCellMar>
        </w:tblPrEx>
        <w:tc>
          <w:tcPr>
            <w:tcW w:w="277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ind w:left="720"/>
              <w:contextualSpacing/>
              <w:jc w:val="both"/>
              <w:rPr>
                <w:rFonts w:ascii="Times New Roman" w:eastAsia="Calibri" w:hAnsi="Times New Roman" w:cs="Times New Roman"/>
                <w:b/>
                <w:sz w:val="24"/>
                <w:szCs w:val="24"/>
                <w:lang w:eastAsia="zh-CN"/>
              </w:rPr>
            </w:pPr>
          </w:p>
        </w:tc>
        <w:tc>
          <w:tcPr>
            <w:tcW w:w="3969"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Математическое развитие</w:t>
            </w:r>
          </w:p>
        </w:tc>
        <w:tc>
          <w:tcPr>
            <w:tcW w:w="8285"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Развитие сенсорной культуры</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r w:rsidR="00565DF7" w:rsidRPr="00565DF7" w:rsidTr="001E029E">
        <w:tblPrEx>
          <w:tblCellMar>
            <w:left w:w="0" w:type="dxa"/>
            <w:right w:w="0" w:type="dxa"/>
          </w:tblCellMar>
        </w:tblPrEx>
        <w:tc>
          <w:tcPr>
            <w:tcW w:w="277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ind w:left="720"/>
              <w:contextualSpacing/>
              <w:jc w:val="both"/>
              <w:rPr>
                <w:rFonts w:ascii="Times New Roman" w:eastAsia="Calibri" w:hAnsi="Times New Roman" w:cs="Times New Roman"/>
                <w:b/>
                <w:sz w:val="24"/>
                <w:szCs w:val="24"/>
                <w:lang w:eastAsia="zh-CN"/>
              </w:rPr>
            </w:pPr>
          </w:p>
        </w:tc>
        <w:tc>
          <w:tcPr>
            <w:tcW w:w="396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ind w:left="720"/>
              <w:contextualSpacing/>
              <w:jc w:val="both"/>
              <w:rPr>
                <w:rFonts w:ascii="Times New Roman" w:eastAsia="Calibri" w:hAnsi="Times New Roman" w:cs="Times New Roman"/>
                <w:b/>
                <w:lang w:eastAsia="zh-CN"/>
              </w:rPr>
            </w:pPr>
          </w:p>
        </w:tc>
        <w:tc>
          <w:tcPr>
            <w:tcW w:w="8285"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Первые шаги в математику. Исследуем и экспериментируем</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r w:rsidR="00565DF7" w:rsidRPr="00565DF7" w:rsidTr="001E029E">
        <w:tblPrEx>
          <w:tblCellMar>
            <w:left w:w="0" w:type="dxa"/>
            <w:right w:w="0" w:type="dxa"/>
          </w:tblCellMar>
        </w:tblPrEx>
        <w:tc>
          <w:tcPr>
            <w:tcW w:w="277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ind w:left="720"/>
              <w:contextualSpacing/>
              <w:jc w:val="both"/>
              <w:rPr>
                <w:rFonts w:ascii="Times New Roman" w:eastAsia="Calibri" w:hAnsi="Times New Roman" w:cs="Times New Roman"/>
                <w:b/>
                <w:sz w:val="24"/>
                <w:szCs w:val="24"/>
                <w:lang w:eastAsia="zh-CN"/>
              </w:rPr>
            </w:pPr>
          </w:p>
        </w:tc>
        <w:tc>
          <w:tcPr>
            <w:tcW w:w="3969"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В интеграции с речевым развитием</w:t>
            </w:r>
          </w:p>
        </w:tc>
        <w:tc>
          <w:tcPr>
            <w:tcW w:w="8285"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Формирование первичных представлений о себе, других людях</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r w:rsidR="00565DF7" w:rsidRPr="00565DF7" w:rsidTr="001E029E">
        <w:tblPrEx>
          <w:tblCellMar>
            <w:left w:w="0" w:type="dxa"/>
            <w:right w:w="0" w:type="dxa"/>
          </w:tblCellMar>
        </w:tblPrEx>
        <w:tc>
          <w:tcPr>
            <w:tcW w:w="277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ind w:left="720"/>
              <w:contextualSpacing/>
              <w:jc w:val="both"/>
              <w:rPr>
                <w:rFonts w:ascii="Times New Roman" w:eastAsia="Calibri" w:hAnsi="Times New Roman" w:cs="Times New Roman"/>
                <w:b/>
                <w:sz w:val="24"/>
                <w:szCs w:val="24"/>
                <w:lang w:eastAsia="zh-CN"/>
              </w:rPr>
            </w:pPr>
          </w:p>
        </w:tc>
        <w:tc>
          <w:tcPr>
            <w:tcW w:w="396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ind w:left="720"/>
              <w:contextualSpacing/>
              <w:jc w:val="both"/>
              <w:rPr>
                <w:rFonts w:ascii="Times New Roman" w:eastAsia="Calibri" w:hAnsi="Times New Roman" w:cs="Times New Roman"/>
                <w:b/>
                <w:lang w:eastAsia="zh-CN"/>
              </w:rPr>
            </w:pPr>
          </w:p>
        </w:tc>
        <w:tc>
          <w:tcPr>
            <w:tcW w:w="8285"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Формирование первичных представлений о Малой родине и Отечестве, многообразии стран и народов мира.</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r w:rsidR="00565DF7" w:rsidRPr="00565DF7" w:rsidTr="001E029E">
        <w:tblPrEx>
          <w:tblCellMar>
            <w:left w:w="0" w:type="dxa"/>
            <w:right w:w="0" w:type="dxa"/>
          </w:tblCellMar>
        </w:tblPrEx>
        <w:trPr>
          <w:trHeight w:val="562"/>
        </w:trPr>
        <w:tc>
          <w:tcPr>
            <w:tcW w:w="2773"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napToGrid w:val="0"/>
              <w:spacing w:after="0" w:line="240" w:lineRule="auto"/>
              <w:ind w:left="720"/>
              <w:contextualSpacing/>
              <w:jc w:val="both"/>
              <w:rPr>
                <w:rFonts w:ascii="Times New Roman" w:eastAsia="Calibri" w:hAnsi="Times New Roman" w:cs="Times New Roman"/>
                <w:b/>
                <w:sz w:val="24"/>
                <w:szCs w:val="24"/>
                <w:lang w:eastAsia="zh-CN"/>
              </w:rPr>
            </w:pPr>
          </w:p>
        </w:tc>
        <w:tc>
          <w:tcPr>
            <w:tcW w:w="3969"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Мир природы</w:t>
            </w:r>
          </w:p>
        </w:tc>
        <w:tc>
          <w:tcPr>
            <w:tcW w:w="8285"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Ребенок открывает мир природы</w:t>
            </w:r>
          </w:p>
          <w:p w:rsidR="00565DF7" w:rsidRPr="00565DF7" w:rsidRDefault="00565DF7" w:rsidP="00565DF7">
            <w:pPr>
              <w:suppressAutoHyphens/>
              <w:spacing w:after="0" w:line="240" w:lineRule="auto"/>
              <w:ind w:left="720"/>
              <w:contextualSpacing/>
              <w:jc w:val="both"/>
              <w:rPr>
                <w:rFonts w:ascii="Times New Roman" w:eastAsia="Calibri" w:hAnsi="Times New Roman" w:cs="Times New Roman"/>
                <w:sz w:val="24"/>
                <w:szCs w:val="24"/>
                <w:lang w:eastAsia="zh-CN"/>
              </w:rPr>
            </w:pPr>
            <w:r w:rsidRPr="00565DF7">
              <w:rPr>
                <w:rFonts w:ascii="Times New Roman" w:eastAsia="Calibri" w:hAnsi="Times New Roman" w:cs="Times New Roman"/>
                <w:lang w:eastAsia="zh-CN"/>
              </w:rPr>
              <w:t>.</w:t>
            </w:r>
          </w:p>
        </w:tc>
        <w:tc>
          <w:tcPr>
            <w:tcW w:w="113"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bl>
    <w:p w:rsidR="00565DF7" w:rsidRPr="00565DF7" w:rsidRDefault="00565DF7" w:rsidP="00565DF7">
      <w:pPr>
        <w:suppressAutoHyphens/>
        <w:spacing w:after="0" w:line="240" w:lineRule="auto"/>
        <w:contextualSpacing/>
        <w:jc w:val="both"/>
        <w:rPr>
          <w:rFonts w:ascii="Times New Roman" w:eastAsia="Calibri" w:hAnsi="Times New Roman" w:cs="Times New Roman"/>
          <w:b/>
          <w:sz w:val="24"/>
          <w:szCs w:val="24"/>
          <w:lang w:eastAsia="ru-RU"/>
        </w:rPr>
      </w:pPr>
    </w:p>
    <w:p w:rsidR="00565DF7" w:rsidRPr="00565DF7" w:rsidRDefault="00565DF7" w:rsidP="00565DF7">
      <w:pPr>
        <w:suppressAutoHyphens/>
        <w:spacing w:after="0" w:line="240" w:lineRule="auto"/>
        <w:contextualSpacing/>
        <w:jc w:val="both"/>
        <w:rPr>
          <w:rFonts w:ascii="Times New Roman" w:eastAsia="Calibri" w:hAnsi="Times New Roman" w:cs="Times New Roman"/>
          <w:b/>
          <w:sz w:val="24"/>
          <w:szCs w:val="24"/>
          <w:lang w:eastAsia="zh-CN"/>
        </w:rPr>
      </w:pPr>
    </w:p>
    <w:p w:rsidR="00565DF7" w:rsidRPr="00565DF7" w:rsidRDefault="00565DF7" w:rsidP="00565DF7">
      <w:pPr>
        <w:suppressAutoHyphens/>
        <w:spacing w:after="0" w:line="240" w:lineRule="auto"/>
        <w:contextualSpacing/>
        <w:jc w:val="both"/>
        <w:rPr>
          <w:rFonts w:ascii="Times New Roman" w:eastAsia="Calibri" w:hAnsi="Times New Roman" w:cs="Times New Roman"/>
          <w:b/>
          <w:sz w:val="24"/>
          <w:szCs w:val="24"/>
          <w:lang w:eastAsia="ru-RU"/>
        </w:rPr>
      </w:pPr>
    </w:p>
    <w:p w:rsidR="00565DF7" w:rsidRPr="00565DF7" w:rsidRDefault="00565DF7" w:rsidP="00565DF7">
      <w:pPr>
        <w:suppressAutoHyphens/>
        <w:spacing w:after="0" w:line="240" w:lineRule="auto"/>
        <w:contextualSpacing/>
        <w:jc w:val="both"/>
        <w:rPr>
          <w:rFonts w:ascii="Times New Roman" w:eastAsia="Calibri" w:hAnsi="Times New Roman" w:cs="Times New Roman"/>
          <w:b/>
          <w:sz w:val="24"/>
          <w:szCs w:val="24"/>
          <w:lang w:eastAsia="ru-RU"/>
        </w:rPr>
      </w:pPr>
    </w:p>
    <w:p w:rsidR="00565DF7" w:rsidRPr="00565DF7" w:rsidRDefault="00565DF7" w:rsidP="00565DF7">
      <w:pPr>
        <w:tabs>
          <w:tab w:val="left" w:pos="3994"/>
        </w:tabs>
        <w:jc w:val="center"/>
        <w:rPr>
          <w:rFonts w:ascii="Times New Roman" w:eastAsia="Calibri" w:hAnsi="Times New Roman" w:cs="Times New Roman"/>
          <w:sz w:val="24"/>
          <w:szCs w:val="24"/>
        </w:rPr>
      </w:pPr>
      <w:r w:rsidRPr="00565DF7">
        <w:rPr>
          <w:rFonts w:ascii="Calibri" w:eastAsia="Calibri" w:hAnsi="Calibri" w:cs="Times New Roman"/>
          <w:noProof/>
          <w:lang w:eastAsia="ru-RU"/>
        </w:rPr>
        <mc:AlternateContent>
          <mc:Choice Requires="wps">
            <w:drawing>
              <wp:anchor distT="0" distB="0" distL="114935" distR="114935" simplePos="0" relativeHeight="251692032" behindDoc="0" locked="0" layoutInCell="1" allowOverlap="1" wp14:anchorId="7974D81D" wp14:editId="1293CC65">
                <wp:simplePos x="0" y="0"/>
                <wp:positionH relativeFrom="column">
                  <wp:posOffset>1769110</wp:posOffset>
                </wp:positionH>
                <wp:positionV relativeFrom="paragraph">
                  <wp:posOffset>10160</wp:posOffset>
                </wp:positionV>
                <wp:extent cx="5407025" cy="561975"/>
                <wp:effectExtent l="0" t="0" r="41275" b="4762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561975"/>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Образовательная область «Познавательное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74D81D" id="Надпись 37" o:spid="_x0000_s1051" type="#_x0000_t202" style="position:absolute;left:0;text-align:left;margin-left:139.3pt;margin-top:.8pt;width:425.75pt;height:44.25pt;z-index:251692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" strokecolor="#98b954">
                <v:shadow on="t" color="black" offset=".75pt,.75pt"/>
                <v:textbox>
                  <w:txbxContent>
                    <w:p w:rsidR="00565DF7" w:rsidRDefault="00565DF7" w:rsidP="00565DF7">
                      <w:pPr>
                        <w:jc w:val="center"/>
                      </w:pPr>
                      <w:r>
                        <w:rPr>
                          <w:rFonts w:ascii="Times New Roman" w:hAnsi="Times New Roman"/>
                          <w:b/>
                          <w:sz w:val="28"/>
                          <w:szCs w:val="28"/>
                        </w:rPr>
                        <w:t>Образовательная область «Познавательное развитие»</w:t>
                      </w:r>
                    </w:p>
                  </w:txbxContent>
                </v:textbox>
              </v:shape>
            </w:pict>
          </mc:Fallback>
        </mc:AlternateContent>
      </w: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r w:rsidRPr="00565DF7">
        <w:rPr>
          <w:rFonts w:ascii="Calibri" w:eastAsia="Calibri" w:hAnsi="Calibri" w:cs="Times New Roman"/>
          <w:noProof/>
          <w:lang w:eastAsia="ru-RU"/>
        </w:rPr>
        <mc:AlternateContent>
          <mc:Choice Requires="wps">
            <w:drawing>
              <wp:anchor distT="0" distB="0" distL="114935" distR="114935" simplePos="0" relativeHeight="251695104" behindDoc="0" locked="0" layoutInCell="1" allowOverlap="1" wp14:anchorId="4B14FBE8" wp14:editId="7F10DC7A">
                <wp:simplePos x="0" y="0"/>
                <wp:positionH relativeFrom="column">
                  <wp:posOffset>3864610</wp:posOffset>
                </wp:positionH>
                <wp:positionV relativeFrom="paragraph">
                  <wp:posOffset>835660</wp:posOffset>
                </wp:positionV>
                <wp:extent cx="1457325" cy="711200"/>
                <wp:effectExtent l="0" t="0" r="47625" b="3175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11200"/>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Bookman Old Style" w:hAnsi="Bookman Old Style" w:cs="Bookman Old Style"/>
                                <w:b/>
                              </w:rPr>
                              <w:t>В интеграции с речевым развитием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B14FBE8" id="Надпись 31" o:spid="_x0000_s1052" type="#_x0000_t202" style="position:absolute;left:0;text-align:left;margin-left:304.3pt;margin-top:65.8pt;width:114.75pt;height:56pt;z-index:251695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" strokecolor="#98b954">
                <v:shadow on="t" color="black" offset=".75pt,.75pt"/>
                <v:textbox>
                  <w:txbxContent>
                    <w:p w:rsidR="00565DF7" w:rsidRDefault="00565DF7" w:rsidP="00565DF7">
                      <w:pPr>
                        <w:jc w:val="center"/>
                      </w:pPr>
                      <w:r>
                        <w:rPr>
                          <w:rFonts w:ascii="Bookman Old Style" w:hAnsi="Bookman Old Style" w:cs="Bookman Old Style"/>
                          <w:b/>
                        </w:rPr>
                        <w:t>В интеграции с речевым развитием</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93056" behindDoc="0" locked="0" layoutInCell="1" allowOverlap="1" wp14:anchorId="44E7356C" wp14:editId="74F948DF">
                <wp:simplePos x="0" y="0"/>
                <wp:positionH relativeFrom="column">
                  <wp:posOffset>829310</wp:posOffset>
                </wp:positionH>
                <wp:positionV relativeFrom="paragraph">
                  <wp:posOffset>822960</wp:posOffset>
                </wp:positionV>
                <wp:extent cx="2000250" cy="806450"/>
                <wp:effectExtent l="0" t="0" r="38100" b="3175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06450"/>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Bookman Old Style" w:hAnsi="Bookman Old Style" w:cs="Bookman Old Style"/>
                                <w:b/>
                              </w:rPr>
                              <w:t>Математическое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4E7356C" id="Надпись 33" o:spid="_x0000_s1053" type="#_x0000_t202" style="position:absolute;left:0;text-align:left;margin-left:65.3pt;margin-top:64.8pt;width:157.5pt;height:63.5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" strokecolor="#98b954">
                <v:shadow on="t" color="black" offset=".75pt,.75pt"/>
                <v:textbox>
                  <w:txbxContent>
                    <w:p w:rsidR="00565DF7" w:rsidRDefault="00565DF7" w:rsidP="00565DF7">
                      <w:pPr>
                        <w:jc w:val="center"/>
                      </w:pPr>
                      <w:r>
                        <w:rPr>
                          <w:rFonts w:ascii="Bookman Old Style" w:hAnsi="Bookman Old Style" w:cs="Bookman Old Style"/>
                          <w:b/>
                        </w:rPr>
                        <w:t>Математическое развитие</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694080" behindDoc="0" locked="0" layoutInCell="1" allowOverlap="1" wp14:anchorId="1A6D8EA5" wp14:editId="78061EB0">
                <wp:simplePos x="0" y="0"/>
                <wp:positionH relativeFrom="column">
                  <wp:posOffset>6804660</wp:posOffset>
                </wp:positionH>
                <wp:positionV relativeFrom="paragraph">
                  <wp:posOffset>842010</wp:posOffset>
                </wp:positionV>
                <wp:extent cx="1457325" cy="647700"/>
                <wp:effectExtent l="0" t="0" r="47625" b="3810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47700"/>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Bookman Old Style" w:hAnsi="Bookman Old Style" w:cs="Bookman Old Style"/>
                                <w:b/>
                              </w:rPr>
                              <w:t>Мир природы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A6D8EA5" id="Надпись 32" o:spid="_x0000_s1054" type="#_x0000_t202" style="position:absolute;left:0;text-align:left;margin-left:535.8pt;margin-top:66.3pt;width:114.75pt;height:51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" strokecolor="#98b954">
                <v:shadow on="t" color="black" offset=".75pt,.75pt"/>
                <v:textbox>
                  <w:txbxContent>
                    <w:p w:rsidR="00565DF7" w:rsidRDefault="00565DF7" w:rsidP="00565DF7">
                      <w:pPr>
                        <w:jc w:val="center"/>
                      </w:pPr>
                      <w:r>
                        <w:rPr>
                          <w:rFonts w:ascii="Bookman Old Style" w:hAnsi="Bookman Old Style" w:cs="Bookman Old Style"/>
                          <w:b/>
                        </w:rPr>
                        <w:t>Мир природы</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96128" behindDoc="0" locked="0" layoutInCell="1" allowOverlap="1" wp14:anchorId="1DD44279" wp14:editId="7306CB3C">
                <wp:simplePos x="0" y="0"/>
                <wp:positionH relativeFrom="column">
                  <wp:posOffset>2035175</wp:posOffset>
                </wp:positionH>
                <wp:positionV relativeFrom="paragraph">
                  <wp:posOffset>413385</wp:posOffset>
                </wp:positionV>
                <wp:extent cx="114300" cy="142875"/>
                <wp:effectExtent l="22860" t="13335" r="24765" b="24765"/>
                <wp:wrapNone/>
                <wp:docPr id="36" name="Стрелка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5FFE6"/>
                            </a:gs>
                            <a:gs pos="100000">
                              <a:srgbClr val="DAFDA7"/>
                            </a:gs>
                          </a:gsLst>
                          <a:lin ang="5400000" scaled="1"/>
                        </a:gradFill>
                        <a:ln w="9360" cap="sq">
                          <a:solidFill>
                            <a:srgbClr val="98B954"/>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B20E7F0" id="Стрелка вниз 36" o:spid="_x0000_s1026" type="#_x0000_t67" style="position:absolute;margin-left:160.25pt;margin-top:32.55pt;width:9pt;height:11.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" adj="12960" fillcolor="#f5ffe6" strokecolor="#98b954" strokeweight=".26mm">
                <v:fill color2="#dafda7"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97152" behindDoc="0" locked="0" layoutInCell="1" allowOverlap="1" wp14:anchorId="66AFAE3C" wp14:editId="7CBC344C">
                <wp:simplePos x="0" y="0"/>
                <wp:positionH relativeFrom="margin">
                  <wp:align>center</wp:align>
                </wp:positionH>
                <wp:positionV relativeFrom="paragraph">
                  <wp:posOffset>394335</wp:posOffset>
                </wp:positionV>
                <wp:extent cx="114300" cy="142875"/>
                <wp:effectExtent l="19050" t="0" r="38100" b="66675"/>
                <wp:wrapNone/>
                <wp:docPr id="35" name="Стрелка вниз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5FFE6"/>
                            </a:gs>
                            <a:gs pos="100000">
                              <a:srgbClr val="DAFDA7"/>
                            </a:gs>
                          </a:gsLst>
                          <a:lin ang="5400000" scaled="1"/>
                        </a:gradFill>
                        <a:ln w="9360" cap="sq">
                          <a:solidFill>
                            <a:srgbClr val="98B954"/>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56383E5" id="Стрелка вниз 35" o:spid="_x0000_s1026" type="#_x0000_t67" style="position:absolute;margin-left:0;margin-top:31.05pt;width:9pt;height:11.25pt;z-index:251697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" adj="12960" fillcolor="#f5ffe6" strokecolor="#98b954" strokeweight=".26mm">
                <v:fill color2="#dafda7" focus="100%" type="gradient"/>
                <v:stroke endcap="square"/>
                <v:shadow on="t" color="black" opacity="24925f" offset="0,.55mm"/>
                <w10:wrap anchorx="margin"/>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698176" behindDoc="0" locked="0" layoutInCell="1" allowOverlap="1" wp14:anchorId="5B2F3527" wp14:editId="3D170896">
                <wp:simplePos x="0" y="0"/>
                <wp:positionH relativeFrom="column">
                  <wp:posOffset>6878955</wp:posOffset>
                </wp:positionH>
                <wp:positionV relativeFrom="paragraph">
                  <wp:posOffset>370205</wp:posOffset>
                </wp:positionV>
                <wp:extent cx="114300" cy="142875"/>
                <wp:effectExtent l="22860" t="13335" r="24765" b="24765"/>
                <wp:wrapNone/>
                <wp:docPr id="34" name="Стрелка вниз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5FFE6"/>
                            </a:gs>
                            <a:gs pos="100000">
                              <a:srgbClr val="DAFDA7"/>
                            </a:gs>
                          </a:gsLst>
                          <a:lin ang="5400000" scaled="1"/>
                        </a:gradFill>
                        <a:ln w="9360" cap="sq">
                          <a:solidFill>
                            <a:srgbClr val="98B954"/>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4859C05" id="Стрелка вниз 34" o:spid="_x0000_s1026" type="#_x0000_t67" style="position:absolute;margin-left:541.65pt;margin-top:29.15pt;width:9pt;height:11.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" adj="12960" fillcolor="#f5ffe6" strokecolor="#98b954" strokeweight=".26mm">
                <v:fill color2="#dafda7" focus="100%" type="gradient"/>
                <v:stroke endcap="square"/>
                <v:shadow on="t" color="black" opacity="24925f" offset="0,.55mm"/>
              </v:shape>
            </w:pict>
          </mc:Fallback>
        </mc:AlternateContent>
      </w:r>
    </w:p>
    <w:tbl>
      <w:tblPr>
        <w:tblW w:w="15008" w:type="dxa"/>
        <w:tblInd w:w="-431" w:type="dxa"/>
        <w:tblLayout w:type="fixed"/>
        <w:tblLook w:val="0000" w:firstRow="0" w:lastRow="0" w:firstColumn="0" w:lastColumn="0" w:noHBand="0" w:noVBand="0"/>
      </w:tblPr>
      <w:tblGrid>
        <w:gridCol w:w="1135"/>
        <w:gridCol w:w="1497"/>
        <w:gridCol w:w="720"/>
        <w:gridCol w:w="2145"/>
        <w:gridCol w:w="1104"/>
        <w:gridCol w:w="1735"/>
        <w:gridCol w:w="3118"/>
        <w:gridCol w:w="2143"/>
        <w:gridCol w:w="1347"/>
        <w:gridCol w:w="64"/>
      </w:tblGrid>
      <w:tr w:rsidR="00565DF7" w:rsidRPr="00565DF7" w:rsidTr="001E029E">
        <w:tc>
          <w:tcPr>
            <w:tcW w:w="1135" w:type="dxa"/>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rPr>
              <w:lastRenderedPageBreak/>
              <w:t>Седьмой год жизни</w:t>
            </w:r>
          </w:p>
        </w:tc>
        <w:tc>
          <w:tcPr>
            <w:tcW w:w="13873" w:type="dxa"/>
            <w:gridSpan w:val="9"/>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tabs>
                <w:tab w:val="left" w:pos="193"/>
              </w:tabs>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Образовательная область «Познавательное развитие»</w:t>
            </w:r>
          </w:p>
        </w:tc>
      </w:tr>
      <w:tr w:rsidR="00565DF7" w:rsidRPr="00565DF7" w:rsidTr="001E029E">
        <w:trPr>
          <w:trHeight w:val="135"/>
        </w:trPr>
        <w:tc>
          <w:tcPr>
            <w:tcW w:w="113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pacing w:after="0" w:line="240" w:lineRule="auto"/>
              <w:contextualSpacing/>
              <w:rPr>
                <w:rFonts w:ascii="Calibri" w:eastAsia="Calibri" w:hAnsi="Calibri" w:cs="Times New Roman"/>
              </w:rPr>
            </w:pPr>
            <w:r w:rsidRPr="00565DF7">
              <w:rPr>
                <w:rFonts w:ascii="Times New Roman" w:eastAsia="Microsoft Sans Serif" w:hAnsi="Times New Roman" w:cs="Times New Roman"/>
                <w:b/>
                <w:spacing w:val="-10"/>
                <w:sz w:val="20"/>
                <w:szCs w:val="20"/>
              </w:rPr>
              <w:t>Тематические модули</w:t>
            </w:r>
          </w:p>
        </w:tc>
        <w:tc>
          <w:tcPr>
            <w:tcW w:w="4362"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0"/>
                <w:szCs w:val="20"/>
              </w:rPr>
              <w:t>Математическое развитие</w:t>
            </w:r>
          </w:p>
        </w:tc>
        <w:tc>
          <w:tcPr>
            <w:tcW w:w="5957"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В интеграции с речевым развитием в интеграции с речевым развитием</w:t>
            </w:r>
          </w:p>
        </w:tc>
        <w:tc>
          <w:tcPr>
            <w:tcW w:w="3554"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Мир природы</w:t>
            </w:r>
          </w:p>
        </w:tc>
      </w:tr>
      <w:tr w:rsidR="00565DF7" w:rsidRPr="00565DF7" w:rsidTr="001E029E">
        <w:trPr>
          <w:trHeight w:val="135"/>
        </w:trPr>
        <w:tc>
          <w:tcPr>
            <w:tcW w:w="113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napToGrid w:val="0"/>
              <w:spacing w:after="0" w:line="240" w:lineRule="auto"/>
              <w:contextualSpacing/>
              <w:rPr>
                <w:rFonts w:ascii="Times New Roman" w:eastAsia="Microsoft Sans Serif" w:hAnsi="Times New Roman" w:cs="Times New Roman"/>
                <w:b/>
                <w:spacing w:val="-10"/>
                <w:sz w:val="20"/>
                <w:szCs w:val="20"/>
              </w:rPr>
            </w:pPr>
          </w:p>
        </w:tc>
        <w:tc>
          <w:tcPr>
            <w:tcW w:w="22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Развитие сенсорной культуры</w:t>
            </w:r>
          </w:p>
        </w:tc>
        <w:tc>
          <w:tcPr>
            <w:tcW w:w="214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Первые шаги в математику. Исследуем и экспериментируем</w:t>
            </w:r>
          </w:p>
        </w:tc>
        <w:tc>
          <w:tcPr>
            <w:tcW w:w="2839"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Формирование первичных представлений о себе, других людях</w:t>
            </w:r>
          </w:p>
        </w:tc>
        <w:tc>
          <w:tcPr>
            <w:tcW w:w="311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Формирование первичных представлений о Малой родине и Отечестве, многообразии стран и народов мира.</w:t>
            </w:r>
          </w:p>
        </w:tc>
        <w:tc>
          <w:tcPr>
            <w:tcW w:w="3554"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Ребенок открывает мир природы</w:t>
            </w:r>
          </w:p>
          <w:p w:rsidR="00565DF7" w:rsidRPr="00565DF7" w:rsidRDefault="00565DF7" w:rsidP="00565DF7">
            <w:pPr>
              <w:spacing w:after="0" w:line="240" w:lineRule="auto"/>
              <w:contextualSpacing/>
              <w:jc w:val="center"/>
              <w:rPr>
                <w:rFonts w:ascii="Times New Roman" w:eastAsia="Calibri" w:hAnsi="Times New Roman" w:cs="Times New Roman"/>
                <w:b/>
                <w:bCs/>
                <w:iCs/>
                <w:sz w:val="20"/>
                <w:szCs w:val="20"/>
              </w:rPr>
            </w:pPr>
          </w:p>
        </w:tc>
      </w:tr>
      <w:tr w:rsidR="00565DF7" w:rsidRPr="00565DF7" w:rsidTr="001E029E">
        <w:trPr>
          <w:trHeight w:val="992"/>
        </w:trPr>
        <w:tc>
          <w:tcPr>
            <w:tcW w:w="113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pacing w:after="0" w:line="240" w:lineRule="auto"/>
              <w:contextualSpacing/>
              <w:rPr>
                <w:rFonts w:ascii="Calibri" w:eastAsia="Calibri" w:hAnsi="Calibri" w:cs="Times New Roman"/>
              </w:rPr>
            </w:pPr>
            <w:r w:rsidRPr="00565DF7">
              <w:rPr>
                <w:rFonts w:ascii="Times New Roman" w:eastAsia="Microsoft Sans Serif" w:hAnsi="Times New Roman" w:cs="Times New Roman"/>
                <w:b/>
                <w:spacing w:val="-10"/>
                <w:sz w:val="20"/>
                <w:szCs w:val="20"/>
              </w:rPr>
              <w:lastRenderedPageBreak/>
              <w:t>Задачи образовательной деятельности</w:t>
            </w:r>
          </w:p>
        </w:tc>
        <w:tc>
          <w:tcPr>
            <w:tcW w:w="22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Различение и называние всех цветов спектра и ахроматических цветов:; 5- 7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Освоение классификации фигур по внешним структурным признакам (треугольные, пятиугольные и т.п.</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Понимание  взаимосвязи(с помощью воспитателя) между плоскими и объемными геометрическими фигурами.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Сравнение нескольких предметов по 4-6 основаниямс выделением сходства и отличия.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Понимание особенностей свойств материалов (разные виды бумаги, картона, тканей, резины, </w:t>
            </w:r>
            <w:r w:rsidRPr="00565DF7">
              <w:rPr>
                <w:rFonts w:ascii="Times New Roman" w:eastAsia="Calibri" w:hAnsi="Times New Roman" w:cs="Times New Roman"/>
                <w:sz w:val="20"/>
                <w:szCs w:val="20"/>
              </w:rPr>
              <w:lastRenderedPageBreak/>
              <w:t xml:space="preserve">пластмассы, дерева, металла), осознанный выбор их для продуктивной деятельности.   </w:t>
            </w:r>
          </w:p>
        </w:tc>
        <w:tc>
          <w:tcPr>
            <w:tcW w:w="214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lastRenderedPageBreak/>
              <w:t xml:space="preserve">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т.ч. причинно- следственные в рядах и столбцах); решение логических задач.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lastRenderedPageBreak/>
              <w:t xml:space="preserve">Проявление умения предвидеть конечный результат предполагаемых изменений и выражать последовательность действий в виде алгоритма.  </w:t>
            </w:r>
          </w:p>
          <w:p w:rsidR="00565DF7" w:rsidRPr="00565DF7" w:rsidRDefault="00565DF7" w:rsidP="00565DF7">
            <w:pPr>
              <w:spacing w:after="0" w:line="240" w:lineRule="auto"/>
              <w:contextualSpacing/>
              <w:jc w:val="both"/>
              <w:rPr>
                <w:rFonts w:ascii="Times New Roman" w:eastAsia="Calibri" w:hAnsi="Times New Roman" w:cs="Times New Roman"/>
                <w:sz w:val="20"/>
                <w:szCs w:val="20"/>
              </w:rPr>
            </w:pPr>
          </w:p>
        </w:tc>
        <w:tc>
          <w:tcPr>
            <w:tcW w:w="2839"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lastRenderedPageBreak/>
              <w:t xml:space="preserve">Люди (взрослые и дети). Понимание разнообразие социальных и профессиональных ролей людей.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Освоение представлений ребенка о себе - своем имени, отчестве, фамилии, национальности, возрасте, дате рождения, адресе проживания.</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Освоение представлений о своей семье: имя, отчество, профессии родителей и ближайших 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  </w:t>
            </w:r>
          </w:p>
        </w:tc>
        <w:tc>
          <w:tcPr>
            <w:tcW w:w="311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Освоение представлений о родном городе- его гербе, названии улиц, некоторых архитектурных особенностях, достопримечательностях . Понимание назначения общественных учреждений, разных видов транспорта</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Овладение представлениями о местах труда и отдыха людей в городе, об истории города и выдающихся горожанах, традициях городской жизни</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Освоение представлений о родной стране- ее государственных символах, президенте, столице и крупные городах, особенностях природы</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Проявление интереса к ярким фактам из истории и культуры страны и общества, некоторым выдающимся людям России.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Освоение стихотворений, песен, традиций разных народов России, народных промыслов.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Проявления желания участвовать в праздновании государственных праздников и социальных акциях страны и города.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lastRenderedPageBreak/>
              <w:t xml:space="preserve">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565DF7" w:rsidRPr="00565DF7" w:rsidRDefault="00565DF7" w:rsidP="00565DF7">
            <w:pPr>
              <w:spacing w:after="0" w:line="240" w:lineRule="auto"/>
              <w:contextualSpacing/>
              <w:jc w:val="both"/>
              <w:rPr>
                <w:rFonts w:ascii="Times New Roman" w:eastAsia="Calibri" w:hAnsi="Times New Roman" w:cs="Times New Roman"/>
                <w:sz w:val="20"/>
                <w:szCs w:val="20"/>
              </w:rPr>
            </w:pPr>
          </w:p>
        </w:tc>
        <w:tc>
          <w:tcPr>
            <w:tcW w:w="3554"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lastRenderedPageBreak/>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Самостоятельное 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Сравнение объектов и явлений природы по множеству признаков сходства и отличия, их классификация.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Выявление благоприятного и неблагоприятного состояния растений (завял, пожелтел и т. п.) подбор соответствующих способов помощи.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Установление цикличности сезонных изменений в природе (цикл года, как последовательная смена времен года). Представления о росте, развитии и размножении животных и растений как признак живого.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Последовательность стадий роста и развития, его цикличность на конкретных примерах.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Обобщение представлений о живой природе (растения, животные, человек)  на основе существенных признаков </w:t>
            </w:r>
            <w:r w:rsidRPr="00565DF7">
              <w:rPr>
                <w:rFonts w:ascii="Times New Roman" w:eastAsia="Calibri" w:hAnsi="Times New Roman" w:cs="Times New Roman"/>
                <w:sz w:val="20"/>
                <w:szCs w:val="20"/>
              </w:rPr>
              <w:lastRenderedPageBreak/>
              <w:t xml:space="preserve">(двигаются, питаются, дышат, растут и развиваются, размножаются, чувствуют). Накопление представлений о городе как сообществе растений животных и человека, о планете Земля и околоземном пространстве.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Понимание, что 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Осознанное применение правил взаимодействия с растениями и животными при осуществлении различной деятельности.</w:t>
            </w:r>
          </w:p>
        </w:tc>
      </w:tr>
      <w:tr w:rsidR="00565DF7" w:rsidRPr="00565DF7" w:rsidTr="001E029E">
        <w:tc>
          <w:tcPr>
            <w:tcW w:w="1135"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contextualSpacing/>
              <w:jc w:val="both"/>
              <w:rPr>
                <w:rFonts w:ascii="Calibri" w:eastAsia="Calibri" w:hAnsi="Calibri" w:cs="Times New Roman"/>
              </w:rPr>
            </w:pPr>
            <w:r w:rsidRPr="00565DF7">
              <w:rPr>
                <w:rFonts w:ascii="Times New Roman" w:eastAsia="Microsoft Sans Serif" w:hAnsi="Times New Roman" w:cs="Microsoft Sans Serif"/>
                <w:b/>
                <w:sz w:val="20"/>
                <w:szCs w:val="20"/>
              </w:rPr>
              <w:lastRenderedPageBreak/>
              <w:t>Формы реализации содержания образовательных областей</w:t>
            </w:r>
          </w:p>
        </w:tc>
        <w:tc>
          <w:tcPr>
            <w:tcW w:w="10319" w:type="dxa"/>
            <w:gridSpan w:val="6"/>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Microsoft Sans Serif" w:hAnsi="Times New Roman" w:cs="Times New Roman"/>
                <w:b/>
                <w:spacing w:val="-10"/>
                <w:sz w:val="20"/>
                <w:szCs w:val="20"/>
              </w:rPr>
            </w:pPr>
          </w:p>
        </w:tc>
        <w:tc>
          <w:tcPr>
            <w:tcW w:w="3554"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567"/>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Непосредственно образовательная деятельность</w:t>
            </w:r>
          </w:p>
        </w:tc>
      </w:tr>
      <w:tr w:rsidR="00565DF7" w:rsidRPr="00565DF7" w:rsidTr="001E029E">
        <w:tc>
          <w:tcPr>
            <w:tcW w:w="113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napToGrid w:val="0"/>
              <w:spacing w:after="0" w:line="240" w:lineRule="auto"/>
              <w:contextualSpacing/>
              <w:jc w:val="both"/>
              <w:rPr>
                <w:rFonts w:ascii="Times New Roman" w:eastAsia="Microsoft Sans Serif" w:hAnsi="Times New Roman" w:cs="Microsoft Sans Serif"/>
                <w:b/>
                <w:sz w:val="20"/>
                <w:szCs w:val="20"/>
              </w:rPr>
            </w:pPr>
          </w:p>
        </w:tc>
        <w:tc>
          <w:tcPr>
            <w:tcW w:w="10319" w:type="dxa"/>
            <w:gridSpan w:val="6"/>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napToGrid w:val="0"/>
              <w:spacing w:after="0" w:line="240" w:lineRule="auto"/>
              <w:ind w:firstLine="567"/>
              <w:contextualSpacing/>
              <w:jc w:val="center"/>
              <w:rPr>
                <w:rFonts w:ascii="Times New Roman" w:eastAsia="Microsoft Sans Serif" w:hAnsi="Times New Roman" w:cs="Microsoft Sans Serif"/>
                <w:b/>
                <w:sz w:val="20"/>
                <w:szCs w:val="20"/>
              </w:rPr>
            </w:pPr>
          </w:p>
        </w:tc>
        <w:tc>
          <w:tcPr>
            <w:tcW w:w="214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Название</w:t>
            </w:r>
          </w:p>
        </w:tc>
        <w:tc>
          <w:tcPr>
            <w:tcW w:w="141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Количество</w:t>
            </w:r>
          </w:p>
        </w:tc>
      </w:tr>
      <w:tr w:rsidR="00565DF7" w:rsidRPr="00565DF7" w:rsidTr="001E029E">
        <w:trPr>
          <w:trHeight w:val="1726"/>
        </w:trPr>
        <w:tc>
          <w:tcPr>
            <w:tcW w:w="113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napToGrid w:val="0"/>
              <w:spacing w:after="0" w:line="240" w:lineRule="auto"/>
              <w:contextualSpacing/>
              <w:jc w:val="both"/>
              <w:rPr>
                <w:rFonts w:ascii="Times New Roman" w:eastAsia="Microsoft Sans Serif" w:hAnsi="Times New Roman" w:cs="Microsoft Sans Serif"/>
                <w:b/>
                <w:sz w:val="20"/>
                <w:szCs w:val="20"/>
              </w:rPr>
            </w:pPr>
          </w:p>
        </w:tc>
        <w:tc>
          <w:tcPr>
            <w:tcW w:w="4362"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Математическое развитие</w:t>
            </w:r>
          </w:p>
          <w:p w:rsidR="00565DF7" w:rsidRPr="00565DF7" w:rsidRDefault="00565DF7" w:rsidP="00565DF7">
            <w:pPr>
              <w:spacing w:after="0" w:line="240" w:lineRule="auto"/>
              <w:contextualSpacing/>
              <w:rPr>
                <w:rFonts w:ascii="Times New Roman" w:eastAsia="Microsoft Sans Serif" w:hAnsi="Times New Roman" w:cs="Times New Roman"/>
                <w:b/>
                <w:sz w:val="24"/>
                <w:szCs w:val="24"/>
              </w:rPr>
            </w:pPr>
          </w:p>
        </w:tc>
        <w:tc>
          <w:tcPr>
            <w:tcW w:w="5957"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1"/>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Наблюдение</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Экскурсии</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Решение проблемных ситуаций</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Экспериментирование Коллекционирование</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Моделирование</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Реализация проекта</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Игры с правилами</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Проблемные ситуации Коллекционирование</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Моделирование</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Реализация проекта</w:t>
            </w:r>
          </w:p>
          <w:p w:rsidR="00565DF7" w:rsidRPr="00565DF7" w:rsidRDefault="00565DF7" w:rsidP="00565DF7">
            <w:pPr>
              <w:numPr>
                <w:ilvl w:val="0"/>
                <w:numId w:val="23"/>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Игры с правилами</w:t>
            </w:r>
          </w:p>
        </w:tc>
        <w:tc>
          <w:tcPr>
            <w:tcW w:w="214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center"/>
              <w:rPr>
                <w:rFonts w:ascii="Calibri" w:eastAsia="Calibri" w:hAnsi="Calibri" w:cs="Times New Roman"/>
              </w:rPr>
            </w:pPr>
            <w:r w:rsidRPr="00565DF7">
              <w:rPr>
                <w:rFonts w:ascii="Times New Roman" w:eastAsia="Calibri" w:hAnsi="Times New Roman" w:cs="Times New Roman"/>
                <w:sz w:val="20"/>
                <w:szCs w:val="20"/>
              </w:rPr>
              <w:t xml:space="preserve">«Математическое развитие» </w:t>
            </w:r>
          </w:p>
        </w:tc>
        <w:tc>
          <w:tcPr>
            <w:tcW w:w="141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1</w:t>
            </w:r>
          </w:p>
        </w:tc>
      </w:tr>
      <w:tr w:rsidR="00565DF7" w:rsidRPr="00565DF7" w:rsidTr="001E029E">
        <w:trPr>
          <w:trHeight w:val="250"/>
        </w:trPr>
        <w:tc>
          <w:tcPr>
            <w:tcW w:w="113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napToGrid w:val="0"/>
              <w:spacing w:after="0" w:line="240" w:lineRule="auto"/>
              <w:contextualSpacing/>
              <w:jc w:val="both"/>
              <w:rPr>
                <w:rFonts w:ascii="Times New Roman" w:eastAsia="Microsoft Sans Serif" w:hAnsi="Times New Roman" w:cs="Microsoft Sans Serif"/>
                <w:b/>
                <w:sz w:val="20"/>
                <w:szCs w:val="20"/>
              </w:rPr>
            </w:pPr>
          </w:p>
        </w:tc>
        <w:tc>
          <w:tcPr>
            <w:tcW w:w="4362"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
                <w:sz w:val="20"/>
                <w:szCs w:val="20"/>
              </w:rPr>
              <w:t>В интеграции с речевым развитием</w:t>
            </w:r>
          </w:p>
          <w:p w:rsidR="00565DF7" w:rsidRPr="00565DF7" w:rsidRDefault="00565DF7" w:rsidP="00565DF7">
            <w:pPr>
              <w:numPr>
                <w:ilvl w:val="0"/>
                <w:numId w:val="19"/>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Целевые прогулки, экскурсии</w:t>
            </w:r>
          </w:p>
          <w:p w:rsidR="00565DF7" w:rsidRPr="00565DF7" w:rsidRDefault="00565DF7" w:rsidP="00565DF7">
            <w:pPr>
              <w:numPr>
                <w:ilvl w:val="0"/>
                <w:numId w:val="19"/>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Беседы</w:t>
            </w:r>
          </w:p>
          <w:p w:rsidR="00565DF7" w:rsidRPr="00565DF7" w:rsidRDefault="00565DF7" w:rsidP="00565DF7">
            <w:pPr>
              <w:numPr>
                <w:ilvl w:val="0"/>
                <w:numId w:val="19"/>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Чтение</w:t>
            </w:r>
          </w:p>
          <w:p w:rsidR="00565DF7" w:rsidRPr="00565DF7" w:rsidRDefault="00565DF7" w:rsidP="00565DF7">
            <w:pPr>
              <w:numPr>
                <w:ilvl w:val="0"/>
                <w:numId w:val="19"/>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Рассматривание </w:t>
            </w:r>
          </w:p>
          <w:p w:rsidR="00565DF7" w:rsidRPr="00565DF7" w:rsidRDefault="00565DF7" w:rsidP="00565DF7">
            <w:pPr>
              <w:numPr>
                <w:ilvl w:val="0"/>
                <w:numId w:val="19"/>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Дидактические игры</w:t>
            </w:r>
          </w:p>
          <w:p w:rsidR="00565DF7" w:rsidRPr="00565DF7" w:rsidRDefault="00565DF7" w:rsidP="00565DF7">
            <w:pPr>
              <w:numPr>
                <w:ilvl w:val="0"/>
                <w:numId w:val="19"/>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Рассматривание предметов, инструментов, материалов.</w:t>
            </w:r>
          </w:p>
        </w:tc>
        <w:tc>
          <w:tcPr>
            <w:tcW w:w="5957"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2"/>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Детские проекты</w:t>
            </w:r>
          </w:p>
          <w:p w:rsidR="00565DF7" w:rsidRPr="00565DF7" w:rsidRDefault="00565DF7" w:rsidP="00565DF7">
            <w:pPr>
              <w:numPr>
                <w:ilvl w:val="0"/>
                <w:numId w:val="22"/>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Проблемные обсуждения</w:t>
            </w:r>
          </w:p>
          <w:p w:rsidR="00565DF7" w:rsidRPr="00565DF7" w:rsidRDefault="00565DF7" w:rsidP="00565DF7">
            <w:pPr>
              <w:tabs>
                <w:tab w:val="left" w:pos="567"/>
              </w:tabs>
              <w:spacing w:after="0" w:line="240" w:lineRule="auto"/>
              <w:contextualSpacing/>
              <w:jc w:val="both"/>
              <w:rPr>
                <w:rFonts w:ascii="Times New Roman" w:eastAsia="Calibri" w:hAnsi="Times New Roman" w:cs="Times New Roman"/>
                <w:sz w:val="24"/>
                <w:szCs w:val="24"/>
              </w:rPr>
            </w:pPr>
          </w:p>
        </w:tc>
        <w:tc>
          <w:tcPr>
            <w:tcW w:w="214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center"/>
              <w:rPr>
                <w:rFonts w:ascii="Calibri" w:eastAsia="Calibri" w:hAnsi="Calibri" w:cs="Times New Roman"/>
              </w:rPr>
            </w:pPr>
            <w:r w:rsidRPr="00565DF7">
              <w:rPr>
                <w:rFonts w:ascii="Times New Roman" w:eastAsia="Calibri" w:hAnsi="Times New Roman" w:cs="Times New Roman"/>
                <w:sz w:val="24"/>
                <w:szCs w:val="24"/>
              </w:rPr>
              <w:t>Речевое развитие</w:t>
            </w:r>
          </w:p>
        </w:tc>
        <w:tc>
          <w:tcPr>
            <w:tcW w:w="141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1\1</w:t>
            </w:r>
          </w:p>
        </w:tc>
      </w:tr>
      <w:tr w:rsidR="00565DF7" w:rsidRPr="00565DF7" w:rsidTr="001E029E">
        <w:trPr>
          <w:trHeight w:val="250"/>
        </w:trPr>
        <w:tc>
          <w:tcPr>
            <w:tcW w:w="1135"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napToGrid w:val="0"/>
              <w:spacing w:after="0" w:line="240" w:lineRule="auto"/>
              <w:contextualSpacing/>
              <w:jc w:val="both"/>
              <w:rPr>
                <w:rFonts w:ascii="Times New Roman" w:eastAsia="Microsoft Sans Serif" w:hAnsi="Times New Roman" w:cs="Microsoft Sans Serif"/>
                <w:b/>
                <w:sz w:val="20"/>
                <w:szCs w:val="20"/>
              </w:rPr>
            </w:pPr>
          </w:p>
        </w:tc>
        <w:tc>
          <w:tcPr>
            <w:tcW w:w="10319" w:type="dxa"/>
            <w:gridSpan w:val="6"/>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
                <w:sz w:val="20"/>
                <w:szCs w:val="20"/>
              </w:rPr>
              <w:t>Мир природы</w:t>
            </w:r>
          </w:p>
          <w:p w:rsidR="00565DF7" w:rsidRPr="00565DF7" w:rsidRDefault="00565DF7" w:rsidP="00565DF7">
            <w:pPr>
              <w:numPr>
                <w:ilvl w:val="0"/>
                <w:numId w:val="18"/>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Дидактические игры</w:t>
            </w:r>
          </w:p>
          <w:p w:rsidR="00565DF7" w:rsidRPr="00565DF7" w:rsidRDefault="00565DF7" w:rsidP="00565DF7">
            <w:pPr>
              <w:numPr>
                <w:ilvl w:val="0"/>
                <w:numId w:val="18"/>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Беседы – о ПДД, ОБЖ, безопасном поведении в природе</w:t>
            </w:r>
          </w:p>
        </w:tc>
        <w:tc>
          <w:tcPr>
            <w:tcW w:w="214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center"/>
              <w:rPr>
                <w:rFonts w:ascii="Calibri" w:eastAsia="Calibri" w:hAnsi="Calibri" w:cs="Times New Roman"/>
              </w:rPr>
            </w:pPr>
            <w:r w:rsidRPr="00565DF7">
              <w:rPr>
                <w:rFonts w:ascii="Times New Roman" w:eastAsia="Calibri" w:hAnsi="Times New Roman" w:cs="Times New Roman"/>
                <w:sz w:val="20"/>
                <w:szCs w:val="20"/>
              </w:rPr>
              <w:t xml:space="preserve">Мир природы </w:t>
            </w:r>
          </w:p>
        </w:tc>
        <w:tc>
          <w:tcPr>
            <w:tcW w:w="141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 xml:space="preserve">1 </w:t>
            </w:r>
          </w:p>
        </w:tc>
      </w:tr>
      <w:tr w:rsidR="00565DF7" w:rsidRPr="00565DF7" w:rsidTr="001E029E">
        <w:trPr>
          <w:trHeight w:val="750"/>
        </w:trPr>
        <w:tc>
          <w:tcPr>
            <w:tcW w:w="113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contextualSpacing/>
              <w:jc w:val="both"/>
              <w:rPr>
                <w:rFonts w:ascii="Calibri" w:eastAsia="Calibri" w:hAnsi="Calibri" w:cs="Times New Roman"/>
              </w:rPr>
            </w:pPr>
            <w:r w:rsidRPr="00565DF7">
              <w:rPr>
                <w:rFonts w:ascii="Times New Roman" w:eastAsia="Microsoft Sans Serif" w:hAnsi="Times New Roman" w:cs="Microsoft Sans Serif"/>
                <w:b/>
                <w:spacing w:val="-10"/>
                <w:sz w:val="20"/>
                <w:szCs w:val="20"/>
              </w:rPr>
              <w:t>Планируемые итоговые результаты</w:t>
            </w:r>
          </w:p>
        </w:tc>
        <w:tc>
          <w:tcPr>
            <w:tcW w:w="13873" w:type="dxa"/>
            <w:gridSpan w:val="9"/>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17"/>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Отличается широтой кругозора, интересно и с увлечением делится впечатлениями. </w:t>
            </w:r>
          </w:p>
          <w:p w:rsidR="00565DF7" w:rsidRPr="00565DF7" w:rsidRDefault="00565DF7" w:rsidP="00565DF7">
            <w:pPr>
              <w:numPr>
                <w:ilvl w:val="0"/>
                <w:numId w:val="17"/>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Организует и осуществляет познавательно-исследовательскую деятельность в соответствии с собственными замыслами.  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  </w:t>
            </w:r>
          </w:p>
          <w:p w:rsidR="00565DF7" w:rsidRPr="00565DF7" w:rsidRDefault="00565DF7" w:rsidP="00565DF7">
            <w:pPr>
              <w:numPr>
                <w:ilvl w:val="0"/>
                <w:numId w:val="17"/>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Может длительно целенаправленно наблюдать за объектами, выделять их проявления, изменения во времени. </w:t>
            </w:r>
          </w:p>
          <w:p w:rsidR="00565DF7" w:rsidRPr="00565DF7" w:rsidRDefault="00565DF7" w:rsidP="00565DF7">
            <w:pPr>
              <w:numPr>
                <w:ilvl w:val="0"/>
                <w:numId w:val="17"/>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Проявляет познавательный интерес к своей семье, социальным явлениям, к жизни людей в родной стране.</w:t>
            </w:r>
          </w:p>
          <w:p w:rsidR="00565DF7" w:rsidRPr="00565DF7" w:rsidRDefault="00565DF7" w:rsidP="00565DF7">
            <w:pPr>
              <w:numPr>
                <w:ilvl w:val="0"/>
                <w:numId w:val="17"/>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Задает вопросы о прошлом и настоящем жизни страны.  Рассказывает о себе, некоторых чертах характера, интересах, увлечениях, личных предпочтениях и планах на будущее. </w:t>
            </w:r>
          </w:p>
          <w:p w:rsidR="00565DF7" w:rsidRPr="00565DF7" w:rsidRDefault="00565DF7" w:rsidP="00565DF7">
            <w:pPr>
              <w:numPr>
                <w:ilvl w:val="0"/>
                <w:numId w:val="17"/>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Проявляет интерес к социальным явлениям, к жизни людей в разных странах и многообразию народов мира.  </w:t>
            </w:r>
          </w:p>
          <w:p w:rsidR="00565DF7" w:rsidRPr="00565DF7" w:rsidRDefault="00565DF7" w:rsidP="00565DF7">
            <w:pPr>
              <w:numPr>
                <w:ilvl w:val="0"/>
                <w:numId w:val="17"/>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Знает название своего города и страны, ее государственные символы, имя действующего президента некоторые достопримечательности города и страны.  </w:t>
            </w:r>
          </w:p>
          <w:p w:rsidR="00565DF7" w:rsidRPr="00565DF7" w:rsidRDefault="00565DF7" w:rsidP="00565DF7">
            <w:pPr>
              <w:numPr>
                <w:ilvl w:val="0"/>
                <w:numId w:val="17"/>
              </w:numPr>
              <w:tabs>
                <w:tab w:val="left" w:pos="567"/>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Имеет некоторые представления о жизни людей в прошлом и настоящем, об истории города, страны.</w:t>
            </w:r>
          </w:p>
        </w:tc>
      </w:tr>
      <w:tr w:rsidR="00565DF7" w:rsidRPr="00565DF7" w:rsidTr="001E029E">
        <w:tc>
          <w:tcPr>
            <w:tcW w:w="113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pacing w:after="0" w:line="240" w:lineRule="auto"/>
              <w:contextualSpacing/>
              <w:jc w:val="both"/>
              <w:rPr>
                <w:rFonts w:ascii="Calibri" w:eastAsia="Calibri" w:hAnsi="Calibri" w:cs="Times New Roman"/>
              </w:rPr>
            </w:pPr>
            <w:r w:rsidRPr="00565DF7">
              <w:rPr>
                <w:rFonts w:ascii="Times New Roman" w:eastAsia="Microsoft Sans Serif" w:hAnsi="Times New Roman" w:cs="Microsoft Sans Serif"/>
                <w:b/>
                <w:spacing w:val="-10"/>
                <w:sz w:val="20"/>
                <w:szCs w:val="20"/>
              </w:rPr>
              <w:t>Интеграция</w:t>
            </w:r>
          </w:p>
        </w:tc>
        <w:tc>
          <w:tcPr>
            <w:tcW w:w="13873" w:type="dxa"/>
            <w:gridSpan w:val="9"/>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3"/>
                <w:szCs w:val="23"/>
              </w:rPr>
              <w:t>Познавательное развитие, Речевое развитие, Физическое развитие, Художественно-эстетическое развитие</w:t>
            </w:r>
          </w:p>
        </w:tc>
      </w:tr>
      <w:tr w:rsidR="00565DF7" w:rsidRPr="00565DF7" w:rsidTr="001E029E">
        <w:tc>
          <w:tcPr>
            <w:tcW w:w="113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pacing w:after="0" w:line="240" w:lineRule="auto"/>
              <w:contextualSpacing/>
              <w:jc w:val="both"/>
              <w:rPr>
                <w:rFonts w:ascii="Times New Roman" w:eastAsia="Microsoft Sans Serif" w:hAnsi="Times New Roman" w:cs="Microsoft Sans Serif"/>
                <w:b/>
                <w:spacing w:val="-10"/>
                <w:sz w:val="20"/>
                <w:szCs w:val="20"/>
              </w:rPr>
            </w:pPr>
          </w:p>
        </w:tc>
        <w:tc>
          <w:tcPr>
            <w:tcW w:w="13873" w:type="dxa"/>
            <w:gridSpan w:val="9"/>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both"/>
              <w:rPr>
                <w:rFonts w:ascii="Times New Roman" w:eastAsia="Microsoft Sans Serif" w:hAnsi="Times New Roman" w:cs="Times New Roman"/>
                <w:b/>
                <w:spacing w:val="-10"/>
                <w:sz w:val="23"/>
                <w:szCs w:val="23"/>
              </w:rPr>
            </w:pPr>
          </w:p>
        </w:tc>
      </w:tr>
      <w:tr w:rsidR="00565DF7" w:rsidRPr="00565DF7" w:rsidTr="001E029E">
        <w:tblPrEx>
          <w:tblCellMar>
            <w:left w:w="0" w:type="dxa"/>
            <w:right w:w="0" w:type="dxa"/>
          </w:tblCellMar>
        </w:tblPrEx>
        <w:tc>
          <w:tcPr>
            <w:tcW w:w="14944" w:type="dxa"/>
            <w:gridSpan w:val="9"/>
            <w:tcBorders>
              <w:top w:val="single" w:sz="4" w:space="0" w:color="000000"/>
              <w:left w:val="single" w:sz="4" w:space="0" w:color="000000"/>
              <w:bottom w:val="single" w:sz="4" w:space="0" w:color="000000"/>
            </w:tcBorders>
            <w:shd w:val="clear" w:color="auto" w:fill="FFFFCC"/>
          </w:tcPr>
          <w:p w:rsidR="00565DF7" w:rsidRPr="00565DF7" w:rsidRDefault="00565DF7" w:rsidP="00565DF7">
            <w:pPr>
              <w:spacing w:after="0" w:line="240" w:lineRule="auto"/>
              <w:ind w:left="1287"/>
              <w:contextualSpacing/>
              <w:jc w:val="center"/>
              <w:rPr>
                <w:rFonts w:ascii="Calibri" w:eastAsia="Calibri" w:hAnsi="Calibri" w:cs="Times New Roman"/>
              </w:rPr>
            </w:pPr>
            <w:r w:rsidRPr="00565DF7">
              <w:rPr>
                <w:rFonts w:ascii="Bookman Old Style" w:eastAsia="Calibri" w:hAnsi="Bookman Old Style" w:cs="Bookman Old Style"/>
                <w:b/>
                <w:color w:val="4F6228"/>
                <w:sz w:val="28"/>
                <w:szCs w:val="28"/>
              </w:rPr>
              <w:lastRenderedPageBreak/>
              <w:t>Образовательная область «Речевое развитие»</w:t>
            </w: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color w:val="4F6228"/>
                <w:sz w:val="28"/>
                <w:szCs w:val="28"/>
              </w:rPr>
            </w:pPr>
          </w:p>
        </w:tc>
      </w:tr>
      <w:tr w:rsidR="00565DF7" w:rsidRPr="00565DF7" w:rsidTr="001E029E">
        <w:tblPrEx>
          <w:tblCellMar>
            <w:left w:w="0" w:type="dxa"/>
            <w:right w:w="0" w:type="dxa"/>
          </w:tblCellMar>
        </w:tblPrEx>
        <w:tc>
          <w:tcPr>
            <w:tcW w:w="2632" w:type="dxa"/>
            <w:gridSpan w:val="2"/>
            <w:tcBorders>
              <w:top w:val="single" w:sz="4" w:space="0" w:color="000000"/>
              <w:left w:val="single" w:sz="4" w:space="0" w:color="000000"/>
              <w:bottom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Основная цель</w:t>
            </w:r>
          </w:p>
        </w:tc>
        <w:tc>
          <w:tcPr>
            <w:tcW w:w="12312" w:type="dxa"/>
            <w:gridSpan w:val="7"/>
            <w:tcBorders>
              <w:top w:val="single" w:sz="4" w:space="0" w:color="000000"/>
              <w:left w:val="single" w:sz="4" w:space="0" w:color="000000"/>
              <w:bottom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rPr>
              <w:t>владение речью как средством общения и культуры</w:t>
            </w:r>
            <w:r w:rsidRPr="00565DF7">
              <w:rPr>
                <w:rFonts w:ascii="Times New Roman" w:eastAsia="Calibri" w:hAnsi="Times New Roman" w:cs="Times New Roman"/>
                <w:color w:val="000000"/>
                <w:kern w:val="2"/>
              </w:rPr>
              <w:t>.</w:t>
            </w: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color w:val="000000"/>
                <w:kern w:val="2"/>
              </w:rPr>
            </w:pPr>
          </w:p>
        </w:tc>
      </w:tr>
      <w:tr w:rsidR="00565DF7" w:rsidRPr="00565DF7" w:rsidTr="001E029E">
        <w:tblPrEx>
          <w:tblCellMar>
            <w:left w:w="0" w:type="dxa"/>
            <w:right w:w="0" w:type="dxa"/>
          </w:tblCellMar>
        </w:tblPrEx>
        <w:tc>
          <w:tcPr>
            <w:tcW w:w="263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Содержание (задачи)</w:t>
            </w:r>
          </w:p>
        </w:tc>
        <w:tc>
          <w:tcPr>
            <w:tcW w:w="12312" w:type="dxa"/>
            <w:gridSpan w:val="7"/>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обогащение активного словаря;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развитие связной, грамматически правильной диалогической и монологической речи;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развитие речевого творчества;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развитие звуковой и интонационной культуры речи, фонематического слуха;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знакомство с книжной культурой, детской литературой, понимание на слух текстов различных жанров детской литературы; </w:t>
            </w:r>
          </w:p>
          <w:p w:rsidR="00565DF7" w:rsidRPr="00565DF7" w:rsidRDefault="00565DF7" w:rsidP="00565DF7">
            <w:pPr>
              <w:numPr>
                <w:ilvl w:val="0"/>
                <w:numId w:val="3"/>
              </w:numPr>
              <w:suppressAutoHyphens/>
              <w:autoSpaceDE w:val="0"/>
              <w:spacing w:after="0" w:line="240" w:lineRule="auto"/>
              <w:ind w:left="317"/>
              <w:contextualSpacing/>
              <w:jc w:val="both"/>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формирование звуковой аналитико-синтетической активности как предпосылки обучения грамоте. </w:t>
            </w: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Calibri" w:eastAsia="Calibri" w:hAnsi="Calibri" w:cs="Times New Roman"/>
              </w:rPr>
            </w:pPr>
          </w:p>
        </w:tc>
      </w:tr>
      <w:tr w:rsidR="00565DF7" w:rsidRPr="00565DF7" w:rsidTr="001E029E">
        <w:tblPrEx>
          <w:tblCellMar>
            <w:left w:w="0" w:type="dxa"/>
            <w:right w:w="0" w:type="dxa"/>
          </w:tblCellMar>
        </w:tblPrEx>
        <w:tc>
          <w:tcPr>
            <w:tcW w:w="263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0"/>
                <w:tab w:val="center" w:pos="1647"/>
              </w:tabs>
              <w:spacing w:after="0" w:line="240" w:lineRule="auto"/>
              <w:contextualSpacing/>
              <w:rPr>
                <w:rFonts w:ascii="Calibri" w:eastAsia="Calibri" w:hAnsi="Calibri" w:cs="Times New Roman"/>
              </w:rPr>
            </w:pPr>
            <w:r w:rsidRPr="00565DF7">
              <w:rPr>
                <w:rFonts w:ascii="Bookman Old Style" w:eastAsia="Calibri" w:hAnsi="Bookman Old Style" w:cs="Bookman Old Style"/>
                <w:b/>
                <w:bCs/>
                <w:color w:val="000000"/>
                <w:kern w:val="2"/>
                <w:sz w:val="24"/>
                <w:szCs w:val="24"/>
              </w:rPr>
              <w:t>Виды деятельности</w:t>
            </w:r>
          </w:p>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(общепринятые)</w:t>
            </w:r>
          </w:p>
        </w:tc>
        <w:tc>
          <w:tcPr>
            <w:tcW w:w="12312" w:type="dxa"/>
            <w:gridSpan w:val="7"/>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5"/>
              </w:numPr>
              <w:tabs>
                <w:tab w:val="left" w:pos="188"/>
              </w:tabs>
              <w:suppressAutoHyphens/>
              <w:spacing w:after="0" w:line="240" w:lineRule="auto"/>
              <w:ind w:left="7" w:hanging="7"/>
              <w:contextualSpacing/>
              <w:jc w:val="both"/>
              <w:rPr>
                <w:rFonts w:ascii="Calibri" w:eastAsia="Calibri" w:hAnsi="Calibri" w:cs="Times New Roman"/>
              </w:rPr>
            </w:pPr>
            <w:r w:rsidRPr="00565DF7">
              <w:rPr>
                <w:rFonts w:ascii="Times New Roman" w:eastAsia="Calibri" w:hAnsi="Times New Roman" w:cs="Times New Roman"/>
                <w:b/>
                <w:bCs/>
                <w:color w:val="000000"/>
                <w:kern w:val="2"/>
              </w:rPr>
              <w:t xml:space="preserve">игровая, </w:t>
            </w:r>
            <w:r w:rsidRPr="00565DF7">
              <w:rPr>
                <w:rFonts w:ascii="Times New Roman" w:eastAsia="Calibri" w:hAnsi="Times New Roman" w:cs="Times New Roman"/>
                <w:color w:val="000000"/>
                <w:kern w:val="2"/>
              </w:rPr>
              <w:t xml:space="preserve">включая сюжетно-ролевую игру, игру с правилами и другие виды игры, </w:t>
            </w:r>
          </w:p>
          <w:p w:rsidR="00565DF7" w:rsidRPr="00565DF7" w:rsidRDefault="00565DF7" w:rsidP="00565DF7">
            <w:pPr>
              <w:numPr>
                <w:ilvl w:val="0"/>
                <w:numId w:val="5"/>
              </w:numPr>
              <w:tabs>
                <w:tab w:val="left" w:pos="188"/>
              </w:tabs>
              <w:suppressAutoHyphens/>
              <w:spacing w:after="0" w:line="240" w:lineRule="auto"/>
              <w:ind w:left="7" w:hanging="7"/>
              <w:contextualSpacing/>
              <w:jc w:val="both"/>
              <w:rPr>
                <w:rFonts w:ascii="Calibri" w:eastAsia="Calibri" w:hAnsi="Calibri" w:cs="Times New Roman"/>
              </w:rPr>
            </w:pPr>
            <w:r w:rsidRPr="00565DF7">
              <w:rPr>
                <w:rFonts w:ascii="Times New Roman" w:eastAsia="Calibri" w:hAnsi="Times New Roman" w:cs="Times New Roman"/>
                <w:b/>
                <w:bCs/>
                <w:color w:val="000000"/>
                <w:kern w:val="2"/>
              </w:rPr>
              <w:t>коммуникативная</w:t>
            </w:r>
            <w:r w:rsidRPr="00565DF7">
              <w:rPr>
                <w:rFonts w:ascii="Times New Roman" w:eastAsia="Calibri" w:hAnsi="Times New Roman" w:cs="Times New Roman"/>
                <w:color w:val="000000"/>
                <w:kern w:val="2"/>
              </w:rPr>
              <w:t xml:space="preserve"> (общение и взаимодействие со взрослыми и сверстниками), </w:t>
            </w:r>
          </w:p>
          <w:p w:rsidR="00565DF7" w:rsidRPr="00565DF7" w:rsidRDefault="00565DF7" w:rsidP="00565DF7">
            <w:pPr>
              <w:numPr>
                <w:ilvl w:val="0"/>
                <w:numId w:val="5"/>
              </w:numPr>
              <w:tabs>
                <w:tab w:val="left" w:pos="188"/>
              </w:tabs>
              <w:suppressAutoHyphens/>
              <w:spacing w:after="0" w:line="240" w:lineRule="auto"/>
              <w:ind w:left="7" w:hanging="7"/>
              <w:contextualSpacing/>
              <w:jc w:val="both"/>
              <w:rPr>
                <w:rFonts w:ascii="Calibri" w:eastAsia="Calibri" w:hAnsi="Calibri" w:cs="Times New Roman"/>
              </w:rPr>
            </w:pPr>
            <w:r w:rsidRPr="00565DF7">
              <w:rPr>
                <w:rFonts w:ascii="Times New Roman" w:eastAsia="Calibri" w:hAnsi="Times New Roman" w:cs="Times New Roman"/>
                <w:b/>
                <w:bCs/>
                <w:color w:val="000000"/>
                <w:kern w:val="2"/>
              </w:rPr>
              <w:t xml:space="preserve">восприятие </w:t>
            </w:r>
            <w:r w:rsidRPr="00565DF7">
              <w:rPr>
                <w:rFonts w:ascii="Times New Roman" w:eastAsia="Calibri" w:hAnsi="Times New Roman" w:cs="Times New Roman"/>
                <w:bCs/>
                <w:color w:val="000000"/>
                <w:kern w:val="2"/>
              </w:rPr>
              <w:t xml:space="preserve">художественной литературы </w:t>
            </w:r>
            <w:r w:rsidRPr="00565DF7">
              <w:rPr>
                <w:rFonts w:ascii="Times New Roman" w:eastAsia="Calibri" w:hAnsi="Times New Roman" w:cs="Times New Roman"/>
                <w:color w:val="000000"/>
                <w:kern w:val="2"/>
              </w:rPr>
              <w:t xml:space="preserve">и фольклора, </w:t>
            </w: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rPr>
            </w:pPr>
          </w:p>
        </w:tc>
      </w:tr>
      <w:tr w:rsidR="00565DF7" w:rsidRPr="00565DF7" w:rsidTr="001E029E">
        <w:tblPrEx>
          <w:tblCellMar>
            <w:left w:w="0" w:type="dxa"/>
            <w:right w:w="0" w:type="dxa"/>
          </w:tblCellMar>
        </w:tblPrEx>
        <w:tc>
          <w:tcPr>
            <w:tcW w:w="263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sz w:val="24"/>
                <w:szCs w:val="28"/>
              </w:rPr>
              <w:t>Интеграция</w:t>
            </w:r>
          </w:p>
        </w:tc>
        <w:tc>
          <w:tcPr>
            <w:tcW w:w="12312" w:type="dxa"/>
            <w:gridSpan w:val="7"/>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Задачи образовательной области «Речевое развитие» решаются в интеграции со всеми другими образовательными областями.</w:t>
            </w: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rPr>
            </w:pPr>
          </w:p>
        </w:tc>
      </w:tr>
      <w:tr w:rsidR="00565DF7" w:rsidRPr="00565DF7" w:rsidTr="001E029E">
        <w:tblPrEx>
          <w:tblCellMar>
            <w:left w:w="0" w:type="dxa"/>
            <w:right w:w="0" w:type="dxa"/>
          </w:tblCellMar>
        </w:tblPrEx>
        <w:trPr>
          <w:trHeight w:val="121"/>
        </w:trPr>
        <w:tc>
          <w:tcPr>
            <w:tcW w:w="2632"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sz w:val="24"/>
                <w:szCs w:val="28"/>
              </w:rPr>
              <w:t>Образовательная область реализуется через тематические модули(направления)</w:t>
            </w:r>
          </w:p>
        </w:tc>
        <w:tc>
          <w:tcPr>
            <w:tcW w:w="3969" w:type="dxa"/>
            <w:gridSpan w:val="3"/>
            <w:tcBorders>
              <w:top w:val="single" w:sz="4" w:space="0" w:color="000000"/>
              <w:left w:val="single" w:sz="4" w:space="0" w:color="000000"/>
              <w:bottom w:val="single" w:sz="4" w:space="0" w:color="000000"/>
            </w:tcBorders>
            <w:shd w:val="clear" w:color="auto" w:fill="D9D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Тематический модуль</w:t>
            </w:r>
          </w:p>
        </w:tc>
        <w:tc>
          <w:tcPr>
            <w:tcW w:w="8343" w:type="dxa"/>
            <w:gridSpan w:val="4"/>
            <w:tcBorders>
              <w:top w:val="single" w:sz="4" w:space="0" w:color="000000"/>
              <w:left w:val="single" w:sz="4" w:space="0" w:color="000000"/>
              <w:bottom w:val="single" w:sz="4" w:space="0" w:color="000000"/>
            </w:tcBorders>
            <w:shd w:val="clear" w:color="auto" w:fill="D9D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 xml:space="preserve">Раздел программы </w:t>
            </w: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rPr>
            </w:pPr>
          </w:p>
        </w:tc>
      </w:tr>
      <w:tr w:rsidR="00565DF7" w:rsidRPr="00565DF7" w:rsidTr="001E029E">
        <w:tblPrEx>
          <w:tblCellMar>
            <w:left w:w="0" w:type="dxa"/>
            <w:right w:w="0" w:type="dxa"/>
          </w:tblCellMar>
        </w:tblPrEx>
        <w:trPr>
          <w:trHeight w:val="435"/>
        </w:trPr>
        <w:tc>
          <w:tcPr>
            <w:tcW w:w="2632"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69" w:type="dxa"/>
            <w:gridSpan w:val="3"/>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Речевое развитие</w:t>
            </w:r>
          </w:p>
        </w:tc>
        <w:tc>
          <w:tcPr>
            <w:tcW w:w="8343" w:type="dxa"/>
            <w:gridSpan w:val="4"/>
            <w:tcBorders>
              <w:top w:val="single" w:sz="4" w:space="0" w:color="000000"/>
              <w:left w:val="single" w:sz="4" w:space="0" w:color="000000"/>
              <w:bottom w:val="single" w:sz="4" w:space="0" w:color="000000"/>
            </w:tcBorders>
            <w:shd w:val="clear" w:color="auto" w:fill="auto"/>
          </w:tcPr>
          <w:p w:rsidR="00565DF7" w:rsidRPr="00565DF7" w:rsidRDefault="00565DF7" w:rsidP="00565DF7">
            <w:pPr>
              <w:shd w:val="clear" w:color="auto" w:fill="FFFFFF"/>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Развитие лексико-грамматических средств языка</w:t>
            </w: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rPr>
            </w:pPr>
          </w:p>
        </w:tc>
      </w:tr>
      <w:tr w:rsidR="00565DF7" w:rsidRPr="00565DF7" w:rsidTr="001E029E">
        <w:tblPrEx>
          <w:tblCellMar>
            <w:left w:w="0" w:type="dxa"/>
            <w:right w:w="0" w:type="dxa"/>
          </w:tblCellMar>
        </w:tblPrEx>
        <w:trPr>
          <w:trHeight w:val="225"/>
        </w:trPr>
        <w:tc>
          <w:tcPr>
            <w:tcW w:w="2632"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69" w:type="dxa"/>
            <w:gridSpan w:val="3"/>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sz w:val="24"/>
                <w:szCs w:val="28"/>
              </w:rPr>
            </w:pPr>
          </w:p>
        </w:tc>
        <w:tc>
          <w:tcPr>
            <w:tcW w:w="8343" w:type="dxa"/>
            <w:gridSpan w:val="4"/>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Развитие самостоятельной развернутой фразовой речи</w:t>
            </w:r>
          </w:p>
          <w:p w:rsidR="00565DF7" w:rsidRPr="00565DF7" w:rsidRDefault="00565DF7" w:rsidP="00565DF7">
            <w:pPr>
              <w:spacing w:after="0" w:line="240" w:lineRule="auto"/>
              <w:contextualSpacing/>
              <w:rPr>
                <w:rFonts w:ascii="Times New Roman" w:eastAsia="Calibri" w:hAnsi="Times New Roman" w:cs="Times New Roman"/>
              </w:rPr>
            </w:pP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rPr>
            </w:pPr>
          </w:p>
        </w:tc>
      </w:tr>
      <w:tr w:rsidR="00565DF7" w:rsidRPr="00565DF7" w:rsidTr="001E029E">
        <w:tblPrEx>
          <w:tblCellMar>
            <w:left w:w="0" w:type="dxa"/>
            <w:right w:w="0" w:type="dxa"/>
          </w:tblCellMar>
        </w:tblPrEx>
        <w:trPr>
          <w:trHeight w:val="120"/>
        </w:trPr>
        <w:tc>
          <w:tcPr>
            <w:tcW w:w="2632"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69"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Индивидуальные занятия с логопедом</w:t>
            </w:r>
          </w:p>
        </w:tc>
        <w:tc>
          <w:tcPr>
            <w:tcW w:w="8343" w:type="dxa"/>
            <w:gridSpan w:val="4"/>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Формирование произносительной стороны речи</w:t>
            </w:r>
          </w:p>
          <w:p w:rsidR="00565DF7" w:rsidRPr="00565DF7" w:rsidRDefault="00565DF7" w:rsidP="00565DF7">
            <w:pPr>
              <w:spacing w:after="0" w:line="240" w:lineRule="auto"/>
              <w:contextualSpacing/>
              <w:rPr>
                <w:rFonts w:ascii="Times New Roman" w:eastAsia="Calibri" w:hAnsi="Times New Roman" w:cs="Times New Roman"/>
              </w:rPr>
            </w:pP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rPr>
            </w:pPr>
          </w:p>
        </w:tc>
      </w:tr>
      <w:tr w:rsidR="00565DF7" w:rsidRPr="00565DF7" w:rsidTr="001E029E">
        <w:tblPrEx>
          <w:tblCellMar>
            <w:left w:w="0" w:type="dxa"/>
            <w:right w:w="0" w:type="dxa"/>
          </w:tblCellMar>
        </w:tblPrEx>
        <w:trPr>
          <w:trHeight w:val="562"/>
        </w:trPr>
        <w:tc>
          <w:tcPr>
            <w:tcW w:w="2632"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69"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Подготовка к обучению грамоте</w:t>
            </w:r>
          </w:p>
        </w:tc>
        <w:tc>
          <w:tcPr>
            <w:tcW w:w="8343" w:type="dxa"/>
            <w:gridSpan w:val="4"/>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Подготовка к овладению элементарныминавыками письма и чтения</w:t>
            </w:r>
          </w:p>
          <w:p w:rsidR="00565DF7" w:rsidRPr="00565DF7" w:rsidRDefault="00565DF7" w:rsidP="00565DF7">
            <w:pPr>
              <w:spacing w:after="0" w:line="240" w:lineRule="auto"/>
              <w:contextualSpacing/>
              <w:rPr>
                <w:rFonts w:ascii="Times New Roman" w:eastAsia="Calibri" w:hAnsi="Times New Roman" w:cs="Times New Roman"/>
              </w:rPr>
            </w:pPr>
          </w:p>
        </w:tc>
        <w:tc>
          <w:tcPr>
            <w:tcW w:w="64" w:type="dxa"/>
            <w:tcBorders>
              <w:lef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rPr>
            </w:pPr>
          </w:p>
        </w:tc>
      </w:tr>
    </w:tbl>
    <w:p w:rsidR="00565DF7" w:rsidRPr="00565DF7" w:rsidRDefault="00565DF7" w:rsidP="00565DF7">
      <w:pPr>
        <w:tabs>
          <w:tab w:val="left" w:pos="567"/>
        </w:tabs>
        <w:spacing w:after="0" w:line="240" w:lineRule="auto"/>
        <w:ind w:firstLine="567"/>
        <w:contextualSpacing/>
        <w:rPr>
          <w:rFonts w:ascii="Bookman Old Style" w:eastAsia="Calibri" w:hAnsi="Bookman Old Style" w:cs="Bookman Old Style"/>
          <w:b/>
          <w:color w:val="C00000"/>
          <w:sz w:val="28"/>
          <w:szCs w:val="28"/>
          <w:lang w:eastAsia="ru-RU"/>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r w:rsidRPr="00565DF7">
        <w:rPr>
          <w:rFonts w:ascii="Calibri" w:eastAsia="Calibri" w:hAnsi="Calibri" w:cs="Times New Roman"/>
          <w:noProof/>
          <w:lang w:eastAsia="ru-RU"/>
        </w:rPr>
        <mc:AlternateContent>
          <mc:Choice Requires="wps">
            <w:drawing>
              <wp:anchor distT="0" distB="0" distL="114935" distR="114935" simplePos="0" relativeHeight="251699200" behindDoc="0" locked="0" layoutInCell="1" allowOverlap="1" wp14:anchorId="37B14027" wp14:editId="25F6F3F5">
                <wp:simplePos x="0" y="0"/>
                <wp:positionH relativeFrom="column">
                  <wp:posOffset>1651635</wp:posOffset>
                </wp:positionH>
                <wp:positionV relativeFrom="paragraph">
                  <wp:posOffset>198754</wp:posOffset>
                </wp:positionV>
                <wp:extent cx="5407025" cy="447675"/>
                <wp:effectExtent l="0" t="0" r="41275" b="4762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447675"/>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Образовательная область «Речевое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14027" id="Надпись 51" o:spid="_x0000_s1055" type="#_x0000_t202" style="position:absolute;left:0;text-align:left;margin-left:130.05pt;margin-top:15.65pt;width:425.75pt;height:35.25pt;z-index:251699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" strokecolor="#94b64e">
                <v:shadow on="t" color="black" offset=".75pt,.75pt"/>
                <v:textbox>
                  <w:txbxContent>
                    <w:p w:rsidR="00565DF7" w:rsidRDefault="00565DF7" w:rsidP="00565DF7">
                      <w:pPr>
                        <w:jc w:val="center"/>
                      </w:pPr>
                      <w:r>
                        <w:rPr>
                          <w:rFonts w:ascii="Times New Roman" w:hAnsi="Times New Roman"/>
                          <w:b/>
                          <w:sz w:val="28"/>
                          <w:szCs w:val="28"/>
                        </w:rPr>
                        <w:t>Образовательная область «Речевое развитие»</w:t>
                      </w:r>
                    </w:p>
                  </w:txbxContent>
                </v:textbox>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r w:rsidRPr="00565DF7">
        <w:rPr>
          <w:rFonts w:ascii="Calibri" w:eastAsia="Calibri" w:hAnsi="Calibri" w:cs="Times New Roman"/>
          <w:noProof/>
          <w:lang w:eastAsia="ru-RU"/>
        </w:rPr>
        <mc:AlternateContent>
          <mc:Choice Requires="wps">
            <w:drawing>
              <wp:anchor distT="0" distB="0" distL="114300" distR="114300" simplePos="0" relativeHeight="251704320" behindDoc="0" locked="0" layoutInCell="1" allowOverlap="1" wp14:anchorId="0DF9C50A" wp14:editId="4208CB9A">
                <wp:simplePos x="0" y="0"/>
                <wp:positionH relativeFrom="column">
                  <wp:posOffset>6755130</wp:posOffset>
                </wp:positionH>
                <wp:positionV relativeFrom="paragraph">
                  <wp:posOffset>165735</wp:posOffset>
                </wp:positionV>
                <wp:extent cx="114300" cy="142875"/>
                <wp:effectExtent l="22860" t="12065" r="24765" b="26035"/>
                <wp:wrapNone/>
                <wp:docPr id="48" name="Стрелка вниз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E23CD17" id="Стрелка вниз 48" o:spid="_x0000_s1026" type="#_x0000_t67" style="position:absolute;margin-left:531.9pt;margin-top:13.05pt;width:9pt;height:11.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" adj="12960" fillcolor="#f0f4e6" strokecolor="#94b64e" strokeweight=".26mm">
                <v:fill color2="#cdddac" focus="100%" type="gradient"/>
                <v:stroke endcap="square"/>
                <v:shadow on="t" color="black" opacity="24925f" offset="0,.55mm"/>
              </v:shape>
            </w:pict>
          </mc:Fallback>
        </mc:AlternateContent>
      </w:r>
    </w:p>
    <w:p w:rsidR="00565DF7" w:rsidRPr="00565DF7" w:rsidRDefault="00565DF7" w:rsidP="00565DF7">
      <w:pPr>
        <w:spacing w:after="0" w:line="240" w:lineRule="auto"/>
        <w:contextualSpacing/>
        <w:rPr>
          <w:rFonts w:ascii="Bookman Old Style" w:eastAsia="Calibri" w:hAnsi="Bookman Old Style" w:cs="Bookman Old Style"/>
          <w:b/>
          <w:color w:val="C00000"/>
          <w:sz w:val="28"/>
          <w:szCs w:val="28"/>
        </w:rPr>
      </w:pPr>
      <w:r w:rsidRPr="00565DF7">
        <w:rPr>
          <w:rFonts w:ascii="Calibri" w:eastAsia="Calibri" w:hAnsi="Calibri" w:cs="Times New Roman"/>
          <w:noProof/>
          <w:lang w:eastAsia="ru-RU"/>
        </w:rPr>
        <mc:AlternateContent>
          <mc:Choice Requires="wps">
            <w:drawing>
              <wp:anchor distT="0" distB="0" distL="114935" distR="114935" simplePos="0" relativeHeight="251700224" behindDoc="0" locked="0" layoutInCell="1" allowOverlap="1" wp14:anchorId="6677AAE9" wp14:editId="17E48FED">
                <wp:simplePos x="0" y="0"/>
                <wp:positionH relativeFrom="column">
                  <wp:posOffset>880110</wp:posOffset>
                </wp:positionH>
                <wp:positionV relativeFrom="paragraph">
                  <wp:posOffset>263525</wp:posOffset>
                </wp:positionV>
                <wp:extent cx="1457325" cy="654050"/>
                <wp:effectExtent l="0" t="0" r="47625" b="3175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5405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Речевое развитие</w:t>
                            </w:r>
                          </w:p>
                          <w:p w:rsidR="00565DF7" w:rsidRDefault="00565DF7" w:rsidP="00565DF7">
                            <w:pPr>
                              <w:jc w:val="center"/>
                              <w:rPr>
                                <w:rFonts w:ascii="Bookman Old Style" w:hAnsi="Bookman Old Style" w:cs="Bookman Old Style"/>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77AAE9" id="Надпись 47" o:spid="_x0000_s1056" type="#_x0000_t202" style="position:absolute;margin-left:69.3pt;margin-top:20.75pt;width:114.75pt;height:51.5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" strokecolor="#94b64e">
                <v:shadow on="t" color="black" offset=".75pt,.75pt"/>
                <v:textbox>
                  <w:txbxContent>
                    <w:p w:rsidR="00565DF7" w:rsidRDefault="00565DF7" w:rsidP="00565DF7">
                      <w:pPr>
                        <w:jc w:val="center"/>
                      </w:pPr>
                      <w:r>
                        <w:rPr>
                          <w:rFonts w:ascii="Times New Roman" w:hAnsi="Times New Roman"/>
                          <w:b/>
                          <w:sz w:val="28"/>
                          <w:szCs w:val="28"/>
                        </w:rPr>
                        <w:t>Речевое развитие</w:t>
                      </w:r>
                    </w:p>
                    <w:p w:rsidR="00565DF7" w:rsidRDefault="00565DF7" w:rsidP="00565DF7">
                      <w:pPr>
                        <w:jc w:val="center"/>
                        <w:rPr>
                          <w:rFonts w:ascii="Bookman Old Style" w:hAnsi="Bookman Old Style" w:cs="Bookman Old Style"/>
                          <w:b/>
                          <w:sz w:val="28"/>
                          <w:szCs w:val="28"/>
                        </w:rPr>
                      </w:pP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702272" behindDoc="0" locked="0" layoutInCell="1" allowOverlap="1" wp14:anchorId="3672446D" wp14:editId="58B7CE75">
                <wp:simplePos x="0" y="0"/>
                <wp:positionH relativeFrom="column">
                  <wp:posOffset>1835150</wp:posOffset>
                </wp:positionH>
                <wp:positionV relativeFrom="paragraph">
                  <wp:posOffset>28575</wp:posOffset>
                </wp:positionV>
                <wp:extent cx="114300" cy="142875"/>
                <wp:effectExtent l="22860" t="12065" r="24765" b="26035"/>
                <wp:wrapNone/>
                <wp:docPr id="50" name="Стрелка вниз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F4B92B" id="Стрелка вниз 50" o:spid="_x0000_s1026" type="#_x0000_t67" style="position:absolute;margin-left:144.5pt;margin-top:2.25pt;width:9pt;height:11.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703296" behindDoc="0" locked="0" layoutInCell="1" allowOverlap="1" wp14:anchorId="1E783593" wp14:editId="04ABFE6E">
                <wp:simplePos x="0" y="0"/>
                <wp:positionH relativeFrom="column">
                  <wp:posOffset>4368800</wp:posOffset>
                </wp:positionH>
                <wp:positionV relativeFrom="paragraph">
                  <wp:posOffset>24130</wp:posOffset>
                </wp:positionV>
                <wp:extent cx="114300" cy="142875"/>
                <wp:effectExtent l="22860" t="12065" r="24765" b="26035"/>
                <wp:wrapNone/>
                <wp:docPr id="49" name="Стрелка вниз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0F4E6"/>
                            </a:gs>
                            <a:gs pos="100000">
                              <a:srgbClr val="CDDDAC"/>
                            </a:gs>
                          </a:gsLst>
                          <a:lin ang="5400000" scaled="1"/>
                        </a:gradFill>
                        <a:ln w="9360" cap="sq">
                          <a:solidFill>
                            <a:srgbClr val="94B64E"/>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6797B79" id="Стрелка вниз 49" o:spid="_x0000_s1026" type="#_x0000_t67" style="position:absolute;margin-left:344pt;margin-top:1.9pt;width:9pt;height:11.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" adj="12960" fillcolor="#f0f4e6" strokecolor="#94b64e" strokeweight=".26mm">
                <v:fill color2="#cdddac"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705344" behindDoc="0" locked="0" layoutInCell="1" allowOverlap="1" wp14:anchorId="554C7403" wp14:editId="710B7DD0">
                <wp:simplePos x="0" y="0"/>
                <wp:positionH relativeFrom="column">
                  <wp:posOffset>6360795</wp:posOffset>
                </wp:positionH>
                <wp:positionV relativeFrom="paragraph">
                  <wp:posOffset>315595</wp:posOffset>
                </wp:positionV>
                <wp:extent cx="1457325" cy="514350"/>
                <wp:effectExtent l="0" t="0" r="47625" b="3810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1435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Индивидуальные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54C7403" id="Надпись 45" o:spid="_x0000_s1057" type="#_x0000_t202" style="position:absolute;margin-left:500.85pt;margin-top:24.85pt;width:114.75pt;height:40.5pt;z-index:251705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" strokecolor="#94b64e">
                <v:shadow on="t" color="black" offset=".75pt,.75pt"/>
                <v:textbox>
                  <w:txbxContent>
                    <w:p w:rsidR="00565DF7" w:rsidRDefault="00565DF7" w:rsidP="00565DF7">
                      <w:pPr>
                        <w:jc w:val="center"/>
                      </w:pPr>
                      <w:r>
                        <w:rPr>
                          <w:rFonts w:ascii="Times New Roman" w:hAnsi="Times New Roman"/>
                          <w:b/>
                          <w:sz w:val="28"/>
                          <w:szCs w:val="28"/>
                        </w:rPr>
                        <w:t>Индивидуальные занятия</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701248" behindDoc="0" locked="0" layoutInCell="1" allowOverlap="1" wp14:anchorId="60E695E3" wp14:editId="09111317">
                <wp:simplePos x="0" y="0"/>
                <wp:positionH relativeFrom="column">
                  <wp:posOffset>3749675</wp:posOffset>
                </wp:positionH>
                <wp:positionV relativeFrom="paragraph">
                  <wp:posOffset>331470</wp:posOffset>
                </wp:positionV>
                <wp:extent cx="1457325" cy="571500"/>
                <wp:effectExtent l="0" t="0" r="47625" b="3810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71500"/>
                        </a:xfrm>
                        <a:prstGeom prst="rect">
                          <a:avLst/>
                        </a:prstGeom>
                        <a:solidFill>
                          <a:srgbClr val="FFFFFF"/>
                        </a:solidFill>
                        <a:ln w="9525">
                          <a:solidFill>
                            <a:srgbClr val="94B64E"/>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Подготовка к обучению грамоте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0E695E3" id="Надпись 46" o:spid="_x0000_s1058" type="#_x0000_t202" style="position:absolute;margin-left:295.25pt;margin-top:26.1pt;width:114.75pt;height:45pt;z-index:251701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" strokecolor="#94b64e">
                <v:shadow on="t" color="black" offset=".75pt,.75pt"/>
                <v:textbox>
                  <w:txbxContent>
                    <w:p w:rsidR="00565DF7" w:rsidRDefault="00565DF7" w:rsidP="00565DF7">
                      <w:pPr>
                        <w:jc w:val="center"/>
                      </w:pPr>
                      <w:r>
                        <w:rPr>
                          <w:rFonts w:ascii="Times New Roman" w:hAnsi="Times New Roman"/>
                          <w:b/>
                          <w:sz w:val="28"/>
                          <w:szCs w:val="28"/>
                        </w:rPr>
                        <w:t>Подготовка к обучению грамоте</w:t>
                      </w:r>
                    </w:p>
                  </w:txbxContent>
                </v:textbox>
              </v:shape>
            </w:pict>
          </mc:Fallback>
        </mc:AlternateContent>
      </w:r>
    </w:p>
    <w:tbl>
      <w:tblPr>
        <w:tblW w:w="15139" w:type="dxa"/>
        <w:tblInd w:w="-572" w:type="dxa"/>
        <w:tblLayout w:type="fixed"/>
        <w:tblLook w:val="0000" w:firstRow="0" w:lastRow="0" w:firstColumn="0" w:lastColumn="0" w:noHBand="0" w:noVBand="0"/>
      </w:tblPr>
      <w:tblGrid>
        <w:gridCol w:w="141"/>
        <w:gridCol w:w="936"/>
        <w:gridCol w:w="483"/>
        <w:gridCol w:w="3827"/>
        <w:gridCol w:w="113"/>
        <w:gridCol w:w="4318"/>
        <w:gridCol w:w="113"/>
        <w:gridCol w:w="1834"/>
        <w:gridCol w:w="387"/>
        <w:gridCol w:w="2874"/>
        <w:gridCol w:w="113"/>
      </w:tblGrid>
      <w:tr w:rsidR="00565DF7" w:rsidRPr="00565DF7" w:rsidTr="001E029E">
        <w:tc>
          <w:tcPr>
            <w:tcW w:w="1077" w:type="dxa"/>
            <w:gridSpan w:val="2"/>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Microsoft Sans Serif" w:hAnsi="Bookman Old Style" w:cs="Bookman Old Style"/>
                <w:b/>
                <w:lang w:eastAsia="zh-CN"/>
              </w:rPr>
              <w:lastRenderedPageBreak/>
              <w:t>Седьмой год жизни</w:t>
            </w:r>
          </w:p>
        </w:tc>
        <w:tc>
          <w:tcPr>
            <w:tcW w:w="14062" w:type="dxa"/>
            <w:gridSpan w:val="9"/>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tabs>
                <w:tab w:val="left" w:pos="193"/>
              </w:tabs>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Образовательная область «Речевое развитие»</w:t>
            </w:r>
          </w:p>
        </w:tc>
      </w:tr>
      <w:tr w:rsidR="00565DF7" w:rsidRPr="00565DF7" w:rsidTr="001E029E">
        <w:trPr>
          <w:trHeight w:val="135"/>
        </w:trPr>
        <w:tc>
          <w:tcPr>
            <w:tcW w:w="107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Тематические модули</w:t>
            </w:r>
          </w:p>
        </w:tc>
        <w:tc>
          <w:tcPr>
            <w:tcW w:w="442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Речевое развитие</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Развитие лексико-грамматических средств языка и самостоятельной развернутой фразовой речи</w:t>
            </w:r>
          </w:p>
        </w:tc>
        <w:tc>
          <w:tcPr>
            <w:tcW w:w="443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Подготовка к обучению грамоте</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Подготовка к овладению элементарными</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навыками письма и чтения</w:t>
            </w:r>
          </w:p>
        </w:tc>
        <w:tc>
          <w:tcPr>
            <w:tcW w:w="5208"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Индивидуальные занятия с логопедом</w:t>
            </w:r>
          </w:p>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iCs/>
                <w:sz w:val="20"/>
                <w:szCs w:val="20"/>
              </w:rPr>
              <w:t>Формирование произносительной стороны речи</w:t>
            </w:r>
          </w:p>
          <w:p w:rsidR="00565DF7" w:rsidRPr="00565DF7" w:rsidRDefault="00565DF7" w:rsidP="00565DF7">
            <w:pPr>
              <w:spacing w:after="0" w:line="240" w:lineRule="auto"/>
              <w:contextualSpacing/>
              <w:jc w:val="center"/>
              <w:rPr>
                <w:rFonts w:ascii="Bookman Old Style" w:eastAsia="Microsoft Sans Serif" w:hAnsi="Bookman Old Style" w:cs="Microsoft Sans Serif"/>
                <w:b/>
                <w:bCs/>
                <w:iCs/>
                <w:sz w:val="24"/>
                <w:szCs w:val="24"/>
              </w:rPr>
            </w:pPr>
          </w:p>
        </w:tc>
      </w:tr>
      <w:tr w:rsidR="00565DF7" w:rsidRPr="00565DF7" w:rsidTr="001E029E">
        <w:trPr>
          <w:trHeight w:val="992"/>
        </w:trPr>
        <w:tc>
          <w:tcPr>
            <w:tcW w:w="107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lastRenderedPageBreak/>
              <w:t>Задачи образовательной деятельности</w:t>
            </w:r>
          </w:p>
        </w:tc>
        <w:tc>
          <w:tcPr>
            <w:tcW w:w="442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Расширять лексический запас. Объяснять значения слов с опорой на их словообразовательную структуру.</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Активизировать словообразовательные процессы словосложения: (пчеловод, книголюб); образовывать сравнительную степень прилагательных (добрее, злее);</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 xml:space="preserve">Учить употреблять сущ. с увеличительным значением (голосище, носище). </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Совершенствовать навыки подбора и употребления в речи антонимов и синонимов – глаголов, прилагательных, существительных.</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Times New Roman" w:hAnsi="Times New Roman" w:cs="Times New Roman"/>
                <w:color w:val="000000"/>
              </w:rPr>
              <w:t xml:space="preserve"> </w:t>
            </w:r>
            <w:r w:rsidRPr="00565DF7">
              <w:rPr>
                <w:rFonts w:ascii="Times New Roman" w:eastAsia="Calibri" w:hAnsi="Times New Roman" w:cs="Times New Roman"/>
                <w:color w:val="000000"/>
              </w:rPr>
              <w:t>Учить дифференцированно использовать в речи простые и сложные предлоги.</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Учить детей преобразовывать одну грамматическую категорию в другую (танец – танцевать – танцовщик – танцовщица – танцующий).</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Закреплять употребление обобщенных понятий на основе их тонких дифференциаций (цветы: полевые, садовые, лесные).</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Учить объяснять и практически употреблять в речи слова с переносным значением (ангельский характер, ежовые рукавицы).</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навыки согласования прилагательных и числительных с существительными в роде, числе, падеже.</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Закреплять умение выделять отличительные признаки предметов, объектов; составлять загадки с опорой на эти признаки.</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Совершенствовать навыки сравнения предметов, объектов; составление рассказов-описаний.</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Учить подбирать слова-рифмы, составлять пары, цепочки рифмующихся слов; словосочетаний с рифмами.</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Упражнять в конструировании предложений по опорным словам.</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навыки составления повествовательного рассказа на основе событий заданной последовательности.</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Упражнять в распространении предложений за счет введения однородных членов.</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навыки составления рассказа по картине (с опорой на вопросительно-ответный и наглядно-графические планы).</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Продолжать учить составлять рассказ по серии сюжетных картинок.</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Совершенствовать навыки пересказа рассказа, сказки с опорой на картинный, вопросный планы.</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Учить составлять рассказы с элементами творчества (дополняя, изменяя отдельные эпизоды).</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навыки выделения частей рассказа, анализа причинно-следственных и временных связей, существующих между ними.</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Заучивать стихотворения, потешки.</w:t>
            </w:r>
          </w:p>
          <w:p w:rsidR="00565DF7" w:rsidRPr="00565DF7" w:rsidRDefault="00565DF7" w:rsidP="00565DF7">
            <w:pPr>
              <w:numPr>
                <w:ilvl w:val="0"/>
                <w:numId w:val="20"/>
              </w:numPr>
              <w:shd w:val="clear" w:color="auto" w:fill="FFFFFF"/>
              <w:suppressAutoHyphens/>
              <w:autoSpaceDE w:val="0"/>
              <w:spacing w:after="0" w:line="240" w:lineRule="auto"/>
              <w:ind w:left="438" w:hanging="480"/>
              <w:contextualSpacing/>
              <w:jc w:val="both"/>
              <w:rPr>
                <w:rFonts w:ascii="Calibri" w:eastAsia="Calibri" w:hAnsi="Calibri" w:cs="Times New Roman"/>
              </w:rPr>
            </w:pPr>
            <w:r w:rsidRPr="00565DF7">
              <w:rPr>
                <w:rFonts w:ascii="Times New Roman" w:eastAsia="Calibri" w:hAnsi="Times New Roman" w:cs="Times New Roman"/>
                <w:color w:val="000000"/>
              </w:rPr>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tc>
        <w:tc>
          <w:tcPr>
            <w:tcW w:w="443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Развивать произвольное внимание, слуховую память.</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понятия «звук», «слог».</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умение выделять начальный гласный звук, стоящий под ударением, из состава слова (у – утка); последний согласный звук в слове, например: мак; первый согласный звук в слове, например: кот; гласный звук в положении после согласного (в слогах, словах);</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Учить анализировать звуковой ряд, состоящий из двух – трех – четырех гласных звуков.</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Учить осуществлять анализ и синтез обратного слога, например,: an.</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Учить производить анализ и синтез прямых слогов, например: са, па.</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Знакомить с буквами, соответствующими правильно произносимым звукам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Учить составлять из букв разрезной азбуки слоги: сначала обратные, потом – прямые.</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Учить осуществлять звуко-буквенный анализ и синтез слогов.</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Развивать оптико-пространственные ориентировки.</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Развивать графо-моторные навыки.</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Знакомить с буквами, обозначающими звуки, близкие по артикуляции или акустическим признакам ([с] – [ш], [с] – [з], [п] – [б] и т. д.), формировать навыки их дифференциации.</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операции звуко-слогового анализа и синтеза на основе наглядно-графических схем слов (например, вата, кот).</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Вводить изученные буквы в наглядно-графическую схему слова.</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Обучать чтению слогов, слов аналитико-синтетическим способом.</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навыки написания слогов, слов (например,: лапа).</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Знакомить со словами более сложной слоговой структуры (шапка, кошка), учить их анализировать, выкладывать из букв разрезной азбуки, читать и писать.</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навыки преобразования слогов, слов с помощью замены букв, удаления или добавления буквы (му – пу, мушка, пушка, кол – укол и т. д.).</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Учить определять количество слов в предложении, их последовательность.</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Учить выкладывать из букв разрезной азбуки и читать небольшие предложения.</w:t>
            </w:r>
          </w:p>
          <w:p w:rsidR="00565DF7" w:rsidRPr="00565DF7" w:rsidRDefault="00565DF7" w:rsidP="00565DF7">
            <w:pPr>
              <w:numPr>
                <w:ilvl w:val="0"/>
                <w:numId w:val="20"/>
              </w:numPr>
              <w:shd w:val="clear" w:color="auto" w:fill="FFFFFF"/>
              <w:suppressAutoHyphens/>
              <w:autoSpaceDE w:val="0"/>
              <w:spacing w:after="0" w:line="240" w:lineRule="auto"/>
              <w:ind w:left="422"/>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навык беглого, сознательного, послогового чтения коротких текстов.</w:t>
            </w:r>
          </w:p>
        </w:tc>
        <w:tc>
          <w:tcPr>
            <w:tcW w:w="5208"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Закреплять навыки четкого произношения звуков, имеющихся в речи детей. Формировать умение дифференцировать на слух и в речи сохранные звуки с опорой на их акустические и артикуляционные признаки, на наглядно-графическую символику.</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Корригировать произношение нарушенных звуков ([л], [л’], [j], [с], [с’], [з], [з’], [ц], [ш], [ж], [р] и т. д.). Развивать умение дифференцировать звуки по парным признакам (гласные – согласные, звонкие – глухие, твердые – мягкие, свистящие – шипящие и т. д.).</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Закреплять произношение звуков в составе слогов, слов, предложений, текстов.</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Упражнять в произношении многосложных слов с открытыми и закрытыми слогами, со стечением согласных и без них.</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Вводить в самостоятельные высказывания детей слова сложной слоговой структуры.</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Воспитывать правильную ритмико-интонационную и мелодическую окраску речи.</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Продолжать закреплять и автоматизировать поставленные звуки в самостоятельной речи.</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Развивать умение дифференцировать на слух и в речи оппозиционные звуки ([р] – [л], [с] – [ш], [ш] – [ж] и т. д.); формировать тонкие звуковые дифференцировки ([т] – [т’] – [ч], [ш] – [щ], [т] – [с] – [ц], [ч] – [щ] и т. д.).</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Развивать умение анализировать свою речь и речь окружающих на предмет правильности ее фонетического оформления.</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Продолжать работу по исправлению нарушенных звуков ([р], [р’], [ч], [щ]).</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Совершенствовать навыки употребления в речевом контексте слов сложной слоговой структуры и звуконаполняемости.</w:t>
            </w:r>
          </w:p>
          <w:p w:rsidR="00565DF7" w:rsidRPr="00565DF7" w:rsidRDefault="00565DF7" w:rsidP="00565DF7">
            <w:pPr>
              <w:numPr>
                <w:ilvl w:val="0"/>
                <w:numId w:val="20"/>
              </w:numPr>
              <w:shd w:val="clear" w:color="auto" w:fill="FFFFFF"/>
              <w:suppressAutoHyphens/>
              <w:autoSpaceDE w:val="0"/>
              <w:spacing w:after="0" w:line="240" w:lineRule="auto"/>
              <w:ind w:left="290"/>
              <w:contextualSpacing/>
              <w:jc w:val="both"/>
              <w:rPr>
                <w:rFonts w:ascii="Calibri" w:eastAsia="Calibri" w:hAnsi="Calibri" w:cs="Times New Roman"/>
              </w:rPr>
            </w:pPr>
            <w:r w:rsidRPr="00565DF7">
              <w:rPr>
                <w:rFonts w:ascii="Times New Roman" w:eastAsia="Calibri" w:hAnsi="Times New Roman" w:cs="Times New Roman"/>
                <w:color w:val="000000"/>
              </w:rPr>
              <w:t>Продолжать работу по воспитанию правильного темпа и ритма речи, ее богатой интонационно-мелодической окраски.</w:t>
            </w:r>
          </w:p>
          <w:p w:rsidR="00565DF7" w:rsidRPr="00565DF7" w:rsidRDefault="00565DF7" w:rsidP="00565DF7">
            <w:pPr>
              <w:tabs>
                <w:tab w:val="left" w:pos="335"/>
              </w:tabs>
              <w:autoSpaceDE w:val="0"/>
              <w:spacing w:after="0" w:line="240" w:lineRule="auto"/>
              <w:contextualSpacing/>
              <w:jc w:val="both"/>
              <w:rPr>
                <w:rFonts w:ascii="Times New Roman" w:eastAsia="Calibri" w:hAnsi="Times New Roman" w:cs="Times New Roman"/>
                <w:color w:val="000000"/>
              </w:rPr>
            </w:pPr>
          </w:p>
        </w:tc>
      </w:tr>
      <w:tr w:rsidR="00565DF7" w:rsidRPr="00565DF7" w:rsidTr="001E029E">
        <w:trPr>
          <w:gridBefore w:val="1"/>
          <w:gridAfter w:val="1"/>
          <w:wBefore w:w="141" w:type="dxa"/>
          <w:wAfter w:w="113" w:type="dxa"/>
          <w:trHeight w:val="992"/>
        </w:trPr>
        <w:tc>
          <w:tcPr>
            <w:tcW w:w="1419"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lastRenderedPageBreak/>
              <w:t>Предполагаемый результат</w:t>
            </w:r>
          </w:p>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p>
        </w:tc>
        <w:tc>
          <w:tcPr>
            <w:tcW w:w="13466" w:type="dxa"/>
            <w:gridSpan w:val="7"/>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Объем активного словаря ребенка соответствует возрастной норме.</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Ребенок может назвать по 4-5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антонимы.</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Объем глагольного словаря достаточный. Ребенок может назвать действия по указанным картинкам.</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Объем словаря прилагательных достаточный. Ребенок может назвать признаки предметов по указанным картинкам.</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Ребенок правильно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падеже.</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Ребенок правильно согласовывает прилагательные с существительными единственного числа; правильно употребляет предложно-падежные конструкции.</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Ребенок умеет образовывать существительные с уменьшительно-ласкательными суффиксами, существительные с суффиксами онок, енок, ат, ят;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Ребенок без помощи взрослого может составить рассказ по серии картинок.</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Ребенок не нарушает звуко слоговую структуру сложных слов.</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 xml:space="preserve">Звукопроизношение соответствует возрастной норме. </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Объем дыхания достаточный. Продолжительность выдоха достаточная. Дыхание диафрагмальное. Сила и модуляция голоса нормальные.</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Темп и ритм речи нормальные. Позиция нормальная. Речь богато интонирована.</w:t>
            </w:r>
          </w:p>
          <w:p w:rsidR="00565DF7" w:rsidRPr="00565DF7" w:rsidRDefault="00565DF7" w:rsidP="00565DF7">
            <w:pPr>
              <w:numPr>
                <w:ilvl w:val="0"/>
                <w:numId w:val="30"/>
              </w:numPr>
              <w:suppressAutoHyphens/>
              <w:autoSpaceDE w:val="0"/>
              <w:spacing w:after="0" w:line="240" w:lineRule="auto"/>
              <w:ind w:left="296"/>
              <w:contextualSpacing/>
              <w:rPr>
                <w:rFonts w:ascii="Calibri" w:eastAsia="Calibri" w:hAnsi="Calibri" w:cs="Times New Roman"/>
              </w:rPr>
            </w:pPr>
            <w:r w:rsidRPr="00565DF7">
              <w:rPr>
                <w:rFonts w:ascii="TimesNewRoman" w:eastAsia="Calibri" w:hAnsi="TimesNewRoman" w:cs="TimesNewRoman"/>
              </w:rPr>
              <w:t>Ребенок безошибочно повторяет цепочки слогов с оппозиционными звуками, умеет выделять конечный и начальный согласный из слов, определять количество и последовательность звуков в слове.</w:t>
            </w:r>
          </w:p>
        </w:tc>
      </w:tr>
      <w:tr w:rsidR="00565DF7" w:rsidRPr="00565DF7" w:rsidTr="001E029E">
        <w:trPr>
          <w:gridBefore w:val="1"/>
          <w:gridAfter w:val="1"/>
          <w:wBefore w:w="141" w:type="dxa"/>
          <w:wAfter w:w="113" w:type="dxa"/>
        </w:trPr>
        <w:tc>
          <w:tcPr>
            <w:tcW w:w="1419"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Формы реализации содержания образовательных областей</w:t>
            </w:r>
          </w:p>
        </w:tc>
        <w:tc>
          <w:tcPr>
            <w:tcW w:w="8258" w:type="dxa"/>
            <w:gridSpan w:val="3"/>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Образовательная деятельность, осуществляемая в ходе режимных моментов</w:t>
            </w:r>
          </w:p>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5208"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Непосредственно образовательная деятельность</w:t>
            </w:r>
          </w:p>
        </w:tc>
      </w:tr>
      <w:tr w:rsidR="00565DF7" w:rsidRPr="00565DF7" w:rsidTr="001E029E">
        <w:trPr>
          <w:gridBefore w:val="1"/>
          <w:gridAfter w:val="1"/>
          <w:wBefore w:w="141" w:type="dxa"/>
          <w:wAfter w:w="113" w:type="dxa"/>
        </w:trPr>
        <w:tc>
          <w:tcPr>
            <w:tcW w:w="141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258" w:type="dxa"/>
            <w:gridSpan w:val="3"/>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194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Название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Количество</w:t>
            </w:r>
          </w:p>
        </w:tc>
      </w:tr>
      <w:tr w:rsidR="00565DF7" w:rsidRPr="00565DF7" w:rsidTr="001E029E">
        <w:trPr>
          <w:gridBefore w:val="1"/>
          <w:gridAfter w:val="1"/>
          <w:wBefore w:w="141" w:type="dxa"/>
          <w:wAfter w:w="113" w:type="dxa"/>
          <w:trHeight w:val="513"/>
        </w:trPr>
        <w:tc>
          <w:tcPr>
            <w:tcW w:w="141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258" w:type="dxa"/>
            <w:gridSpan w:val="3"/>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Беседы</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Ситуативный разговор</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Речевая ситуация</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Составление и отгадывание загадок</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Сюжетные игры</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Игры с правилами</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Словесно-дидактические игры</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Индивидуальная работа с детьми</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Чтение, обсуждение</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«Детское книгоиздательство»</w:t>
            </w:r>
          </w:p>
          <w:p w:rsidR="00565DF7" w:rsidRPr="00565DF7" w:rsidRDefault="00565DF7" w:rsidP="00565DF7">
            <w:pPr>
              <w:numPr>
                <w:ilvl w:val="0"/>
                <w:numId w:val="2"/>
              </w:numPr>
              <w:suppressAutoHyphens/>
              <w:spacing w:after="0" w:line="240" w:lineRule="auto"/>
              <w:ind w:left="720"/>
              <w:contextualSpacing/>
              <w:jc w:val="both"/>
              <w:rPr>
                <w:rFonts w:ascii="Calibri" w:eastAsia="Calibri" w:hAnsi="Calibri" w:cs="Times New Roman"/>
              </w:rPr>
            </w:pPr>
            <w:r w:rsidRPr="00565DF7">
              <w:rPr>
                <w:rFonts w:ascii="Times New Roman" w:eastAsia="Calibri" w:hAnsi="Times New Roman" w:cs="Times New Roman"/>
              </w:rPr>
              <w:t>Создание детской библиотеки</w:t>
            </w:r>
          </w:p>
        </w:tc>
        <w:tc>
          <w:tcPr>
            <w:tcW w:w="194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center"/>
              <w:rPr>
                <w:rFonts w:ascii="Calibri" w:eastAsia="Calibri" w:hAnsi="Calibri" w:cs="Times New Roman"/>
              </w:rPr>
            </w:pPr>
            <w:r w:rsidRPr="00565DF7">
              <w:rPr>
                <w:rFonts w:ascii="Times New Roman" w:eastAsia="Calibri" w:hAnsi="Times New Roman" w:cs="Times New Roman"/>
              </w:rPr>
              <w:t>речевое развитие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before="60"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Times New Roman" w:eastAsia="Times New Roman" w:hAnsi="Times New Roman" w:cs="Times New Roman"/>
                <w:lang w:eastAsia="zh-CN"/>
              </w:rPr>
              <w:t xml:space="preserve">1\1 </w:t>
            </w:r>
          </w:p>
        </w:tc>
      </w:tr>
      <w:tr w:rsidR="00565DF7" w:rsidRPr="00565DF7" w:rsidTr="001E029E">
        <w:trPr>
          <w:gridBefore w:val="1"/>
          <w:gridAfter w:val="1"/>
          <w:wBefore w:w="141" w:type="dxa"/>
          <w:wAfter w:w="113" w:type="dxa"/>
          <w:trHeight w:val="1091"/>
        </w:trPr>
        <w:tc>
          <w:tcPr>
            <w:tcW w:w="141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Times New Roman" w:hAnsi="Times New Roman" w:cs="Times New Roman"/>
                <w:b/>
                <w:sz w:val="20"/>
                <w:szCs w:val="20"/>
                <w:lang w:eastAsia="zh-CN"/>
              </w:rPr>
            </w:pPr>
          </w:p>
        </w:tc>
        <w:tc>
          <w:tcPr>
            <w:tcW w:w="8258" w:type="dxa"/>
            <w:gridSpan w:val="3"/>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ind w:left="862"/>
              <w:contextualSpacing/>
              <w:jc w:val="both"/>
              <w:rPr>
                <w:rFonts w:ascii="Times New Roman" w:eastAsia="Calibri" w:hAnsi="Times New Roman" w:cs="Times New Roman"/>
                <w:b/>
                <w:sz w:val="20"/>
                <w:szCs w:val="20"/>
              </w:rPr>
            </w:pPr>
          </w:p>
        </w:tc>
        <w:tc>
          <w:tcPr>
            <w:tcW w:w="194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подготовка к обучению грамоте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Times New Roman" w:eastAsia="Calibri" w:hAnsi="Times New Roman" w:cs="Times New Roman"/>
              </w:rPr>
            </w:pPr>
            <w:r w:rsidRPr="00565DF7">
              <w:rPr>
                <w:rFonts w:ascii="Times New Roman" w:eastAsia="Calibri" w:hAnsi="Times New Roman" w:cs="Times New Roman"/>
              </w:rPr>
              <w:t>1</w:t>
            </w:r>
          </w:p>
        </w:tc>
      </w:tr>
      <w:tr w:rsidR="00565DF7" w:rsidRPr="00565DF7" w:rsidTr="001E029E">
        <w:trPr>
          <w:gridBefore w:val="1"/>
          <w:gridAfter w:val="1"/>
          <w:wBefore w:w="141" w:type="dxa"/>
          <w:wAfter w:w="113" w:type="dxa"/>
          <w:trHeight w:val="1275"/>
        </w:trPr>
        <w:tc>
          <w:tcPr>
            <w:tcW w:w="141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258" w:type="dxa"/>
            <w:gridSpan w:val="3"/>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ind w:left="862"/>
              <w:contextualSpacing/>
              <w:jc w:val="both"/>
              <w:rPr>
                <w:rFonts w:ascii="Times New Roman" w:eastAsia="Calibri" w:hAnsi="Times New Roman" w:cs="Times New Roman"/>
                <w:b/>
                <w:sz w:val="20"/>
                <w:szCs w:val="20"/>
              </w:rPr>
            </w:pPr>
          </w:p>
        </w:tc>
        <w:tc>
          <w:tcPr>
            <w:tcW w:w="194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Индивидуальные занятия с логопедом</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rPr>
              <w:t>1</w:t>
            </w:r>
          </w:p>
        </w:tc>
      </w:tr>
      <w:tr w:rsidR="00565DF7" w:rsidRPr="00565DF7" w:rsidTr="001E029E">
        <w:trPr>
          <w:gridBefore w:val="1"/>
          <w:gridAfter w:val="1"/>
          <w:wBefore w:w="141" w:type="dxa"/>
          <w:wAfter w:w="113" w:type="dxa"/>
          <w:trHeight w:val="651"/>
        </w:trPr>
        <w:tc>
          <w:tcPr>
            <w:tcW w:w="141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258" w:type="dxa"/>
            <w:gridSpan w:val="3"/>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ind w:left="862"/>
              <w:contextualSpacing/>
              <w:jc w:val="both"/>
              <w:rPr>
                <w:rFonts w:ascii="Times New Roman" w:eastAsia="Calibri" w:hAnsi="Times New Roman" w:cs="Times New Roman"/>
                <w:b/>
                <w:sz w:val="24"/>
                <w:szCs w:val="24"/>
              </w:rPr>
            </w:pPr>
          </w:p>
        </w:tc>
        <w:tc>
          <w:tcPr>
            <w:tcW w:w="194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Письмо ( НООД или  СД)</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sz w:val="24"/>
                <w:szCs w:val="24"/>
              </w:rPr>
              <w:t>1</w:t>
            </w:r>
          </w:p>
        </w:tc>
      </w:tr>
      <w:tr w:rsidR="00565DF7" w:rsidRPr="00565DF7" w:rsidTr="001E029E">
        <w:trPr>
          <w:gridBefore w:val="1"/>
          <w:gridAfter w:val="1"/>
          <w:wBefore w:w="141" w:type="dxa"/>
          <w:wAfter w:w="113" w:type="dxa"/>
        </w:trPr>
        <w:tc>
          <w:tcPr>
            <w:tcW w:w="1419" w:type="dxa"/>
            <w:gridSpan w:val="2"/>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Bookman Old Style" w:eastAsia="Microsoft Sans Serif" w:hAnsi="Bookman Old Style" w:cs="Bookman Old Style"/>
                <w:b/>
                <w:sz w:val="24"/>
                <w:szCs w:val="24"/>
                <w:lang w:eastAsia="zh-CN"/>
              </w:rPr>
              <w:lastRenderedPageBreak/>
              <w:t>Седьмой год жизни</w:t>
            </w:r>
          </w:p>
        </w:tc>
        <w:tc>
          <w:tcPr>
            <w:tcW w:w="13466" w:type="dxa"/>
            <w:gridSpan w:val="7"/>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tabs>
                <w:tab w:val="left" w:pos="193"/>
              </w:tabs>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sz w:val="24"/>
                <w:szCs w:val="24"/>
              </w:rPr>
              <w:t>Образовательная область «Художественно-эстетическое развитие»</w:t>
            </w:r>
          </w:p>
        </w:tc>
      </w:tr>
      <w:tr w:rsidR="00565DF7" w:rsidRPr="00565DF7" w:rsidTr="001E029E">
        <w:trPr>
          <w:gridBefore w:val="1"/>
          <w:gridAfter w:val="1"/>
          <w:wBefore w:w="141" w:type="dxa"/>
          <w:wAfter w:w="113" w:type="dxa"/>
          <w:trHeight w:val="135"/>
        </w:trPr>
        <w:tc>
          <w:tcPr>
            <w:tcW w:w="1419"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Тематические модули</w:t>
            </w:r>
          </w:p>
        </w:tc>
        <w:tc>
          <w:tcPr>
            <w:tcW w:w="3827"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sz w:val="24"/>
                <w:szCs w:val="24"/>
              </w:rPr>
              <w:t>Изобразительное искусство</w:t>
            </w:r>
          </w:p>
        </w:tc>
        <w:tc>
          <w:tcPr>
            <w:tcW w:w="443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sz w:val="24"/>
                <w:szCs w:val="24"/>
              </w:rPr>
              <w:t xml:space="preserve">Приобщение детей к изобразительному искусству </w:t>
            </w:r>
          </w:p>
          <w:p w:rsidR="00565DF7" w:rsidRPr="00565DF7" w:rsidRDefault="00565DF7" w:rsidP="00565DF7">
            <w:pPr>
              <w:spacing w:after="0" w:line="240" w:lineRule="auto"/>
              <w:contextualSpacing/>
              <w:jc w:val="center"/>
              <w:rPr>
                <w:rFonts w:ascii="Times New Roman" w:eastAsia="Calibri" w:hAnsi="Times New Roman" w:cs="Times New Roman"/>
                <w:b/>
                <w:bCs/>
                <w:iCs/>
                <w:sz w:val="20"/>
                <w:szCs w:val="20"/>
              </w:rPr>
            </w:pPr>
          </w:p>
        </w:tc>
        <w:tc>
          <w:tcPr>
            <w:tcW w:w="5208"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bCs/>
                <w:sz w:val="24"/>
                <w:szCs w:val="24"/>
              </w:rPr>
              <w:t>ЧХЛ</w:t>
            </w:r>
          </w:p>
        </w:tc>
      </w:tr>
      <w:tr w:rsidR="00565DF7" w:rsidRPr="00565DF7" w:rsidTr="001E029E">
        <w:trPr>
          <w:gridBefore w:val="1"/>
          <w:gridAfter w:val="1"/>
          <w:wBefore w:w="141" w:type="dxa"/>
          <w:wAfter w:w="113" w:type="dxa"/>
          <w:trHeight w:val="992"/>
        </w:trPr>
        <w:tc>
          <w:tcPr>
            <w:tcW w:w="1419"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t>Задачи образовательной деятельности</w:t>
            </w:r>
          </w:p>
        </w:tc>
        <w:tc>
          <w:tcPr>
            <w:tcW w:w="3827"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4"/>
              </w:numPr>
              <w:suppressAutoHyphens/>
              <w:spacing w:after="0" w:line="240" w:lineRule="auto"/>
              <w:ind w:left="13"/>
              <w:contextualSpacing/>
              <w:jc w:val="both"/>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Поддерживать проявления самостоятельности, инициативности, индивидуальности, рефлексии, активизировать творческие проявления детей.</w:t>
            </w:r>
          </w:p>
          <w:p w:rsidR="00565DF7" w:rsidRPr="00565DF7" w:rsidRDefault="00565DF7" w:rsidP="00565DF7">
            <w:pPr>
              <w:numPr>
                <w:ilvl w:val="0"/>
                <w:numId w:val="24"/>
              </w:numPr>
              <w:suppressAutoHyphens/>
              <w:spacing w:after="0" w:line="240" w:lineRule="auto"/>
              <w:ind w:left="13"/>
              <w:contextualSpacing/>
              <w:jc w:val="both"/>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Совершенствовать компоненты изобразительной деятельности, технические и изобразительно-выразительные умения.</w:t>
            </w:r>
          </w:p>
          <w:p w:rsidR="00565DF7" w:rsidRPr="00565DF7" w:rsidRDefault="00565DF7" w:rsidP="00565DF7">
            <w:pPr>
              <w:numPr>
                <w:ilvl w:val="0"/>
                <w:numId w:val="24"/>
              </w:numPr>
              <w:suppressAutoHyphens/>
              <w:spacing w:after="0" w:line="240" w:lineRule="auto"/>
              <w:ind w:left="13"/>
              <w:contextualSpacing/>
              <w:jc w:val="both"/>
              <w:rPr>
                <w:rFonts w:ascii="Times New Roman" w:eastAsia="Times New Roman" w:hAnsi="Times New Roman" w:cs="Times New Roman"/>
                <w:sz w:val="24"/>
                <w:szCs w:val="24"/>
                <w:lang w:eastAsia="zh-CN"/>
              </w:rPr>
            </w:pPr>
            <w:r w:rsidRPr="00565DF7">
              <w:rPr>
                <w:rFonts w:ascii="Times New Roman" w:eastAsia="Times New Roman" w:hAnsi="Times New Roman" w:cs="Times New Roman"/>
                <w:lang w:eastAsia="zh-CN"/>
              </w:rPr>
              <w:t>Развивать эмоционально-эстетические, творческие, сенсорные и познавательные способности.</w:t>
            </w:r>
          </w:p>
          <w:p w:rsidR="00565DF7" w:rsidRPr="00565DF7" w:rsidRDefault="00565DF7" w:rsidP="00565DF7">
            <w:pPr>
              <w:shd w:val="clear" w:color="auto" w:fill="FFFFFF"/>
              <w:autoSpaceDE w:val="0"/>
              <w:spacing w:after="0" w:line="240" w:lineRule="auto"/>
              <w:ind w:left="438"/>
              <w:contextualSpacing/>
              <w:jc w:val="both"/>
              <w:rPr>
                <w:rFonts w:ascii="Times New Roman" w:eastAsia="Calibri" w:hAnsi="Times New Roman" w:cs="Times New Roman"/>
                <w:color w:val="000000"/>
              </w:rPr>
            </w:pPr>
          </w:p>
        </w:tc>
        <w:tc>
          <w:tcPr>
            <w:tcW w:w="443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hd w:val="clear" w:color="auto" w:fill="FFFFFF"/>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Развивать эмоционально-эстетический отклик на выразительность художественного образа, предмета народного промысла, архитектурного объекта.</w:t>
            </w:r>
            <w:r w:rsidRPr="00565DF7">
              <w:rPr>
                <w:rFonts w:ascii="Times New Roman" w:eastAsia="Calibri" w:hAnsi="Times New Roman" w:cs="Times New Roman"/>
                <w:color w:val="000000"/>
              </w:rPr>
              <w:br/>
              <w:t>Совершенствовать умения художественного восприятия: внимательно рассматривать произведение, выделять сходство и различие при сравнении.</w:t>
            </w:r>
            <w:r w:rsidRPr="00565DF7">
              <w:rPr>
                <w:rFonts w:ascii="Times New Roman" w:eastAsia="Calibri" w:hAnsi="Times New Roman" w:cs="Times New Roman"/>
                <w:color w:val="000000"/>
              </w:rPr>
              <w:br/>
              <w:t>Понимать идею произведения, устанавливать связи между образом, сюжетом, средствами выразительности; выделять настроение произведения, отношение автора к изображенному; давать эстетическую оценку, высказывать собственное суждение.</w:t>
            </w:r>
            <w:r w:rsidRPr="00565DF7">
              <w:rPr>
                <w:rFonts w:ascii="Times New Roman" w:eastAsia="Calibri" w:hAnsi="Times New Roman" w:cs="Times New Roman"/>
                <w:color w:val="000000"/>
              </w:rPr>
              <w:br/>
              <w:t>Выделять творческую манеру некоторых художников и скульпторов.</w:t>
            </w:r>
            <w:r w:rsidRPr="00565DF7">
              <w:rPr>
                <w:rFonts w:ascii="Times New Roman" w:eastAsia="Calibri" w:hAnsi="Times New Roman" w:cs="Times New Roman"/>
                <w:color w:val="000000"/>
              </w:rPr>
              <w:br/>
              <w:t>Воспитывать начальные ценностные установки, уважительное отношение к промыслам родного края, развивать интерес к «истории» народных промыслов и искусства, необычным предметам, интересным художественным образам.</w:t>
            </w:r>
          </w:p>
        </w:tc>
        <w:tc>
          <w:tcPr>
            <w:tcW w:w="5208"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11"/>
              </w:numPr>
              <w:shd w:val="clear" w:color="auto" w:fill="FFFFFF"/>
              <w:suppressAutoHyphens/>
              <w:autoSpaceDE w:val="0"/>
              <w:spacing w:after="0" w:line="240" w:lineRule="auto"/>
              <w:ind w:left="6"/>
              <w:contextualSpacing/>
              <w:jc w:val="both"/>
              <w:rPr>
                <w:rFonts w:ascii="Calibri" w:eastAsia="Calibri" w:hAnsi="Calibri" w:cs="Times New Roman"/>
              </w:rPr>
            </w:pPr>
            <w:r w:rsidRPr="00565DF7">
              <w:rPr>
                <w:rFonts w:ascii="Times New Roman" w:eastAsia="Calibri" w:hAnsi="Times New Roman" w:cs="Times New Roman"/>
                <w:color w:val="000000"/>
              </w:rPr>
              <w:t>Воспринимать классические и современные поэтические произведения (лирические и юмористические стихи, поэтические сказки, литературные загадки, басни) и прозаические тексты (сказки, сказки-повести, рассказы).</w:t>
            </w:r>
          </w:p>
          <w:p w:rsidR="00565DF7" w:rsidRPr="00565DF7" w:rsidRDefault="00565DF7" w:rsidP="00565DF7">
            <w:pPr>
              <w:numPr>
                <w:ilvl w:val="0"/>
                <w:numId w:val="11"/>
              </w:numPr>
              <w:shd w:val="clear" w:color="auto" w:fill="FFFFFF"/>
              <w:suppressAutoHyphens/>
              <w:autoSpaceDE w:val="0"/>
              <w:spacing w:after="0" w:line="240" w:lineRule="auto"/>
              <w:ind w:left="6"/>
              <w:contextualSpacing/>
              <w:jc w:val="both"/>
              <w:rPr>
                <w:rFonts w:ascii="Calibri" w:eastAsia="Calibri" w:hAnsi="Calibri" w:cs="Times New Roman"/>
              </w:rPr>
            </w:pPr>
            <w:r w:rsidRPr="00565DF7">
              <w:rPr>
                <w:rFonts w:ascii="Times New Roman" w:eastAsia="Calibri" w:hAnsi="Times New Roman" w:cs="Times New Roman"/>
                <w:color w:val="000000"/>
              </w:rPr>
              <w:t xml:space="preserve">Проявлять интерес к рассказам и сказкам с нравственным содержанием. </w:t>
            </w:r>
          </w:p>
          <w:p w:rsidR="00565DF7" w:rsidRPr="00565DF7" w:rsidRDefault="00565DF7" w:rsidP="00565DF7">
            <w:pPr>
              <w:numPr>
                <w:ilvl w:val="0"/>
                <w:numId w:val="11"/>
              </w:numPr>
              <w:shd w:val="clear" w:color="auto" w:fill="FFFFFF"/>
              <w:suppressAutoHyphens/>
              <w:autoSpaceDE w:val="0"/>
              <w:spacing w:after="0" w:line="240" w:lineRule="auto"/>
              <w:ind w:left="6"/>
              <w:contextualSpacing/>
              <w:jc w:val="both"/>
              <w:rPr>
                <w:rFonts w:ascii="Calibri" w:eastAsia="Calibri" w:hAnsi="Calibri" w:cs="Times New Roman"/>
              </w:rPr>
            </w:pPr>
            <w:r w:rsidRPr="00565DF7">
              <w:rPr>
                <w:rFonts w:ascii="Times New Roman" w:eastAsia="Calibri" w:hAnsi="Times New Roman" w:cs="Times New Roman"/>
                <w:color w:val="000000"/>
              </w:rPr>
              <w:t xml:space="preserve">Понимать образность и выразительность языка литературных произведений. </w:t>
            </w:r>
          </w:p>
          <w:p w:rsidR="00565DF7" w:rsidRPr="00565DF7" w:rsidRDefault="00565DF7" w:rsidP="00565DF7">
            <w:pPr>
              <w:numPr>
                <w:ilvl w:val="0"/>
                <w:numId w:val="29"/>
              </w:numPr>
              <w:tabs>
                <w:tab w:val="left" w:pos="335"/>
              </w:tabs>
              <w:suppressAutoHyphens/>
              <w:autoSpaceDE w:val="0"/>
              <w:spacing w:after="0" w:line="240" w:lineRule="auto"/>
              <w:ind w:left="6"/>
              <w:contextualSpacing/>
              <w:jc w:val="both"/>
              <w:rPr>
                <w:rFonts w:ascii="Calibri" w:eastAsia="Calibri" w:hAnsi="Calibri" w:cs="Times New Roman"/>
              </w:rPr>
            </w:pPr>
            <w:r w:rsidRPr="00565DF7">
              <w:rPr>
                <w:rFonts w:ascii="Times New Roman" w:eastAsia="Calibri" w:hAnsi="Times New Roman" w:cs="Times New Roman"/>
                <w:color w:val="000000"/>
              </w:rPr>
              <w:t>Проявлять интерес к текстам познавательного содержания (например, фрагментам детских энциклопедий).</w:t>
            </w:r>
          </w:p>
          <w:p w:rsidR="00565DF7" w:rsidRPr="00565DF7" w:rsidRDefault="00565DF7" w:rsidP="00565DF7">
            <w:pPr>
              <w:numPr>
                <w:ilvl w:val="0"/>
                <w:numId w:val="29"/>
              </w:numPr>
              <w:tabs>
                <w:tab w:val="left" w:pos="335"/>
              </w:tabs>
              <w:suppressAutoHyphens/>
              <w:autoSpaceDE w:val="0"/>
              <w:spacing w:after="0" w:line="240" w:lineRule="auto"/>
              <w:ind w:left="6"/>
              <w:contextualSpacing/>
              <w:jc w:val="both"/>
              <w:rPr>
                <w:rFonts w:ascii="Calibri" w:eastAsia="Calibri" w:hAnsi="Calibri" w:cs="Times New Roman"/>
              </w:rPr>
            </w:pPr>
            <w:r w:rsidRPr="00565DF7">
              <w:rPr>
                <w:rFonts w:ascii="Times New Roman" w:eastAsia="Calibri" w:hAnsi="Times New Roman" w:cs="Times New Roman"/>
                <w:color w:val="000000"/>
              </w:rPr>
              <w:t>Иметь представления о некоторых литературных жанрах: сказка, рассказ, стихотворение, басня, пословица, небылица, загадка.</w:t>
            </w:r>
          </w:p>
          <w:p w:rsidR="00565DF7" w:rsidRPr="00565DF7" w:rsidRDefault="00565DF7" w:rsidP="00565DF7">
            <w:pPr>
              <w:numPr>
                <w:ilvl w:val="0"/>
                <w:numId w:val="29"/>
              </w:numPr>
              <w:tabs>
                <w:tab w:val="left" w:pos="335"/>
              </w:tabs>
              <w:suppressAutoHyphens/>
              <w:autoSpaceDE w:val="0"/>
              <w:spacing w:after="0" w:line="240" w:lineRule="auto"/>
              <w:ind w:left="6"/>
              <w:contextualSpacing/>
              <w:jc w:val="both"/>
              <w:rPr>
                <w:rFonts w:ascii="Calibri" w:eastAsia="Calibri" w:hAnsi="Calibri" w:cs="Times New Roman"/>
              </w:rPr>
            </w:pPr>
            <w:r w:rsidRPr="00565DF7">
              <w:rPr>
                <w:rFonts w:ascii="Times New Roman" w:eastAsia="Calibri" w:hAnsi="Times New Roman" w:cs="Times New Roman"/>
                <w:color w:val="000000"/>
              </w:rPr>
              <w:t>Проявлять интерес к текстам познавательного содержания.</w:t>
            </w:r>
          </w:p>
        </w:tc>
      </w:tr>
      <w:tr w:rsidR="00565DF7" w:rsidRPr="00565DF7" w:rsidTr="001E029E">
        <w:trPr>
          <w:gridBefore w:val="1"/>
          <w:gridAfter w:val="1"/>
          <w:wBefore w:w="141" w:type="dxa"/>
          <w:wAfter w:w="113" w:type="dxa"/>
          <w:trHeight w:val="992"/>
        </w:trPr>
        <w:tc>
          <w:tcPr>
            <w:tcW w:w="1419"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pacing w:val="-10"/>
                <w:sz w:val="20"/>
                <w:szCs w:val="20"/>
                <w:lang w:eastAsia="zh-CN"/>
              </w:rPr>
              <w:lastRenderedPageBreak/>
              <w:t>Предполагаемый результат</w:t>
            </w:r>
          </w:p>
          <w:p w:rsidR="00565DF7" w:rsidRPr="00565DF7" w:rsidRDefault="00565DF7" w:rsidP="00565DF7">
            <w:pPr>
              <w:keepNext/>
              <w:keepLines/>
              <w:tabs>
                <w:tab w:val="left" w:pos="567"/>
              </w:tabs>
              <w:suppressAutoHyphens/>
              <w:spacing w:after="0" w:line="240" w:lineRule="auto"/>
              <w:contextualSpacing/>
              <w:rPr>
                <w:rFonts w:ascii="Microsoft Sans Serif" w:eastAsia="Microsoft Sans Serif" w:hAnsi="Microsoft Sans Serif" w:cs="Microsoft Sans Serif"/>
                <w:sz w:val="17"/>
                <w:szCs w:val="17"/>
                <w:lang w:eastAsia="zh-CN"/>
              </w:rPr>
            </w:pPr>
          </w:p>
        </w:tc>
        <w:tc>
          <w:tcPr>
            <w:tcW w:w="13466" w:type="dxa"/>
            <w:gridSpan w:val="7"/>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b/>
              </w:rPr>
              <w:t>Изобразительное искусство</w:t>
            </w:r>
          </w:p>
          <w:p w:rsidR="00565DF7" w:rsidRPr="00565DF7" w:rsidRDefault="00565DF7" w:rsidP="00565DF7">
            <w:pPr>
              <w:numPr>
                <w:ilvl w:val="0"/>
                <w:numId w:val="2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Ребенок проявляет самостоятельность, инициативу, индивидуальность в процессе деятельности; имеет творческие увлечения.</w:t>
            </w:r>
          </w:p>
          <w:p w:rsidR="00565DF7" w:rsidRPr="00565DF7" w:rsidRDefault="00565DF7" w:rsidP="00565DF7">
            <w:pPr>
              <w:numPr>
                <w:ilvl w:val="0"/>
                <w:numId w:val="2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Проявляет эстетические чувства, откликается на прекрасное в окружающем мире и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p w:rsidR="00565DF7" w:rsidRPr="00565DF7" w:rsidRDefault="00565DF7" w:rsidP="00565DF7">
            <w:pPr>
              <w:numPr>
                <w:ilvl w:val="0"/>
                <w:numId w:val="2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Экспериментирует в создании образа, самостоятельность в процессе выбора темы, придумывания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w:t>
            </w:r>
          </w:p>
          <w:p w:rsidR="00565DF7" w:rsidRPr="00565DF7" w:rsidRDefault="00565DF7" w:rsidP="00565DF7">
            <w:pPr>
              <w:numPr>
                <w:ilvl w:val="0"/>
                <w:numId w:val="25"/>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Адекватно оценивает собственные работы; в процессе выполнения коллективных работ охотно и пладотворно сотрудничает с другими детьми.</w:t>
            </w:r>
          </w:p>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b/>
              </w:rPr>
              <w:t>ЧХЛ</w:t>
            </w:r>
          </w:p>
          <w:p w:rsidR="00565DF7" w:rsidRPr="00565DF7" w:rsidRDefault="00565DF7" w:rsidP="00565DF7">
            <w:pPr>
              <w:numPr>
                <w:ilvl w:val="0"/>
                <w:numId w:val="26"/>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Ребенок проявляет эстетический вкус, стремление к постоянному общению с книгой; желание самому научиться читать.</w:t>
            </w:r>
          </w:p>
          <w:p w:rsidR="00565DF7" w:rsidRPr="00565DF7" w:rsidRDefault="00565DF7" w:rsidP="00565DF7">
            <w:pPr>
              <w:numPr>
                <w:ilvl w:val="0"/>
                <w:numId w:val="26"/>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Обнаруживает избирательное отношение к произведениям определенной тематики или жанра, к различным видам творческой деятельности на основе произведения.</w:t>
            </w:r>
          </w:p>
          <w:p w:rsidR="00565DF7" w:rsidRPr="00565DF7" w:rsidRDefault="00565DF7" w:rsidP="00565DF7">
            <w:pPr>
              <w:numPr>
                <w:ilvl w:val="0"/>
                <w:numId w:val="26"/>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Называет любимые литературные тексты, объясняет, чем они ему нравятся.</w:t>
            </w:r>
          </w:p>
          <w:p w:rsidR="00565DF7" w:rsidRPr="00565DF7" w:rsidRDefault="00565DF7" w:rsidP="00565DF7">
            <w:pPr>
              <w:numPr>
                <w:ilvl w:val="0"/>
                <w:numId w:val="26"/>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565DF7" w:rsidRPr="00565DF7" w:rsidRDefault="00565DF7" w:rsidP="00565DF7">
            <w:pPr>
              <w:numPr>
                <w:ilvl w:val="0"/>
                <w:numId w:val="26"/>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Воспринимает произведение в единстве его содержания и формы, высказывает свое отношение к героям и идее.</w:t>
            </w:r>
          </w:p>
          <w:p w:rsidR="00565DF7" w:rsidRPr="00565DF7" w:rsidRDefault="00565DF7" w:rsidP="00565DF7">
            <w:pPr>
              <w:numPr>
                <w:ilvl w:val="0"/>
                <w:numId w:val="26"/>
              </w:numPr>
              <w:suppressAutoHyphens/>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rPr>
              <w:t>Творчески  активен и самостоятелен в речевой, изобразительной и театрально-игровой деятельности на основе художественных текстов.</w:t>
            </w:r>
          </w:p>
        </w:tc>
      </w:tr>
      <w:tr w:rsidR="00565DF7" w:rsidRPr="00565DF7" w:rsidTr="001E029E">
        <w:trPr>
          <w:gridBefore w:val="1"/>
          <w:gridAfter w:val="1"/>
          <w:wBefore w:w="141" w:type="dxa"/>
          <w:wAfter w:w="113" w:type="dxa"/>
        </w:trPr>
        <w:tc>
          <w:tcPr>
            <w:tcW w:w="1419"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both"/>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Формы реализации содержания образовательных областей</w:t>
            </w:r>
          </w:p>
        </w:tc>
        <w:tc>
          <w:tcPr>
            <w:tcW w:w="8258" w:type="dxa"/>
            <w:gridSpan w:val="3"/>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Образовательная деятельность, осуществляемая в ходе режимных моментов</w:t>
            </w:r>
          </w:p>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5208"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567"/>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Непосредственно образовательная деятельность</w:t>
            </w:r>
          </w:p>
        </w:tc>
      </w:tr>
      <w:tr w:rsidR="00565DF7" w:rsidRPr="00565DF7" w:rsidTr="001E029E">
        <w:trPr>
          <w:gridBefore w:val="1"/>
          <w:gridAfter w:val="1"/>
          <w:wBefore w:w="141" w:type="dxa"/>
          <w:wAfter w:w="113" w:type="dxa"/>
        </w:trPr>
        <w:tc>
          <w:tcPr>
            <w:tcW w:w="141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258" w:type="dxa"/>
            <w:gridSpan w:val="3"/>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ind w:firstLine="567"/>
              <w:contextualSpacing/>
              <w:jc w:val="center"/>
              <w:rPr>
                <w:rFonts w:ascii="Times New Roman" w:eastAsia="Microsoft Sans Serif" w:hAnsi="Times New Roman" w:cs="Times New Roman"/>
                <w:b/>
                <w:sz w:val="20"/>
                <w:szCs w:val="20"/>
                <w:lang w:eastAsia="zh-CN"/>
              </w:rPr>
            </w:pPr>
          </w:p>
        </w:tc>
        <w:tc>
          <w:tcPr>
            <w:tcW w:w="2334"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Название</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contextualSpacing/>
              <w:jc w:val="center"/>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
                <w:sz w:val="20"/>
                <w:szCs w:val="20"/>
                <w:lang w:eastAsia="zh-CN"/>
              </w:rPr>
              <w:t xml:space="preserve">Количество </w:t>
            </w:r>
          </w:p>
        </w:tc>
      </w:tr>
      <w:tr w:rsidR="00565DF7" w:rsidRPr="00565DF7" w:rsidTr="001E029E">
        <w:trPr>
          <w:gridBefore w:val="1"/>
          <w:gridAfter w:val="1"/>
          <w:wBefore w:w="141" w:type="dxa"/>
          <w:wAfter w:w="113" w:type="dxa"/>
          <w:trHeight w:val="3960"/>
        </w:trPr>
        <w:tc>
          <w:tcPr>
            <w:tcW w:w="1419"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napToGrid w:val="0"/>
              <w:spacing w:after="0" w:line="240" w:lineRule="auto"/>
              <w:contextualSpacing/>
              <w:jc w:val="both"/>
              <w:rPr>
                <w:rFonts w:ascii="Times New Roman" w:eastAsia="Microsoft Sans Serif" w:hAnsi="Times New Roman" w:cs="Times New Roman"/>
                <w:b/>
                <w:sz w:val="20"/>
                <w:szCs w:val="20"/>
                <w:lang w:eastAsia="zh-CN"/>
              </w:rPr>
            </w:pPr>
          </w:p>
        </w:tc>
        <w:tc>
          <w:tcPr>
            <w:tcW w:w="8258"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Изобразительное искусство</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Детские игровые проекты</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Творческое экспериментирование с изобразительными материалами </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Экскурсии</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Образовательные прогулки и семейные путешествия</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познавательной литературы</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Рассматривание </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Совместные с родителями домашние занятия </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Игры и упражнения </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Использование синтеза искусств и интеграции видов деятельности </w:t>
            </w:r>
          </w:p>
          <w:p w:rsidR="00565DF7" w:rsidRPr="00565DF7" w:rsidRDefault="00565DF7" w:rsidP="00565DF7">
            <w:pPr>
              <w:numPr>
                <w:ilvl w:val="0"/>
                <w:numId w:val="27"/>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Использование современных информационных технологий </w:t>
            </w:r>
          </w:p>
          <w:p w:rsidR="00565DF7" w:rsidRPr="00565DF7" w:rsidRDefault="00565DF7" w:rsidP="00565DF7">
            <w:pPr>
              <w:numPr>
                <w:ilvl w:val="0"/>
                <w:numId w:val="27"/>
              </w:numPr>
              <w:tabs>
                <w:tab w:val="left" w:pos="193"/>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Организация индивидуальной и коллективной творческой деятель</w:t>
            </w:r>
            <w:r w:rsidRPr="00565DF7">
              <w:rPr>
                <w:rFonts w:ascii="Times New Roman" w:eastAsia="Calibri" w:hAnsi="Times New Roman" w:cs="Times New Roman"/>
              </w:rPr>
              <w:softHyphen/>
              <w:t>ности</w:t>
            </w:r>
          </w:p>
          <w:p w:rsidR="00565DF7" w:rsidRPr="00565DF7" w:rsidRDefault="00565DF7" w:rsidP="00565DF7">
            <w:pPr>
              <w:tabs>
                <w:tab w:val="left" w:pos="1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Чтение художественной литературы</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(рассказывание) взрослого</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Прослушивание записей и просмотр видеоматериалов</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Просмотр (прослушивание) исполнения литературных текстов самими детьми</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Беседа после чтения</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Чтение с продолжением</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Беседы о книгах </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Обсуждение</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Разучивание</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Вечера литературных развлечений, литературные праздники </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Тематические выставки</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Метод проектов</w:t>
            </w:r>
          </w:p>
          <w:p w:rsidR="00565DF7" w:rsidRPr="00565DF7" w:rsidRDefault="00565DF7" w:rsidP="00565DF7">
            <w:pPr>
              <w:numPr>
                <w:ilvl w:val="0"/>
                <w:numId w:val="28"/>
              </w:numPr>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Знакомство с писателями, поэтами, художниками-иллюстраторами</w:t>
            </w:r>
          </w:p>
        </w:tc>
        <w:tc>
          <w:tcPr>
            <w:tcW w:w="2334"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Рисование</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Лепка</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Аппликация</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Microsoft Sans Serif" w:eastAsia="Microsoft Sans Serif" w:hAnsi="Microsoft Sans Serif" w:cs="Microsoft Sans Serif"/>
                <w:sz w:val="17"/>
                <w:szCs w:val="17"/>
                <w:lang w:eastAsia="zh-CN"/>
              </w:rPr>
            </w:pPr>
            <w:r w:rsidRPr="00565DF7">
              <w:rPr>
                <w:rFonts w:ascii="Times New Roman" w:eastAsia="Microsoft Sans Serif" w:hAnsi="Times New Roman" w:cs="Times New Roman"/>
                <w:bCs/>
                <w:lang w:eastAsia="zh-CN"/>
              </w:rPr>
              <w:t>Конструирование ручной труд</w:t>
            </w: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keepNext/>
              <w:keepLines/>
              <w:shd w:val="clear" w:color="auto" w:fill="FFFFFF"/>
              <w:tabs>
                <w:tab w:val="left" w:pos="567"/>
              </w:tabs>
              <w:suppressAutoHyphens/>
              <w:spacing w:after="0" w:line="240" w:lineRule="auto"/>
              <w:ind w:firstLine="33"/>
              <w:contextualSpacing/>
              <w:rPr>
                <w:rFonts w:ascii="Times New Roman" w:eastAsia="Microsoft Sans Serif" w:hAnsi="Times New Roman" w:cs="Times New Roman"/>
                <w:b/>
                <w:bCs/>
                <w:lang w:eastAsia="zh-CN"/>
              </w:rPr>
            </w:pPr>
          </w:p>
          <w:p w:rsidR="00565DF7" w:rsidRPr="00565DF7" w:rsidRDefault="00565DF7" w:rsidP="00565DF7">
            <w:pPr>
              <w:tabs>
                <w:tab w:val="left" w:pos="567"/>
              </w:tabs>
              <w:spacing w:after="0" w:line="240" w:lineRule="auto"/>
              <w:contextualSpacing/>
              <w:rPr>
                <w:rFonts w:ascii="Times New Roman" w:eastAsia="Calibri" w:hAnsi="Times New Roman" w:cs="Times New Roman"/>
                <w:b/>
                <w:bCs/>
              </w:rPr>
            </w:pPr>
          </w:p>
          <w:p w:rsidR="00565DF7" w:rsidRPr="00565DF7" w:rsidRDefault="00565DF7" w:rsidP="00565DF7">
            <w:pPr>
              <w:tabs>
                <w:tab w:val="left" w:pos="567"/>
              </w:tabs>
              <w:spacing w:after="0" w:line="240" w:lineRule="auto"/>
              <w:contextualSpacing/>
              <w:rPr>
                <w:rFonts w:ascii="Times New Roman" w:eastAsia="Calibri" w:hAnsi="Times New Roman" w:cs="Times New Roman"/>
                <w:bCs/>
              </w:rPr>
            </w:pPr>
          </w:p>
          <w:p w:rsidR="00565DF7" w:rsidRPr="00565DF7" w:rsidRDefault="00565DF7" w:rsidP="00565DF7">
            <w:pPr>
              <w:tabs>
                <w:tab w:val="left" w:pos="567"/>
              </w:tabs>
              <w:spacing w:after="0" w:line="240" w:lineRule="auto"/>
              <w:contextualSpacing/>
              <w:rPr>
                <w:rFonts w:ascii="Times New Roman" w:eastAsia="Calibri" w:hAnsi="Times New Roman" w:cs="Times New Roman"/>
                <w:bCs/>
              </w:rPr>
            </w:pPr>
          </w:p>
          <w:p w:rsidR="00565DF7" w:rsidRPr="00565DF7" w:rsidRDefault="00565DF7" w:rsidP="00565DF7">
            <w:pPr>
              <w:tabs>
                <w:tab w:val="left" w:pos="567"/>
              </w:tabs>
              <w:spacing w:after="0" w:line="240" w:lineRule="auto"/>
              <w:contextualSpacing/>
              <w:rPr>
                <w:rFonts w:ascii="Calibri" w:eastAsia="Calibri" w:hAnsi="Calibri" w:cs="Times New Roman"/>
              </w:rPr>
            </w:pPr>
            <w:r w:rsidRPr="00565DF7">
              <w:rPr>
                <w:rFonts w:ascii="Times New Roman" w:eastAsia="Calibri" w:hAnsi="Times New Roman" w:cs="Times New Roman"/>
                <w:bCs/>
              </w:rPr>
              <w:t>ЧХЛ</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contextualSpacing/>
              <w:jc w:val="center"/>
              <w:rPr>
                <w:rFonts w:ascii="Calibri" w:eastAsia="Calibri" w:hAnsi="Calibri" w:cs="Times New Roman"/>
              </w:rPr>
            </w:pPr>
            <w:r w:rsidRPr="00565DF7">
              <w:rPr>
                <w:rFonts w:ascii="Calibri" w:eastAsia="Calibri" w:hAnsi="Calibri" w:cs="Times New Roman"/>
              </w:rPr>
              <w:t>1</w:t>
            </w:r>
          </w:p>
          <w:p w:rsidR="00565DF7" w:rsidRPr="00565DF7" w:rsidRDefault="00565DF7" w:rsidP="00565DF7">
            <w:pPr>
              <w:tabs>
                <w:tab w:val="left" w:pos="567"/>
              </w:tabs>
              <w:spacing w:after="0" w:line="240" w:lineRule="auto"/>
              <w:contextualSpacing/>
              <w:jc w:val="center"/>
              <w:rPr>
                <w:rFonts w:ascii="Calibri" w:eastAsia="Calibri" w:hAnsi="Calibri" w:cs="Times New Roman"/>
              </w:rPr>
            </w:pPr>
            <w:r w:rsidRPr="00565DF7">
              <w:rPr>
                <w:rFonts w:ascii="Calibri" w:eastAsia="Calibri" w:hAnsi="Calibri" w:cs="Times New Roman"/>
              </w:rPr>
              <w:t>0.5</w:t>
            </w:r>
          </w:p>
          <w:p w:rsidR="00565DF7" w:rsidRPr="00565DF7" w:rsidRDefault="00565DF7" w:rsidP="00565DF7">
            <w:pPr>
              <w:tabs>
                <w:tab w:val="left" w:pos="567"/>
              </w:tabs>
              <w:spacing w:after="0" w:line="240" w:lineRule="auto"/>
              <w:contextualSpacing/>
              <w:jc w:val="center"/>
              <w:rPr>
                <w:rFonts w:ascii="Calibri" w:eastAsia="Calibri" w:hAnsi="Calibri" w:cs="Times New Roman"/>
              </w:rPr>
            </w:pPr>
            <w:r w:rsidRPr="00565DF7">
              <w:rPr>
                <w:rFonts w:ascii="Calibri" w:eastAsia="Calibri" w:hAnsi="Calibri" w:cs="Times New Roman"/>
              </w:rPr>
              <w:t>0.5</w:t>
            </w: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p>
          <w:p w:rsidR="00565DF7" w:rsidRPr="00565DF7" w:rsidRDefault="00565DF7" w:rsidP="00565DF7">
            <w:pPr>
              <w:tabs>
                <w:tab w:val="left" w:pos="567"/>
              </w:tabs>
              <w:spacing w:after="0" w:line="240" w:lineRule="auto"/>
              <w:contextualSpacing/>
              <w:jc w:val="center"/>
              <w:rPr>
                <w:rFonts w:ascii="Calibri" w:eastAsia="Calibri" w:hAnsi="Calibri" w:cs="Times New Roman"/>
              </w:rPr>
            </w:pPr>
            <w:r w:rsidRPr="00565DF7">
              <w:rPr>
                <w:rFonts w:ascii="Calibri" w:eastAsia="Calibri" w:hAnsi="Calibri" w:cs="Times New Roman"/>
              </w:rPr>
              <w:t>0.5 СД</w:t>
            </w:r>
          </w:p>
        </w:tc>
      </w:tr>
    </w:tbl>
    <w:p w:rsidR="00565DF7" w:rsidRPr="00565DF7" w:rsidRDefault="00565DF7" w:rsidP="00565DF7">
      <w:pPr>
        <w:suppressAutoHyphens/>
        <w:spacing w:after="0" w:line="240" w:lineRule="auto"/>
        <w:contextualSpacing/>
        <w:jc w:val="both"/>
        <w:rPr>
          <w:rFonts w:ascii="Times New Roman" w:eastAsia="Calibri" w:hAnsi="Times New Roman" w:cs="Times New Roman"/>
          <w:b/>
          <w:sz w:val="24"/>
          <w:szCs w:val="24"/>
          <w:lang w:eastAsia="zh-CN"/>
        </w:rPr>
      </w:pPr>
    </w:p>
    <w:tbl>
      <w:tblPr>
        <w:tblW w:w="14998" w:type="dxa"/>
        <w:tblInd w:w="-431" w:type="dxa"/>
        <w:tblLayout w:type="fixed"/>
        <w:tblLook w:val="0000" w:firstRow="0" w:lastRow="0" w:firstColumn="0" w:lastColumn="0" w:noHBand="0" w:noVBand="0"/>
      </w:tblPr>
      <w:tblGrid>
        <w:gridCol w:w="2773"/>
        <w:gridCol w:w="3969"/>
        <w:gridCol w:w="8256"/>
      </w:tblGrid>
      <w:tr w:rsidR="00565DF7" w:rsidRPr="00565DF7" w:rsidTr="001E029E">
        <w:tc>
          <w:tcPr>
            <w:tcW w:w="14998" w:type="dxa"/>
            <w:gridSpan w:val="3"/>
            <w:tcBorders>
              <w:top w:val="single" w:sz="4" w:space="0" w:color="000000"/>
              <w:left w:val="single" w:sz="4" w:space="0" w:color="000000"/>
              <w:bottom w:val="single" w:sz="4" w:space="0" w:color="000000"/>
              <w:right w:val="single" w:sz="4" w:space="0" w:color="000000"/>
            </w:tcBorders>
            <w:shd w:val="clear" w:color="auto" w:fill="FFFFCC"/>
          </w:tcPr>
          <w:p w:rsidR="00565DF7" w:rsidRPr="00565DF7" w:rsidRDefault="00565DF7" w:rsidP="00565DF7">
            <w:pPr>
              <w:spacing w:after="0" w:line="240" w:lineRule="auto"/>
              <w:ind w:left="1287"/>
              <w:contextualSpacing/>
              <w:jc w:val="center"/>
              <w:rPr>
                <w:rFonts w:ascii="Calibri" w:eastAsia="Calibri" w:hAnsi="Calibri" w:cs="Times New Roman"/>
              </w:rPr>
            </w:pPr>
            <w:r w:rsidRPr="00565DF7">
              <w:rPr>
                <w:rFonts w:ascii="Bookman Old Style" w:eastAsia="Calibri" w:hAnsi="Bookman Old Style" w:cs="Bookman Old Style"/>
                <w:b/>
                <w:color w:val="4F6228"/>
                <w:sz w:val="28"/>
                <w:szCs w:val="28"/>
              </w:rPr>
              <w:t>Образовательная область «Физическое развитие»</w:t>
            </w:r>
          </w:p>
        </w:tc>
      </w:tr>
      <w:tr w:rsidR="00565DF7" w:rsidRPr="00565DF7" w:rsidTr="001E029E">
        <w:tc>
          <w:tcPr>
            <w:tcW w:w="2773" w:type="dxa"/>
            <w:tcBorders>
              <w:top w:val="single" w:sz="4" w:space="0" w:color="000000"/>
              <w:left w:val="single" w:sz="4" w:space="0" w:color="000000"/>
              <w:bottom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Основная цель</w:t>
            </w:r>
          </w:p>
        </w:tc>
        <w:tc>
          <w:tcPr>
            <w:tcW w:w="12225" w:type="dxa"/>
            <w:gridSpan w:val="2"/>
            <w:tcBorders>
              <w:top w:val="single" w:sz="4" w:space="0" w:color="000000"/>
              <w:left w:val="single" w:sz="4" w:space="0" w:color="000000"/>
              <w:bottom w:val="single" w:sz="4" w:space="0" w:color="000000"/>
              <w:right w:val="single" w:sz="4" w:space="0" w:color="000000"/>
            </w:tcBorders>
            <w:shd w:val="clear" w:color="auto" w:fill="FFFFFF"/>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kern w:val="2"/>
              </w:rPr>
              <w:t>Позитивная социализация детей дошкольного возраста, приобщение детей к социокультурным нормам, традициям семьи, общества и государства</w:t>
            </w:r>
          </w:p>
        </w:tc>
      </w:tr>
      <w:tr w:rsidR="00565DF7" w:rsidRPr="00565DF7" w:rsidTr="001E029E">
        <w:tc>
          <w:tcPr>
            <w:tcW w:w="277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Содержание (задачи)</w:t>
            </w:r>
          </w:p>
        </w:tc>
        <w:tc>
          <w:tcPr>
            <w:tcW w:w="12225"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before="75" w:after="0" w:line="240" w:lineRule="auto"/>
              <w:contextualSpacing/>
              <w:jc w:val="both"/>
              <w:textAlignment w:val="baseline"/>
              <w:rPr>
                <w:rFonts w:ascii="Times New Roman" w:eastAsia="Calibri" w:hAnsi="Times New Roman" w:cs="Times New Roman"/>
                <w:color w:val="000000"/>
                <w:kern w:val="2"/>
                <w:sz w:val="28"/>
                <w:szCs w:val="28"/>
              </w:rPr>
            </w:pPr>
          </w:p>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w:t>
            </w:r>
          </w:p>
          <w:p w:rsidR="00565DF7" w:rsidRPr="00565DF7" w:rsidRDefault="00565DF7" w:rsidP="00565DF7">
            <w:pPr>
              <w:numPr>
                <w:ilvl w:val="0"/>
                <w:numId w:val="3"/>
              </w:numPr>
              <w:suppressAutoHyphens/>
              <w:spacing w:before="75" w:after="0" w:line="240" w:lineRule="auto"/>
              <w:contextualSpacing/>
              <w:jc w:val="both"/>
              <w:textAlignment w:val="baseline"/>
              <w:rPr>
                <w:rFonts w:ascii="Calibri" w:eastAsia="Calibri" w:hAnsi="Calibri" w:cs="Times New Roman"/>
              </w:rPr>
            </w:pPr>
            <w:r w:rsidRPr="00565DF7">
              <w:rPr>
                <w:rFonts w:ascii="Times New Roman" w:eastAsia="Calibri" w:hAnsi="Times New Roman" w:cs="Times New Roman"/>
                <w:color w:val="000000"/>
              </w:rPr>
              <w:t xml:space="preserve">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r w:rsidR="00565DF7" w:rsidRPr="00565DF7" w:rsidTr="001E029E">
        <w:tc>
          <w:tcPr>
            <w:tcW w:w="277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0"/>
                <w:tab w:val="center" w:pos="1647"/>
              </w:tabs>
              <w:spacing w:after="0" w:line="240" w:lineRule="auto"/>
              <w:contextualSpacing/>
              <w:rPr>
                <w:rFonts w:ascii="Calibri" w:eastAsia="Calibri" w:hAnsi="Calibri" w:cs="Times New Roman"/>
              </w:rPr>
            </w:pPr>
            <w:r w:rsidRPr="00565DF7">
              <w:rPr>
                <w:rFonts w:ascii="Bookman Old Style" w:eastAsia="Calibri" w:hAnsi="Bookman Old Style" w:cs="Bookman Old Style"/>
                <w:b/>
                <w:bCs/>
                <w:color w:val="000000"/>
                <w:kern w:val="2"/>
                <w:sz w:val="24"/>
                <w:szCs w:val="24"/>
              </w:rPr>
              <w:lastRenderedPageBreak/>
              <w:t>Виды деятельности</w:t>
            </w:r>
          </w:p>
          <w:p w:rsidR="00565DF7" w:rsidRPr="00565DF7" w:rsidRDefault="00565DF7" w:rsidP="00565DF7">
            <w:pPr>
              <w:spacing w:before="75" w:after="0" w:line="240" w:lineRule="auto"/>
              <w:contextualSpacing/>
              <w:jc w:val="both"/>
              <w:textAlignment w:val="baseline"/>
              <w:rPr>
                <w:rFonts w:ascii="Calibri" w:eastAsia="Calibri" w:hAnsi="Calibri" w:cs="Times New Roman"/>
              </w:rPr>
            </w:pPr>
            <w:r w:rsidRPr="00565DF7">
              <w:rPr>
                <w:rFonts w:ascii="Bookman Old Style" w:eastAsia="Calibri" w:hAnsi="Bookman Old Style" w:cs="Bookman Old Style"/>
                <w:b/>
                <w:bCs/>
                <w:color w:val="000000"/>
                <w:kern w:val="2"/>
                <w:sz w:val="24"/>
                <w:szCs w:val="24"/>
              </w:rPr>
              <w:t>(общепринятые)</w:t>
            </w:r>
          </w:p>
        </w:tc>
        <w:tc>
          <w:tcPr>
            <w:tcW w:w="12225"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1"/>
              </w:numPr>
              <w:suppressAutoHyphens/>
              <w:spacing w:after="0" w:line="240" w:lineRule="auto"/>
              <w:ind w:left="317"/>
              <w:contextualSpacing/>
              <w:jc w:val="both"/>
              <w:rPr>
                <w:rFonts w:ascii="Calibri" w:eastAsia="Calibri" w:hAnsi="Calibri" w:cs="Times New Roman"/>
              </w:rPr>
            </w:pPr>
            <w:r w:rsidRPr="00565DF7">
              <w:rPr>
                <w:rFonts w:ascii="Times New Roman" w:eastAsia="Calibri" w:hAnsi="Times New Roman" w:cs="Times New Roman"/>
                <w:b/>
                <w:color w:val="000000"/>
                <w:kern w:val="2"/>
              </w:rPr>
              <w:t xml:space="preserve">Двигательная деятельность – </w:t>
            </w:r>
            <w:r w:rsidRPr="00565DF7">
              <w:rPr>
                <w:rFonts w:ascii="Times New Roman" w:eastAsia="Calibri" w:hAnsi="Times New Roman" w:cs="Times New Roman"/>
                <w:color w:val="000000"/>
                <w:kern w:val="2"/>
              </w:rPr>
              <w:t>форма активности ребенка, позволяющая ему решать двигательные задачи путем реализации двигательной функции</w:t>
            </w:r>
          </w:p>
          <w:p w:rsidR="00565DF7" w:rsidRPr="00565DF7" w:rsidRDefault="00565DF7" w:rsidP="00565DF7">
            <w:pPr>
              <w:numPr>
                <w:ilvl w:val="0"/>
                <w:numId w:val="1"/>
              </w:numPr>
              <w:suppressAutoHyphens/>
              <w:spacing w:after="0" w:line="240" w:lineRule="auto"/>
              <w:ind w:left="317"/>
              <w:contextualSpacing/>
              <w:jc w:val="both"/>
              <w:rPr>
                <w:rFonts w:ascii="Calibri" w:eastAsia="Calibri" w:hAnsi="Calibri" w:cs="Times New Roman"/>
              </w:rPr>
            </w:pPr>
            <w:r w:rsidRPr="00565DF7">
              <w:rPr>
                <w:rFonts w:ascii="Times New Roman" w:eastAsia="Calibri" w:hAnsi="Times New Roman" w:cs="Times New Roman"/>
                <w:b/>
                <w:color w:val="000000"/>
                <w:kern w:val="2"/>
              </w:rPr>
              <w:t>Игровая</w:t>
            </w:r>
            <w:r w:rsidRPr="00565DF7">
              <w:rPr>
                <w:rFonts w:ascii="Times New Roman" w:eastAsia="Calibri" w:hAnsi="Times New Roman" w:cs="Times New Roman"/>
                <w:color w:val="000000"/>
                <w:kern w:val="2"/>
              </w:rPr>
              <w:t xml:space="preserve"> (сюжетно-ролевые игры, в том числе режиссерские и творческие игры, игры с правилами</w:t>
            </w:r>
          </w:p>
          <w:p w:rsidR="00565DF7" w:rsidRPr="00565DF7" w:rsidRDefault="00565DF7" w:rsidP="00565DF7">
            <w:pPr>
              <w:numPr>
                <w:ilvl w:val="0"/>
                <w:numId w:val="1"/>
              </w:numPr>
              <w:suppressAutoHyphens/>
              <w:spacing w:after="0" w:line="240" w:lineRule="auto"/>
              <w:ind w:left="317"/>
              <w:contextualSpacing/>
              <w:jc w:val="both"/>
              <w:rPr>
                <w:rFonts w:ascii="Calibri" w:eastAsia="Calibri" w:hAnsi="Calibri" w:cs="Times New Roman"/>
              </w:rPr>
            </w:pPr>
            <w:r w:rsidRPr="00565DF7">
              <w:rPr>
                <w:rFonts w:ascii="Times New Roman" w:eastAsia="Calibri" w:hAnsi="Times New Roman" w:cs="Times New Roman"/>
                <w:b/>
                <w:bCs/>
                <w:color w:val="000000"/>
                <w:kern w:val="2"/>
              </w:rPr>
              <w:t>Коммуникативная</w:t>
            </w:r>
            <w:r w:rsidRPr="00565DF7">
              <w:rPr>
                <w:rFonts w:ascii="Times New Roman" w:eastAsia="Calibri" w:hAnsi="Times New Roman" w:cs="Times New Roman"/>
                <w:color w:val="000000"/>
                <w:kern w:val="2"/>
              </w:rPr>
              <w:t xml:space="preserve"> (общение и взаимодействие со взрослыми и сверстниками</w:t>
            </w:r>
          </w:p>
        </w:tc>
      </w:tr>
      <w:tr w:rsidR="00565DF7" w:rsidRPr="00565DF7" w:rsidTr="001E029E">
        <w:tc>
          <w:tcPr>
            <w:tcW w:w="277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sz w:val="24"/>
                <w:szCs w:val="28"/>
              </w:rPr>
              <w:t>Интеграция</w:t>
            </w:r>
          </w:p>
        </w:tc>
        <w:tc>
          <w:tcPr>
            <w:tcW w:w="12225"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Задачи образовательной области «Физическое  развитие» решаются в интеграции со всеми другими образовательными областями, процесс социализации пронизывает содержание Программы разнообразными социализирующими аспектами</w:t>
            </w:r>
          </w:p>
        </w:tc>
      </w:tr>
      <w:tr w:rsidR="00565DF7" w:rsidRPr="00565DF7" w:rsidTr="001E029E">
        <w:trPr>
          <w:trHeight w:val="121"/>
        </w:trPr>
        <w:tc>
          <w:tcPr>
            <w:tcW w:w="277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Bookman Old Style" w:eastAsia="Calibri" w:hAnsi="Bookman Old Style" w:cs="Bookman Old Style"/>
                <w:b/>
                <w:sz w:val="24"/>
                <w:szCs w:val="28"/>
              </w:rPr>
              <w:t>Образовательная область реализуется через тематические модули (направления)</w:t>
            </w:r>
          </w:p>
        </w:tc>
        <w:tc>
          <w:tcPr>
            <w:tcW w:w="3969" w:type="dxa"/>
            <w:tcBorders>
              <w:top w:val="single" w:sz="4" w:space="0" w:color="000000"/>
              <w:left w:val="single" w:sz="4" w:space="0" w:color="000000"/>
              <w:bottom w:val="single" w:sz="4" w:space="0" w:color="000000"/>
            </w:tcBorders>
            <w:shd w:val="clear" w:color="auto" w:fill="D9D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Тематический модуль</w:t>
            </w:r>
          </w:p>
        </w:tc>
        <w:tc>
          <w:tcPr>
            <w:tcW w:w="8256" w:type="dxa"/>
            <w:tcBorders>
              <w:top w:val="single" w:sz="4" w:space="0" w:color="000000"/>
              <w:left w:val="single" w:sz="4" w:space="0" w:color="000000"/>
              <w:bottom w:val="single" w:sz="4" w:space="0" w:color="000000"/>
              <w:right w:val="single" w:sz="4" w:space="0" w:color="000000"/>
            </w:tcBorders>
            <w:shd w:val="clear" w:color="auto" w:fill="D9D9D9"/>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Раздел программы «Детство»</w:t>
            </w:r>
          </w:p>
        </w:tc>
      </w:tr>
      <w:tr w:rsidR="00565DF7" w:rsidRPr="00565DF7" w:rsidTr="001E029E">
        <w:tc>
          <w:tcPr>
            <w:tcW w:w="277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69"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Физическое развитие</w:t>
            </w:r>
          </w:p>
        </w:tc>
        <w:tc>
          <w:tcPr>
            <w:tcW w:w="8256"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Двигательная деятельность</w:t>
            </w:r>
          </w:p>
        </w:tc>
      </w:tr>
      <w:tr w:rsidR="00565DF7" w:rsidRPr="00565DF7" w:rsidTr="001E029E">
        <w:trPr>
          <w:trHeight w:val="562"/>
        </w:trPr>
        <w:tc>
          <w:tcPr>
            <w:tcW w:w="277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Bookman Old Style" w:eastAsia="Calibri" w:hAnsi="Bookman Old Style" w:cs="Bookman Old Style"/>
                <w:b/>
                <w:sz w:val="24"/>
                <w:szCs w:val="28"/>
              </w:rPr>
            </w:pPr>
          </w:p>
        </w:tc>
        <w:tc>
          <w:tcPr>
            <w:tcW w:w="3969"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sz w:val="24"/>
                <w:szCs w:val="28"/>
              </w:rPr>
            </w:pPr>
          </w:p>
        </w:tc>
        <w:tc>
          <w:tcPr>
            <w:tcW w:w="8256"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Становление у детей ценностей здорового образа жизни, овладение элементарными нормами и правилами здорового образа жизни</w:t>
            </w:r>
          </w:p>
        </w:tc>
      </w:tr>
    </w:tbl>
    <w:p w:rsidR="00565DF7" w:rsidRPr="00565DF7" w:rsidRDefault="00565DF7" w:rsidP="00565DF7">
      <w:pPr>
        <w:tabs>
          <w:tab w:val="left" w:pos="567"/>
        </w:tabs>
        <w:spacing w:after="0" w:line="240" w:lineRule="auto"/>
        <w:ind w:firstLine="567"/>
        <w:contextualSpacing/>
        <w:rPr>
          <w:rFonts w:ascii="Calibri" w:eastAsia="Calibri" w:hAnsi="Calibri" w:cs="Times New Roman"/>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rPr>
      </w:pP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935" distR="114935" simplePos="0" relativeHeight="251710464" behindDoc="0" locked="0" layoutInCell="1" allowOverlap="1" wp14:anchorId="6F1602DD" wp14:editId="3A78CA40">
                <wp:simplePos x="0" y="0"/>
                <wp:positionH relativeFrom="column">
                  <wp:posOffset>1565910</wp:posOffset>
                </wp:positionH>
                <wp:positionV relativeFrom="paragraph">
                  <wp:posOffset>93980</wp:posOffset>
                </wp:positionV>
                <wp:extent cx="5407025" cy="438150"/>
                <wp:effectExtent l="0" t="0" r="41275" b="3810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438150"/>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Образовательная область «Физическое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F1602DD" id="Надпись 54" o:spid="_x0000_s1059" type="#_x0000_t202" style="position:absolute;left:0;text-align:left;margin-left:123.3pt;margin-top:7.4pt;width:425.75pt;height:34.5pt;z-index:251710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" strokecolor="#98b954">
                <v:shadow on="t" color="black" offset=".75pt,.75pt"/>
                <v:textbox>
                  <w:txbxContent>
                    <w:p w:rsidR="00565DF7" w:rsidRDefault="00565DF7" w:rsidP="00565DF7">
                      <w:pPr>
                        <w:jc w:val="center"/>
                      </w:pPr>
                      <w:r>
                        <w:rPr>
                          <w:rFonts w:ascii="Times New Roman" w:hAnsi="Times New Roman"/>
                          <w:b/>
                          <w:sz w:val="28"/>
                          <w:szCs w:val="28"/>
                        </w:rPr>
                        <w:t>Образовательная область «Физическое развитие»</w:t>
                      </w:r>
                    </w:p>
                  </w:txbxContent>
                </v:textbox>
              </v:shape>
            </w:pict>
          </mc:Fallback>
        </mc:AlternateContent>
      </w:r>
    </w:p>
    <w:p w:rsidR="00565DF7" w:rsidRPr="00565DF7" w:rsidRDefault="00565DF7" w:rsidP="00565DF7">
      <w:pPr>
        <w:tabs>
          <w:tab w:val="left" w:pos="567"/>
        </w:tabs>
        <w:spacing w:after="0" w:line="240" w:lineRule="auto"/>
        <w:ind w:left="567"/>
        <w:contextualSpacing/>
        <w:jc w:val="center"/>
        <w:rPr>
          <w:rFonts w:ascii="Bookman Old Style" w:eastAsia="Calibri" w:hAnsi="Bookman Old Style" w:cs="Bookman Old Style"/>
          <w:b/>
          <w:color w:val="C00000"/>
          <w:sz w:val="28"/>
          <w:szCs w:val="28"/>
          <w:lang w:eastAsia="ru-RU"/>
        </w:rPr>
      </w:pPr>
      <w:r w:rsidRPr="00565DF7">
        <w:rPr>
          <w:rFonts w:ascii="Calibri" w:eastAsia="Calibri" w:hAnsi="Calibri" w:cs="Times New Roman"/>
          <w:noProof/>
          <w:lang w:eastAsia="ru-RU"/>
        </w:rPr>
        <mc:AlternateContent>
          <mc:Choice Requires="wps">
            <w:drawing>
              <wp:anchor distT="0" distB="0" distL="114300" distR="114300" simplePos="0" relativeHeight="251708416" behindDoc="0" locked="0" layoutInCell="1" allowOverlap="1" wp14:anchorId="46F3DDBB" wp14:editId="148E18AA">
                <wp:simplePos x="0" y="0"/>
                <wp:positionH relativeFrom="column">
                  <wp:posOffset>1835150</wp:posOffset>
                </wp:positionH>
                <wp:positionV relativeFrom="paragraph">
                  <wp:posOffset>537210</wp:posOffset>
                </wp:positionV>
                <wp:extent cx="114300" cy="142875"/>
                <wp:effectExtent l="22860" t="5715" r="24765" b="22860"/>
                <wp:wrapNone/>
                <wp:docPr id="53" name="Стрелка вниз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5FFE6"/>
                            </a:gs>
                            <a:gs pos="100000">
                              <a:srgbClr val="DAFDA7"/>
                            </a:gs>
                          </a:gsLst>
                          <a:lin ang="5400000" scaled="1"/>
                        </a:gradFill>
                        <a:ln w="9360" cap="sq">
                          <a:solidFill>
                            <a:srgbClr val="98B954"/>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B0C00D" id="Стрелка вниз 53" o:spid="_x0000_s1026" type="#_x0000_t67" style="position:absolute;margin-left:144.5pt;margin-top:42.3pt;width:9pt;height:11.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" adj="12960" fillcolor="#f5ffe6" strokecolor="#98b954" strokeweight=".26mm">
                <v:fill color2="#dafda7"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300" distR="114300" simplePos="0" relativeHeight="251707392" behindDoc="0" locked="0" layoutInCell="1" allowOverlap="1" wp14:anchorId="2A550169" wp14:editId="1A23CFD8">
                <wp:simplePos x="0" y="0"/>
                <wp:positionH relativeFrom="column">
                  <wp:posOffset>6088380</wp:posOffset>
                </wp:positionH>
                <wp:positionV relativeFrom="paragraph">
                  <wp:posOffset>580390</wp:posOffset>
                </wp:positionV>
                <wp:extent cx="114300" cy="142875"/>
                <wp:effectExtent l="22860" t="13335" r="24765" b="24765"/>
                <wp:wrapNone/>
                <wp:docPr id="55" name="Стрелка вниз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downArrow">
                          <a:avLst>
                            <a:gd name="adj1" fmla="val 50000"/>
                            <a:gd name="adj2" fmla="val 50000"/>
                          </a:avLst>
                        </a:prstGeom>
                        <a:gradFill rotWithShape="0">
                          <a:gsLst>
                            <a:gs pos="0">
                              <a:srgbClr val="F5FFE6"/>
                            </a:gs>
                            <a:gs pos="100000">
                              <a:srgbClr val="DAFDA7"/>
                            </a:gs>
                          </a:gsLst>
                          <a:lin ang="5400000" scaled="1"/>
                        </a:gradFill>
                        <a:ln w="9360" cap="sq">
                          <a:solidFill>
                            <a:srgbClr val="98B954"/>
                          </a:solidFill>
                          <a:miter lim="800000"/>
                          <a:headEnd/>
                          <a:tailEnd/>
                        </a:ln>
                        <a:effectLst>
                          <a:outerShdw dist="19800" dir="5400000" algn="ctr" rotWithShape="0">
                            <a:srgbClr val="000000">
                              <a:alpha val="38034"/>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985B57" id="Стрелка вниз 55" o:spid="_x0000_s1026" type="#_x0000_t67" style="position:absolute;margin-left:479.4pt;margin-top:45.7pt;width:9pt;height:11.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" adj="12960" fillcolor="#f5ffe6" strokecolor="#98b954" strokeweight=".26mm">
                <v:fill color2="#dafda7" focus="100%" type="gradient"/>
                <v:stroke endcap="square"/>
                <v:shadow on="t" color="black" opacity="24925f" offset="0,.55mm"/>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706368" behindDoc="0" locked="0" layoutInCell="1" allowOverlap="1" wp14:anchorId="6AE95BDF" wp14:editId="15766204">
                <wp:simplePos x="0" y="0"/>
                <wp:positionH relativeFrom="column">
                  <wp:posOffset>5459730</wp:posOffset>
                </wp:positionH>
                <wp:positionV relativeFrom="paragraph">
                  <wp:posOffset>923290</wp:posOffset>
                </wp:positionV>
                <wp:extent cx="1457325" cy="1800225"/>
                <wp:effectExtent l="0" t="0" r="47625" b="47625"/>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800225"/>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4"/>
                                <w:szCs w:val="24"/>
                              </w:rPr>
                              <w:t>Становление у детей ценностей здорового образа жизни, овладение элементарными нормами и правилами здорового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AE95BDF" id="Надпись 56" o:spid="_x0000_s1060" type="#_x0000_t202" style="position:absolute;left:0;text-align:left;margin-left:429.9pt;margin-top:72.7pt;width:114.75pt;height:141.75pt;z-index:251706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" strokecolor="#98b954">
                <v:shadow on="t" color="black" offset=".75pt,.75pt"/>
                <v:textbox>
                  <w:txbxContent>
                    <w:p w:rsidR="00565DF7" w:rsidRDefault="00565DF7" w:rsidP="00565DF7">
                      <w:pPr>
                        <w:jc w:val="center"/>
                      </w:pPr>
                      <w:r>
                        <w:rPr>
                          <w:rFonts w:ascii="Times New Roman" w:hAnsi="Times New Roman"/>
                          <w:b/>
                          <w:sz w:val="24"/>
                          <w:szCs w:val="24"/>
                        </w:rPr>
                        <w:t>Становление у детей ценностей здорового образа жизни, овладение элементарными нормами и правилами здорового образа жизни</w:t>
                      </w:r>
                    </w:p>
                  </w:txbxContent>
                </v:textbox>
              </v:shape>
            </w:pict>
          </mc:Fallback>
        </mc:AlternateContent>
      </w:r>
      <w:r w:rsidRPr="00565DF7">
        <w:rPr>
          <w:rFonts w:ascii="Calibri" w:eastAsia="Calibri" w:hAnsi="Calibri" w:cs="Times New Roman"/>
          <w:noProof/>
          <w:lang w:eastAsia="ru-RU"/>
        </w:rPr>
        <mc:AlternateContent>
          <mc:Choice Requires="wps">
            <w:drawing>
              <wp:anchor distT="0" distB="0" distL="114935" distR="114935" simplePos="0" relativeHeight="251709440" behindDoc="0" locked="0" layoutInCell="1" allowOverlap="1" wp14:anchorId="799AEB6C" wp14:editId="47468260">
                <wp:simplePos x="0" y="0"/>
                <wp:positionH relativeFrom="column">
                  <wp:posOffset>835025</wp:posOffset>
                </wp:positionH>
                <wp:positionV relativeFrom="paragraph">
                  <wp:posOffset>871220</wp:posOffset>
                </wp:positionV>
                <wp:extent cx="1457325" cy="628650"/>
                <wp:effectExtent l="0" t="0" r="47625" b="3810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28650"/>
                        </a:xfrm>
                        <a:prstGeom prst="rect">
                          <a:avLst/>
                        </a:prstGeom>
                        <a:solidFill>
                          <a:srgbClr val="FFFFFF"/>
                        </a:solidFill>
                        <a:ln w="9525">
                          <a:solidFill>
                            <a:srgbClr val="98B954"/>
                          </a:solidFill>
                          <a:miter lim="800000"/>
                          <a:headEnd/>
                          <a:tailEnd/>
                        </a:ln>
                        <a:effectLst>
                          <a:outerShdw dist="13470" dir="2700000" algn="ctr" rotWithShape="0">
                            <a:srgbClr val="000000"/>
                          </a:outerShdw>
                        </a:effectLst>
                      </wps:spPr>
                      <wps:txbx>
                        <w:txbxContent>
                          <w:p w:rsidR="00565DF7" w:rsidRDefault="00565DF7" w:rsidP="00565DF7">
                            <w:pPr>
                              <w:jc w:val="center"/>
                            </w:pPr>
                            <w:r>
                              <w:rPr>
                                <w:rFonts w:ascii="Times New Roman" w:hAnsi="Times New Roman"/>
                                <w:b/>
                                <w:sz w:val="28"/>
                                <w:szCs w:val="28"/>
                              </w:rPr>
                              <w:t>Двигательная деятельность</w:t>
                            </w:r>
                          </w:p>
                          <w:p w:rsidR="00565DF7" w:rsidRDefault="00565DF7" w:rsidP="00565DF7">
                            <w:pPr>
                              <w:jc w:val="center"/>
                              <w:rPr>
                                <w:rFonts w:ascii="Bookman Old Style" w:hAnsi="Bookman Old Style" w:cs="Bookman Old Style"/>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AEB6C" id="Надпись 52" o:spid="_x0000_s1061" type="#_x0000_t202" style="position:absolute;left:0;text-align:left;margin-left:65.75pt;margin-top:68.6pt;width:114.75pt;height:49.5pt;z-index:251709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" strokecolor="#98b954">
                <v:shadow on="t" color="black" offset=".75pt,.75pt"/>
                <v:textbox>
                  <w:txbxContent>
                    <w:p w:rsidR="00565DF7" w:rsidRDefault="00565DF7" w:rsidP="00565DF7">
                      <w:pPr>
                        <w:jc w:val="center"/>
                      </w:pPr>
                      <w:r>
                        <w:rPr>
                          <w:rFonts w:ascii="Times New Roman" w:hAnsi="Times New Roman"/>
                          <w:b/>
                          <w:sz w:val="28"/>
                          <w:szCs w:val="28"/>
                        </w:rPr>
                        <w:t>Двигательная деятельность</w:t>
                      </w:r>
                    </w:p>
                    <w:p w:rsidR="00565DF7" w:rsidRDefault="00565DF7" w:rsidP="00565DF7">
                      <w:pPr>
                        <w:jc w:val="center"/>
                        <w:rPr>
                          <w:rFonts w:ascii="Bookman Old Style" w:hAnsi="Bookman Old Style" w:cs="Bookman Old Style"/>
                          <w:b/>
                          <w:sz w:val="28"/>
                          <w:szCs w:val="28"/>
                        </w:rPr>
                      </w:pPr>
                    </w:p>
                  </w:txbxContent>
                </v:textbox>
              </v:shape>
            </w:pict>
          </mc:Fallback>
        </mc:AlternateContent>
      </w:r>
    </w:p>
    <w:p w:rsidR="00565DF7" w:rsidRPr="00565DF7" w:rsidRDefault="00565DF7" w:rsidP="00565DF7">
      <w:pPr>
        <w:pageBreakBefore/>
        <w:spacing w:after="0" w:line="240" w:lineRule="auto"/>
        <w:contextualSpacing/>
        <w:rPr>
          <w:rFonts w:ascii="Bookman Old Style" w:eastAsia="Calibri" w:hAnsi="Bookman Old Style" w:cs="Bookman Old Style"/>
          <w:b/>
          <w:color w:val="C00000"/>
          <w:sz w:val="28"/>
          <w:szCs w:val="28"/>
        </w:rPr>
      </w:pPr>
    </w:p>
    <w:tbl>
      <w:tblPr>
        <w:tblW w:w="14998" w:type="dxa"/>
        <w:tblInd w:w="-431" w:type="dxa"/>
        <w:tblLayout w:type="fixed"/>
        <w:tblLook w:val="0000" w:firstRow="0" w:lastRow="0" w:firstColumn="0" w:lastColumn="0" w:noHBand="0" w:noVBand="0"/>
      </w:tblPr>
      <w:tblGrid>
        <w:gridCol w:w="1382"/>
        <w:gridCol w:w="6636"/>
        <w:gridCol w:w="1945"/>
        <w:gridCol w:w="2875"/>
        <w:gridCol w:w="2160"/>
      </w:tblGrid>
      <w:tr w:rsidR="00565DF7" w:rsidRPr="00565DF7" w:rsidTr="001E029E">
        <w:trPr>
          <w:trHeight w:val="547"/>
        </w:trPr>
        <w:tc>
          <w:tcPr>
            <w:tcW w:w="1382" w:type="dxa"/>
            <w:tcBorders>
              <w:top w:val="single" w:sz="4" w:space="0" w:color="000000"/>
              <w:left w:val="single" w:sz="4" w:space="0" w:color="000000"/>
              <w:bottom w:val="single" w:sz="4" w:space="0" w:color="000000"/>
            </w:tcBorders>
            <w:shd w:val="clear" w:color="auto" w:fill="C2D69B"/>
          </w:tcPr>
          <w:p w:rsidR="00565DF7" w:rsidRPr="00565DF7" w:rsidRDefault="00565DF7" w:rsidP="00565DF7">
            <w:pPr>
              <w:keepNext/>
              <w:keepLines/>
              <w:tabs>
                <w:tab w:val="left" w:pos="567"/>
              </w:tabs>
              <w:spacing w:after="0" w:line="240" w:lineRule="auto"/>
              <w:contextualSpacing/>
              <w:rPr>
                <w:rFonts w:ascii="Calibri" w:eastAsia="Calibri" w:hAnsi="Calibri" w:cs="Times New Roman"/>
              </w:rPr>
            </w:pPr>
            <w:r w:rsidRPr="00565DF7">
              <w:rPr>
                <w:rFonts w:ascii="Bookman Old Style" w:eastAsia="Microsoft Sans Serif" w:hAnsi="Bookman Old Style" w:cs="Microsoft Sans Serif"/>
                <w:b/>
                <w:sz w:val="24"/>
                <w:szCs w:val="24"/>
              </w:rPr>
              <w:t>Седьмой год жизни</w:t>
            </w:r>
          </w:p>
        </w:tc>
        <w:tc>
          <w:tcPr>
            <w:tcW w:w="13616" w:type="dxa"/>
            <w:gridSpan w:val="4"/>
            <w:tcBorders>
              <w:top w:val="single" w:sz="4" w:space="0" w:color="000000"/>
              <w:left w:val="single" w:sz="4" w:space="0" w:color="000000"/>
              <w:bottom w:val="single" w:sz="4" w:space="0" w:color="000000"/>
              <w:right w:val="single" w:sz="4" w:space="0" w:color="000000"/>
            </w:tcBorders>
            <w:shd w:val="clear" w:color="auto" w:fill="C2D69B"/>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Bookman Old Style" w:eastAsia="Microsoft Sans Serif" w:hAnsi="Bookman Old Style" w:cs="Microsoft Sans Serif"/>
                <w:b/>
                <w:sz w:val="24"/>
                <w:szCs w:val="24"/>
              </w:rPr>
              <w:t>Образовательная область «Физическое развитие»</w:t>
            </w:r>
          </w:p>
        </w:tc>
      </w:tr>
      <w:tr w:rsidR="00565DF7" w:rsidRPr="00565DF7" w:rsidTr="001E029E">
        <w:trPr>
          <w:trHeight w:val="556"/>
        </w:trPr>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pacing w:after="0" w:line="240" w:lineRule="auto"/>
              <w:contextualSpacing/>
              <w:rPr>
                <w:rFonts w:ascii="Calibri" w:eastAsia="Calibri" w:hAnsi="Calibri" w:cs="Times New Roman"/>
              </w:rPr>
            </w:pPr>
            <w:r w:rsidRPr="00565DF7">
              <w:rPr>
                <w:rFonts w:ascii="Times New Roman" w:eastAsia="Microsoft Sans Serif" w:hAnsi="Times New Roman" w:cs="Times New Roman"/>
                <w:b/>
                <w:spacing w:val="-10"/>
                <w:sz w:val="20"/>
                <w:szCs w:val="20"/>
              </w:rPr>
              <w:t>Тематические модули</w:t>
            </w:r>
          </w:p>
        </w:tc>
        <w:tc>
          <w:tcPr>
            <w:tcW w:w="663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4"/>
                <w:szCs w:val="24"/>
              </w:rPr>
              <w:t>Двигательная деятельность</w:t>
            </w:r>
          </w:p>
        </w:tc>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4"/>
                <w:szCs w:val="24"/>
              </w:rPr>
              <w:t>Становление у детей ценностей здорового образа жизни, овладение элементарными нормами и правилами здорового образа жизни</w:t>
            </w:r>
          </w:p>
        </w:tc>
      </w:tr>
      <w:tr w:rsidR="00565DF7" w:rsidRPr="00565DF7" w:rsidTr="001E029E">
        <w:trPr>
          <w:trHeight w:val="135"/>
        </w:trPr>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pacing w:after="0" w:line="240" w:lineRule="auto"/>
              <w:contextualSpacing/>
              <w:rPr>
                <w:rFonts w:ascii="Calibri" w:eastAsia="Calibri" w:hAnsi="Calibri" w:cs="Times New Roman"/>
              </w:rPr>
            </w:pPr>
            <w:r w:rsidRPr="00565DF7">
              <w:rPr>
                <w:rFonts w:ascii="Times New Roman" w:eastAsia="Microsoft Sans Serif" w:hAnsi="Times New Roman" w:cs="Times New Roman"/>
                <w:b/>
                <w:spacing w:val="-10"/>
                <w:sz w:val="20"/>
                <w:szCs w:val="20"/>
              </w:rPr>
              <w:t>Задачи образовательной деятельности</w:t>
            </w:r>
          </w:p>
        </w:tc>
        <w:tc>
          <w:tcPr>
            <w:tcW w:w="663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Развивать и закреплять двигательные умения и знания правил в спортивных играх и спортивных упражнениях.</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 Закреплять умение самостоятельно организовывать подвижные игры и упражнения со сверстниками и малышами. </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Развивать творчество и инициативу, добиваясь выразительного и вариативного выполнения движений.</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 Развивать физические качества (силу, гибкость, выносливость), особенно - ведущие в этом возрасте быстроту и ловкость- координацию движений. </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Формировать осознанную потребность в двигательной активности и физическом совершенствовании.</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Формировать представления о некоторых видах спорта, развивать интерес к физической культуре и спорту. </w:t>
            </w:r>
          </w:p>
        </w:tc>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Развивать самостоятельность в применении культурно-гигиенических навыков, обогащать представления о гигиенической культуре.</w:t>
            </w:r>
          </w:p>
        </w:tc>
      </w:tr>
      <w:tr w:rsidR="00565DF7" w:rsidRPr="00565DF7" w:rsidTr="001E029E">
        <w:tc>
          <w:tcPr>
            <w:tcW w:w="1382"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contextualSpacing/>
              <w:jc w:val="both"/>
              <w:rPr>
                <w:rFonts w:ascii="Calibri" w:eastAsia="Calibri" w:hAnsi="Calibri" w:cs="Times New Roman"/>
              </w:rPr>
            </w:pPr>
            <w:r w:rsidRPr="00565DF7">
              <w:rPr>
                <w:rFonts w:ascii="Times New Roman" w:eastAsia="Microsoft Sans Serif" w:hAnsi="Times New Roman" w:cs="Microsoft Sans Serif"/>
                <w:b/>
                <w:sz w:val="20"/>
                <w:szCs w:val="20"/>
              </w:rPr>
              <w:t>Формы реализации содержания образовательных областей</w:t>
            </w:r>
          </w:p>
        </w:tc>
        <w:tc>
          <w:tcPr>
            <w:tcW w:w="8581" w:type="dxa"/>
            <w:gridSpan w:val="2"/>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567"/>
              <w:contextualSpacing/>
              <w:jc w:val="center"/>
              <w:rPr>
                <w:rFonts w:ascii="Calibri" w:eastAsia="Calibri" w:hAnsi="Calibri" w:cs="Times New Roman"/>
              </w:rPr>
            </w:pPr>
            <w:r w:rsidRPr="00565DF7">
              <w:rPr>
                <w:rFonts w:ascii="Times New Roman" w:eastAsia="Microsoft Sans Serif" w:hAnsi="Times New Roman" w:cs="Microsoft Sans Serif"/>
                <w:b/>
              </w:rPr>
              <w:t>Образовательная деятельность, осуществляемая в ходе режимных моментов</w:t>
            </w:r>
          </w:p>
          <w:p w:rsidR="00565DF7" w:rsidRPr="00565DF7" w:rsidRDefault="00565DF7" w:rsidP="00565DF7">
            <w:pPr>
              <w:keepNext/>
              <w:keepLines/>
              <w:shd w:val="clear" w:color="auto" w:fill="FFFFFF"/>
              <w:tabs>
                <w:tab w:val="left" w:pos="567"/>
              </w:tabs>
              <w:spacing w:after="0" w:line="240" w:lineRule="auto"/>
              <w:ind w:firstLine="567"/>
              <w:contextualSpacing/>
              <w:jc w:val="center"/>
              <w:rPr>
                <w:rFonts w:ascii="Times New Roman" w:eastAsia="Microsoft Sans Serif" w:hAnsi="Times New Roman" w:cs="Microsoft Sans Serif"/>
                <w:b/>
              </w:rPr>
            </w:pP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567"/>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Непосредственно образовательная деятельность</w:t>
            </w:r>
          </w:p>
        </w:tc>
      </w:tr>
      <w:tr w:rsidR="00565DF7" w:rsidRPr="00565DF7" w:rsidTr="001E029E">
        <w:tc>
          <w:tcPr>
            <w:tcW w:w="1382"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Microsoft Sans Serif" w:hAnsi="Times New Roman" w:cs="Times New Roman"/>
                <w:b/>
                <w:spacing w:val="-10"/>
                <w:sz w:val="20"/>
                <w:szCs w:val="20"/>
              </w:rPr>
            </w:pPr>
          </w:p>
        </w:tc>
        <w:tc>
          <w:tcPr>
            <w:tcW w:w="8581" w:type="dxa"/>
            <w:gridSpan w:val="2"/>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Microsoft Sans Serif" w:hAnsi="Times New Roman" w:cs="Microsoft Sans Serif"/>
                <w:b/>
                <w:spacing w:val="-10"/>
                <w:sz w:val="20"/>
                <w:szCs w:val="20"/>
              </w:rPr>
            </w:pPr>
          </w:p>
        </w:tc>
        <w:tc>
          <w:tcPr>
            <w:tcW w:w="287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Название</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Количество</w:t>
            </w:r>
          </w:p>
        </w:tc>
      </w:tr>
      <w:tr w:rsidR="00565DF7" w:rsidRPr="00565DF7" w:rsidTr="001E029E">
        <w:trPr>
          <w:trHeight w:val="806"/>
        </w:trPr>
        <w:tc>
          <w:tcPr>
            <w:tcW w:w="1382"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Microsoft Sans Serif" w:hAnsi="Times New Roman" w:cs="Times New Roman"/>
                <w:b/>
                <w:spacing w:val="-10"/>
                <w:sz w:val="20"/>
                <w:szCs w:val="20"/>
              </w:rPr>
            </w:pPr>
          </w:p>
        </w:tc>
        <w:tc>
          <w:tcPr>
            <w:tcW w:w="858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Утренняя гимнастика</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Подвижные игры и физические упражнения на прогулке</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Индивидуальная работа с детьми формированию основных видов движений</w:t>
            </w:r>
          </w:p>
        </w:tc>
        <w:tc>
          <w:tcPr>
            <w:tcW w:w="287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sz w:val="20"/>
                <w:szCs w:val="20"/>
              </w:rPr>
              <w:t>Физическое развитие</w:t>
            </w:r>
          </w:p>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sz w:val="20"/>
                <w:szCs w:val="20"/>
              </w:rPr>
              <w:t>Динамический час ( на воздухе)</w:t>
            </w:r>
          </w:p>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2</w:t>
            </w:r>
          </w:p>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r w:rsidRPr="00565DF7">
              <w:rPr>
                <w:rFonts w:ascii="Times New Roman" w:eastAsia="Microsoft Sans Serif" w:hAnsi="Times New Roman" w:cs="Microsoft Sans Serif"/>
                <w:b/>
                <w:sz w:val="20"/>
                <w:szCs w:val="20"/>
              </w:rPr>
              <w:t>1</w:t>
            </w:r>
          </w:p>
          <w:p w:rsidR="00565DF7" w:rsidRPr="00565DF7" w:rsidRDefault="00565DF7" w:rsidP="00565DF7">
            <w:pPr>
              <w:keepNext/>
              <w:keepLines/>
              <w:shd w:val="clear" w:color="auto" w:fill="FFFFFF"/>
              <w:tabs>
                <w:tab w:val="left" w:pos="567"/>
              </w:tabs>
              <w:spacing w:after="0" w:line="240" w:lineRule="auto"/>
              <w:ind w:firstLine="33"/>
              <w:contextualSpacing/>
              <w:jc w:val="center"/>
              <w:rPr>
                <w:rFonts w:ascii="Calibri" w:eastAsia="Calibri" w:hAnsi="Calibri" w:cs="Times New Roman"/>
              </w:rPr>
            </w:pPr>
          </w:p>
        </w:tc>
      </w:tr>
      <w:tr w:rsidR="00565DF7" w:rsidRPr="00565DF7" w:rsidTr="001E029E">
        <w:trPr>
          <w:trHeight w:val="121"/>
        </w:trPr>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shd w:val="clear" w:color="auto" w:fill="FFFFFF"/>
              <w:tabs>
                <w:tab w:val="left" w:pos="567"/>
              </w:tabs>
              <w:snapToGrid w:val="0"/>
              <w:spacing w:after="0" w:line="240" w:lineRule="auto"/>
              <w:contextualSpacing/>
              <w:jc w:val="both"/>
              <w:rPr>
                <w:rFonts w:ascii="Times New Roman" w:eastAsia="Microsoft Sans Serif" w:hAnsi="Times New Roman" w:cs="Microsoft Sans Serif"/>
                <w:b/>
                <w:sz w:val="20"/>
                <w:szCs w:val="20"/>
              </w:rPr>
            </w:pPr>
          </w:p>
        </w:tc>
        <w:tc>
          <w:tcPr>
            <w:tcW w:w="858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193"/>
                <w:tab w:val="left" w:pos="1125"/>
              </w:tabs>
              <w:spacing w:after="0" w:line="240" w:lineRule="auto"/>
              <w:contextualSpacing/>
              <w:jc w:val="both"/>
              <w:rPr>
                <w:rFonts w:ascii="Calibri" w:eastAsia="Calibri" w:hAnsi="Calibri" w:cs="Times New Roman"/>
              </w:rPr>
            </w:pPr>
            <w:r w:rsidRPr="00565DF7">
              <w:rPr>
                <w:rFonts w:ascii="Bookman Old Style" w:eastAsia="Microsoft Sans Serif" w:hAnsi="Bookman Old Style" w:cs="Microsoft Sans Serif"/>
                <w:b/>
              </w:rPr>
              <w:t>ЗОЖ</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Система комплексного закаливания «Если хочешь быть здоров»</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Интенсивное закаливание «Льдинка»</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Формирование К.Г.Н.</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Здоровье сберегающие технологии </w:t>
            </w:r>
          </w:p>
          <w:p w:rsidR="00565DF7" w:rsidRPr="00565DF7" w:rsidRDefault="00565DF7" w:rsidP="00565DF7">
            <w:pPr>
              <w:numPr>
                <w:ilvl w:val="0"/>
                <w:numId w:val="2"/>
              </w:numPr>
              <w:suppressAutoHyphens/>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Игры (с/ролевые, дидактические, настольно-печатные и др.)</w:t>
            </w:r>
          </w:p>
        </w:tc>
        <w:tc>
          <w:tcPr>
            <w:tcW w:w="2875"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w:t>
            </w:r>
          </w:p>
        </w:tc>
      </w:tr>
      <w:tr w:rsidR="00565DF7" w:rsidRPr="00565DF7" w:rsidTr="001E029E">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pacing w:after="0" w:line="240" w:lineRule="auto"/>
              <w:contextualSpacing/>
              <w:jc w:val="both"/>
              <w:rPr>
                <w:rFonts w:ascii="Calibri" w:eastAsia="Calibri" w:hAnsi="Calibri" w:cs="Times New Roman"/>
              </w:rPr>
            </w:pPr>
            <w:r w:rsidRPr="00565DF7">
              <w:rPr>
                <w:rFonts w:ascii="Times New Roman" w:eastAsia="Microsoft Sans Serif" w:hAnsi="Times New Roman" w:cs="Microsoft Sans Serif"/>
                <w:b/>
                <w:spacing w:val="-10"/>
                <w:sz w:val="20"/>
                <w:szCs w:val="20"/>
              </w:rPr>
              <w:t>Интеграция</w:t>
            </w:r>
          </w:p>
        </w:tc>
        <w:tc>
          <w:tcPr>
            <w:tcW w:w="13616"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0"/>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Познавательное развитие, Речевое развитие, Художественно-эстетическое развитие</w:t>
            </w:r>
          </w:p>
        </w:tc>
      </w:tr>
      <w:tr w:rsidR="00565DF7" w:rsidRPr="00565DF7" w:rsidTr="001E029E">
        <w:tc>
          <w:tcPr>
            <w:tcW w:w="138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keepNext/>
              <w:keepLines/>
              <w:tabs>
                <w:tab w:val="left" w:pos="567"/>
              </w:tabs>
              <w:spacing w:after="0" w:line="240" w:lineRule="auto"/>
              <w:contextualSpacing/>
              <w:jc w:val="both"/>
              <w:rPr>
                <w:rFonts w:ascii="Calibri" w:eastAsia="Calibri" w:hAnsi="Calibri" w:cs="Times New Roman"/>
              </w:rPr>
            </w:pPr>
            <w:r w:rsidRPr="00565DF7">
              <w:rPr>
                <w:rFonts w:ascii="Times New Roman" w:eastAsia="Microsoft Sans Serif" w:hAnsi="Times New Roman" w:cs="Microsoft Sans Serif"/>
                <w:b/>
                <w:spacing w:val="-10"/>
                <w:sz w:val="20"/>
                <w:szCs w:val="20"/>
              </w:rPr>
              <w:t>Предполагаемый результат</w:t>
            </w:r>
          </w:p>
        </w:tc>
        <w:tc>
          <w:tcPr>
            <w:tcW w:w="13616"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 В двигательной деятельности успешно проявляет быстроту, ловкость, выносливость, силу и гибкость.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 Осознает зависимость между качеством выполнения упражнения и его результатом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 Проявляет постоянно самоконтроль и самооценку.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Стремится к лучшему результату, к самостоятельному удовлетворению потребности в двигательной активности за счет имеющегося двигательного опыта.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Имеет начальные представления о некоторых видах спорта.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 Имеет представления о том, что такое здоровье, понимает, как поддержать, укрепить и сохранить его,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 Ребенок владеет здоровьесберегающими умениями: навыками личной гигиены, может определять состояние своего здоровья  </w:t>
            </w:r>
          </w:p>
          <w:p w:rsidR="00565DF7" w:rsidRPr="00565DF7" w:rsidRDefault="00565DF7" w:rsidP="00565DF7">
            <w:pPr>
              <w:numPr>
                <w:ilvl w:val="0"/>
                <w:numId w:val="31"/>
              </w:numPr>
              <w:tabs>
                <w:tab w:val="left" w:pos="0"/>
              </w:tabs>
              <w:suppressAutoHyphen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Может оказать элементарную помощь самому себе и другому (промыть ранку, обработать ее, приложить холод к ушибу, обратиться за помощью ко взрослому). </w:t>
            </w:r>
          </w:p>
        </w:tc>
      </w:tr>
    </w:tbl>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rPr>
          <w:rFonts w:ascii="Times New Roman" w:eastAsia="Calibri" w:hAnsi="Times New Roman" w:cs="Times New Roman"/>
          <w:sz w:val="24"/>
          <w:szCs w:val="24"/>
        </w:rPr>
        <w:sectPr w:rsidR="00565DF7" w:rsidRPr="00565DF7" w:rsidSect="00BD3CD7">
          <w:pgSz w:w="16838" w:h="11906" w:orient="landscape"/>
          <w:pgMar w:top="851" w:right="1134" w:bottom="850" w:left="1134"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3994"/>
        </w:tabs>
        <w:rPr>
          <w:rFonts w:ascii="Times New Roman" w:eastAsia="Calibri" w:hAnsi="Times New Roman" w:cs="Times New Roman"/>
          <w:b/>
          <w:sz w:val="24"/>
          <w:szCs w:val="24"/>
        </w:rPr>
      </w:pPr>
    </w:p>
    <w:p w:rsidR="00565DF7" w:rsidRPr="00565DF7" w:rsidRDefault="00565DF7" w:rsidP="00565DF7">
      <w:pPr>
        <w:tabs>
          <w:tab w:val="left" w:pos="3994"/>
        </w:tabs>
        <w:jc w:val="center"/>
        <w:rPr>
          <w:rFonts w:ascii="Times New Roman" w:eastAsia="Calibri" w:hAnsi="Times New Roman" w:cs="Times New Roman"/>
          <w:b/>
          <w:sz w:val="24"/>
          <w:szCs w:val="24"/>
        </w:rPr>
      </w:pPr>
      <w:r w:rsidRPr="00565DF7">
        <w:rPr>
          <w:rFonts w:ascii="Times New Roman" w:eastAsia="Calibri" w:hAnsi="Times New Roman" w:cs="Times New Roman"/>
          <w:b/>
          <w:sz w:val="24"/>
          <w:szCs w:val="24"/>
        </w:rPr>
        <w:t>2.3. Взаимодействие взрослых с детьми.</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Характер взаимодействия со взрослыми.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Взаимодействие взрослых с детьми с ТНР является важнейшим фактором развития ребенка с нарушением речи и пронизывает все направления образовательной</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деятельности.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w:t>
      </w:r>
    </w:p>
    <w:p w:rsidR="00565DF7" w:rsidRPr="00565DF7" w:rsidRDefault="00565DF7" w:rsidP="00565DF7">
      <w:pPr>
        <w:tabs>
          <w:tab w:val="left" w:pos="3994"/>
        </w:tabs>
        <w:jc w:val="center"/>
        <w:rPr>
          <w:rFonts w:ascii="Times New Roman" w:eastAsia="Calibri" w:hAnsi="Times New Roman" w:cs="Times New Roman"/>
          <w:b/>
          <w:sz w:val="24"/>
          <w:szCs w:val="24"/>
        </w:rPr>
        <w:sectPr w:rsidR="00565DF7" w:rsidRPr="00565DF7" w:rsidSect="00BC648C">
          <w:pgSz w:w="11906" w:h="16838"/>
          <w:pgMar w:top="1134" w:right="851" w:bottom="1134" w:left="850"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w:t>
      </w:r>
      <w:r w:rsidRPr="00565DF7">
        <w:rPr>
          <w:rFonts w:ascii="Calibri" w:eastAsia="Calibri" w:hAnsi="Calibri" w:cs="Times New Roman"/>
        </w:rPr>
        <w:t xml:space="preserve"> </w:t>
      </w:r>
      <w:r w:rsidRPr="00565DF7">
        <w:rPr>
          <w:rFonts w:ascii="Times New Roman" w:eastAsia="Calibri" w:hAnsi="Times New Roman" w:cs="Times New Roman"/>
          <w:sz w:val="24"/>
          <w:szCs w:val="24"/>
        </w:rPr>
        <w:t>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565DF7" w:rsidRPr="00565DF7" w:rsidRDefault="00565DF7" w:rsidP="00565DF7">
      <w:pPr>
        <w:tabs>
          <w:tab w:val="left" w:pos="3994"/>
        </w:tabs>
        <w:jc w:val="both"/>
        <w:rPr>
          <w:rFonts w:ascii="Times New Roman" w:eastAsia="Calibri" w:hAnsi="Times New Roman" w:cs="Times New Roman"/>
          <w:sz w:val="24"/>
          <w:szCs w:val="24"/>
        </w:rPr>
        <w:sectPr w:rsidR="00565DF7" w:rsidRPr="00565DF7" w:rsidSect="00BC648C">
          <w:pgSz w:w="11906" w:h="16838"/>
          <w:pgMar w:top="1134" w:right="851" w:bottom="1134" w:left="850"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565DF7">
        <w:rPr>
          <w:rFonts w:ascii="Times New Roman" w:eastAsia="Calibri" w:hAnsi="Times New Roman" w:cs="Times New Roman"/>
          <w:sz w:val="24"/>
          <w:szCs w:val="24"/>
        </w:rPr>
        <w:t>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Характер взаимодействия с другими детьми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Речевое развитие ребенка связано с умением вступать</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rsidR="00565DF7" w:rsidRPr="00565DF7" w:rsidRDefault="00565DF7" w:rsidP="00565DF7">
      <w:pPr>
        <w:tabs>
          <w:tab w:val="left" w:pos="3994"/>
        </w:tabs>
        <w:jc w:val="both"/>
        <w:rPr>
          <w:rFonts w:ascii="Times New Roman" w:eastAsia="Calibri" w:hAnsi="Times New Roman" w:cs="Times New Roman"/>
          <w:sz w:val="24"/>
          <w:szCs w:val="24"/>
        </w:rPr>
        <w:sectPr w:rsidR="00565DF7" w:rsidRPr="00565DF7" w:rsidSect="00BC648C">
          <w:pgSz w:w="11906" w:h="16838"/>
          <w:pgMar w:top="1134" w:right="851" w:bottom="1134" w:left="850"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565DF7">
        <w:rPr>
          <w:rFonts w:ascii="Times New Roman" w:eastAsia="Calibri" w:hAnsi="Times New Roman" w:cs="Times New Roman"/>
          <w:sz w:val="24"/>
          <w:szCs w:val="24"/>
        </w:rPr>
        <w:t xml:space="preserve">Если дети с нормальным речевым развитием в 3-4 года начинают чаще и охотнее вступать в общение со сверстниками ради участия в общей игре или продуктивной деятельности, то для детей с ТНР это является достаточно сложным. </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У детей младшего возраста с ТНР можно наблюдать желание вступать в контакт со сверстниками, но им, в силу речевого нарушения, трудно, а часто, недоступно, даже элементарное ситуативно-деловое общение, включающее умение слушать собеседника. Чаще всего, они могут только с помощью взрослого выходить из конфликтных ситуаций.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Поэтому столь важно включать детей с ТНР в непосредственное игровое, предметно-практическое взаимодействие с другими детьми для преодоления их речевого и неречевого негативизма. На начальном этапе взаимодействия детей с ТНР очень важна роль взрослого.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Система отношений ребенка к миру, к другим людям, к себе самому</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Исходя из того, что Программа строится на основе общих закономерностей развития личности детей дошкольного возраста с учетом сензитивных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в развитии. Они могут свидетельствовать о нарушениях развития.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Исходя из того, что Программа строится на основе общих закономерностей развития личности детей дошкольного возраста с учетом сензитивных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rsidR="00565DF7" w:rsidRPr="00565DF7" w:rsidRDefault="00565DF7" w:rsidP="00565DF7">
      <w:pPr>
        <w:tabs>
          <w:tab w:val="left" w:pos="3994"/>
        </w:tabs>
        <w:jc w:val="center"/>
        <w:rPr>
          <w:rFonts w:ascii="Times New Roman" w:eastAsia="Calibri" w:hAnsi="Times New Roman" w:cs="Times New Roman"/>
          <w:b/>
          <w:sz w:val="24"/>
          <w:szCs w:val="24"/>
        </w:rPr>
        <w:sectPr w:rsidR="00565DF7" w:rsidRPr="00565DF7" w:rsidSect="00BC648C">
          <w:pgSz w:w="11906" w:h="16838"/>
          <w:pgMar w:top="1134" w:right="851" w:bottom="1134" w:left="850"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Наиболее сложной для ребенка с ТНР младшего дошкольного 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w:t>
      </w:r>
      <w:r w:rsidRPr="00565DF7">
        <w:rPr>
          <w:rFonts w:ascii="Calibri" w:eastAsia="Calibri" w:hAnsi="Calibri" w:cs="Times New Roman"/>
        </w:rPr>
        <w:t xml:space="preserve"> </w:t>
      </w:r>
      <w:r w:rsidRPr="00565DF7">
        <w:rPr>
          <w:rFonts w:ascii="Times New Roman" w:eastAsia="Calibri" w:hAnsi="Times New Roman" w:cs="Times New Roman"/>
          <w:sz w:val="24"/>
          <w:szCs w:val="24"/>
        </w:rPr>
        <w:t>было окрашено яркими эмоциями, в кратковременной игре он стремился воспроизводить действия взрослого, впервые осуществляя игровые замещения.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rsidR="00565DF7" w:rsidRPr="00565DF7" w:rsidRDefault="00565DF7" w:rsidP="00565DF7">
      <w:pPr>
        <w:tabs>
          <w:tab w:val="left" w:pos="3994"/>
        </w:tabs>
        <w:jc w:val="center"/>
        <w:rPr>
          <w:rFonts w:ascii="Times New Roman" w:eastAsia="Calibri" w:hAnsi="Times New Roman" w:cs="Times New Roman"/>
          <w:b/>
          <w:sz w:val="24"/>
          <w:szCs w:val="24"/>
        </w:rPr>
      </w:pPr>
      <w:r w:rsidRPr="00565DF7">
        <w:rPr>
          <w:rFonts w:ascii="Times New Roman" w:eastAsia="Calibri" w:hAnsi="Times New Roman" w:cs="Times New Roman"/>
          <w:sz w:val="24"/>
          <w:szCs w:val="24"/>
        </w:rPr>
        <w:t>В результате освоения Программы ребенок с ТНР, преодолевая речевые нарушения,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Он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565DF7" w:rsidRPr="00565DF7" w:rsidRDefault="00565DF7" w:rsidP="00565DF7">
      <w:pPr>
        <w:tabs>
          <w:tab w:val="left" w:pos="3994"/>
        </w:tabs>
        <w:jc w:val="center"/>
        <w:rPr>
          <w:rFonts w:ascii="Times New Roman" w:eastAsia="Calibri" w:hAnsi="Times New Roman" w:cs="Times New Roman"/>
          <w:sz w:val="24"/>
          <w:szCs w:val="24"/>
        </w:rPr>
        <w:sectPr w:rsidR="00565DF7" w:rsidRPr="00565DF7" w:rsidSect="00BC648C">
          <w:pgSz w:w="11906" w:h="16838"/>
          <w:pgMar w:top="1134" w:right="851" w:bottom="1134" w:left="850"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w:t>
      </w:r>
      <w:r w:rsidRPr="00565DF7">
        <w:rPr>
          <w:rFonts w:ascii="Calibri" w:eastAsia="Calibri" w:hAnsi="Calibri" w:cs="Times New Roman"/>
        </w:rPr>
        <w:t xml:space="preserve"> </w:t>
      </w:r>
      <w:r w:rsidRPr="00565DF7">
        <w:rPr>
          <w:rFonts w:ascii="Times New Roman" w:eastAsia="Calibri" w:hAnsi="Times New Roman" w:cs="Times New Roman"/>
          <w:sz w:val="24"/>
          <w:szCs w:val="24"/>
        </w:rPr>
        <w:t>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65DF7" w:rsidRPr="00565DF7" w:rsidRDefault="00565DF7" w:rsidP="00565DF7">
      <w:pPr>
        <w:tabs>
          <w:tab w:val="left" w:pos="3994"/>
        </w:tabs>
        <w:jc w:val="both"/>
        <w:rPr>
          <w:rFonts w:ascii="Times New Roman" w:eastAsia="Calibri" w:hAnsi="Times New Roman" w:cs="Times New Roman"/>
          <w:b/>
          <w:i/>
          <w:sz w:val="24"/>
          <w:szCs w:val="24"/>
        </w:rPr>
      </w:pP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2.4. Взаимодействие педагогического коллектива с семьями дошкольников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Одним из важных принципов реализации Программы является сотрудничество организации с семьёй, вовлечение родителей в реализацию образовательной программы. Задача педагога – заинтересовать родителей возможностями совместного воспитания ребенка, показать особую роль родителей в коррекции речи детей. В общении с родителями педагог показывает свою заинтересованность в развитии ребенка, выделяет яркие положительные черты, которыми обладает ребенок, вселяет в родителей уверенность, что они смогут обеспечить его полноценное развитие.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Задачи: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1)формирование психолого-педагогических знаний родителей;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2)приобщение родителей к участию в жизни ДОУ;</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3) оказание помощи семьям воспитанников в развитии, воспитании и обучении, и коррекции речи детей;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4) изучение и пропаганда лучшего семейного опыта.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Система взаимодействия с родителями включает: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•ознакомление родителей с содержанием работы групп компенсирующей направленности для детей с тяжелыми нарушениями речи, направленной на коррекцию недостатков в речевом развитии, на физическое, психическое и социальное развитие ребенка;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•целенаправленную работу, пропагандирующую общественное дошкольное воспитание в его разных формах;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Логопед привлекает родителей к коррекционно-развивающей работе.   После проведения логопедического</w:t>
      </w:r>
      <w:r w:rsidRPr="00565DF7">
        <w:rPr>
          <w:rFonts w:ascii="Calibri" w:eastAsia="Calibri" w:hAnsi="Calibri" w:cs="Times New Roman"/>
        </w:rPr>
        <w:t xml:space="preserve"> </w:t>
      </w:r>
      <w:r w:rsidRPr="00565DF7">
        <w:rPr>
          <w:rFonts w:ascii="Times New Roman" w:eastAsia="Calibri" w:hAnsi="Times New Roman" w:cs="Times New Roman"/>
          <w:sz w:val="24"/>
          <w:szCs w:val="24"/>
        </w:rPr>
        <w:t>обследования логопед предоставляет родителям информацию о речевых нарушениях, выявленных у ребёнка, и информирует о плане индивидуальной коррекционно-развивающей работы, разъясняя необходимость совместной, согласованной работы педагогов детского сада и родителей.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Рекомендации родители получают на приемах логопеда – устно; в письменной форме – в тетрадях ребёнка.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  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Участие родителей предусматривает: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•организацию выполнения ребенком рекомендаций учителя-логопеда;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•проведение упражнений с ребенком на развитие артикуляционных навыков;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•систематическое закрепление изученного материала, автоматизация поставленных звуков и введение их в речь;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•создание положительного эмоционального настроя на логопедические занятия, поощрение успехов ребенка, формирование мотивации к самостоятельным занятиям, желания научиться говорить правильно.</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Богатый иллюстративный материал пособий «Логопедические домашние задания для детей 5-7 лет» Н. Теремковой освобождает родителей от поиска необходимых картинок и поможет сделать занятия более интересными и яркими.  </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2.4. Описание образовательной деятельности по профессиональной коррекции нарушений развития детей с тяжелыми нарушениями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Программа разработана с учетом парциальной «Программы логопедической работы по преодолению общего недоразвития речи» под редакцией Т.Б. Филичевой, Г.В. Чиркиной.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Учебный год в группе компенсирующей направленности для детей с тяжелыми нарушениями речи начинается первого сентября, длится десять месяцев (до первого июля) и условно делится на три периода: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I период – сентябрь, октябрь, ноябрь;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II период – декабрь, январь, февраль, март;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III период – апрель, май, июнь.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Первые две недели сентября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год.</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соответствии с профилем группы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Такие образовательные области, как «Познавательное </w:t>
      </w:r>
      <w:r w:rsidRPr="00565DF7">
        <w:rPr>
          <w:rFonts w:ascii="Times New Roman" w:eastAsia="Calibri" w:hAnsi="Times New Roman" w:cs="Times New Roman"/>
          <w:sz w:val="24"/>
          <w:szCs w:val="24"/>
        </w:rPr>
        <w:tab/>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развитие», «Социально-коммуникативное развитие», «Художественно-эстетическое развитие»», «Физическое развитие» связаны с основным направлением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 Отражая специфику </w:t>
      </w:r>
      <w:r w:rsidRPr="00565DF7">
        <w:rPr>
          <w:rFonts w:ascii="Times New Roman" w:eastAsia="Calibri" w:hAnsi="Times New Roman" w:cs="Times New Roman"/>
          <w:sz w:val="24"/>
          <w:szCs w:val="24"/>
        </w:rPr>
        <w:lastRenderedPageBreak/>
        <w:t>работы в группе компенсирующей направленности и учитывая основную ее направленность, а также имея в виду принцип интеграции образовательных областей, задачи речевого развития реализуются не только в образовательной области «Речевое развитие», но и в другие областях.</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Программный материал по образовательной области «Речевое развитие» реализуется через НОД по речевому развитию и подготовке к обучению грамоте: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•речевое развитие - в старшей группе;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лексико-грамматических категорий -в старшей группе;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фонематического слуха - в старшей группе.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•Речевое развитие - в подготовительной группе.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•Подготовка к обучению грамоте – подготовительная к школе группа.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•Обучение письму - подготовительная группа.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Логопед проводит в старшей группе 1 подгрупповое занятия по развитию лексико-грамматических и фонетико-фонематических средств языка. В подготовительной группе – 1 занятия по подготовке к обучению грамоте проводит воспитатель. Все</w:t>
      </w:r>
      <w:r w:rsidRPr="00565DF7">
        <w:rPr>
          <w:rFonts w:ascii="Calibri" w:eastAsia="Calibri" w:hAnsi="Calibri" w:cs="Times New Roman"/>
        </w:rPr>
        <w:t xml:space="preserve"> </w:t>
      </w:r>
      <w:r w:rsidRPr="00565DF7">
        <w:rPr>
          <w:rFonts w:ascii="Times New Roman" w:eastAsia="Calibri" w:hAnsi="Times New Roman" w:cs="Times New Roman"/>
          <w:sz w:val="24"/>
          <w:szCs w:val="24"/>
        </w:rPr>
        <w:t>остальное время в сетке работы учителя-логопеда во всех возрастных группах занимает индивидуальная работа с детьми.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середине учебного года, в ДОУ устраиваются творческие каникулы согласно учебного графика.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логоритмические занятия. Так же организуется коррекционно-развивающая работа и в июне при переходе детского сада на летний режим работы.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 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Еженедельные задания логопеда воспитателю включают в себя следующие разделы: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логопедические пятиминутки;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подвижные игры и пальчиковая гимнастика;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индивидуальная работа;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рекомендации по подбору художественной литературы и иллюстративного материала.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Комплексный подход при коррекции речи обеспечивает интегрированные связи между специалистами, работающими с детьми групп компенсирующей направленности для детей с нарушениями речи. Взаимосвязь специалистов заключается в логопедизации</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режимных моментов и занятий. Воспитатели закрепляют приобретённые знания, отрабатывают умения по автоматизации навыков, интегрируя логопедические цели, содержание, технологии в повседневную жизнь детей (в </w:t>
      </w:r>
      <w:r w:rsidRPr="00565DF7">
        <w:rPr>
          <w:rFonts w:ascii="Times New Roman" w:eastAsia="Calibri" w:hAnsi="Times New Roman" w:cs="Times New Roman"/>
          <w:sz w:val="24"/>
          <w:szCs w:val="24"/>
        </w:rPr>
        <w:lastRenderedPageBreak/>
        <w:t>учебную, игровую, трудовую деятельность), в содержание других занятий (математику, развитие речи и ознакомление с окружающим), а также в режимные моменты. Содержание коррекционной работы отражено в таблице.</w:t>
      </w:r>
    </w:p>
    <w:tbl>
      <w:tblPr>
        <w:tblW w:w="0" w:type="auto"/>
        <w:tblInd w:w="-20" w:type="dxa"/>
        <w:tblLayout w:type="fixed"/>
        <w:tblLook w:val="0000" w:firstRow="0" w:lastRow="0" w:firstColumn="0" w:lastColumn="0" w:noHBand="0" w:noVBand="0"/>
      </w:tblPr>
      <w:tblGrid>
        <w:gridCol w:w="1966"/>
        <w:gridCol w:w="3402"/>
        <w:gridCol w:w="2410"/>
        <w:gridCol w:w="2278"/>
      </w:tblGrid>
      <w:tr w:rsidR="00565DF7" w:rsidRPr="00565DF7" w:rsidTr="001E029E">
        <w:trPr>
          <w:trHeight w:val="439"/>
        </w:trPr>
        <w:tc>
          <w:tcPr>
            <w:tcW w:w="196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center"/>
              <w:rPr>
                <w:rFonts w:ascii="Calibri" w:eastAsia="Calibri" w:hAnsi="Calibri" w:cs="Times New Roman"/>
                <w:sz w:val="24"/>
                <w:szCs w:val="24"/>
              </w:rPr>
            </w:pPr>
            <w:r w:rsidRPr="00565DF7">
              <w:rPr>
                <w:rFonts w:ascii="Times New Roman" w:eastAsia="Calibri" w:hAnsi="Times New Roman" w:cs="Times New Roman"/>
                <w:b/>
                <w:sz w:val="24"/>
                <w:szCs w:val="24"/>
              </w:rPr>
              <w:t>Направление работы</w:t>
            </w: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center"/>
              <w:rPr>
                <w:rFonts w:ascii="Calibri" w:eastAsia="Calibri" w:hAnsi="Calibri" w:cs="Times New Roman"/>
                <w:sz w:val="24"/>
                <w:szCs w:val="24"/>
              </w:rPr>
            </w:pPr>
            <w:r w:rsidRPr="00565DF7">
              <w:rPr>
                <w:rFonts w:ascii="Times New Roman" w:eastAsia="Calibri" w:hAnsi="Times New Roman" w:cs="Times New Roman"/>
                <w:b/>
                <w:sz w:val="24"/>
                <w:szCs w:val="24"/>
              </w:rPr>
              <w:t>Формы и методы работы</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center"/>
              <w:rPr>
                <w:rFonts w:ascii="Calibri" w:eastAsia="Calibri" w:hAnsi="Calibri" w:cs="Times New Roman"/>
                <w:sz w:val="24"/>
                <w:szCs w:val="24"/>
              </w:rPr>
            </w:pPr>
            <w:r w:rsidRPr="00565DF7">
              <w:rPr>
                <w:rFonts w:ascii="Times New Roman" w:eastAsia="Calibri" w:hAnsi="Times New Roman" w:cs="Times New Roman"/>
                <w:b/>
                <w:sz w:val="24"/>
                <w:szCs w:val="24"/>
              </w:rPr>
              <w:t xml:space="preserve">Периодичность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center"/>
              <w:rPr>
                <w:rFonts w:ascii="Calibri" w:eastAsia="Calibri" w:hAnsi="Calibri" w:cs="Times New Roman"/>
                <w:sz w:val="24"/>
                <w:szCs w:val="24"/>
              </w:rPr>
            </w:pPr>
            <w:r w:rsidRPr="00565DF7">
              <w:rPr>
                <w:rFonts w:ascii="Times New Roman" w:eastAsia="Calibri" w:hAnsi="Times New Roman" w:cs="Times New Roman"/>
                <w:b/>
                <w:sz w:val="24"/>
                <w:szCs w:val="24"/>
              </w:rPr>
              <w:t>Ответственные</w:t>
            </w:r>
          </w:p>
        </w:tc>
      </w:tr>
      <w:tr w:rsidR="00565DF7" w:rsidRPr="00565DF7" w:rsidTr="001E029E">
        <w:tc>
          <w:tcPr>
            <w:tcW w:w="1966"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center"/>
              <w:rPr>
                <w:rFonts w:ascii="Calibri" w:eastAsia="Calibri" w:hAnsi="Calibri" w:cs="Times New Roman"/>
                <w:sz w:val="24"/>
                <w:szCs w:val="24"/>
              </w:rPr>
            </w:pPr>
            <w:r w:rsidRPr="00565DF7">
              <w:rPr>
                <w:rFonts w:ascii="Times New Roman" w:eastAsia="Calibri" w:hAnsi="Times New Roman" w:cs="Times New Roman"/>
                <w:sz w:val="24"/>
                <w:szCs w:val="24"/>
              </w:rPr>
              <w:t xml:space="preserve">Педагогическая коррекционная работа </w:t>
            </w: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Фронтальные занятия</w:t>
            </w:r>
          </w:p>
          <w:p w:rsidR="00565DF7" w:rsidRPr="00565DF7" w:rsidRDefault="00565DF7" w:rsidP="00565DF7">
            <w:pPr>
              <w:tabs>
                <w:tab w:val="left" w:pos="567"/>
              </w:tabs>
              <w:snapToGrid w:val="0"/>
              <w:spacing w:after="0" w:line="240" w:lineRule="auto"/>
              <w:contextualSpacing/>
              <w:jc w:val="center"/>
              <w:rPr>
                <w:rFonts w:ascii="Times New Roman" w:eastAsia="Calibri" w:hAnsi="Times New Roman" w:cs="Times New Roman"/>
                <w:sz w:val="24"/>
                <w:szCs w:val="24"/>
              </w:rPr>
            </w:pP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2 раза в неделю (старшая группа)</w:t>
            </w:r>
          </w:p>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3 раза в неделю (подготовительная группа)</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Учитель-логопед</w:t>
            </w:r>
          </w:p>
        </w:tc>
      </w:tr>
      <w:tr w:rsidR="00565DF7" w:rsidRPr="00565DF7" w:rsidTr="001E029E">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Индивидуальные занятия с логопедом</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Ежедневно</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Учитель-логопед</w:t>
            </w:r>
          </w:p>
        </w:tc>
      </w:tr>
      <w:tr w:rsidR="00565DF7" w:rsidRPr="00565DF7" w:rsidTr="001E029E">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 xml:space="preserve">НОД по речевому развитию </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1\1 раза в неделю</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Воспитатель</w:t>
            </w:r>
          </w:p>
        </w:tc>
      </w:tr>
      <w:tr w:rsidR="00565DF7" w:rsidRPr="00565DF7" w:rsidTr="001E029E">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Подготовительная речевая работа (артикуляционная, дыхательная, пальчиковая гимнастика)</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Ежедневно</w:t>
            </w:r>
          </w:p>
          <w:p w:rsidR="00565DF7" w:rsidRPr="00565DF7" w:rsidRDefault="00565DF7" w:rsidP="00565DF7">
            <w:pPr>
              <w:tabs>
                <w:tab w:val="left" w:pos="567"/>
              </w:tabs>
              <w:spacing w:after="0" w:line="240" w:lineRule="auto"/>
              <w:contextualSpacing/>
              <w:rPr>
                <w:rFonts w:ascii="Times New Roman" w:eastAsia="Calibri" w:hAnsi="Times New Roman" w:cs="Times New Roman"/>
                <w:sz w:val="24"/>
                <w:szCs w:val="24"/>
              </w:rPr>
            </w:pPr>
          </w:p>
          <w:p w:rsidR="00565DF7" w:rsidRPr="00565DF7" w:rsidRDefault="00565DF7" w:rsidP="00565DF7">
            <w:pPr>
              <w:tabs>
                <w:tab w:val="left" w:pos="567"/>
              </w:tabs>
              <w:spacing w:after="0" w:line="240" w:lineRule="auto"/>
              <w:contextualSpacing/>
              <w:rPr>
                <w:rFonts w:ascii="Times New Roman" w:eastAsia="Calibri" w:hAnsi="Times New Roman" w:cs="Times New Roman"/>
                <w:sz w:val="24"/>
                <w:szCs w:val="24"/>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Воспитатель</w:t>
            </w:r>
          </w:p>
        </w:tc>
      </w:tr>
      <w:tr w:rsidR="00565DF7" w:rsidRPr="00565DF7" w:rsidTr="001E029E">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 xml:space="preserve">Вечерняя коррекционная работа </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Ежедневно</w:t>
            </w:r>
          </w:p>
          <w:p w:rsidR="00565DF7" w:rsidRPr="00565DF7" w:rsidRDefault="00565DF7" w:rsidP="00565DF7">
            <w:pPr>
              <w:tabs>
                <w:tab w:val="left" w:pos="567"/>
              </w:tabs>
              <w:spacing w:after="0" w:line="240" w:lineRule="auto"/>
              <w:contextualSpacing/>
              <w:rPr>
                <w:rFonts w:ascii="Times New Roman" w:eastAsia="Calibri" w:hAnsi="Times New Roman" w:cs="Times New Roman"/>
                <w:sz w:val="24"/>
                <w:szCs w:val="24"/>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Воспитатель</w:t>
            </w:r>
          </w:p>
        </w:tc>
      </w:tr>
      <w:tr w:rsidR="00565DF7" w:rsidRPr="00565DF7" w:rsidTr="001E029E">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Логопедизация режимных моментов</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Ежедневно</w:t>
            </w:r>
          </w:p>
          <w:p w:rsidR="00565DF7" w:rsidRPr="00565DF7" w:rsidRDefault="00565DF7" w:rsidP="00565DF7">
            <w:pPr>
              <w:tabs>
                <w:tab w:val="left" w:pos="567"/>
              </w:tabs>
              <w:spacing w:after="0" w:line="240" w:lineRule="auto"/>
              <w:contextualSpacing/>
              <w:rPr>
                <w:rFonts w:ascii="Times New Roman" w:eastAsia="Calibri" w:hAnsi="Times New Roman" w:cs="Times New Roman"/>
                <w:sz w:val="24"/>
                <w:szCs w:val="24"/>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Воспитатель</w:t>
            </w:r>
          </w:p>
        </w:tc>
      </w:tr>
      <w:tr w:rsidR="00565DF7" w:rsidRPr="00565DF7" w:rsidTr="001E029E">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Контроль за речью детей в свободное время</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Ежедневно</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Воспитатель</w:t>
            </w:r>
          </w:p>
        </w:tc>
      </w:tr>
      <w:tr w:rsidR="00565DF7" w:rsidRPr="00565DF7" w:rsidTr="001E029E">
        <w:tc>
          <w:tcPr>
            <w:tcW w:w="1966"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Психологическая коррекционная работа</w:t>
            </w: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Психокоррекционные игры</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По мере необходимости</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Педагог-психолог</w:t>
            </w:r>
          </w:p>
        </w:tc>
      </w:tr>
      <w:tr w:rsidR="00565DF7" w:rsidRPr="00565DF7" w:rsidTr="001E029E">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 xml:space="preserve">Индивидуальные занятия с педагогом-психологом </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По рекомендации ПМПК 2 раза в неделю</w:t>
            </w:r>
          </w:p>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Педагог-психолог</w:t>
            </w:r>
          </w:p>
        </w:tc>
      </w:tr>
      <w:tr w:rsidR="00565DF7" w:rsidRPr="00565DF7" w:rsidTr="001E029E">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Подгрупповые занятия с педагогом-психологом</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1 раз в неделю в течение 2месяцев</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Педагог-психолог</w:t>
            </w:r>
          </w:p>
        </w:tc>
      </w:tr>
      <w:tr w:rsidR="00565DF7" w:rsidRPr="00565DF7" w:rsidTr="001E029E">
        <w:trPr>
          <w:trHeight w:val="375"/>
        </w:trPr>
        <w:tc>
          <w:tcPr>
            <w:tcW w:w="1966"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Музыкально-коррекционная работа</w:t>
            </w:r>
          </w:p>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both"/>
              <w:rPr>
                <w:rFonts w:ascii="Calibri" w:eastAsia="Calibri" w:hAnsi="Calibri" w:cs="Times New Roman"/>
                <w:sz w:val="24"/>
                <w:szCs w:val="24"/>
              </w:rPr>
            </w:pPr>
            <w:r w:rsidRPr="00565DF7">
              <w:rPr>
                <w:rFonts w:ascii="Times New Roman" w:eastAsia="Calibri" w:hAnsi="Times New Roman" w:cs="Times New Roman"/>
                <w:sz w:val="24"/>
                <w:szCs w:val="24"/>
              </w:rPr>
              <w:t>НОД по логоритмике</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1 раз в неделю</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Музыкальный руководитель</w:t>
            </w:r>
          </w:p>
        </w:tc>
      </w:tr>
      <w:tr w:rsidR="00565DF7" w:rsidRPr="00565DF7" w:rsidTr="001E029E">
        <w:trPr>
          <w:trHeight w:val="618"/>
        </w:trPr>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both"/>
              <w:rPr>
                <w:rFonts w:ascii="Calibri" w:eastAsia="Calibri" w:hAnsi="Calibri" w:cs="Times New Roman"/>
                <w:sz w:val="24"/>
                <w:szCs w:val="24"/>
              </w:rPr>
            </w:pPr>
            <w:r w:rsidRPr="00565DF7">
              <w:rPr>
                <w:rFonts w:ascii="Times New Roman" w:eastAsia="Calibri" w:hAnsi="Times New Roman" w:cs="Times New Roman"/>
                <w:sz w:val="24"/>
                <w:szCs w:val="24"/>
              </w:rPr>
              <w:t>НОД по музыкальному развитию</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2 раза в неделю</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Музыкальный руководитель</w:t>
            </w:r>
          </w:p>
        </w:tc>
      </w:tr>
      <w:tr w:rsidR="00565DF7" w:rsidRPr="00565DF7" w:rsidTr="001E029E">
        <w:trPr>
          <w:trHeight w:val="360"/>
        </w:trPr>
        <w:tc>
          <w:tcPr>
            <w:tcW w:w="1966"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Физкультурно-коррекционная работа</w:t>
            </w: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both"/>
              <w:rPr>
                <w:rFonts w:ascii="Calibri" w:eastAsia="Calibri" w:hAnsi="Calibri" w:cs="Times New Roman"/>
                <w:sz w:val="24"/>
                <w:szCs w:val="24"/>
              </w:rPr>
            </w:pPr>
            <w:r w:rsidRPr="00565DF7">
              <w:rPr>
                <w:rFonts w:ascii="Times New Roman" w:eastAsia="Calibri" w:hAnsi="Times New Roman" w:cs="Times New Roman"/>
                <w:sz w:val="24"/>
                <w:szCs w:val="24"/>
              </w:rPr>
              <w:t xml:space="preserve">НОД по физическому развитию </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1 раз в неделю</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Инструктор по физкультуре</w:t>
            </w:r>
          </w:p>
        </w:tc>
      </w:tr>
      <w:tr w:rsidR="00565DF7" w:rsidRPr="00565DF7" w:rsidTr="001E029E">
        <w:trPr>
          <w:trHeight w:val="360"/>
        </w:trPr>
        <w:tc>
          <w:tcPr>
            <w:tcW w:w="1966"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Times New Roman" w:eastAsia="Calibri"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both"/>
              <w:rPr>
                <w:rFonts w:ascii="Calibri" w:eastAsia="Calibri" w:hAnsi="Calibri" w:cs="Times New Roman"/>
                <w:sz w:val="24"/>
                <w:szCs w:val="24"/>
              </w:rPr>
            </w:pPr>
            <w:r w:rsidRPr="00565DF7">
              <w:rPr>
                <w:rFonts w:ascii="Times New Roman" w:eastAsia="Calibri" w:hAnsi="Times New Roman" w:cs="Times New Roman"/>
                <w:sz w:val="24"/>
                <w:szCs w:val="24"/>
              </w:rPr>
              <w:t>Динамический час</w:t>
            </w: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1 раз в неделю</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Инструктор по физкультуре, воспитатель</w:t>
            </w:r>
          </w:p>
        </w:tc>
      </w:tr>
      <w:tr w:rsidR="00565DF7" w:rsidRPr="00565DF7" w:rsidTr="001E029E">
        <w:trPr>
          <w:trHeight w:val="360"/>
        </w:trPr>
        <w:tc>
          <w:tcPr>
            <w:tcW w:w="196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Работа по художественно-эстетическому развитию</w:t>
            </w: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both"/>
              <w:rPr>
                <w:rFonts w:ascii="Calibri" w:eastAsia="Calibri" w:hAnsi="Calibri" w:cs="Times New Roman"/>
                <w:sz w:val="24"/>
                <w:szCs w:val="24"/>
              </w:rPr>
            </w:pPr>
            <w:r w:rsidRPr="00565DF7">
              <w:rPr>
                <w:rFonts w:ascii="Times New Roman" w:eastAsia="Calibri" w:hAnsi="Times New Roman" w:cs="Times New Roman"/>
                <w:sz w:val="24"/>
                <w:szCs w:val="24"/>
              </w:rPr>
              <w:t>НОД по изодеятельности</w:t>
            </w:r>
          </w:p>
          <w:p w:rsidR="00565DF7" w:rsidRPr="00565DF7" w:rsidRDefault="00565DF7" w:rsidP="00565DF7">
            <w:pPr>
              <w:tabs>
                <w:tab w:val="left" w:pos="567"/>
              </w:tabs>
              <w:snapToGrid w:val="0"/>
              <w:spacing w:after="0" w:line="240" w:lineRule="auto"/>
              <w:contextualSpacing/>
              <w:jc w:val="both"/>
              <w:rPr>
                <w:rFonts w:ascii="Times New Roman" w:eastAsia="Calibri" w:hAnsi="Times New Roman" w:cs="Times New Roman"/>
                <w:color w:val="000000"/>
                <w:sz w:val="24"/>
                <w:szCs w:val="24"/>
              </w:rPr>
            </w:pP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2 раза в неделю</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Руководитель изостудии</w:t>
            </w:r>
          </w:p>
        </w:tc>
      </w:tr>
      <w:tr w:rsidR="00565DF7" w:rsidRPr="00565DF7" w:rsidTr="001E029E">
        <w:trPr>
          <w:trHeight w:val="360"/>
        </w:trPr>
        <w:tc>
          <w:tcPr>
            <w:tcW w:w="196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Работа по познавательному развитию</w:t>
            </w:r>
          </w:p>
        </w:tc>
        <w:tc>
          <w:tcPr>
            <w:tcW w:w="3402"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jc w:val="both"/>
              <w:rPr>
                <w:rFonts w:ascii="Calibri" w:eastAsia="Calibri" w:hAnsi="Calibri" w:cs="Times New Roman"/>
                <w:sz w:val="24"/>
                <w:szCs w:val="24"/>
              </w:rPr>
            </w:pPr>
            <w:r w:rsidRPr="00565DF7">
              <w:rPr>
                <w:rFonts w:ascii="Times New Roman" w:eastAsia="Calibri" w:hAnsi="Times New Roman" w:cs="Times New Roman"/>
                <w:sz w:val="24"/>
                <w:szCs w:val="24"/>
              </w:rPr>
              <w:t>Занятия по экологическому воспитанию</w:t>
            </w:r>
          </w:p>
          <w:p w:rsidR="00565DF7" w:rsidRPr="00565DF7" w:rsidRDefault="00565DF7" w:rsidP="00565DF7">
            <w:pPr>
              <w:tabs>
                <w:tab w:val="left" w:pos="567"/>
              </w:tabs>
              <w:snapToGrid w:val="0"/>
              <w:spacing w:after="0" w:line="240" w:lineRule="auto"/>
              <w:contextualSpacing/>
              <w:jc w:val="both"/>
              <w:rPr>
                <w:rFonts w:ascii="Times New Roman" w:eastAsia="Calibri" w:hAnsi="Times New Roman" w:cs="Times New Roman"/>
                <w:sz w:val="24"/>
                <w:szCs w:val="24"/>
              </w:rPr>
            </w:pPr>
          </w:p>
        </w:tc>
        <w:tc>
          <w:tcPr>
            <w:tcW w:w="241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1 раз в неделю</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contextualSpacing/>
              <w:rPr>
                <w:rFonts w:ascii="Calibri" w:eastAsia="Calibri" w:hAnsi="Calibri" w:cs="Times New Roman"/>
                <w:sz w:val="24"/>
                <w:szCs w:val="24"/>
              </w:rPr>
            </w:pPr>
            <w:r w:rsidRPr="00565DF7">
              <w:rPr>
                <w:rFonts w:ascii="Times New Roman" w:eastAsia="Calibri" w:hAnsi="Times New Roman" w:cs="Times New Roman"/>
                <w:sz w:val="24"/>
                <w:szCs w:val="24"/>
              </w:rPr>
              <w:t>Педагог-организатор зколог</w:t>
            </w:r>
          </w:p>
        </w:tc>
      </w:tr>
    </w:tbl>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sectPr w:rsidR="00565DF7" w:rsidRPr="00565DF7" w:rsidSect="00BC648C">
          <w:pgSz w:w="11906" w:h="16838"/>
          <w:pgMar w:top="1134" w:right="851" w:bottom="1134" w:left="850"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3994"/>
        </w:tabs>
        <w:jc w:val="both"/>
        <w:rPr>
          <w:rFonts w:ascii="Times New Roman" w:eastAsia="Calibri" w:hAnsi="Times New Roman" w:cs="Times New Roman"/>
          <w:sz w:val="18"/>
          <w:szCs w:val="18"/>
        </w:rPr>
      </w:pPr>
      <w:r w:rsidRPr="00565DF7">
        <w:rPr>
          <w:rFonts w:ascii="Times New Roman" w:eastAsia="Calibri" w:hAnsi="Times New Roman" w:cs="Times New Roman"/>
          <w:sz w:val="24"/>
          <w:szCs w:val="24"/>
        </w:rPr>
        <w:lastRenderedPageBreak/>
        <w:t>•</w:t>
      </w:r>
    </w:p>
    <w:p w:rsidR="00565DF7" w:rsidRPr="00565DF7" w:rsidRDefault="00565DF7" w:rsidP="00565DF7">
      <w:pPr>
        <w:tabs>
          <w:tab w:val="left" w:pos="3994"/>
        </w:tabs>
        <w:jc w:val="center"/>
        <w:rPr>
          <w:rFonts w:ascii="Times New Roman" w:eastAsia="Calibri" w:hAnsi="Times New Roman" w:cs="Times New Roman"/>
          <w:sz w:val="18"/>
          <w:szCs w:val="18"/>
        </w:rPr>
        <w:sectPr w:rsidR="00565DF7" w:rsidRPr="00565DF7" w:rsidSect="00BD3CD7">
          <w:pgSz w:w="16838" w:h="11906" w:orient="landscape"/>
          <w:pgMar w:top="851" w:right="1134" w:bottom="850" w:left="1134"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565DF7">
        <w:rPr>
          <w:rFonts w:ascii="Calibri" w:eastAsia="Calibri" w:hAnsi="Calibri" w:cs="Times New Roman"/>
          <w:noProof/>
          <w:sz w:val="24"/>
          <w:szCs w:val="24"/>
          <w:lang w:eastAsia="ru-RU"/>
        </w:rPr>
        <w:lastRenderedPageBreak/>
        <mc:AlternateContent>
          <mc:Choice Requires="wpg">
            <w:drawing>
              <wp:inline distT="0" distB="0" distL="0" distR="0" wp14:anchorId="77046554" wp14:editId="7EB03A27">
                <wp:extent cx="7346150" cy="7117644"/>
                <wp:effectExtent l="0" t="0" r="26670" b="7620"/>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150" cy="7117644"/>
                          <a:chOff x="0" y="0"/>
                          <a:chExt cx="9179" cy="10078"/>
                        </a:xfrm>
                      </wpg:grpSpPr>
                      <wps:wsp>
                        <wps:cNvPr id="82" name="Rectangle 59"/>
                        <wps:cNvSpPr>
                          <a:spLocks noChangeArrowheads="1"/>
                        </wps:cNvSpPr>
                        <wps:spPr bwMode="auto">
                          <a:xfrm>
                            <a:off x="1" y="0"/>
                            <a:ext cx="9178" cy="100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83" name="Text Box 60"/>
                        <wps:cNvSpPr txBox="1">
                          <a:spLocks noChangeArrowheads="1"/>
                        </wps:cNvSpPr>
                        <wps:spPr bwMode="auto">
                          <a:xfrm>
                            <a:off x="180" y="539"/>
                            <a:ext cx="2519" cy="125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Занятия по развитию речи</w:t>
                              </w:r>
                            </w:p>
                          </w:txbxContent>
                        </wps:txbx>
                        <wps:bodyPr rot="0" vert="horz" wrap="square" lIns="91440" tIns="45720" rIns="91440" bIns="45720" anchor="t" anchorCtr="0">
                          <a:noAutofit/>
                        </wps:bodyPr>
                      </wps:wsp>
                      <wps:wsp>
                        <wps:cNvPr id="84" name="Text Box 61"/>
                        <wps:cNvSpPr txBox="1">
                          <a:spLocks noChangeArrowheads="1"/>
                        </wps:cNvSpPr>
                        <wps:spPr bwMode="auto">
                          <a:xfrm>
                            <a:off x="3239" y="539"/>
                            <a:ext cx="3058" cy="125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Планирование работы воспитателя совместно с логопедом</w:t>
                              </w:r>
                            </w:p>
                          </w:txbxContent>
                        </wps:txbx>
                        <wps:bodyPr rot="0" vert="horz" wrap="square" lIns="91440" tIns="45720" rIns="91440" bIns="45720" anchor="t" anchorCtr="0">
                          <a:noAutofit/>
                        </wps:bodyPr>
                      </wps:wsp>
                      <wps:wsp>
                        <wps:cNvPr id="85" name="Text Box 62"/>
                        <wps:cNvSpPr txBox="1">
                          <a:spLocks noChangeArrowheads="1"/>
                        </wps:cNvSpPr>
                        <wps:spPr bwMode="auto">
                          <a:xfrm>
                            <a:off x="6660" y="538"/>
                            <a:ext cx="2518" cy="1258"/>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Вечерняя коррекционная работа</w:t>
                              </w:r>
                            </w:p>
                          </w:txbxContent>
                        </wps:txbx>
                        <wps:bodyPr rot="0" vert="horz" wrap="square" lIns="91440" tIns="45720" rIns="91440" bIns="45720" anchor="t" anchorCtr="0">
                          <a:noAutofit/>
                        </wps:bodyPr>
                      </wps:wsp>
                      <wps:wsp>
                        <wps:cNvPr id="86" name="Text Box 63"/>
                        <wps:cNvSpPr txBox="1">
                          <a:spLocks noChangeArrowheads="1"/>
                        </wps:cNvSpPr>
                        <wps:spPr bwMode="auto">
                          <a:xfrm>
                            <a:off x="0" y="2699"/>
                            <a:ext cx="2518" cy="1493"/>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Присутствие воспитателя на занятиях логопеда</w:t>
                              </w:r>
                            </w:p>
                          </w:txbxContent>
                        </wps:txbx>
                        <wps:bodyPr rot="0" vert="horz" wrap="square" lIns="91440" tIns="45720" rIns="91440" bIns="45720" anchor="t" anchorCtr="0">
                          <a:noAutofit/>
                        </wps:bodyPr>
                      </wps:wsp>
                      <wps:wsp>
                        <wps:cNvPr id="87" name="Text Box 64"/>
                        <wps:cNvSpPr txBox="1">
                          <a:spLocks noChangeArrowheads="1"/>
                        </wps:cNvSpPr>
                        <wps:spPr bwMode="auto">
                          <a:xfrm>
                            <a:off x="3420" y="3059"/>
                            <a:ext cx="2519" cy="233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sz w:val="28"/>
                                  <w:szCs w:val="28"/>
                                </w:rPr>
                              </w:pPr>
                              <w:r w:rsidRPr="00BB15A0">
                                <w:rPr>
                                  <w:b/>
                                  <w:kern w:val="2"/>
                                  <w:sz w:val="28"/>
                                  <w:szCs w:val="28"/>
                                </w:rPr>
                                <w:t>Интегрированная взаимосвязь в работе логопеда и воспитателя</w:t>
                              </w:r>
                            </w:p>
                          </w:txbxContent>
                        </wps:txbx>
                        <wps:bodyPr rot="0" vert="horz" wrap="square" lIns="91440" tIns="45720" rIns="91440" bIns="45720" anchor="t" anchorCtr="0">
                          <a:noAutofit/>
                        </wps:bodyPr>
                      </wps:wsp>
                      <wps:wsp>
                        <wps:cNvPr id="88" name="Text Box 65"/>
                        <wps:cNvSpPr txBox="1">
                          <a:spLocks noChangeArrowheads="1"/>
                        </wps:cNvSpPr>
                        <wps:spPr bwMode="auto">
                          <a:xfrm>
                            <a:off x="6660" y="2699"/>
                            <a:ext cx="2518" cy="125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Контроль воспитателя за речью детей в свободное время</w:t>
                              </w:r>
                            </w:p>
                          </w:txbxContent>
                        </wps:txbx>
                        <wps:bodyPr rot="0" vert="horz" wrap="square" lIns="91440" tIns="45720" rIns="91440" bIns="45720" anchor="t" anchorCtr="0">
                          <a:noAutofit/>
                        </wps:bodyPr>
                      </wps:wsp>
                      <wps:wsp>
                        <wps:cNvPr id="89" name="Text Box 66"/>
                        <wps:cNvSpPr txBox="1">
                          <a:spLocks noChangeArrowheads="1"/>
                        </wps:cNvSpPr>
                        <wps:spPr bwMode="auto">
                          <a:xfrm>
                            <a:off x="180" y="5759"/>
                            <a:ext cx="2699" cy="16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Коррекционная работа воспитателя над речью детей в процессе других занятий</w:t>
                              </w:r>
                            </w:p>
                          </w:txbxContent>
                        </wps:txbx>
                        <wps:bodyPr rot="0" vert="horz" wrap="square" lIns="91440" tIns="45720" rIns="91440" bIns="45720" anchor="t" anchorCtr="0">
                          <a:noAutofit/>
                        </wps:bodyPr>
                      </wps:wsp>
                      <wps:wsp>
                        <wps:cNvPr id="90" name="Text Box 67"/>
                        <wps:cNvSpPr txBox="1">
                          <a:spLocks noChangeArrowheads="1"/>
                        </wps:cNvSpPr>
                        <wps:spPr bwMode="auto">
                          <a:xfrm>
                            <a:off x="6119" y="5759"/>
                            <a:ext cx="3058" cy="16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Максимальное обогащение речевой практики детей в процессе режимных моментов</w:t>
                              </w:r>
                            </w:p>
                            <w:p w:rsidR="00565DF7" w:rsidRPr="00BB15A0" w:rsidRDefault="00565DF7" w:rsidP="00565DF7">
                              <w:pPr>
                                <w:overflowPunct w:val="0"/>
                                <w:rPr>
                                  <w:rFonts w:ascii="Times New Roman" w:eastAsia="NSimSun" w:hAnsi="Times New Roman" w:cs="Arial"/>
                                  <w:b/>
                                  <w:kern w:val="2"/>
                                  <w:sz w:val="24"/>
                                  <w:szCs w:val="24"/>
                                  <w:lang w:bidi="hi-IN"/>
                                </w:rPr>
                              </w:pPr>
                            </w:p>
                          </w:txbxContent>
                        </wps:txbx>
                        <wps:bodyPr rot="0" vert="horz" wrap="square" lIns="91440" tIns="45720" rIns="91440" bIns="45720" anchor="t" anchorCtr="0">
                          <a:noAutofit/>
                        </wps:bodyPr>
                      </wps:wsp>
                      <wps:wsp>
                        <wps:cNvPr id="91" name="Text Box 68"/>
                        <wps:cNvSpPr txBox="1">
                          <a:spLocks noChangeArrowheads="1"/>
                        </wps:cNvSpPr>
                        <wps:spPr bwMode="auto">
                          <a:xfrm>
                            <a:off x="540" y="8278"/>
                            <a:ext cx="3598" cy="91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Педсоветы и тематические консультации логопеда для воспитателей</w:t>
                              </w:r>
                            </w:p>
                          </w:txbxContent>
                        </wps:txbx>
                        <wps:bodyPr rot="0" vert="horz" wrap="square" lIns="91440" tIns="45720" rIns="91440" bIns="45720" anchor="t" anchorCtr="0">
                          <a:noAutofit/>
                        </wps:bodyPr>
                      </wps:wsp>
                      <wps:wsp>
                        <wps:cNvPr id="92" name="Text Box 69"/>
                        <wps:cNvSpPr txBox="1">
                          <a:spLocks noChangeArrowheads="1"/>
                        </wps:cNvSpPr>
                        <wps:spPr bwMode="auto">
                          <a:xfrm>
                            <a:off x="5039" y="8279"/>
                            <a:ext cx="3598" cy="100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65DF7" w:rsidRPr="00BB15A0" w:rsidRDefault="00565DF7" w:rsidP="00565DF7">
                              <w:pPr>
                                <w:overflowPunct w:val="0"/>
                                <w:jc w:val="both"/>
                                <w:rPr>
                                  <w:b/>
                                  <w:kern w:val="2"/>
                                </w:rPr>
                              </w:pPr>
                              <w:r w:rsidRPr="00BB15A0">
                                <w:rPr>
                                  <w:b/>
                                  <w:kern w:val="2"/>
                                </w:rPr>
                                <w:t>Осуществление воспитателем связи логопеда с родителями</w:t>
                              </w:r>
                            </w:p>
                          </w:txbxContent>
                        </wps:txbx>
                        <wps:bodyPr rot="0" vert="horz" wrap="square" lIns="91440" tIns="45720" rIns="91440" bIns="45720" anchor="t" anchorCtr="0">
                          <a:noAutofit/>
                        </wps:bodyPr>
                      </wps:wsp>
                      <wps:wsp>
                        <wps:cNvPr id="93" name="Line 70"/>
                        <wps:cNvCnPr>
                          <a:cxnSpLocks noChangeShapeType="1"/>
                        </wps:cNvCnPr>
                        <wps:spPr bwMode="auto">
                          <a:xfrm flipH="1" flipV="1">
                            <a:off x="1801" y="1799"/>
                            <a:ext cx="2879" cy="1259"/>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71"/>
                        <wps:cNvCnPr>
                          <a:cxnSpLocks noChangeShapeType="1"/>
                        </wps:cNvCnPr>
                        <wps:spPr bwMode="auto">
                          <a:xfrm flipV="1">
                            <a:off x="4681" y="1799"/>
                            <a:ext cx="0" cy="1259"/>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72"/>
                        <wps:cNvCnPr>
                          <a:cxnSpLocks noChangeShapeType="1"/>
                        </wps:cNvCnPr>
                        <wps:spPr bwMode="auto">
                          <a:xfrm flipV="1">
                            <a:off x="4681" y="1799"/>
                            <a:ext cx="2698" cy="1259"/>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73"/>
                        <wps:cNvCnPr>
                          <a:cxnSpLocks noChangeShapeType="1"/>
                        </wps:cNvCnPr>
                        <wps:spPr bwMode="auto">
                          <a:xfrm flipH="1" flipV="1">
                            <a:off x="2520" y="3599"/>
                            <a:ext cx="899" cy="359"/>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74"/>
                        <wps:cNvCnPr>
                          <a:cxnSpLocks noChangeShapeType="1"/>
                        </wps:cNvCnPr>
                        <wps:spPr bwMode="auto">
                          <a:xfrm flipH="1">
                            <a:off x="1860" y="4055"/>
                            <a:ext cx="1438" cy="179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75"/>
                        <wps:cNvCnPr>
                          <a:cxnSpLocks noChangeShapeType="1"/>
                        </wps:cNvCnPr>
                        <wps:spPr bwMode="auto">
                          <a:xfrm flipV="1">
                            <a:off x="5941" y="3419"/>
                            <a:ext cx="719" cy="53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76"/>
                        <wps:cNvCnPr>
                          <a:cxnSpLocks noChangeShapeType="1"/>
                        </wps:cNvCnPr>
                        <wps:spPr bwMode="auto">
                          <a:xfrm>
                            <a:off x="5941" y="3960"/>
                            <a:ext cx="1438" cy="179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77"/>
                        <wps:cNvCnPr>
                          <a:cxnSpLocks noChangeShapeType="1"/>
                        </wps:cNvCnPr>
                        <wps:spPr bwMode="auto">
                          <a:xfrm flipH="1">
                            <a:off x="3060" y="5398"/>
                            <a:ext cx="1619" cy="2879"/>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78"/>
                        <wps:cNvCnPr>
                          <a:cxnSpLocks noChangeShapeType="1"/>
                        </wps:cNvCnPr>
                        <wps:spPr bwMode="auto">
                          <a:xfrm>
                            <a:off x="4681" y="5398"/>
                            <a:ext cx="1438" cy="2879"/>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7046554" id="Группа 15" o:spid="_x0000_s1062" style="width:578.45pt;height:560.45pt;mso-position-horizontal-relative:char;mso-position-vertical-relative:line" coordsize="9179,1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">
                <v:rect id="Rectangle 59" o:spid="_x0000_s1063" style="position:absolute;left:1;width:9178;height:100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" filled="f" stroked="f" strokecolor="#3465a4">
                  <v:stroke joinstyle="round"/>
                </v:rect>
                <v:shape id="Text Box 60" o:spid="_x0000_s1064" type="#_x0000_t202" style="position:absolute;left:180;top:539;width:2519;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" strokeweight=".26mm">
                  <v:stroke endcap="square"/>
                  <v:textbox>
                    <w:txbxContent>
                      <w:p w:rsidR="00565DF7" w:rsidRPr="00BB15A0" w:rsidRDefault="00565DF7" w:rsidP="00565DF7">
                        <w:pPr>
                          <w:overflowPunct w:val="0"/>
                          <w:jc w:val="both"/>
                          <w:rPr>
                            <w:b/>
                            <w:kern w:val="2"/>
                          </w:rPr>
                        </w:pPr>
                        <w:r w:rsidRPr="00BB15A0">
                          <w:rPr>
                            <w:b/>
                            <w:kern w:val="2"/>
                          </w:rPr>
                          <w:t>Занятия по развитию речи</w:t>
                        </w:r>
                      </w:p>
                    </w:txbxContent>
                  </v:textbox>
                </v:shape>
                <v:shape id="Text Box 61" o:spid="_x0000_s1065" type="#_x0000_t202" style="position:absolute;left:3239;top:539;width:3058;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" strokeweight=".26mm">
                  <v:stroke endcap="square"/>
                  <v:textbox>
                    <w:txbxContent>
                      <w:p w:rsidR="00565DF7" w:rsidRPr="00BB15A0" w:rsidRDefault="00565DF7" w:rsidP="00565DF7">
                        <w:pPr>
                          <w:overflowPunct w:val="0"/>
                          <w:jc w:val="both"/>
                          <w:rPr>
                            <w:b/>
                            <w:kern w:val="2"/>
                          </w:rPr>
                        </w:pPr>
                        <w:r w:rsidRPr="00BB15A0">
                          <w:rPr>
                            <w:b/>
                            <w:kern w:val="2"/>
                          </w:rPr>
                          <w:t>Планирование работы воспитателя совместно с логопедом</w:t>
                        </w:r>
                      </w:p>
                    </w:txbxContent>
                  </v:textbox>
                </v:shape>
                <v:shape id="Text Box 62" o:spid="_x0000_s1066" type="#_x0000_t202" style="position:absolute;left:6660;top:538;width:251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" strokeweight=".26mm">
                  <v:stroke endcap="square"/>
                  <v:textbox>
                    <w:txbxContent>
                      <w:p w:rsidR="00565DF7" w:rsidRPr="00BB15A0" w:rsidRDefault="00565DF7" w:rsidP="00565DF7">
                        <w:pPr>
                          <w:overflowPunct w:val="0"/>
                          <w:jc w:val="both"/>
                          <w:rPr>
                            <w:b/>
                            <w:kern w:val="2"/>
                          </w:rPr>
                        </w:pPr>
                        <w:r w:rsidRPr="00BB15A0">
                          <w:rPr>
                            <w:b/>
                            <w:kern w:val="2"/>
                          </w:rPr>
                          <w:t>Вечерняя коррекционная работа</w:t>
                        </w:r>
                      </w:p>
                    </w:txbxContent>
                  </v:textbox>
                </v:shape>
                <v:shape id="Text Box 63" o:spid="_x0000_s1067" type="#_x0000_t202" style="position:absolute;top:2699;width:2518;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" strokeweight=".26mm">
                  <v:stroke endcap="square"/>
                  <v:textbox>
                    <w:txbxContent>
                      <w:p w:rsidR="00565DF7" w:rsidRPr="00BB15A0" w:rsidRDefault="00565DF7" w:rsidP="00565DF7">
                        <w:pPr>
                          <w:overflowPunct w:val="0"/>
                          <w:jc w:val="both"/>
                          <w:rPr>
                            <w:b/>
                            <w:kern w:val="2"/>
                          </w:rPr>
                        </w:pPr>
                        <w:r w:rsidRPr="00BB15A0">
                          <w:rPr>
                            <w:b/>
                            <w:kern w:val="2"/>
                          </w:rPr>
                          <w:t>Присутствие воспитателя на занятиях логопеда</w:t>
                        </w:r>
                      </w:p>
                    </w:txbxContent>
                  </v:textbox>
                </v:shape>
                <v:shape id="Text Box 64" o:spid="_x0000_s1068" type="#_x0000_t202" style="position:absolute;left:3420;top:3059;width:2519;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" strokeweight=".26mm">
                  <v:stroke endcap="square"/>
                  <v:textbox>
                    <w:txbxContent>
                      <w:p w:rsidR="00565DF7" w:rsidRPr="00BB15A0" w:rsidRDefault="00565DF7" w:rsidP="00565DF7">
                        <w:pPr>
                          <w:overflowPunct w:val="0"/>
                          <w:jc w:val="both"/>
                          <w:rPr>
                            <w:b/>
                            <w:kern w:val="2"/>
                            <w:sz w:val="28"/>
                            <w:szCs w:val="28"/>
                          </w:rPr>
                        </w:pPr>
                        <w:r w:rsidRPr="00BB15A0">
                          <w:rPr>
                            <w:b/>
                            <w:kern w:val="2"/>
                            <w:sz w:val="28"/>
                            <w:szCs w:val="28"/>
                          </w:rPr>
                          <w:t>Интегрированная взаимосвязь в работе логопеда и воспитателя</w:t>
                        </w:r>
                      </w:p>
                    </w:txbxContent>
                  </v:textbox>
                </v:shape>
                <v:shape id="Text Box 65" o:spid="_x0000_s1069" type="#_x0000_t202" style="position:absolute;left:6660;top:2699;width:2518;height: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" strokeweight=".26mm">
                  <v:stroke endcap="square"/>
                  <v:textbox>
                    <w:txbxContent>
                      <w:p w:rsidR="00565DF7" w:rsidRPr="00BB15A0" w:rsidRDefault="00565DF7" w:rsidP="00565DF7">
                        <w:pPr>
                          <w:overflowPunct w:val="0"/>
                          <w:jc w:val="both"/>
                          <w:rPr>
                            <w:b/>
                            <w:kern w:val="2"/>
                          </w:rPr>
                        </w:pPr>
                        <w:r w:rsidRPr="00BB15A0">
                          <w:rPr>
                            <w:b/>
                            <w:kern w:val="2"/>
                          </w:rPr>
                          <w:t>Контроль воспитателя за речью детей в свободное время</w:t>
                        </w:r>
                      </w:p>
                    </w:txbxContent>
                  </v:textbox>
                </v:shape>
                <v:shape id="Text Box 66" o:spid="_x0000_s1070" type="#_x0000_t202" style="position:absolute;left:180;top:5759;width:269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" strokeweight=".26mm">
                  <v:stroke endcap="square"/>
                  <v:textbox>
                    <w:txbxContent>
                      <w:p w:rsidR="00565DF7" w:rsidRPr="00BB15A0" w:rsidRDefault="00565DF7" w:rsidP="00565DF7">
                        <w:pPr>
                          <w:overflowPunct w:val="0"/>
                          <w:jc w:val="both"/>
                          <w:rPr>
                            <w:b/>
                            <w:kern w:val="2"/>
                          </w:rPr>
                        </w:pPr>
                        <w:r w:rsidRPr="00BB15A0">
                          <w:rPr>
                            <w:b/>
                            <w:kern w:val="2"/>
                          </w:rPr>
                          <w:t>Коррекционная работа воспитателя над речью детей в процессе других занятий</w:t>
                        </w:r>
                      </w:p>
                    </w:txbxContent>
                  </v:textbox>
                </v:shape>
                <v:shape id="Text Box 67" o:spid="_x0000_s1071" type="#_x0000_t202" style="position:absolute;left:6119;top:5759;width:305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" strokeweight=".26mm">
                  <v:stroke endcap="square"/>
                  <v:textbox>
                    <w:txbxContent>
                      <w:p w:rsidR="00565DF7" w:rsidRPr="00BB15A0" w:rsidRDefault="00565DF7" w:rsidP="00565DF7">
                        <w:pPr>
                          <w:overflowPunct w:val="0"/>
                          <w:jc w:val="both"/>
                          <w:rPr>
                            <w:b/>
                            <w:kern w:val="2"/>
                          </w:rPr>
                        </w:pPr>
                        <w:r w:rsidRPr="00BB15A0">
                          <w:rPr>
                            <w:b/>
                            <w:kern w:val="2"/>
                          </w:rPr>
                          <w:t>Максимальное обогащение речевой практики детей в процессе режимных моментов</w:t>
                        </w:r>
                      </w:p>
                      <w:p w:rsidR="00565DF7" w:rsidRPr="00BB15A0" w:rsidRDefault="00565DF7" w:rsidP="00565DF7">
                        <w:pPr>
                          <w:overflowPunct w:val="0"/>
                          <w:rPr>
                            <w:rFonts w:ascii="Times New Roman" w:eastAsia="NSimSun" w:hAnsi="Times New Roman" w:cs="Arial"/>
                            <w:b/>
                            <w:kern w:val="2"/>
                            <w:sz w:val="24"/>
                            <w:szCs w:val="24"/>
                            <w:lang w:bidi="hi-IN"/>
                          </w:rPr>
                        </w:pPr>
                      </w:p>
                    </w:txbxContent>
                  </v:textbox>
                </v:shape>
                <v:shape id="Text Box 68" o:spid="_x0000_s1072" type="#_x0000_t202" style="position:absolute;left:540;top:8278;width:3598;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" strokeweight=".26mm">
                  <v:stroke endcap="square"/>
                  <v:textbox>
                    <w:txbxContent>
                      <w:p w:rsidR="00565DF7" w:rsidRPr="00BB15A0" w:rsidRDefault="00565DF7" w:rsidP="00565DF7">
                        <w:pPr>
                          <w:overflowPunct w:val="0"/>
                          <w:jc w:val="both"/>
                          <w:rPr>
                            <w:b/>
                            <w:kern w:val="2"/>
                          </w:rPr>
                        </w:pPr>
                        <w:r w:rsidRPr="00BB15A0">
                          <w:rPr>
                            <w:b/>
                            <w:kern w:val="2"/>
                          </w:rPr>
                          <w:t>Педсоветы и тематические консультации логопеда для воспитателей</w:t>
                        </w:r>
                      </w:p>
                    </w:txbxContent>
                  </v:textbox>
                </v:shape>
                <v:shape id="Text Box 69" o:spid="_x0000_s1073" type="#_x0000_t202" style="position:absolute;left:5039;top:8279;width:3598;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" strokeweight=".26mm">
                  <v:stroke endcap="square"/>
                  <v:textbox>
                    <w:txbxContent>
                      <w:p w:rsidR="00565DF7" w:rsidRPr="00BB15A0" w:rsidRDefault="00565DF7" w:rsidP="00565DF7">
                        <w:pPr>
                          <w:overflowPunct w:val="0"/>
                          <w:jc w:val="both"/>
                          <w:rPr>
                            <w:b/>
                            <w:kern w:val="2"/>
                          </w:rPr>
                        </w:pPr>
                        <w:r w:rsidRPr="00BB15A0">
                          <w:rPr>
                            <w:b/>
                            <w:kern w:val="2"/>
                          </w:rPr>
                          <w:t>Осуществление воспитателем связи логопеда с родителями</w:t>
                        </w:r>
                      </w:p>
                    </w:txbxContent>
                  </v:textbox>
                </v:shape>
                <v:line id="Line 70" o:spid="_x0000_s1074" style="position:absolute;flip:x y;visibility:visible;mso-wrap-style:square" from="1801,1799" to="4680,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" strokeweight=".26mm">
                  <v:stroke endarrow="block" joinstyle="miter" endcap="square"/>
                </v:line>
                <v:line id="Line 71" o:spid="_x0000_s1075" style="position:absolute;flip:y;visibility:visible;mso-wrap-style:square" from="4681,1799" to="4681,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" strokeweight=".26mm">
                  <v:stroke endarrow="block" joinstyle="miter" endcap="square"/>
                </v:line>
                <v:line id="Line 72" o:spid="_x0000_s1076" style="position:absolute;flip:y;visibility:visible;mso-wrap-style:square" from="4681,1799" to="7379,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" strokeweight=".26mm">
                  <v:stroke endarrow="block" joinstyle="miter" endcap="square"/>
                </v:line>
                <v:line id="Line 73" o:spid="_x0000_s1077" style="position:absolute;flip:x y;visibility:visible;mso-wrap-style:square" from="2520,3599" to="3419,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" strokeweight=".26mm">
                  <v:stroke endarrow="block" joinstyle="miter" endcap="square"/>
                </v:line>
                <v:line id="Line 74" o:spid="_x0000_s1078" style="position:absolute;flip:x;visibility:visible;mso-wrap-style:square" from="1860,4055" to="3298,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" strokeweight=".26mm">
                  <v:stroke endarrow="block" joinstyle="miter" endcap="square"/>
                </v:line>
                <v:line id="Line 75" o:spid="_x0000_s1079" style="position:absolute;flip:y;visibility:visible;mso-wrap-style:square" from="5941,3419" to="6660,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" strokeweight=".26mm">
                  <v:stroke endarrow="block" joinstyle="miter" endcap="square"/>
                </v:line>
                <v:line id="Line 76" o:spid="_x0000_s1080" style="position:absolute;visibility:visible;mso-wrap-style:square" from="5941,3960" to="7379,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" strokeweight=".26mm">
                  <v:stroke endarrow="block" joinstyle="miter" endcap="square"/>
                </v:line>
                <v:line id="Line 77" o:spid="_x0000_s1081" style="position:absolute;flip:x;visibility:visible;mso-wrap-style:square" from="3060,5398" to="4679,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" strokeweight=".26mm">
                  <v:stroke endarrow="block" joinstyle="miter" endcap="square"/>
                </v:line>
                <v:line id="Line 78" o:spid="_x0000_s1082" style="position:absolute;visibility:visible;mso-wrap-style:square" from="4681,5398" to="6119,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" strokeweight=".26mm">
                  <v:stroke endarrow="block" joinstyle="miter" endcap="square"/>
                </v:line>
                <w10:anchorlock/>
              </v:group>
            </w:pict>
          </mc:Fallback>
        </mc:AlternateContent>
      </w:r>
    </w:p>
    <w:p w:rsidR="00565DF7" w:rsidRPr="00565DF7" w:rsidRDefault="00565DF7" w:rsidP="00565DF7">
      <w:pPr>
        <w:tabs>
          <w:tab w:val="left" w:pos="3994"/>
        </w:tabs>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Программа коррекционной работы обеспечивает: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•выявление особых образовательных потребностей детей с ТНР, обусловленных недостатками в их психофизическом и речевом развитии;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r w:rsidRPr="00565DF7">
        <w:rPr>
          <w:rFonts w:ascii="Times New Roman" w:eastAsia="Calibri" w:hAnsi="Times New Roman" w:cs="Times New Roman"/>
          <w:sz w:val="24"/>
          <w:szCs w:val="24"/>
        </w:rPr>
        <w:tab/>
        <w:t>возможность освоения детьми  с ТНР адаптированной основной образовательной программы дошкольного образования.</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 xml:space="preserve">Задачи программы: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•определение особых образовательных потребностей детей с ТНР, обусловленных уровнем их речевого развития и степенью выраженности нарушения;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•коррекция речевых нарушений на основе координации педагогических, психологических и медицинских средств воздействия;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Программа коррекционной работы предусматривает: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•обеспечение коррекционной направленности при реализации содержания образовательных областей и воспитательных мероприятий;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Коррекционно-развивающая работа всех педагогических работников дошкольной образовательной организации включает: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•социально-коммуникативное развитие;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и коррекцию сенсорных, моторных, психических функций  у детей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•познавательное развитие,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высших психических функций;</w:t>
      </w:r>
      <w:r w:rsidRPr="00565DF7">
        <w:rPr>
          <w:rFonts w:ascii="Calibri" w:eastAsia="Calibri" w:hAnsi="Calibri" w:cs="Times New Roman"/>
        </w:rPr>
        <w:t xml:space="preserve"> </w:t>
      </w:r>
      <w:r w:rsidRPr="00565DF7">
        <w:rPr>
          <w:rFonts w:ascii="Times New Roman" w:eastAsia="Calibri" w:hAnsi="Times New Roman" w:cs="Times New Roman"/>
          <w:sz w:val="24"/>
          <w:szCs w:val="24"/>
        </w:rPr>
        <w:t>•</w:t>
      </w:r>
      <w:r w:rsidRPr="00565DF7">
        <w:rPr>
          <w:rFonts w:ascii="Times New Roman" w:eastAsia="Calibri" w:hAnsi="Times New Roman" w:cs="Times New Roman"/>
          <w:sz w:val="24"/>
          <w:szCs w:val="24"/>
        </w:rPr>
        <w:tab/>
        <w:t>коррекцию нарушений развития личности, эмоционально - волевой сферы с целью максимальной социальной адаптации ребёнка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 xml:space="preserve">Общими ориентирами в достижении результатов программы коррекционной работы являются: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•сформированность психофизиологического, психологического и языкового уровней,</w:t>
      </w:r>
      <w:r w:rsidRPr="00565DF7">
        <w:rPr>
          <w:rFonts w:ascii="Calibri" w:eastAsia="Calibri" w:hAnsi="Calibri" w:cs="Times New Roman"/>
        </w:rPr>
        <w:t xml:space="preserve"> </w:t>
      </w:r>
      <w:r w:rsidRPr="00565DF7">
        <w:rPr>
          <w:rFonts w:ascii="Times New Roman" w:eastAsia="Calibri" w:hAnsi="Times New Roman" w:cs="Times New Roman"/>
          <w:sz w:val="24"/>
          <w:szCs w:val="24"/>
        </w:rPr>
        <w:t>обеспечивающих в будущем овладение чтением и письмом.</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sz w:val="24"/>
          <w:szCs w:val="24"/>
        </w:rPr>
        <w:t>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Специальные условия для получения образования детьми с тяжелыми нарушениями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Специальными условиями получения образования детьми с тяжелыми нарушениями речи можно считать: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 xml:space="preserve">•создание предметно-пространственной развивающей образовательной среды, учитывающей особенности детей с ТНР;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•проведение групповых и индивидуальных коррекционных занятий с логопедом (не реже 2х раз в неделю) и психологом;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вариативных форм работы, обусловленных учетом структуры дефекта детей с тяжелыми нарушениями речи.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w:t>
      </w:r>
    </w:p>
    <w:p w:rsidR="00565DF7" w:rsidRPr="00565DF7" w:rsidRDefault="00565DF7" w:rsidP="00565DF7">
      <w:pPr>
        <w:tabs>
          <w:tab w:val="left" w:pos="3994"/>
        </w:tabs>
        <w:jc w:val="both"/>
        <w:rPr>
          <w:rFonts w:ascii="Times New Roman" w:eastAsia="Calibri" w:hAnsi="Times New Roman" w:cs="Times New Roman"/>
          <w:b/>
          <w:sz w:val="24"/>
          <w:szCs w:val="24"/>
        </w:rPr>
      </w:pPr>
      <w:r w:rsidRPr="00565DF7">
        <w:rPr>
          <w:rFonts w:ascii="Times New Roman" w:eastAsia="Calibri" w:hAnsi="Times New Roman" w:cs="Times New Roman"/>
          <w:b/>
          <w:sz w:val="24"/>
          <w:szCs w:val="24"/>
        </w:rPr>
        <w:t>Содержание дифференциальной диагностики речевых и неречевых функций детей с тяжелыми нарушениями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Обследование словарного запаса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w:t>
      </w:r>
      <w:r w:rsidRPr="00565DF7">
        <w:rPr>
          <w:rFonts w:ascii="Calibri" w:eastAsia="Calibri" w:hAnsi="Calibri" w:cs="Times New Roman"/>
        </w:rPr>
        <w:t xml:space="preserve"> </w:t>
      </w:r>
      <w:r w:rsidRPr="00565DF7">
        <w:rPr>
          <w:rFonts w:ascii="Times New Roman" w:eastAsia="Calibri" w:hAnsi="Times New Roman" w:cs="Times New Roman"/>
          <w:sz w:val="24"/>
          <w:szCs w:val="24"/>
        </w:rPr>
        <w:t>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lastRenderedPageBreak/>
        <w:t>Обследование грамматического строя языка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Обследование связной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w:t>
      </w:r>
      <w:r w:rsidRPr="00565DF7">
        <w:rPr>
          <w:rFonts w:ascii="Calibri" w:eastAsia="Calibri" w:hAnsi="Calibri" w:cs="Times New Roman"/>
        </w:rPr>
        <w:t xml:space="preserve"> </w:t>
      </w:r>
      <w:r w:rsidRPr="00565DF7">
        <w:rPr>
          <w:rFonts w:ascii="Times New Roman" w:eastAsia="Calibri" w:hAnsi="Times New Roman" w:cs="Times New Roman"/>
          <w:sz w:val="24"/>
          <w:szCs w:val="24"/>
        </w:rPr>
        <w:t>фонетического оформления речи в процессе рассказывания и т.д.</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Обследование фонетических и фонематических процессов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w:t>
      </w:r>
      <w:r w:rsidRPr="00565DF7">
        <w:rPr>
          <w:rFonts w:ascii="Times New Roman" w:eastAsia="Calibri" w:hAnsi="Times New Roman" w:cs="Times New Roman"/>
          <w:sz w:val="24"/>
          <w:szCs w:val="24"/>
        </w:rPr>
        <w:lastRenderedPageBreak/>
        <w:t>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Осуществление квалифицированной коррекции нарушений речеязыкового развития детей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Обучение детей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w:t>
      </w:r>
      <w:r w:rsidRPr="00565DF7">
        <w:rPr>
          <w:rFonts w:ascii="Calibri" w:eastAsia="Calibri" w:hAnsi="Calibri" w:cs="Times New Roman"/>
        </w:rPr>
        <w:t xml:space="preserve"> </w:t>
      </w:r>
      <w:r w:rsidRPr="00565DF7">
        <w:rPr>
          <w:rFonts w:ascii="Times New Roman" w:eastAsia="Calibri" w:hAnsi="Times New Roman" w:cs="Times New Roman"/>
          <w:sz w:val="24"/>
          <w:szCs w:val="24"/>
        </w:rPr>
        <w:t>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Осуществление квалифицированной коррекции нарушений речеязыкового развития детей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Обучение детей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w:t>
      </w:r>
      <w:r w:rsidRPr="00565DF7">
        <w:rPr>
          <w:rFonts w:ascii="Calibri" w:eastAsia="Calibri" w:hAnsi="Calibri" w:cs="Times New Roman"/>
        </w:rPr>
        <w:t xml:space="preserve"> </w:t>
      </w:r>
      <w:r w:rsidRPr="00565DF7">
        <w:rPr>
          <w:rFonts w:ascii="Times New Roman" w:eastAsia="Calibri" w:hAnsi="Times New Roman" w:cs="Times New Roman"/>
          <w:sz w:val="24"/>
          <w:szCs w:val="24"/>
        </w:rPr>
        <w:t>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w:t>
      </w:r>
      <w:r w:rsidRPr="00565DF7">
        <w:rPr>
          <w:rFonts w:ascii="Times New Roman" w:eastAsia="Calibri" w:hAnsi="Times New Roman" w:cs="Times New Roman"/>
          <w:sz w:val="24"/>
          <w:szCs w:val="24"/>
        </w:rPr>
        <w:lastRenderedPageBreak/>
        <w:t>развивающей работы включаются развитие и совершенствование моторно-двигательных навыков, профилактика нарушений эмоционально - волевой сферы.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Обучение детей с начатками фразовой речи (со вторым уровнем речевого развития) предполагает несколько направлений: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самостоятельной фразовой речи - усвоение моделей простых предложений :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w:t>
      </w:r>
      <w:r w:rsidRPr="00565DF7">
        <w:rPr>
          <w:rFonts w:ascii="Calibri" w:eastAsia="Calibri" w:hAnsi="Calibri" w:cs="Times New Roman"/>
        </w:rPr>
        <w:t xml:space="preserve"> </w:t>
      </w:r>
      <w:r w:rsidRPr="00565DF7">
        <w:rPr>
          <w:rFonts w:ascii="Times New Roman" w:eastAsia="Calibri" w:hAnsi="Times New Roman" w:cs="Times New Roman"/>
          <w:sz w:val="24"/>
          <w:szCs w:val="24"/>
        </w:rPr>
        <w:t>элементов (окончаний, суффиксов и т.д.);</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Обучение детей с развернутой фразовой речью с элементами лексико-грамматического недоразвития (третьим уровнем речевого развития) предусматривает: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w:t>
      </w:r>
      <w:r w:rsidRPr="00565DF7">
        <w:rPr>
          <w:rFonts w:ascii="Times New Roman" w:eastAsia="Calibri" w:hAnsi="Times New Roman" w:cs="Times New Roman"/>
          <w:sz w:val="24"/>
          <w:szCs w:val="24"/>
        </w:rPr>
        <w:lastRenderedPageBreak/>
        <w:t>тонких значений обобщающих слов в целях готовности к овладению монологической и диалогической речью);</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умения дифференцировать на слух оппозиционные звуки речи: свистящие - шипящие,</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звонкие - глухие, твердые - мягкие, сонорные и т.д.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Далее осуществляется анализ и синтез обратного слога типа ап, ут, ок. Дети учатся выделять последний согласный в словах (кот, мак).</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Затем они приступают к выделению начальных согласных и ударных гласных из положения после согласных (дом, танк).</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r w:rsidRPr="00565DF7">
        <w:rPr>
          <w:rFonts w:ascii="Calibri" w:eastAsia="Calibri" w:hAnsi="Calibri" w:cs="Times New Roman"/>
        </w:rPr>
        <w:t xml:space="preserve"> </w:t>
      </w:r>
      <w:r w:rsidRPr="00565DF7">
        <w:rPr>
          <w:rFonts w:ascii="Times New Roman" w:eastAsia="Calibri" w:hAnsi="Times New Roman" w:cs="Times New Roman"/>
          <w:sz w:val="24"/>
          <w:szCs w:val="24"/>
        </w:rPr>
        <w:t>последовательность.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Далее осуществляется анализ и синтез обратного слога типа ап, ут, ок. Дети учатся выделять последний согласный в словах (кот, мак).</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Затем они приступают к выделению начальных согласных и ударных гласных из положения после согласных (дом, танк).</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 это же время практически усваиваются термины: слог, предложение, согласные звуки, звонкие, глухие, твердые, мягкие звуки.Формируются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Комплексная коррекционно-развивающая работа направлена на формирование и совершенствование Рече 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развёрнутая речь может иметь некоторые лексические, грамматические, фонетические неточности, ликвидация которых должна сочетаться с обучением детей сложным формам речи, что и предлагается сделать на следующем этапе обучения.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 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 языкового развития ребенка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пользоваться самостоятельной речью с соблюдением ее темпо-ритмической организации;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грамотно формулировать простые предложения и распространять их;</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использовать в речи основные средства передачи ее содержания;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соблюдать мелодико-интонационную структуру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Дети подготовительной к школе группы могут:</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овладеть разными формами самостоятельной контекстной речи (рассказ, пересказ);</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свободно пользоваться плавной речью различной сложности в разных ситуациях общения;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адаптироваться к различным условиям общения;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преодолевать индивидуальные коммуникативные затруднения.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w:t>
      </w:r>
      <w:r w:rsidRPr="00565DF7">
        <w:rPr>
          <w:rFonts w:ascii="Times New Roman" w:eastAsia="Calibri" w:hAnsi="Times New Roman" w:cs="Times New Roman"/>
          <w:sz w:val="24"/>
          <w:szCs w:val="24"/>
        </w:rPr>
        <w:lastRenderedPageBreak/>
        <w:t xml:space="preserve">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 </w:t>
      </w:r>
    </w:p>
    <w:p w:rsidR="00565DF7" w:rsidRPr="00565DF7" w:rsidRDefault="00565DF7" w:rsidP="00565DF7">
      <w:pPr>
        <w:tabs>
          <w:tab w:val="left" w:pos="3994"/>
        </w:tabs>
        <w:jc w:val="center"/>
        <w:rPr>
          <w:rFonts w:ascii="Times New Roman" w:eastAsia="Calibri" w:hAnsi="Times New Roman" w:cs="Times New Roman"/>
          <w:b/>
          <w:sz w:val="24"/>
          <w:szCs w:val="24"/>
        </w:rPr>
      </w:pPr>
      <w:r w:rsidRPr="00565DF7">
        <w:rPr>
          <w:rFonts w:ascii="Times New Roman" w:eastAsia="Calibri" w:hAnsi="Times New Roman" w:cs="Times New Roman"/>
          <w:b/>
          <w:sz w:val="24"/>
          <w:szCs w:val="24"/>
        </w:rPr>
        <w:t>III.ОРГАНИЗАЦИОННЫЙ РАЗДЕЛ ПРОГРАММЫ</w:t>
      </w:r>
    </w:p>
    <w:p w:rsidR="00565DF7" w:rsidRPr="00565DF7" w:rsidRDefault="00565DF7" w:rsidP="00565DF7">
      <w:pPr>
        <w:tabs>
          <w:tab w:val="left" w:pos="3994"/>
        </w:tabs>
        <w:rPr>
          <w:rFonts w:ascii="Times New Roman" w:eastAsia="Calibri" w:hAnsi="Times New Roman" w:cs="Times New Roman"/>
          <w:b/>
          <w:sz w:val="24"/>
          <w:szCs w:val="24"/>
        </w:rPr>
      </w:pPr>
      <w:r w:rsidRPr="00565DF7">
        <w:rPr>
          <w:rFonts w:ascii="Times New Roman" w:eastAsia="Calibri" w:hAnsi="Times New Roman" w:cs="Times New Roman"/>
          <w:b/>
          <w:sz w:val="24"/>
          <w:szCs w:val="24"/>
        </w:rPr>
        <w:t>3.1. Психолого-педагогические условия, обеспечивающие развитие ребенка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1. Личностно-порождающее взаимодействие взрослых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 языкового развития особенности деятельности (в том числе речевой), средств ее реализации, ограниченный объем личного опыта.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3. Формирование игры как важнейшего фактора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развития ребенка с ТНР, с учетом необходимости развития вербальных и невербальных компонентов развития ребенка с ТНР в разных видах игры.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565DF7" w:rsidRPr="00565DF7" w:rsidRDefault="00565DF7" w:rsidP="00565DF7">
      <w:pPr>
        <w:tabs>
          <w:tab w:val="left" w:pos="3994"/>
        </w:tabs>
        <w:jc w:val="both"/>
        <w:rPr>
          <w:rFonts w:ascii="Times New Roman" w:eastAsia="Calibri" w:hAnsi="Times New Roman" w:cs="Times New Roman"/>
          <w:b/>
          <w:sz w:val="24"/>
          <w:szCs w:val="24"/>
        </w:rPr>
      </w:pPr>
      <w:r w:rsidRPr="00565DF7">
        <w:rPr>
          <w:rFonts w:ascii="Times New Roman" w:eastAsia="Calibri" w:hAnsi="Times New Roman" w:cs="Times New Roman"/>
          <w:b/>
          <w:sz w:val="24"/>
          <w:szCs w:val="24"/>
        </w:rPr>
        <w:t>3.2. Организация развивающей предметно-пространственной среды</w:t>
      </w:r>
    </w:p>
    <w:p w:rsidR="00565DF7" w:rsidRPr="00565DF7" w:rsidRDefault="00565DF7" w:rsidP="00565DF7">
      <w:pPr>
        <w:tabs>
          <w:tab w:val="left" w:pos="3994"/>
        </w:tabs>
        <w:jc w:val="both"/>
        <w:rPr>
          <w:rFonts w:ascii="Times New Roman" w:eastAsia="Calibri" w:hAnsi="Times New Roman" w:cs="Times New Roman"/>
          <w:sz w:val="24"/>
          <w:szCs w:val="24"/>
        </w:rPr>
        <w:sectPr w:rsidR="00565DF7" w:rsidRPr="00565DF7" w:rsidSect="00BB15A0">
          <w:pgSz w:w="11906" w:h="16838"/>
          <w:pgMar w:top="568" w:right="851" w:bottom="1134" w:left="850"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565DF7">
        <w:rPr>
          <w:rFonts w:ascii="Times New Roman" w:eastAsia="Calibri" w:hAnsi="Times New Roman" w:cs="Times New Roman"/>
          <w:sz w:val="24"/>
          <w:szCs w:val="24"/>
        </w:rPr>
        <w:t>Важное значение при формировании высших психических функций у ребенка с проблемами в развитии имеет организация предметно-пространственной развивающей среды как в кабинете и логопеда, так и в групповом помещении. Известно, что предметно-пространственная развивающая среда создает возможности для расширения опыта эмоционально-практического взаимодействия дошкольника со взрослыми и сверстниками в наиболее важных для ребенка сферах жизни и позволяет включить в активную познавательную деятельность одновременно всех детей группы. В ней они реализуют свои способности. Среда стимулирует развитие самостоятельности, инициативности, помогает утвердиться в чувстве уверенности в себе. Она должна представлять собой хорошо оборудованные полузамкнутые микропространства для игр детей поодиночке или небольшими подгруппами. Не следует перегружать уголки оборудованием, так как это затрудняет выбор игр ребенком – лучше менять оборудование раз в неделю. Неформальное общение со сверстниками и педагогом при игровом взаимодействии положительно влияет на развитие речи ребенка и его интеллектуальное развитие в целом, так как осуществляется в форме игры, интересной ребенку, предоставляющей ему полную свободу действий, осуществляется в форме игры, интересной ребенку, предоставляющей ему полную свободу действий.</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spacing w:after="0" w:line="240" w:lineRule="auto"/>
        <w:ind w:left="72"/>
        <w:contextualSpacing/>
        <w:jc w:val="center"/>
        <w:rPr>
          <w:rFonts w:ascii="Calibri" w:eastAsia="Calibri" w:hAnsi="Calibri" w:cs="Times New Roman"/>
        </w:rPr>
      </w:pPr>
      <w:r w:rsidRPr="00565DF7">
        <w:rPr>
          <w:rFonts w:ascii="Times New Roman" w:eastAsia="Calibri" w:hAnsi="Times New Roman" w:cs="Times New Roman"/>
          <w:b/>
          <w:sz w:val="24"/>
          <w:szCs w:val="24"/>
        </w:rPr>
        <w:t>Организация развивающей предметно-пространственной среды</w:t>
      </w:r>
      <w:r w:rsidRPr="00565DF7">
        <w:rPr>
          <w:rFonts w:ascii="Calibri" w:eastAsia="Calibri" w:hAnsi="Calibri" w:cs="Times New Roman"/>
        </w:rPr>
        <w:t xml:space="preserve"> </w:t>
      </w:r>
      <w:r w:rsidRPr="00565DF7">
        <w:rPr>
          <w:rFonts w:ascii="Times New Roman" w:eastAsia="Calibri" w:hAnsi="Times New Roman" w:cs="Times New Roman"/>
          <w:b/>
          <w:sz w:val="24"/>
          <w:szCs w:val="24"/>
        </w:rPr>
        <w:t>кабинета логопеда</w:t>
      </w:r>
    </w:p>
    <w:tbl>
      <w:tblPr>
        <w:tblW w:w="15168" w:type="dxa"/>
        <w:tblInd w:w="-709" w:type="dxa"/>
        <w:tblLayout w:type="fixed"/>
        <w:tblCellMar>
          <w:left w:w="0" w:type="dxa"/>
          <w:right w:w="0" w:type="dxa"/>
        </w:tblCellMar>
        <w:tblLook w:val="0000" w:firstRow="0" w:lastRow="0" w:firstColumn="0" w:lastColumn="0" w:noHBand="0" w:noVBand="0"/>
      </w:tblPr>
      <w:tblGrid>
        <w:gridCol w:w="3675"/>
        <w:gridCol w:w="408"/>
        <w:gridCol w:w="3251"/>
        <w:gridCol w:w="3658"/>
        <w:gridCol w:w="3658"/>
        <w:gridCol w:w="518"/>
      </w:tblGrid>
      <w:tr w:rsidR="00565DF7" w:rsidRPr="00565DF7" w:rsidTr="001E029E">
        <w:tc>
          <w:tcPr>
            <w:tcW w:w="3675" w:type="dxa"/>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color w:val="000000"/>
                <w:szCs w:val="24"/>
              </w:rPr>
            </w:pPr>
          </w:p>
        </w:tc>
        <w:tc>
          <w:tcPr>
            <w:tcW w:w="3659" w:type="dxa"/>
            <w:gridSpan w:val="2"/>
            <w:shd w:val="clear" w:color="auto" w:fill="auto"/>
          </w:tcPr>
          <w:p w:rsidR="00565DF7" w:rsidRPr="00565DF7" w:rsidRDefault="00565DF7" w:rsidP="00565DF7">
            <w:pPr>
              <w:snapToGrid w:val="0"/>
              <w:spacing w:after="0" w:line="240" w:lineRule="auto"/>
              <w:contextualSpacing/>
              <w:jc w:val="center"/>
              <w:rPr>
                <w:rFonts w:ascii="Times New Roman" w:eastAsia="Calibri" w:hAnsi="Times New Roman" w:cs="Times New Roman"/>
                <w:b/>
                <w:color w:val="000000"/>
                <w:szCs w:val="24"/>
              </w:rPr>
            </w:pPr>
          </w:p>
        </w:tc>
        <w:tc>
          <w:tcPr>
            <w:tcW w:w="3658" w:type="dxa"/>
            <w:shd w:val="clear" w:color="auto" w:fill="auto"/>
          </w:tcPr>
          <w:p w:rsidR="00565DF7" w:rsidRPr="00565DF7" w:rsidRDefault="00565DF7" w:rsidP="00565DF7">
            <w:pPr>
              <w:snapToGrid w:val="0"/>
              <w:spacing w:after="0" w:line="240" w:lineRule="auto"/>
              <w:contextualSpacing/>
              <w:jc w:val="center"/>
              <w:rPr>
                <w:rFonts w:ascii="Times New Roman" w:eastAsia="Calibri" w:hAnsi="Times New Roman" w:cs="Times New Roman"/>
                <w:b/>
                <w:color w:val="000000"/>
                <w:szCs w:val="24"/>
              </w:rPr>
            </w:pPr>
          </w:p>
        </w:tc>
        <w:tc>
          <w:tcPr>
            <w:tcW w:w="3658" w:type="dxa"/>
            <w:shd w:val="clear" w:color="auto" w:fill="auto"/>
          </w:tcPr>
          <w:p w:rsidR="00565DF7" w:rsidRPr="00565DF7" w:rsidRDefault="00565DF7" w:rsidP="00565DF7">
            <w:pPr>
              <w:snapToGrid w:val="0"/>
              <w:spacing w:after="0" w:line="240" w:lineRule="auto"/>
              <w:contextualSpacing/>
              <w:jc w:val="center"/>
              <w:rPr>
                <w:rFonts w:ascii="Times New Roman" w:eastAsia="Calibri" w:hAnsi="Times New Roman" w:cs="Times New Roman"/>
                <w:b/>
                <w:color w:val="000000"/>
                <w:szCs w:val="24"/>
              </w:rPr>
            </w:pPr>
          </w:p>
        </w:tc>
        <w:tc>
          <w:tcPr>
            <w:tcW w:w="518" w:type="dxa"/>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color w:val="000000"/>
                <w:szCs w:val="24"/>
              </w:rPr>
            </w:pPr>
          </w:p>
        </w:tc>
      </w:tr>
      <w:tr w:rsidR="00565DF7" w:rsidRPr="00565DF7" w:rsidTr="001E029E">
        <w:tc>
          <w:tcPr>
            <w:tcW w:w="3675" w:type="dxa"/>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color w:val="000000"/>
                <w:szCs w:val="24"/>
              </w:rPr>
            </w:pPr>
          </w:p>
        </w:tc>
        <w:tc>
          <w:tcPr>
            <w:tcW w:w="3659" w:type="dxa"/>
            <w:gridSpan w:val="2"/>
            <w:shd w:val="clear" w:color="auto" w:fill="auto"/>
          </w:tcPr>
          <w:p w:rsidR="00565DF7" w:rsidRPr="00565DF7" w:rsidRDefault="00565DF7" w:rsidP="00565DF7">
            <w:pPr>
              <w:snapToGrid w:val="0"/>
              <w:spacing w:after="0" w:line="240" w:lineRule="auto"/>
              <w:contextualSpacing/>
              <w:jc w:val="center"/>
              <w:rPr>
                <w:rFonts w:ascii="Times New Roman" w:eastAsia="Calibri" w:hAnsi="Times New Roman" w:cs="Times New Roman"/>
                <w:b/>
                <w:color w:val="000000"/>
                <w:szCs w:val="24"/>
              </w:rPr>
            </w:pPr>
          </w:p>
        </w:tc>
        <w:tc>
          <w:tcPr>
            <w:tcW w:w="3658" w:type="dxa"/>
            <w:shd w:val="clear" w:color="auto" w:fill="auto"/>
          </w:tcPr>
          <w:p w:rsidR="00565DF7" w:rsidRPr="00565DF7" w:rsidRDefault="00565DF7" w:rsidP="00565DF7">
            <w:pPr>
              <w:snapToGrid w:val="0"/>
              <w:spacing w:after="0" w:line="240" w:lineRule="auto"/>
              <w:contextualSpacing/>
              <w:jc w:val="center"/>
              <w:rPr>
                <w:rFonts w:ascii="Times New Roman" w:eastAsia="Calibri" w:hAnsi="Times New Roman" w:cs="Times New Roman"/>
                <w:b/>
                <w:color w:val="000000"/>
                <w:szCs w:val="24"/>
              </w:rPr>
            </w:pPr>
          </w:p>
        </w:tc>
        <w:tc>
          <w:tcPr>
            <w:tcW w:w="3658" w:type="dxa"/>
            <w:shd w:val="clear" w:color="auto" w:fill="auto"/>
          </w:tcPr>
          <w:p w:rsidR="00565DF7" w:rsidRPr="00565DF7" w:rsidRDefault="00565DF7" w:rsidP="00565DF7">
            <w:pPr>
              <w:snapToGrid w:val="0"/>
              <w:spacing w:after="0" w:line="240" w:lineRule="auto"/>
              <w:contextualSpacing/>
              <w:jc w:val="center"/>
              <w:rPr>
                <w:rFonts w:ascii="Times New Roman" w:eastAsia="Calibri" w:hAnsi="Times New Roman" w:cs="Times New Roman"/>
                <w:b/>
                <w:color w:val="000000"/>
                <w:szCs w:val="24"/>
              </w:rPr>
            </w:pPr>
          </w:p>
        </w:tc>
        <w:tc>
          <w:tcPr>
            <w:tcW w:w="518" w:type="dxa"/>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color w:val="000000"/>
                <w:szCs w:val="24"/>
              </w:rPr>
            </w:pPr>
          </w:p>
        </w:tc>
      </w:tr>
      <w:tr w:rsidR="00565DF7" w:rsidRPr="00565DF7" w:rsidTr="001E029E">
        <w:tblPrEx>
          <w:tblCellMar>
            <w:left w:w="108" w:type="dxa"/>
            <w:right w:w="108" w:type="dxa"/>
          </w:tblCellMar>
        </w:tblPrEx>
        <w:tc>
          <w:tcPr>
            <w:tcW w:w="408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color w:val="000000"/>
              </w:rPr>
              <w:t>Центры</w:t>
            </w:r>
          </w:p>
        </w:tc>
        <w:tc>
          <w:tcPr>
            <w:tcW w:w="11085"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color w:val="000000"/>
              </w:rPr>
              <w:t>Оснащение</w:t>
            </w:r>
          </w:p>
        </w:tc>
      </w:tr>
      <w:tr w:rsidR="00565DF7" w:rsidRPr="00565DF7" w:rsidTr="001E029E">
        <w:tblPrEx>
          <w:tblCellMar>
            <w:left w:w="108" w:type="dxa"/>
            <w:right w:w="108" w:type="dxa"/>
          </w:tblCellMar>
        </w:tblPrEx>
        <w:trPr>
          <w:trHeight w:val="1620"/>
        </w:trPr>
        <w:tc>
          <w:tcPr>
            <w:tcW w:w="408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ind w:left="360"/>
              <w:contextualSpacing/>
              <w:rPr>
                <w:rFonts w:ascii="Calibri" w:eastAsia="Calibri" w:hAnsi="Calibri" w:cs="Times New Roman"/>
              </w:rPr>
            </w:pPr>
            <w:r w:rsidRPr="00565DF7">
              <w:rPr>
                <w:rFonts w:ascii="Times New Roman" w:eastAsia="Calibri" w:hAnsi="Times New Roman" w:cs="Times New Roman"/>
                <w:b/>
                <w:bCs/>
              </w:rPr>
              <w:t>Материалы для обследования речи и неречевых процессов</w:t>
            </w:r>
          </w:p>
          <w:p w:rsidR="00565DF7" w:rsidRPr="00565DF7" w:rsidRDefault="00565DF7" w:rsidP="00565DF7">
            <w:pPr>
              <w:spacing w:after="0" w:line="240" w:lineRule="auto"/>
              <w:contextualSpacing/>
              <w:rPr>
                <w:rFonts w:ascii="Times New Roman" w:eastAsia="Calibri" w:hAnsi="Times New Roman" w:cs="Times New Roman"/>
                <w:b/>
                <w:color w:val="000000"/>
              </w:rPr>
            </w:pPr>
          </w:p>
        </w:tc>
        <w:tc>
          <w:tcPr>
            <w:tcW w:w="11085"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4"/>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Альбомы для обследования импрессивной и экспрессивной речи: (О. Б. Иншакова, Т. А. Ткаченко, О. А. Безрукова)</w:t>
            </w:r>
          </w:p>
          <w:p w:rsidR="00565DF7" w:rsidRPr="00565DF7" w:rsidRDefault="00565DF7" w:rsidP="00565DF7">
            <w:pPr>
              <w:numPr>
                <w:ilvl w:val="0"/>
                <w:numId w:val="34"/>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Альбом для обследования слоговой структуры слова</w:t>
            </w:r>
          </w:p>
          <w:p w:rsidR="00565DF7" w:rsidRPr="00565DF7" w:rsidRDefault="00565DF7" w:rsidP="00565DF7">
            <w:pPr>
              <w:numPr>
                <w:ilvl w:val="0"/>
                <w:numId w:val="34"/>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Материалы для обследования связной речи</w:t>
            </w:r>
          </w:p>
          <w:p w:rsidR="00565DF7" w:rsidRPr="00565DF7" w:rsidRDefault="00565DF7" w:rsidP="00565DF7">
            <w:pPr>
              <w:numPr>
                <w:ilvl w:val="0"/>
                <w:numId w:val="34"/>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Альбомы для обследования зрительно-вербальных функций</w:t>
            </w:r>
          </w:p>
          <w:p w:rsidR="00565DF7" w:rsidRPr="00565DF7" w:rsidRDefault="00565DF7" w:rsidP="00565DF7">
            <w:pPr>
              <w:numPr>
                <w:ilvl w:val="0"/>
                <w:numId w:val="34"/>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Речевая карта</w:t>
            </w:r>
          </w:p>
          <w:p w:rsidR="00565DF7" w:rsidRPr="00565DF7" w:rsidRDefault="00565DF7" w:rsidP="00565DF7">
            <w:pPr>
              <w:numPr>
                <w:ilvl w:val="0"/>
                <w:numId w:val="34"/>
              </w:numPr>
              <w:suppressAutoHyphens/>
              <w:spacing w:after="0" w:line="240" w:lineRule="auto"/>
              <w:ind w:left="378"/>
              <w:contextualSpacing/>
              <w:jc w:val="both"/>
              <w:rPr>
                <w:rFonts w:ascii="Calibri" w:eastAsia="Calibri" w:hAnsi="Calibri" w:cs="Times New Roman"/>
              </w:rPr>
            </w:pPr>
            <w:r w:rsidRPr="00565DF7">
              <w:rPr>
                <w:rFonts w:ascii="Times New Roman" w:eastAsia="Times New Roman" w:hAnsi="Times New Roman" w:cs="Times New Roman"/>
                <w:lang w:eastAsia="ru-RU"/>
              </w:rPr>
              <w:t>Материалы для психолого-педагогической диагностики по методике С. Д. Забрамной</w:t>
            </w:r>
          </w:p>
          <w:p w:rsidR="00565DF7" w:rsidRPr="00565DF7" w:rsidRDefault="00565DF7" w:rsidP="00565DF7">
            <w:pPr>
              <w:numPr>
                <w:ilvl w:val="0"/>
                <w:numId w:val="34"/>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Дидактический материал для проведения обследования (матрёшка, пирамидка, вкладыши, почтовый ящик, «Четвёртый лишний»)</w:t>
            </w:r>
          </w:p>
        </w:tc>
      </w:tr>
      <w:tr w:rsidR="00565DF7" w:rsidRPr="00565DF7" w:rsidTr="001E029E">
        <w:tblPrEx>
          <w:tblCellMar>
            <w:left w:w="108" w:type="dxa"/>
            <w:right w:w="108" w:type="dxa"/>
          </w:tblCellMar>
        </w:tblPrEx>
        <w:trPr>
          <w:trHeight w:val="3005"/>
        </w:trPr>
        <w:tc>
          <w:tcPr>
            <w:tcW w:w="408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ind w:left="360"/>
              <w:contextualSpacing/>
              <w:rPr>
                <w:rFonts w:ascii="Calibri" w:eastAsia="Calibri" w:hAnsi="Calibri" w:cs="Times New Roman"/>
              </w:rPr>
            </w:pPr>
            <w:r w:rsidRPr="00565DF7">
              <w:rPr>
                <w:rFonts w:ascii="Times New Roman" w:eastAsia="Calibri" w:hAnsi="Times New Roman" w:cs="Times New Roman"/>
                <w:b/>
                <w:bCs/>
              </w:rPr>
              <w:t>Материалы для коррекции  звукопроизношения</w:t>
            </w:r>
          </w:p>
          <w:p w:rsidR="00565DF7" w:rsidRPr="00565DF7" w:rsidRDefault="00565DF7" w:rsidP="00565DF7">
            <w:pPr>
              <w:spacing w:after="0" w:line="240" w:lineRule="auto"/>
              <w:ind w:left="360"/>
              <w:contextualSpacing/>
              <w:jc w:val="center"/>
              <w:rPr>
                <w:rFonts w:ascii="Times New Roman" w:eastAsia="Calibri" w:hAnsi="Times New Roman" w:cs="Times New Roman"/>
                <w:b/>
                <w:bCs/>
              </w:rPr>
            </w:pPr>
          </w:p>
          <w:p w:rsidR="00565DF7" w:rsidRPr="00565DF7" w:rsidRDefault="00565DF7" w:rsidP="00565DF7">
            <w:pPr>
              <w:spacing w:after="0" w:line="240" w:lineRule="auto"/>
              <w:ind w:left="360"/>
              <w:contextualSpacing/>
              <w:jc w:val="center"/>
              <w:rPr>
                <w:rFonts w:ascii="Times New Roman" w:eastAsia="Calibri" w:hAnsi="Times New Roman" w:cs="Times New Roman"/>
                <w:b/>
                <w:bCs/>
              </w:rPr>
            </w:pPr>
          </w:p>
          <w:p w:rsidR="00565DF7" w:rsidRPr="00565DF7" w:rsidRDefault="00565DF7" w:rsidP="00565DF7">
            <w:pPr>
              <w:spacing w:after="0" w:line="240" w:lineRule="auto"/>
              <w:ind w:left="360"/>
              <w:contextualSpacing/>
              <w:jc w:val="center"/>
              <w:rPr>
                <w:rFonts w:ascii="Times New Roman" w:eastAsia="Calibri" w:hAnsi="Times New Roman" w:cs="Times New Roman"/>
                <w:b/>
                <w:bCs/>
              </w:rPr>
            </w:pPr>
          </w:p>
          <w:p w:rsidR="00565DF7" w:rsidRPr="00565DF7" w:rsidRDefault="00565DF7" w:rsidP="00565DF7">
            <w:pPr>
              <w:spacing w:after="0" w:line="240" w:lineRule="auto"/>
              <w:ind w:left="360"/>
              <w:contextualSpacing/>
              <w:jc w:val="center"/>
              <w:rPr>
                <w:rFonts w:ascii="Times New Roman" w:eastAsia="Calibri" w:hAnsi="Times New Roman" w:cs="Times New Roman"/>
                <w:b/>
                <w:bCs/>
              </w:rPr>
            </w:pPr>
          </w:p>
          <w:p w:rsidR="00565DF7" w:rsidRPr="00565DF7" w:rsidRDefault="00565DF7" w:rsidP="00565DF7">
            <w:pPr>
              <w:spacing w:after="0" w:line="240" w:lineRule="auto"/>
              <w:ind w:left="360"/>
              <w:contextualSpacing/>
              <w:jc w:val="center"/>
              <w:rPr>
                <w:rFonts w:ascii="Times New Roman" w:eastAsia="Calibri" w:hAnsi="Times New Roman" w:cs="Times New Roman"/>
                <w:b/>
                <w:bCs/>
              </w:rPr>
            </w:pPr>
          </w:p>
          <w:p w:rsidR="00565DF7" w:rsidRPr="00565DF7" w:rsidRDefault="00565DF7" w:rsidP="00565DF7">
            <w:pPr>
              <w:spacing w:after="0" w:line="240" w:lineRule="auto"/>
              <w:ind w:left="360"/>
              <w:contextualSpacing/>
              <w:jc w:val="center"/>
              <w:rPr>
                <w:rFonts w:ascii="Times New Roman" w:eastAsia="Calibri" w:hAnsi="Times New Roman" w:cs="Times New Roman"/>
                <w:b/>
                <w:bCs/>
              </w:rPr>
            </w:pPr>
          </w:p>
          <w:p w:rsidR="00565DF7" w:rsidRPr="00565DF7" w:rsidRDefault="00565DF7" w:rsidP="00565DF7">
            <w:pPr>
              <w:spacing w:after="0" w:line="240" w:lineRule="auto"/>
              <w:ind w:left="360"/>
              <w:contextualSpacing/>
              <w:jc w:val="center"/>
              <w:rPr>
                <w:rFonts w:ascii="Times New Roman" w:eastAsia="Calibri" w:hAnsi="Times New Roman" w:cs="Times New Roman"/>
                <w:b/>
                <w:bCs/>
              </w:rPr>
            </w:pPr>
          </w:p>
          <w:p w:rsidR="00565DF7" w:rsidRPr="00565DF7" w:rsidRDefault="00565DF7" w:rsidP="00565DF7">
            <w:pPr>
              <w:spacing w:after="0" w:line="240" w:lineRule="auto"/>
              <w:ind w:left="360"/>
              <w:contextualSpacing/>
              <w:jc w:val="center"/>
              <w:rPr>
                <w:rFonts w:ascii="Times New Roman" w:eastAsia="Calibri" w:hAnsi="Times New Roman" w:cs="Times New Roman"/>
                <w:b/>
                <w:bCs/>
              </w:rPr>
            </w:pPr>
          </w:p>
          <w:p w:rsidR="00565DF7" w:rsidRPr="00565DF7" w:rsidRDefault="00565DF7" w:rsidP="00565DF7">
            <w:pPr>
              <w:spacing w:after="0" w:line="240" w:lineRule="auto"/>
              <w:contextualSpacing/>
              <w:rPr>
                <w:rFonts w:ascii="Times New Roman" w:eastAsia="Calibri" w:hAnsi="Times New Roman" w:cs="Times New Roman"/>
                <w:b/>
                <w:bCs/>
              </w:rPr>
            </w:pPr>
          </w:p>
          <w:p w:rsidR="00565DF7" w:rsidRPr="00565DF7" w:rsidRDefault="00565DF7" w:rsidP="00565DF7">
            <w:pPr>
              <w:spacing w:after="0" w:line="240" w:lineRule="auto"/>
              <w:contextualSpacing/>
              <w:rPr>
                <w:rFonts w:ascii="Times New Roman" w:eastAsia="Calibri" w:hAnsi="Times New Roman" w:cs="Times New Roman"/>
                <w:b/>
                <w:bCs/>
              </w:rPr>
            </w:pPr>
          </w:p>
        </w:tc>
        <w:tc>
          <w:tcPr>
            <w:tcW w:w="11085"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5"/>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Зеркало с лампой дополнительного освещения.</w:t>
            </w:r>
          </w:p>
          <w:p w:rsidR="00565DF7" w:rsidRPr="00565DF7" w:rsidRDefault="00565DF7" w:rsidP="00565DF7">
            <w:pPr>
              <w:numPr>
                <w:ilvl w:val="0"/>
                <w:numId w:val="35"/>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3–4 стульчика для занятий у зеркала.</w:t>
            </w:r>
          </w:p>
          <w:p w:rsidR="00565DF7" w:rsidRPr="00565DF7" w:rsidRDefault="00565DF7" w:rsidP="00565DF7">
            <w:pPr>
              <w:numPr>
                <w:ilvl w:val="0"/>
                <w:numId w:val="35"/>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Комплект зондов для постановки звуков, артикуляционного массажа.</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Деревянные шпатели, спирт, вата, салфетки.</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Карточки для проведения артикуляционной гимнастики.</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Пособия для развития физиологического и речевого дыхания.</w:t>
            </w:r>
          </w:p>
          <w:p w:rsidR="00565DF7" w:rsidRPr="00565DF7" w:rsidRDefault="00565DF7" w:rsidP="00565DF7">
            <w:pPr>
              <w:numPr>
                <w:ilvl w:val="0"/>
                <w:numId w:val="35"/>
              </w:numPr>
              <w:suppressAutoHyphens/>
              <w:spacing w:after="0" w:line="240" w:lineRule="auto"/>
              <w:ind w:left="378"/>
              <w:contextualSpacing/>
              <w:jc w:val="both"/>
              <w:rPr>
                <w:rFonts w:ascii="Calibri" w:eastAsia="Calibri" w:hAnsi="Calibri" w:cs="Times New Roman"/>
              </w:rPr>
            </w:pPr>
            <w:r w:rsidRPr="00565DF7">
              <w:rPr>
                <w:rFonts w:ascii="Times New Roman" w:eastAsia="Times New Roman" w:hAnsi="Times New Roman" w:cs="Times New Roman"/>
                <w:lang w:eastAsia="ru-RU"/>
              </w:rPr>
              <w:t>Печатные пособия для автоматизации и дифференциации звуков.</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Демонстрационный материал на все звуки.</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Игрушки для вызывания звукоподражания, символы звуков.</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Загадки, скороговорки на автоматизируемые звуки.</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Дидактические и настольно-печатные игры</w:t>
            </w:r>
          </w:p>
        </w:tc>
      </w:tr>
      <w:tr w:rsidR="00565DF7" w:rsidRPr="00565DF7" w:rsidTr="001E029E">
        <w:tblPrEx>
          <w:tblCellMar>
            <w:left w:w="108" w:type="dxa"/>
            <w:right w:w="108" w:type="dxa"/>
          </w:tblCellMar>
        </w:tblPrEx>
        <w:trPr>
          <w:trHeight w:val="2819"/>
        </w:trPr>
        <w:tc>
          <w:tcPr>
            <w:tcW w:w="408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ind w:left="360"/>
              <w:contextualSpacing/>
              <w:rPr>
                <w:rFonts w:ascii="Calibri" w:eastAsia="Calibri" w:hAnsi="Calibri" w:cs="Times New Roman"/>
              </w:rPr>
            </w:pPr>
            <w:r w:rsidRPr="00565DF7">
              <w:rPr>
                <w:rFonts w:ascii="Times New Roman" w:eastAsia="Calibri" w:hAnsi="Times New Roman" w:cs="Times New Roman"/>
                <w:b/>
                <w:bCs/>
              </w:rPr>
              <w:t>Материал для развития фонематического слуха формирования фонематического восприятия, навыков звукового анализа и для обучения грамоте</w:t>
            </w:r>
          </w:p>
          <w:p w:rsidR="00565DF7" w:rsidRPr="00565DF7" w:rsidRDefault="00565DF7" w:rsidP="00565DF7">
            <w:pPr>
              <w:spacing w:after="0" w:line="240" w:lineRule="auto"/>
              <w:ind w:left="360"/>
              <w:contextualSpacing/>
              <w:rPr>
                <w:rFonts w:ascii="Times New Roman" w:eastAsia="Calibri" w:hAnsi="Times New Roman" w:cs="Times New Roman"/>
                <w:b/>
                <w:bCs/>
              </w:rPr>
            </w:pPr>
          </w:p>
          <w:p w:rsidR="00565DF7" w:rsidRPr="00565DF7" w:rsidRDefault="00565DF7" w:rsidP="00565DF7">
            <w:pPr>
              <w:spacing w:after="0" w:line="240" w:lineRule="auto"/>
              <w:ind w:left="360"/>
              <w:contextualSpacing/>
              <w:rPr>
                <w:rFonts w:ascii="Times New Roman" w:eastAsia="Calibri" w:hAnsi="Times New Roman" w:cs="Times New Roman"/>
                <w:b/>
                <w:bCs/>
              </w:rPr>
            </w:pPr>
          </w:p>
          <w:p w:rsidR="00565DF7" w:rsidRPr="00565DF7" w:rsidRDefault="00565DF7" w:rsidP="00565DF7">
            <w:pPr>
              <w:spacing w:after="0" w:line="240" w:lineRule="auto"/>
              <w:ind w:left="360"/>
              <w:contextualSpacing/>
              <w:rPr>
                <w:rFonts w:ascii="Times New Roman" w:eastAsia="Calibri" w:hAnsi="Times New Roman" w:cs="Times New Roman"/>
                <w:b/>
                <w:bCs/>
              </w:rPr>
            </w:pPr>
          </w:p>
          <w:p w:rsidR="00565DF7" w:rsidRPr="00565DF7" w:rsidRDefault="00565DF7" w:rsidP="00565DF7">
            <w:pPr>
              <w:spacing w:after="0" w:line="240" w:lineRule="auto"/>
              <w:ind w:left="360"/>
              <w:contextualSpacing/>
              <w:rPr>
                <w:rFonts w:ascii="Times New Roman" w:eastAsia="Calibri" w:hAnsi="Times New Roman" w:cs="Times New Roman"/>
                <w:b/>
                <w:bCs/>
              </w:rPr>
            </w:pPr>
          </w:p>
          <w:p w:rsidR="00565DF7" w:rsidRPr="00565DF7" w:rsidRDefault="00565DF7" w:rsidP="00565DF7">
            <w:pPr>
              <w:spacing w:after="0" w:line="240" w:lineRule="auto"/>
              <w:contextualSpacing/>
              <w:rPr>
                <w:rFonts w:ascii="Times New Roman" w:eastAsia="Calibri" w:hAnsi="Times New Roman" w:cs="Times New Roman"/>
                <w:b/>
                <w:bCs/>
              </w:rPr>
            </w:pPr>
          </w:p>
        </w:tc>
        <w:tc>
          <w:tcPr>
            <w:tcW w:w="11085"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Буквари.</w:t>
            </w:r>
          </w:p>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Раздаточный материал и материал для фронтальной работы по формированию навыков звукового и слогового анализа и синтеза</w:t>
            </w:r>
          </w:p>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Настольно-печатные дидактические игры для развития навыков звукового и слогового анализа и синтеза</w:t>
            </w:r>
          </w:p>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Разрезной и магнитный алфавит.</w:t>
            </w:r>
          </w:p>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Алфавит на кубиках.</w:t>
            </w:r>
          </w:p>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Слоговые таблицы.</w:t>
            </w:r>
          </w:p>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Карточки со словами и знаками для составления и чтения предложений.</w:t>
            </w:r>
          </w:p>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 xml:space="preserve">Ребусы, кроссворды, изографы </w:t>
            </w:r>
          </w:p>
          <w:p w:rsidR="00565DF7" w:rsidRPr="00565DF7" w:rsidRDefault="00565DF7" w:rsidP="00565DF7">
            <w:pPr>
              <w:numPr>
                <w:ilvl w:val="0"/>
                <w:numId w:val="36"/>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Игры и пособия для обучения грамоте и формирования готовности к школе.</w:t>
            </w:r>
          </w:p>
        </w:tc>
      </w:tr>
      <w:tr w:rsidR="00565DF7" w:rsidRPr="00565DF7" w:rsidTr="001E029E">
        <w:tblPrEx>
          <w:tblCellMar>
            <w:left w:w="108" w:type="dxa"/>
            <w:right w:w="108" w:type="dxa"/>
          </w:tblCellMar>
        </w:tblPrEx>
        <w:trPr>
          <w:trHeight w:val="2253"/>
        </w:trPr>
        <w:tc>
          <w:tcPr>
            <w:tcW w:w="408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hd w:val="clear" w:color="auto" w:fill="FFFFFF"/>
              <w:spacing w:after="0" w:line="240" w:lineRule="auto"/>
              <w:ind w:left="360"/>
              <w:contextualSpacing/>
              <w:rPr>
                <w:rFonts w:ascii="Calibri" w:eastAsia="Calibri" w:hAnsi="Calibri" w:cs="Times New Roman"/>
              </w:rPr>
            </w:pPr>
            <w:r w:rsidRPr="00565DF7">
              <w:rPr>
                <w:rFonts w:ascii="Times New Roman" w:eastAsia="Calibri" w:hAnsi="Times New Roman" w:cs="Times New Roman"/>
                <w:b/>
                <w:bCs/>
              </w:rPr>
              <w:lastRenderedPageBreak/>
              <w:t>Материалы для работы над словарём, словообразованием и грамматическим строем речи</w:t>
            </w:r>
          </w:p>
          <w:p w:rsidR="00565DF7" w:rsidRPr="00565DF7" w:rsidRDefault="00565DF7" w:rsidP="00565DF7">
            <w:pPr>
              <w:shd w:val="clear" w:color="auto" w:fill="FFFFFF"/>
              <w:spacing w:after="0" w:line="240" w:lineRule="auto"/>
              <w:ind w:left="360"/>
              <w:contextualSpacing/>
              <w:rPr>
                <w:rFonts w:ascii="Times New Roman" w:eastAsia="Calibri" w:hAnsi="Times New Roman" w:cs="Times New Roman"/>
                <w:b/>
                <w:bCs/>
              </w:rPr>
            </w:pPr>
          </w:p>
          <w:p w:rsidR="00565DF7" w:rsidRPr="00565DF7" w:rsidRDefault="00565DF7" w:rsidP="00565DF7">
            <w:pPr>
              <w:shd w:val="clear" w:color="auto" w:fill="FFFFFF"/>
              <w:spacing w:after="0" w:line="240" w:lineRule="auto"/>
              <w:ind w:left="360"/>
              <w:contextualSpacing/>
              <w:rPr>
                <w:rFonts w:ascii="Times New Roman" w:eastAsia="Calibri" w:hAnsi="Times New Roman" w:cs="Times New Roman"/>
                <w:b/>
                <w:bCs/>
              </w:rPr>
            </w:pPr>
          </w:p>
          <w:p w:rsidR="00565DF7" w:rsidRPr="00565DF7" w:rsidRDefault="00565DF7" w:rsidP="00565DF7">
            <w:pPr>
              <w:shd w:val="clear" w:color="auto" w:fill="FFFFFF"/>
              <w:spacing w:after="0" w:line="240" w:lineRule="auto"/>
              <w:ind w:left="360"/>
              <w:contextualSpacing/>
              <w:rPr>
                <w:rFonts w:ascii="Times New Roman" w:eastAsia="Calibri" w:hAnsi="Times New Roman" w:cs="Times New Roman"/>
                <w:b/>
                <w:bCs/>
              </w:rPr>
            </w:pPr>
          </w:p>
          <w:p w:rsidR="00565DF7" w:rsidRPr="00565DF7" w:rsidRDefault="00565DF7" w:rsidP="00565DF7">
            <w:pPr>
              <w:shd w:val="clear" w:color="auto" w:fill="FFFFFF"/>
              <w:spacing w:after="0" w:line="240" w:lineRule="auto"/>
              <w:ind w:left="360"/>
              <w:contextualSpacing/>
              <w:rPr>
                <w:rFonts w:ascii="Times New Roman" w:eastAsia="Calibri" w:hAnsi="Times New Roman" w:cs="Times New Roman"/>
                <w:b/>
                <w:bCs/>
              </w:rPr>
            </w:pPr>
          </w:p>
          <w:p w:rsidR="00565DF7" w:rsidRPr="00565DF7" w:rsidRDefault="00565DF7" w:rsidP="00565DF7">
            <w:pPr>
              <w:shd w:val="clear" w:color="auto" w:fill="FFFFFF"/>
              <w:spacing w:after="0" w:line="240" w:lineRule="auto"/>
              <w:contextualSpacing/>
              <w:rPr>
                <w:rFonts w:ascii="Times New Roman" w:eastAsia="Calibri" w:hAnsi="Times New Roman" w:cs="Times New Roman"/>
                <w:b/>
                <w:bCs/>
              </w:rPr>
            </w:pPr>
          </w:p>
          <w:p w:rsidR="00565DF7" w:rsidRPr="00565DF7" w:rsidRDefault="00565DF7" w:rsidP="00565DF7">
            <w:pPr>
              <w:spacing w:after="0" w:line="240" w:lineRule="auto"/>
              <w:contextualSpacing/>
              <w:rPr>
                <w:rFonts w:ascii="Times New Roman" w:eastAsia="Calibri" w:hAnsi="Times New Roman" w:cs="Times New Roman"/>
                <w:b/>
                <w:bCs/>
              </w:rPr>
            </w:pPr>
          </w:p>
        </w:tc>
        <w:tc>
          <w:tcPr>
            <w:tcW w:w="11085"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3"/>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Наборы картинок по всем изучаемым темам</w:t>
            </w:r>
          </w:p>
          <w:p w:rsidR="00565DF7" w:rsidRPr="00565DF7" w:rsidRDefault="00565DF7" w:rsidP="00565DF7">
            <w:pPr>
              <w:numPr>
                <w:ilvl w:val="0"/>
                <w:numId w:val="33"/>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Лото, домино и другие настольно-печатные игры по изучаемым темам.</w:t>
            </w:r>
          </w:p>
          <w:p w:rsidR="00565DF7" w:rsidRPr="00565DF7" w:rsidRDefault="00565DF7" w:rsidP="00565DF7">
            <w:pPr>
              <w:numPr>
                <w:ilvl w:val="0"/>
                <w:numId w:val="33"/>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w:t>
            </w:r>
          </w:p>
          <w:p w:rsidR="00565DF7" w:rsidRPr="00565DF7" w:rsidRDefault="00565DF7" w:rsidP="00565DF7">
            <w:pPr>
              <w:numPr>
                <w:ilvl w:val="0"/>
                <w:numId w:val="33"/>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Небольшие игрушки и муляжи по изучаемым темам</w:t>
            </w:r>
          </w:p>
          <w:p w:rsidR="00565DF7" w:rsidRPr="00565DF7" w:rsidRDefault="00565DF7" w:rsidP="00565DF7">
            <w:pPr>
              <w:numPr>
                <w:ilvl w:val="0"/>
                <w:numId w:val="33"/>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Картотека словесных игр.</w:t>
            </w:r>
          </w:p>
          <w:p w:rsidR="00565DF7" w:rsidRPr="00565DF7" w:rsidRDefault="00565DF7" w:rsidP="00565DF7">
            <w:pPr>
              <w:numPr>
                <w:ilvl w:val="0"/>
                <w:numId w:val="33"/>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Настольно-печатные дидактические игры для формирования и совершенствования грамматического строя речи.</w:t>
            </w:r>
          </w:p>
        </w:tc>
      </w:tr>
      <w:tr w:rsidR="00565DF7" w:rsidRPr="00565DF7" w:rsidTr="001E029E">
        <w:tblPrEx>
          <w:tblCellMar>
            <w:left w:w="108" w:type="dxa"/>
            <w:right w:w="108" w:type="dxa"/>
          </w:tblCellMar>
        </w:tblPrEx>
        <w:trPr>
          <w:trHeight w:val="1533"/>
        </w:trPr>
        <w:tc>
          <w:tcPr>
            <w:tcW w:w="408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hd w:val="clear" w:color="auto" w:fill="FFFFFF"/>
              <w:spacing w:after="0" w:line="240" w:lineRule="auto"/>
              <w:ind w:left="360"/>
              <w:contextualSpacing/>
              <w:rPr>
                <w:rFonts w:ascii="Calibri" w:eastAsia="Calibri" w:hAnsi="Calibri" w:cs="Times New Roman"/>
              </w:rPr>
            </w:pPr>
            <w:r w:rsidRPr="00565DF7">
              <w:rPr>
                <w:rFonts w:ascii="Times New Roman" w:eastAsia="Calibri" w:hAnsi="Times New Roman" w:cs="Times New Roman"/>
                <w:b/>
                <w:bCs/>
              </w:rPr>
              <w:t>Материалы для работы над фразовой и связной речью</w:t>
            </w:r>
          </w:p>
          <w:p w:rsidR="00565DF7" w:rsidRPr="00565DF7" w:rsidRDefault="00565DF7" w:rsidP="00565DF7">
            <w:pPr>
              <w:shd w:val="clear" w:color="auto" w:fill="FFFFFF"/>
              <w:spacing w:after="0" w:line="240" w:lineRule="auto"/>
              <w:contextualSpacing/>
              <w:rPr>
                <w:rFonts w:ascii="Times New Roman" w:eastAsia="Calibri" w:hAnsi="Times New Roman" w:cs="Times New Roman"/>
                <w:b/>
                <w:bCs/>
              </w:rPr>
            </w:pPr>
          </w:p>
        </w:tc>
        <w:tc>
          <w:tcPr>
            <w:tcW w:w="11085"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2"/>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Сюжетные картинки, серии сюжетных картинок.</w:t>
            </w:r>
          </w:p>
          <w:p w:rsidR="00565DF7" w:rsidRPr="00565DF7" w:rsidRDefault="00565DF7" w:rsidP="00565DF7">
            <w:pPr>
              <w:numPr>
                <w:ilvl w:val="0"/>
                <w:numId w:val="32"/>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«Алгоритмы» описания игрушки, фрукта, овоща, животного…</w:t>
            </w:r>
          </w:p>
          <w:p w:rsidR="00565DF7" w:rsidRPr="00565DF7" w:rsidRDefault="00565DF7" w:rsidP="00565DF7">
            <w:pPr>
              <w:numPr>
                <w:ilvl w:val="0"/>
                <w:numId w:val="32"/>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Раздаточный материал и материал для фронтальной работы для анализа и синтеза предложений.</w:t>
            </w:r>
          </w:p>
          <w:p w:rsidR="00565DF7" w:rsidRPr="00565DF7" w:rsidRDefault="00565DF7" w:rsidP="00565DF7">
            <w:pPr>
              <w:numPr>
                <w:ilvl w:val="0"/>
                <w:numId w:val="32"/>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Наборы игрушек для инсценировки сказок.</w:t>
            </w:r>
          </w:p>
          <w:p w:rsidR="00565DF7" w:rsidRPr="00565DF7" w:rsidRDefault="00565DF7" w:rsidP="00565DF7">
            <w:pPr>
              <w:numPr>
                <w:ilvl w:val="0"/>
                <w:numId w:val="32"/>
              </w:numPr>
              <w:suppressAutoHyphens/>
              <w:autoSpaceDE w:val="0"/>
              <w:spacing w:after="0" w:line="240" w:lineRule="auto"/>
              <w:ind w:left="378"/>
              <w:contextualSpacing/>
              <w:jc w:val="both"/>
              <w:rPr>
                <w:rFonts w:ascii="Calibri" w:eastAsia="Calibri" w:hAnsi="Calibri" w:cs="Times New Roman"/>
              </w:rPr>
            </w:pPr>
            <w:r w:rsidRPr="00565DF7">
              <w:rPr>
                <w:rFonts w:ascii="TimesNewRoman" w:eastAsia="Calibri" w:hAnsi="TimesNewRoman" w:cs="TimesNewRoman"/>
              </w:rPr>
              <w:t>Настольно-печатные игры для совершенствования навыков языкового анализа и синтеза.</w:t>
            </w:r>
          </w:p>
        </w:tc>
      </w:tr>
      <w:tr w:rsidR="00565DF7" w:rsidRPr="00565DF7" w:rsidTr="001E029E">
        <w:tblPrEx>
          <w:tblCellMar>
            <w:left w:w="108" w:type="dxa"/>
            <w:right w:w="108" w:type="dxa"/>
          </w:tblCellMar>
        </w:tblPrEx>
        <w:trPr>
          <w:trHeight w:val="1215"/>
        </w:trPr>
        <w:tc>
          <w:tcPr>
            <w:tcW w:w="4083"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hd w:val="clear" w:color="auto" w:fill="FFFFFF"/>
              <w:spacing w:after="0" w:line="240" w:lineRule="auto"/>
              <w:ind w:left="360"/>
              <w:contextualSpacing/>
              <w:rPr>
                <w:rFonts w:ascii="Calibri" w:eastAsia="Calibri" w:hAnsi="Calibri" w:cs="Times New Roman"/>
              </w:rPr>
            </w:pPr>
            <w:r w:rsidRPr="00565DF7">
              <w:rPr>
                <w:rFonts w:ascii="Times New Roman" w:eastAsia="Calibri" w:hAnsi="Times New Roman" w:cs="Times New Roman"/>
                <w:b/>
                <w:bCs/>
              </w:rPr>
              <w:t>Материалы для развития общей, мелкой моторики</w:t>
            </w:r>
          </w:p>
          <w:p w:rsidR="00565DF7" w:rsidRPr="00565DF7" w:rsidRDefault="00565DF7" w:rsidP="00565DF7">
            <w:pPr>
              <w:shd w:val="clear" w:color="auto" w:fill="FFFFFF"/>
              <w:spacing w:after="0" w:line="240" w:lineRule="auto"/>
              <w:ind w:left="360"/>
              <w:contextualSpacing/>
              <w:rPr>
                <w:rFonts w:ascii="Calibri" w:eastAsia="Calibri" w:hAnsi="Calibri" w:cs="Times New Roman"/>
              </w:rPr>
            </w:pPr>
            <w:r w:rsidRPr="00565DF7">
              <w:rPr>
                <w:rFonts w:ascii="Times New Roman" w:eastAsia="Calibri" w:hAnsi="Times New Roman" w:cs="Times New Roman"/>
                <w:b/>
                <w:bCs/>
              </w:rPr>
              <w:t>и графо-моторных навыков</w:t>
            </w:r>
          </w:p>
          <w:p w:rsidR="00565DF7" w:rsidRPr="00565DF7" w:rsidRDefault="00565DF7" w:rsidP="00565DF7">
            <w:pPr>
              <w:shd w:val="clear" w:color="auto" w:fill="FFFFFF"/>
              <w:spacing w:after="0" w:line="240" w:lineRule="auto"/>
              <w:ind w:left="360"/>
              <w:contextualSpacing/>
              <w:rPr>
                <w:rFonts w:ascii="Times New Roman" w:eastAsia="Calibri" w:hAnsi="Times New Roman" w:cs="Times New Roman"/>
                <w:b/>
                <w:bCs/>
              </w:rPr>
            </w:pPr>
          </w:p>
          <w:p w:rsidR="00565DF7" w:rsidRPr="00565DF7" w:rsidRDefault="00565DF7" w:rsidP="00565DF7">
            <w:pPr>
              <w:shd w:val="clear" w:color="auto" w:fill="FFFFFF"/>
              <w:spacing w:after="0" w:line="240" w:lineRule="auto"/>
              <w:ind w:left="360"/>
              <w:contextualSpacing/>
              <w:rPr>
                <w:rFonts w:ascii="Times New Roman" w:eastAsia="Calibri" w:hAnsi="Times New Roman" w:cs="Times New Roman"/>
                <w:b/>
                <w:bCs/>
              </w:rPr>
            </w:pPr>
          </w:p>
          <w:p w:rsidR="00565DF7" w:rsidRPr="00565DF7" w:rsidRDefault="00565DF7" w:rsidP="00565DF7">
            <w:pPr>
              <w:spacing w:after="0" w:line="240" w:lineRule="auto"/>
              <w:contextualSpacing/>
              <w:rPr>
                <w:rFonts w:ascii="Times New Roman" w:eastAsia="Calibri" w:hAnsi="Times New Roman" w:cs="Times New Roman"/>
                <w:b/>
                <w:bCs/>
              </w:rPr>
            </w:pPr>
          </w:p>
        </w:tc>
        <w:tc>
          <w:tcPr>
            <w:tcW w:w="11085" w:type="dxa"/>
            <w:gridSpan w:val="4"/>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Коврики для тактильно-кинестетической стимуляции пальцев рук.</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Шнуровки</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Пальчиковый бассейн</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«Разноцветные бусы»</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Массажные щётки</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Картотека пальчиковой гимнастики</w:t>
            </w:r>
          </w:p>
          <w:p w:rsidR="00565DF7" w:rsidRPr="00565DF7" w:rsidRDefault="00565DF7" w:rsidP="00565DF7">
            <w:pPr>
              <w:numPr>
                <w:ilvl w:val="0"/>
                <w:numId w:val="35"/>
              </w:numPr>
              <w:suppressAutoHyphens/>
              <w:spacing w:after="0" w:line="240" w:lineRule="auto"/>
              <w:ind w:left="378"/>
              <w:contextualSpacing/>
              <w:rPr>
                <w:rFonts w:ascii="Calibri" w:eastAsia="Calibri" w:hAnsi="Calibri" w:cs="Times New Roman"/>
              </w:rPr>
            </w:pPr>
            <w:r w:rsidRPr="00565DF7">
              <w:rPr>
                <w:rFonts w:ascii="Times New Roman" w:eastAsia="Times New Roman" w:hAnsi="Times New Roman" w:cs="Times New Roman"/>
                <w:lang w:eastAsia="ru-RU"/>
              </w:rPr>
              <w:t>Обводки, штриховки</w:t>
            </w:r>
          </w:p>
          <w:p w:rsidR="00565DF7" w:rsidRPr="00565DF7" w:rsidRDefault="00565DF7" w:rsidP="00565DF7">
            <w:pPr>
              <w:spacing w:after="0" w:line="240" w:lineRule="auto"/>
              <w:ind w:left="378"/>
              <w:contextualSpacing/>
              <w:rPr>
                <w:rFonts w:ascii="Times New Roman" w:eastAsia="Times New Roman" w:hAnsi="Times New Roman" w:cs="Times New Roman"/>
                <w:lang w:eastAsia="ru-RU"/>
              </w:rPr>
            </w:pPr>
          </w:p>
        </w:tc>
      </w:tr>
    </w:tbl>
    <w:p w:rsidR="00565DF7" w:rsidRPr="00565DF7" w:rsidRDefault="00565DF7" w:rsidP="00565DF7">
      <w:pPr>
        <w:autoSpaceDE w:val="0"/>
        <w:spacing w:after="0" w:line="240" w:lineRule="auto"/>
        <w:contextualSpacing/>
        <w:jc w:val="both"/>
        <w:rPr>
          <w:rFonts w:ascii="TimesNewRoman" w:eastAsia="Calibri" w:hAnsi="TimesNewRoman" w:cs="TimesNewRoman"/>
          <w:sz w:val="24"/>
          <w:szCs w:val="24"/>
        </w:rPr>
      </w:pPr>
    </w:p>
    <w:p w:rsidR="00565DF7" w:rsidRPr="00565DF7" w:rsidRDefault="00565DF7" w:rsidP="00565DF7">
      <w:pPr>
        <w:spacing w:after="0" w:line="240" w:lineRule="auto"/>
        <w:ind w:left="72"/>
        <w:contextualSpacing/>
        <w:jc w:val="center"/>
        <w:rPr>
          <w:rFonts w:ascii="Bookman Old Style" w:eastAsia="Calibri" w:hAnsi="Bookman Old Style" w:cs="Bookman Old Style"/>
          <w:b/>
          <w:sz w:val="24"/>
          <w:szCs w:val="24"/>
        </w:rPr>
      </w:pPr>
    </w:p>
    <w:p w:rsidR="00565DF7" w:rsidRPr="00565DF7" w:rsidRDefault="00565DF7" w:rsidP="00565DF7">
      <w:pPr>
        <w:spacing w:after="0" w:line="240" w:lineRule="auto"/>
        <w:ind w:left="72"/>
        <w:contextualSpacing/>
        <w:jc w:val="center"/>
        <w:rPr>
          <w:rFonts w:ascii="Bookman Old Style" w:eastAsia="Calibri" w:hAnsi="Bookman Old Style" w:cs="Bookman Old Style"/>
          <w:b/>
          <w:sz w:val="24"/>
          <w:szCs w:val="24"/>
        </w:rPr>
      </w:pPr>
    </w:p>
    <w:p w:rsidR="00565DF7" w:rsidRPr="00565DF7" w:rsidRDefault="00565DF7" w:rsidP="00565DF7">
      <w:pPr>
        <w:spacing w:after="0" w:line="240" w:lineRule="auto"/>
        <w:ind w:left="72"/>
        <w:contextualSpacing/>
        <w:jc w:val="center"/>
        <w:rPr>
          <w:rFonts w:ascii="Bookman Old Style" w:eastAsia="Calibri" w:hAnsi="Bookman Old Style" w:cs="Bookman Old Style"/>
          <w:b/>
          <w:sz w:val="24"/>
          <w:szCs w:val="24"/>
        </w:rPr>
      </w:pPr>
    </w:p>
    <w:p w:rsidR="00565DF7" w:rsidRPr="00565DF7" w:rsidRDefault="00565DF7" w:rsidP="00565DF7">
      <w:pPr>
        <w:spacing w:after="0" w:line="240" w:lineRule="auto"/>
        <w:ind w:left="72"/>
        <w:contextualSpacing/>
        <w:jc w:val="center"/>
        <w:rPr>
          <w:rFonts w:ascii="Calibri" w:eastAsia="Calibri" w:hAnsi="Calibri" w:cs="Times New Roman"/>
        </w:rPr>
      </w:pPr>
      <w:r w:rsidRPr="00565DF7">
        <w:rPr>
          <w:rFonts w:ascii="Bookman Old Style" w:eastAsia="Calibri" w:hAnsi="Bookman Old Style" w:cs="Bookman Old Style"/>
          <w:b/>
          <w:sz w:val="24"/>
          <w:szCs w:val="24"/>
        </w:rPr>
        <w:t>Организации развивающей предметно-пространственной среды в групповых помещениях</w:t>
      </w:r>
    </w:p>
    <w:p w:rsidR="00565DF7" w:rsidRPr="00565DF7" w:rsidRDefault="00565DF7" w:rsidP="00565DF7">
      <w:pPr>
        <w:spacing w:after="0" w:line="240" w:lineRule="auto"/>
        <w:ind w:left="72"/>
        <w:contextualSpacing/>
        <w:jc w:val="center"/>
        <w:rPr>
          <w:rFonts w:ascii="Bookman Old Style" w:eastAsia="Calibri" w:hAnsi="Bookman Old Style" w:cs="Bookman Old Style"/>
          <w:b/>
          <w:color w:val="000000"/>
          <w:sz w:val="24"/>
          <w:szCs w:val="24"/>
        </w:rPr>
      </w:pPr>
    </w:p>
    <w:tbl>
      <w:tblPr>
        <w:tblW w:w="15250" w:type="dxa"/>
        <w:tblInd w:w="-459" w:type="dxa"/>
        <w:tblLayout w:type="fixed"/>
        <w:tblLook w:val="0000" w:firstRow="0" w:lastRow="0" w:firstColumn="0" w:lastColumn="0" w:noHBand="0" w:noVBand="0"/>
      </w:tblPr>
      <w:tblGrid>
        <w:gridCol w:w="2733"/>
        <w:gridCol w:w="2791"/>
        <w:gridCol w:w="4858"/>
        <w:gridCol w:w="4868"/>
      </w:tblGrid>
      <w:tr w:rsidR="00565DF7" w:rsidRPr="00565DF7" w:rsidTr="001E029E">
        <w:tc>
          <w:tcPr>
            <w:tcW w:w="273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sz w:val="24"/>
                <w:szCs w:val="24"/>
              </w:rPr>
              <w:t>Образовательные области</w:t>
            </w: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color w:val="000000"/>
                <w:sz w:val="24"/>
                <w:szCs w:val="24"/>
              </w:rPr>
              <w:t>Центры</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color w:val="000000"/>
                <w:sz w:val="24"/>
                <w:szCs w:val="24"/>
              </w:rPr>
              <w:t>Старшая группа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color w:val="000000"/>
                <w:sz w:val="24"/>
                <w:szCs w:val="24"/>
              </w:rPr>
              <w:t>Подготовительная группа +</w:t>
            </w:r>
          </w:p>
        </w:tc>
      </w:tr>
      <w:tr w:rsidR="00565DF7" w:rsidRPr="00565DF7" w:rsidTr="001E029E">
        <w:tc>
          <w:tcPr>
            <w:tcW w:w="273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Физическое развитие</w:t>
            </w: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Центр физического развития</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Мячи разных размеров, скакалки, платочки, флажки, султанчики, лесенка для лазания, корзина баскетбольная, шапочки игровых персонажей (для свободной деятельности),  альбом о видах спорта, игровые тренажеры, массажеры.</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lastRenderedPageBreak/>
              <w:t>Картотека физкультминуток.</w:t>
            </w:r>
            <w:r w:rsidRPr="00565DF7">
              <w:rPr>
                <w:rFonts w:ascii="Times New Roman" w:eastAsia="Calibri" w:hAnsi="Times New Roman" w:cs="Times New Roman"/>
                <w:color w:val="000000"/>
              </w:rPr>
              <w:t xml:space="preserve"> Картотека пальчиковой гимнастики. Картотека гимнастики для глаз.</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NewRoman" w:eastAsia="Calibri" w:hAnsi="TimesNewRoman" w:cs="TimesNewRoman"/>
                <w:sz w:val="24"/>
                <w:szCs w:val="24"/>
              </w:rPr>
              <w:lastRenderedPageBreak/>
              <w:t>«Дорожки движения» с моделями и схемами выполнения заданий</w:t>
            </w:r>
          </w:p>
        </w:tc>
      </w:tr>
      <w:tr w:rsidR="00565DF7" w:rsidRPr="00565DF7" w:rsidTr="001E029E">
        <w:tc>
          <w:tcPr>
            <w:tcW w:w="273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 xml:space="preserve">Социально – коммуникативное развитие </w:t>
            </w:r>
          </w:p>
          <w:p w:rsidR="00565DF7" w:rsidRPr="00565DF7" w:rsidRDefault="00565DF7" w:rsidP="00565DF7">
            <w:pPr>
              <w:spacing w:after="0" w:line="240" w:lineRule="auto"/>
              <w:contextualSpacing/>
              <w:jc w:val="both"/>
              <w:rPr>
                <w:rFonts w:ascii="Times New Roman" w:eastAsia="Calibri" w:hAnsi="Times New Roman" w:cs="Times New Roman"/>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709"/>
              </w:tabs>
              <w:spacing w:after="0" w:line="240" w:lineRule="auto"/>
              <w:contextualSpacing/>
              <w:rPr>
                <w:rFonts w:ascii="Calibri" w:eastAsia="Calibri" w:hAnsi="Calibri" w:cs="Times New Roman"/>
              </w:rPr>
            </w:pPr>
            <w:r w:rsidRPr="00565DF7">
              <w:rPr>
                <w:rFonts w:ascii="Times New Roman" w:eastAsia="Calibri" w:hAnsi="Times New Roman" w:cs="Times New Roman"/>
              </w:rPr>
              <w:t>Центр юного костромича</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Книги, открытки о Костроме; фото герба, кукла в костромском костюме; папки  «Моя семья»; игры</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 New Roman" w:eastAsia="Calibri" w:hAnsi="Times New Roman" w:cs="Times New Roman"/>
              </w:rPr>
              <w:t>Глобус, карта мира, карта России, карта родного города. Макет центра родного города. Альбом-самоделка «Наш город» (рисунки и рассказы детей).</w:t>
            </w:r>
          </w:p>
        </w:tc>
      </w:tr>
      <w:tr w:rsidR="00565DF7" w:rsidRPr="00565DF7" w:rsidTr="001E029E">
        <w:trPr>
          <w:trHeight w:val="1799"/>
        </w:trPr>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709"/>
              </w:tabs>
              <w:spacing w:after="0" w:line="240" w:lineRule="auto"/>
              <w:contextualSpacing/>
              <w:rPr>
                <w:rFonts w:ascii="Calibri" w:eastAsia="Calibri" w:hAnsi="Calibri" w:cs="Times New Roman"/>
              </w:rPr>
            </w:pPr>
            <w:r w:rsidRPr="00565DF7">
              <w:rPr>
                <w:rFonts w:ascii="Times New Roman" w:eastAsia="Calibri" w:hAnsi="Times New Roman" w:cs="Times New Roman"/>
              </w:rPr>
              <w:t>Центр ряженья</w:t>
            </w:r>
          </w:p>
          <w:p w:rsidR="00565DF7" w:rsidRPr="00565DF7" w:rsidRDefault="00565DF7" w:rsidP="00565DF7">
            <w:pPr>
              <w:tabs>
                <w:tab w:val="left" w:pos="709"/>
              </w:tabs>
              <w:spacing w:after="0" w:line="240" w:lineRule="auto"/>
              <w:contextualSpacing/>
              <w:rPr>
                <w:rFonts w:ascii="Calibri" w:eastAsia="Calibri" w:hAnsi="Calibri" w:cs="Times New Roman"/>
              </w:rPr>
            </w:pPr>
            <w:r w:rsidRPr="00565DF7">
              <w:rPr>
                <w:rFonts w:ascii="Times New Roman" w:eastAsia="Calibri" w:hAnsi="Times New Roman" w:cs="Times New Roman"/>
              </w:rPr>
              <w:t>Центр сюжетно-ролевых игр</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Предметы одежды, все для грима, аксессуары.</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Атрибуты для сюжетно - ролевых игр «Больница»,  «Магазин», «Парикмахерская», «Семья».  Имеются маркеры пространства, с помощью которых дети реализуют свою фантазию.</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Атрибуты для игры в школу, дидактические игры «Собери портфель», «В школе и в детском саду», «На уроке и на перемене», «Скоро в школу». Предметы-заместители</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709"/>
              </w:tabs>
              <w:spacing w:after="0" w:line="240" w:lineRule="auto"/>
              <w:contextualSpacing/>
              <w:rPr>
                <w:rFonts w:ascii="Calibri" w:eastAsia="Calibri" w:hAnsi="Calibri" w:cs="Times New Roman"/>
              </w:rPr>
            </w:pPr>
            <w:r w:rsidRPr="00565DF7">
              <w:rPr>
                <w:rFonts w:ascii="Times New Roman" w:eastAsia="Calibri" w:hAnsi="Times New Roman" w:cs="Times New Roman"/>
              </w:rPr>
              <w:t>Центр безопасности</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Оборудование по ПДД, игры, материал, помогающий обучению детей безопасности на дороге, в различных ситуациях</w:t>
            </w:r>
          </w:p>
          <w:p w:rsidR="00565DF7" w:rsidRPr="00565DF7" w:rsidRDefault="00565DF7" w:rsidP="00565DF7">
            <w:pPr>
              <w:spacing w:after="0" w:line="240" w:lineRule="auto"/>
              <w:contextualSpacing/>
              <w:jc w:val="both"/>
              <w:rPr>
                <w:rFonts w:ascii="Times New Roman" w:eastAsia="Calibri" w:hAnsi="Times New Roman" w:cs="Times New Roman"/>
                <w:b/>
                <w:color w:val="000000"/>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Правила дорожного движения для дошкольников. Атрибуты для сюжетно-ролевой игры «Перекресток». Действующая модель светофора. Книжка-раскладушка «Один на улице, или безопасная прогулка.</w:t>
            </w:r>
          </w:p>
        </w:tc>
      </w:tr>
      <w:tr w:rsidR="00565DF7" w:rsidRPr="00565DF7" w:rsidTr="001E029E">
        <w:tc>
          <w:tcPr>
            <w:tcW w:w="273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Познавательное развитие</w:t>
            </w: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283"/>
              <w:contextualSpacing/>
              <w:rPr>
                <w:rFonts w:ascii="Calibri" w:eastAsia="Times New Roman" w:hAnsi="Calibri" w:cs="Times New Roman"/>
                <w:lang w:eastAsia="zh-CN"/>
              </w:rPr>
            </w:pPr>
            <w:r w:rsidRPr="00565DF7">
              <w:rPr>
                <w:rFonts w:ascii="Times New Roman" w:eastAsia="Calibri" w:hAnsi="Times New Roman" w:cs="Times New Roman"/>
              </w:rPr>
              <w:t>Математический центр</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jc w:val="both"/>
              <w:rPr>
                <w:rFonts w:ascii="Calibri" w:eastAsia="Times New Roman" w:hAnsi="Calibri" w:cs="Times New Roman"/>
                <w:lang w:eastAsia="zh-CN"/>
              </w:rPr>
            </w:pPr>
            <w:r w:rsidRPr="00565DF7">
              <w:rPr>
                <w:rFonts w:ascii="Times New Roman" w:eastAsia="Calibri" w:hAnsi="Times New Roman" w:cs="Times New Roman"/>
              </w:rPr>
              <w:t>Игры для развития логического мышления, памяти, внимания, мелкой моторики, сенсорного развития: счётные палочки Кюизенера, наборы геометрических фигур, разнообразные настольно-печатные игры и пособия.</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Кубик Рубика и другие игрушки-головоломки Комплекты цифр, математических знаков. Таблицы, схемы, чертежи, пооперационные карты самостоятельной творческой деятельности детей. Учебные приборы (весы, отвесы, линейки, сантиметры, ростомеры для детей и кукол).</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283"/>
              <w:contextualSpacing/>
              <w:rPr>
                <w:rFonts w:ascii="Calibri" w:eastAsia="Times New Roman" w:hAnsi="Calibri" w:cs="Times New Roman"/>
                <w:lang w:eastAsia="zh-CN"/>
              </w:rPr>
            </w:pPr>
            <w:r w:rsidRPr="00565DF7">
              <w:rPr>
                <w:rFonts w:ascii="Times New Roman" w:eastAsia="Calibri" w:hAnsi="Times New Roman" w:cs="Times New Roman"/>
              </w:rPr>
              <w:t>Центр экологического развития</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Игры экологического содержания, календарь наблюдений за погодой, схемы, альбомы. Коллекции природного материала (шишки, семена растений, камни, и др.). Дети любят сезонные работы в огороде, а зимой у нас в группе организован огород на окне, на котором дети выращивают лук и сажают овёс для животных зооуголка. Дети проводят наблюдения за ростом лука, зарисовывают их в «Дневнике наблюдений».</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Справочная литература по разным отраслям знаний, детские энциклопедии и атласы, папки с</w:t>
            </w:r>
          </w:p>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разнообразным иллюстративным материалом. Географические карты и атласы, глобус; дидактические игры, развивающие познавательные интересы детей</w:t>
            </w:r>
            <w:r w:rsidRPr="00565DF7">
              <w:rPr>
                <w:rFonts w:ascii="TimesNewRoman" w:eastAsia="Calibri" w:hAnsi="TimesNewRoman" w:cs="TimesNewRoman"/>
                <w:sz w:val="28"/>
                <w:szCs w:val="28"/>
              </w:rPr>
              <w:t>.</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color w:val="000000"/>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283"/>
              <w:contextualSpacing/>
              <w:rPr>
                <w:rFonts w:ascii="Calibri" w:eastAsia="Times New Roman" w:hAnsi="Calibri" w:cs="Times New Roman"/>
                <w:lang w:eastAsia="zh-CN"/>
              </w:rPr>
            </w:pPr>
            <w:r w:rsidRPr="00565DF7">
              <w:rPr>
                <w:rFonts w:ascii="Times New Roman" w:eastAsia="Calibri" w:hAnsi="Times New Roman" w:cs="Times New Roman"/>
              </w:rPr>
              <w:t>Центр науки</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Энциклопедии, глобус, оборудование для экспериментальной деятельности: приборы - помощники (лупы, микроскоп, компас, песочные часы, магниты);  медицинские материалы (колбы, </w:t>
            </w:r>
            <w:r w:rsidRPr="00565DF7">
              <w:rPr>
                <w:rFonts w:ascii="Times New Roman" w:eastAsia="Calibri" w:hAnsi="Times New Roman" w:cs="Times New Roman"/>
                <w:color w:val="000000"/>
              </w:rPr>
              <w:lastRenderedPageBreak/>
              <w:t>пробирки, прозрачные сосуды); природный и бросовый материал.</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 xml:space="preserve">Технические материалы: гайки, болты, гвозди, магниты. Вспомогательные материалы: пипетки, колбы, шпатели, вата, марля, шприцы без игл. Схемы, модели, таблицы с алгоритмами </w:t>
            </w:r>
            <w:r w:rsidRPr="00565DF7">
              <w:rPr>
                <w:rFonts w:ascii="Times New Roman" w:eastAsia="Calibri" w:hAnsi="Times New Roman" w:cs="Times New Roman"/>
                <w:color w:val="000000"/>
              </w:rPr>
              <w:lastRenderedPageBreak/>
              <w:t>выполнения опытов. Журнал исследований для фиксации детьми результатов опытов.</w:t>
            </w:r>
          </w:p>
        </w:tc>
      </w:tr>
    </w:tbl>
    <w:p w:rsidR="00565DF7" w:rsidRPr="00565DF7" w:rsidRDefault="00565DF7" w:rsidP="00565DF7">
      <w:pPr>
        <w:spacing w:after="0" w:line="240" w:lineRule="auto"/>
        <w:ind w:left="72"/>
        <w:contextualSpacing/>
        <w:jc w:val="center"/>
        <w:rPr>
          <w:rFonts w:ascii="Calibri" w:eastAsia="Calibri" w:hAnsi="Calibri" w:cs="Times New Roman"/>
        </w:rPr>
      </w:pPr>
      <w:r w:rsidRPr="00565DF7">
        <w:rPr>
          <w:rFonts w:ascii="Bookman Old Style" w:eastAsia="Calibri" w:hAnsi="Bookman Old Style" w:cs="Bookman Old Style"/>
          <w:b/>
          <w:sz w:val="24"/>
          <w:szCs w:val="24"/>
        </w:rPr>
        <w:lastRenderedPageBreak/>
        <w:t>пространственной среды в групповых помещениях</w:t>
      </w:r>
    </w:p>
    <w:p w:rsidR="00565DF7" w:rsidRPr="00565DF7" w:rsidRDefault="00565DF7" w:rsidP="00565DF7">
      <w:pPr>
        <w:spacing w:after="0" w:line="240" w:lineRule="auto"/>
        <w:ind w:left="72"/>
        <w:contextualSpacing/>
        <w:jc w:val="center"/>
        <w:rPr>
          <w:rFonts w:ascii="Bookman Old Style" w:eastAsia="Calibri" w:hAnsi="Bookman Old Style" w:cs="Bookman Old Style"/>
          <w:b/>
          <w:color w:val="000000"/>
          <w:sz w:val="24"/>
          <w:szCs w:val="24"/>
        </w:rPr>
      </w:pPr>
    </w:p>
    <w:tbl>
      <w:tblPr>
        <w:tblW w:w="15250" w:type="dxa"/>
        <w:tblInd w:w="-459" w:type="dxa"/>
        <w:tblLayout w:type="fixed"/>
        <w:tblLook w:val="0000" w:firstRow="0" w:lastRow="0" w:firstColumn="0" w:lastColumn="0" w:noHBand="0" w:noVBand="0"/>
      </w:tblPr>
      <w:tblGrid>
        <w:gridCol w:w="2733"/>
        <w:gridCol w:w="2791"/>
        <w:gridCol w:w="4858"/>
        <w:gridCol w:w="4868"/>
      </w:tblGrid>
      <w:tr w:rsidR="00565DF7" w:rsidRPr="00565DF7" w:rsidTr="001E029E">
        <w:tc>
          <w:tcPr>
            <w:tcW w:w="273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sz w:val="24"/>
                <w:szCs w:val="24"/>
              </w:rPr>
              <w:t>Образовательные области</w:t>
            </w: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color w:val="000000"/>
                <w:sz w:val="24"/>
                <w:szCs w:val="24"/>
              </w:rPr>
              <w:t>Центры</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color w:val="000000"/>
                <w:sz w:val="24"/>
                <w:szCs w:val="24"/>
              </w:rPr>
              <w:t>Старшая группа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color w:val="000000"/>
                <w:sz w:val="24"/>
                <w:szCs w:val="24"/>
              </w:rPr>
              <w:t>Подготовительная группа +</w:t>
            </w:r>
          </w:p>
        </w:tc>
      </w:tr>
      <w:tr w:rsidR="00565DF7" w:rsidRPr="00565DF7" w:rsidTr="001E029E">
        <w:tc>
          <w:tcPr>
            <w:tcW w:w="273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Физическое развитие</w:t>
            </w: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Центр физического развития</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Мячи разных размеров, скакалки, платочки, флажки, султанчики, лесенка для лазания, корзина баскетбольная, шапочки игровых персонажей (для свободной деятельности),  альбом о видах спорта, игровые тренажеры, массажеры.</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Картотека физкультминуток.</w:t>
            </w:r>
            <w:r w:rsidRPr="00565DF7">
              <w:rPr>
                <w:rFonts w:ascii="Times New Roman" w:eastAsia="Calibri" w:hAnsi="Times New Roman" w:cs="Times New Roman"/>
                <w:color w:val="000000"/>
              </w:rPr>
              <w:t xml:space="preserve"> Картотека пальчиковой гимнастики. Картотека гимнастики для глаз.</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NewRoman" w:eastAsia="Calibri" w:hAnsi="TimesNewRoman" w:cs="TimesNewRoman"/>
                <w:sz w:val="24"/>
                <w:szCs w:val="24"/>
              </w:rPr>
              <w:t>«Дорожки движения» с моделями и схемами выполнения заданий</w:t>
            </w:r>
          </w:p>
        </w:tc>
      </w:tr>
      <w:tr w:rsidR="00565DF7" w:rsidRPr="00565DF7" w:rsidTr="001E029E">
        <w:tc>
          <w:tcPr>
            <w:tcW w:w="273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 xml:space="preserve">Социально – коммуникативное развитие </w:t>
            </w:r>
          </w:p>
          <w:p w:rsidR="00565DF7" w:rsidRPr="00565DF7" w:rsidRDefault="00565DF7" w:rsidP="00565DF7">
            <w:pPr>
              <w:spacing w:after="0" w:line="240" w:lineRule="auto"/>
              <w:contextualSpacing/>
              <w:jc w:val="both"/>
              <w:rPr>
                <w:rFonts w:ascii="Times New Roman" w:eastAsia="Calibri" w:hAnsi="Times New Roman" w:cs="Times New Roman"/>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709"/>
              </w:tabs>
              <w:spacing w:after="0" w:line="240" w:lineRule="auto"/>
              <w:contextualSpacing/>
              <w:rPr>
                <w:rFonts w:ascii="Calibri" w:eastAsia="Calibri" w:hAnsi="Calibri" w:cs="Times New Roman"/>
              </w:rPr>
            </w:pPr>
            <w:r w:rsidRPr="00565DF7">
              <w:rPr>
                <w:rFonts w:ascii="Times New Roman" w:eastAsia="Calibri" w:hAnsi="Times New Roman" w:cs="Times New Roman"/>
              </w:rPr>
              <w:t>Центр юного костромича</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Книги, открытки о Костроме; фото герба, кукла в костромском костюме; папки  «Моя семья»; игры</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 New Roman" w:eastAsia="Calibri" w:hAnsi="Times New Roman" w:cs="Times New Roman"/>
              </w:rPr>
              <w:t>Глобус, карта мира, карта России, карта родного города. Макет центра родного города. Альбом-самоделка «Наш город» (рисунки и рассказы детей).</w:t>
            </w:r>
          </w:p>
        </w:tc>
      </w:tr>
      <w:tr w:rsidR="00565DF7" w:rsidRPr="00565DF7" w:rsidTr="001E029E">
        <w:trPr>
          <w:trHeight w:val="1799"/>
        </w:trPr>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709"/>
              </w:tabs>
              <w:spacing w:after="0" w:line="240" w:lineRule="auto"/>
              <w:contextualSpacing/>
              <w:rPr>
                <w:rFonts w:ascii="Calibri" w:eastAsia="Calibri" w:hAnsi="Calibri" w:cs="Times New Roman"/>
              </w:rPr>
            </w:pPr>
            <w:r w:rsidRPr="00565DF7">
              <w:rPr>
                <w:rFonts w:ascii="Times New Roman" w:eastAsia="Calibri" w:hAnsi="Times New Roman" w:cs="Times New Roman"/>
              </w:rPr>
              <w:t>Центр ряженья</w:t>
            </w:r>
          </w:p>
          <w:p w:rsidR="00565DF7" w:rsidRPr="00565DF7" w:rsidRDefault="00565DF7" w:rsidP="00565DF7">
            <w:pPr>
              <w:tabs>
                <w:tab w:val="left" w:pos="709"/>
              </w:tabs>
              <w:spacing w:after="0" w:line="240" w:lineRule="auto"/>
              <w:contextualSpacing/>
              <w:rPr>
                <w:rFonts w:ascii="Calibri" w:eastAsia="Calibri" w:hAnsi="Calibri" w:cs="Times New Roman"/>
              </w:rPr>
            </w:pPr>
            <w:r w:rsidRPr="00565DF7">
              <w:rPr>
                <w:rFonts w:ascii="Times New Roman" w:eastAsia="Calibri" w:hAnsi="Times New Roman" w:cs="Times New Roman"/>
              </w:rPr>
              <w:t>Центр сюжетно-ролевых игр</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Предметы одежды, все для грима, аксессуары.</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Атрибуты для сюжетно - ролевых игр «Больница», «Магазин», «Парикмахерская», «Семья».  Имеются маркеры пространства, с помощью которых дети реализуют свою фантазию.</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Атрибуты для игры в школу, дидактические игры «Собери портфель», «В школе и в детском саду», «На уроке и на перемене», «Скоро в школу». Предметы-заместители</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709"/>
              </w:tabs>
              <w:spacing w:after="0" w:line="240" w:lineRule="auto"/>
              <w:contextualSpacing/>
              <w:rPr>
                <w:rFonts w:ascii="Calibri" w:eastAsia="Calibri" w:hAnsi="Calibri" w:cs="Times New Roman"/>
              </w:rPr>
            </w:pPr>
            <w:r w:rsidRPr="00565DF7">
              <w:rPr>
                <w:rFonts w:ascii="Times New Roman" w:eastAsia="Calibri" w:hAnsi="Times New Roman" w:cs="Times New Roman"/>
              </w:rPr>
              <w:t>Центр безопасности</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Оборудование по ПДД, игры, материал, помогающий обучению детей безопасности на дороге, в различных ситуациях</w:t>
            </w:r>
          </w:p>
          <w:p w:rsidR="00565DF7" w:rsidRPr="00565DF7" w:rsidRDefault="00565DF7" w:rsidP="00565DF7">
            <w:pPr>
              <w:spacing w:after="0" w:line="240" w:lineRule="auto"/>
              <w:contextualSpacing/>
              <w:jc w:val="both"/>
              <w:rPr>
                <w:rFonts w:ascii="Times New Roman" w:eastAsia="Calibri" w:hAnsi="Times New Roman" w:cs="Times New Roman"/>
                <w:b/>
                <w:color w:val="000000"/>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Правила дорожного движения для дошкольников. Атрибуты для сюжетно-ролевой игры «Перекресток». Действующая модель светофора. Книжка-раскладушка «Один на улице, или безопасная прогулка.</w:t>
            </w:r>
          </w:p>
        </w:tc>
      </w:tr>
      <w:tr w:rsidR="00565DF7" w:rsidRPr="00565DF7" w:rsidTr="001E029E">
        <w:tc>
          <w:tcPr>
            <w:tcW w:w="273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Познавательное развитие</w:t>
            </w: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283"/>
              <w:contextualSpacing/>
              <w:rPr>
                <w:rFonts w:ascii="Calibri" w:eastAsia="Times New Roman" w:hAnsi="Calibri" w:cs="Times New Roman"/>
                <w:lang w:eastAsia="zh-CN"/>
              </w:rPr>
            </w:pPr>
            <w:r w:rsidRPr="00565DF7">
              <w:rPr>
                <w:rFonts w:ascii="Times New Roman" w:eastAsia="Calibri" w:hAnsi="Times New Roman" w:cs="Times New Roman"/>
              </w:rPr>
              <w:t>Математический центр</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jc w:val="both"/>
              <w:rPr>
                <w:rFonts w:ascii="Calibri" w:eastAsia="Times New Roman" w:hAnsi="Calibri" w:cs="Times New Roman"/>
                <w:lang w:eastAsia="zh-CN"/>
              </w:rPr>
            </w:pPr>
            <w:r w:rsidRPr="00565DF7">
              <w:rPr>
                <w:rFonts w:ascii="Times New Roman" w:eastAsia="Calibri" w:hAnsi="Times New Roman" w:cs="Times New Roman"/>
              </w:rPr>
              <w:t>Игры для развития логического мышления, памяти, внимания, мелкой моторики, сенсорного развития: счётные палочки Кюизенера, наборы геометрических фигур, разнообразные настольно-печатные игры и пособия.</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Кубик Рубика и другие игрушки-головоломки Комплекты цифр, математических знаков. Таблицы, схемы, чертежи, пооперационные карты самостоятельной творческой деятельности детей. Учебные приборы (весы, отвесы, линейки, сантиметры, ростомеры для детей и кукол).</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283"/>
              <w:contextualSpacing/>
              <w:rPr>
                <w:rFonts w:ascii="Calibri" w:eastAsia="Times New Roman" w:hAnsi="Calibri" w:cs="Times New Roman"/>
                <w:lang w:eastAsia="zh-CN"/>
              </w:rPr>
            </w:pPr>
            <w:r w:rsidRPr="00565DF7">
              <w:rPr>
                <w:rFonts w:ascii="Times New Roman" w:eastAsia="Calibri" w:hAnsi="Times New Roman" w:cs="Times New Roman"/>
              </w:rPr>
              <w:t>Центр экологического развития</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Игры экологического содержания, календарь наблюдений за погодой, схемы, альбомы. </w:t>
            </w:r>
            <w:r w:rsidRPr="00565DF7">
              <w:rPr>
                <w:rFonts w:ascii="Times New Roman" w:eastAsia="Calibri" w:hAnsi="Times New Roman" w:cs="Times New Roman"/>
                <w:color w:val="000000"/>
              </w:rPr>
              <w:lastRenderedPageBreak/>
              <w:t>Коллекции природного материала (шишки, семена растений, камни, и др.). Дети любят сезонные работы в огороде, а зимой у нас в группе организован огород на окне, на котором дети выращивают лук и сажают овёс для животных зооуголка. Дети проводят наблюдения за ростом лука, зарисовывают их в «Дневнике наблюдений».</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Справочная литература по разным отраслям знаний, детские энциклопедии и атласы, папки с</w:t>
            </w:r>
          </w:p>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разнообразным иллюстративным материалом. Географические карты и атласы, глобус; дидактические игры, развивающие познавательные интересы детей</w:t>
            </w:r>
            <w:r w:rsidRPr="00565DF7">
              <w:rPr>
                <w:rFonts w:ascii="TimesNewRoman" w:eastAsia="Calibri" w:hAnsi="TimesNewRoman" w:cs="TimesNewRoman"/>
                <w:sz w:val="28"/>
                <w:szCs w:val="28"/>
              </w:rPr>
              <w:t>.</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color w:val="000000"/>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283"/>
              <w:contextualSpacing/>
              <w:rPr>
                <w:rFonts w:ascii="Calibri" w:eastAsia="Times New Roman" w:hAnsi="Calibri" w:cs="Times New Roman"/>
                <w:lang w:eastAsia="zh-CN"/>
              </w:rPr>
            </w:pPr>
            <w:r w:rsidRPr="00565DF7">
              <w:rPr>
                <w:rFonts w:ascii="Times New Roman" w:eastAsia="Calibri" w:hAnsi="Times New Roman" w:cs="Times New Roman"/>
              </w:rPr>
              <w:t>Центр науки</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Энциклопедии, глобус, оборудование для экспериментальной деятельности: приборы - помощники (лупы, микроскоп, компас, песочные часы, магниты);  медицинские материалы (колбы, пробирки, прозрачные сосуды); природный и бросовый материал.</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Технические материалы: гайки, болты, гвозди, магниты. Вспомогательные материалы: пипетки, колбы, шпатели, вата, марля, шприцы без игл. Схемы, модели, таблицы с алгоритмами выполнения опытов. Журнал исследований для фиксации детьми результатов опытов.</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color w:val="000000"/>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rPr>
                <w:rFonts w:ascii="Calibri" w:eastAsia="Times New Roman" w:hAnsi="Calibri" w:cs="Times New Roman"/>
                <w:lang w:eastAsia="zh-CN"/>
              </w:rPr>
            </w:pPr>
            <w:r w:rsidRPr="00565DF7">
              <w:rPr>
                <w:rFonts w:ascii="Times New Roman" w:eastAsia="Calibri" w:hAnsi="Times New Roman" w:cs="Times New Roman"/>
              </w:rPr>
              <w:t>Центр строительных и конструктивных игр</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Различные конструкторы:  типа «Лего» разных размеров, пластмассовый конструктор, крупный строительный материал.</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Схемы построек и «алгоритмы» их выполнения Тематические конструкторы («Город», «Кремль»). Транспорт средний, мелкий. Различные сборные игрушки и схемы сборки. Игрушки-трансформеры, игрушки-застежки, игрушки-шнуровки. Материалы для изготовления оригами.</w:t>
            </w:r>
          </w:p>
        </w:tc>
      </w:tr>
      <w:tr w:rsidR="00565DF7" w:rsidRPr="00565DF7" w:rsidTr="001E029E">
        <w:tc>
          <w:tcPr>
            <w:tcW w:w="273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Речевое развитие</w:t>
            </w: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Центр речевого развития </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Игры для развития речи, картотека предметных картинок по изучаемым лексическим темам, серии сюжетных картин, мнемотаблицы, материалы для звукового анализа, пособия для развития дыхания, картотека словесных игр, картотека игр и упражнений для совершенствования грамматического строя речи, </w:t>
            </w:r>
          </w:p>
          <w:p w:rsidR="00565DF7" w:rsidRPr="00565DF7" w:rsidRDefault="00565DF7" w:rsidP="00565DF7">
            <w:pPr>
              <w:spacing w:after="0" w:line="240" w:lineRule="auto"/>
              <w:contextualSpacing/>
              <w:jc w:val="both"/>
              <w:rPr>
                <w:rFonts w:ascii="Times New Roman" w:eastAsia="Calibri" w:hAnsi="Times New Roman" w:cs="Times New Roman"/>
                <w:b/>
                <w:color w:val="000000"/>
              </w:rPr>
            </w:pP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Серии картинок и сюжетных картины. Картотека предметных и сюжетных картинок для автоматизации и дифференциации звуков всех групп. Настольно-печатные игры для автоматизации звуков. Алгоритмы, схемы, мнемотаблицы. Материалы для звукового и слогового анализа и синтеза, анализа и синтеза предложений (фишки, семафорчики, флажки, разноцветные геометрические фигуры и т.п.). Игры для совершенствования грамматического строя речи</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Центр грамотности</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Буквы, трафареты букв, элементы букв, карточки для чтения, сигнальные карточки, игры</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 New Roman" w:eastAsia="Calibri" w:hAnsi="Times New Roman" w:cs="Times New Roman"/>
                <w:color w:val="000000"/>
              </w:rPr>
              <w:t>Настенный и разрезной алфавит, магнитная</w:t>
            </w:r>
          </w:p>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азбука, кубики с буквами, слоговые таблицы, карточки со словами и знаками для составления и чтения предложений. Книги для чтения.</w:t>
            </w:r>
          </w:p>
        </w:tc>
      </w:tr>
      <w:tr w:rsidR="00565DF7" w:rsidRPr="00565DF7" w:rsidTr="001E029E">
        <w:tc>
          <w:tcPr>
            <w:tcW w:w="2733"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b/>
              </w:rPr>
              <w:t>Художественно-эстетическое развитие</w:t>
            </w: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283"/>
              <w:contextualSpacing/>
              <w:rPr>
                <w:rFonts w:ascii="Calibri" w:eastAsia="Times New Roman" w:hAnsi="Calibri" w:cs="Times New Roman"/>
                <w:lang w:eastAsia="zh-CN"/>
              </w:rPr>
            </w:pPr>
            <w:r w:rsidRPr="00565DF7">
              <w:rPr>
                <w:rFonts w:ascii="Times New Roman" w:eastAsia="Calibri" w:hAnsi="Times New Roman" w:cs="Times New Roman"/>
              </w:rPr>
              <w:t>Центр изобразительной деятельности</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Скульптуры малых форм, а также материалы для изобразительной деятельности:</w:t>
            </w:r>
            <w:r w:rsidRPr="00565DF7">
              <w:rPr>
                <w:rFonts w:ascii="Times New Roman" w:eastAsia="Calibri" w:hAnsi="Times New Roman" w:cs="Times New Roman"/>
                <w:color w:val="000000"/>
              </w:rPr>
              <w:t xml:space="preserve"> краски, кисти, цветные карандаши, восковые мелки, пластилин, ножницы, бумага различного формата, </w:t>
            </w:r>
            <w:r w:rsidRPr="00565DF7">
              <w:rPr>
                <w:rFonts w:ascii="Times New Roman" w:eastAsia="Calibri" w:hAnsi="Times New Roman" w:cs="Times New Roman"/>
                <w:color w:val="000000"/>
              </w:rPr>
              <w:lastRenderedPageBreak/>
              <w:t>трафареты, раскраски</w:t>
            </w:r>
            <w:r w:rsidRPr="00565DF7">
              <w:rPr>
                <w:rFonts w:ascii="Times New Roman" w:eastAsia="Calibri" w:hAnsi="Times New Roman" w:cs="Times New Roman"/>
              </w:rPr>
              <w:t xml:space="preserve"> Дети имеют доступ к разнообразным материалам для самостоятельной продуктивной деятельности.</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lastRenderedPageBreak/>
              <w:t xml:space="preserve">Пооперационные карты выполнения поделок. Белая и цветная ткань для вышивания, пяльцы, мулине, цветная шерстяная пряжа. Альбом </w:t>
            </w:r>
            <w:r w:rsidRPr="00565DF7">
              <w:rPr>
                <w:rFonts w:ascii="Times New Roman" w:eastAsia="Calibri" w:hAnsi="Times New Roman" w:cs="Times New Roman"/>
                <w:color w:val="000000"/>
              </w:rPr>
              <w:lastRenderedPageBreak/>
              <w:t>«Знакомим с натюрмортом». Альбом «Знакомим с пейзажной живописью»</w:t>
            </w:r>
          </w:p>
        </w:tc>
      </w:tr>
      <w:tr w:rsidR="00565DF7" w:rsidRPr="00565DF7" w:rsidTr="001E029E">
        <w:tc>
          <w:tcPr>
            <w:tcW w:w="2733"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color w:val="000000"/>
              </w:rPr>
            </w:pPr>
          </w:p>
        </w:tc>
        <w:tc>
          <w:tcPr>
            <w:tcW w:w="27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ind w:left="283"/>
              <w:contextualSpacing/>
              <w:rPr>
                <w:rFonts w:ascii="Calibri" w:eastAsia="Times New Roman" w:hAnsi="Calibri" w:cs="Times New Roman"/>
                <w:lang w:eastAsia="zh-CN"/>
              </w:rPr>
            </w:pPr>
            <w:r w:rsidRPr="00565DF7">
              <w:rPr>
                <w:rFonts w:ascii="Times New Roman" w:eastAsia="Calibri" w:hAnsi="Times New Roman" w:cs="Times New Roman"/>
              </w:rPr>
              <w:t>Центр музыкального развития</w:t>
            </w:r>
          </w:p>
        </w:tc>
        <w:tc>
          <w:tcPr>
            <w:tcW w:w="485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Шумовые инструменты, бубны, барабаны, металлофон, ксилофон, пианино, гитара, музыкальные игры, нотная запись небольших детских песенок. Это дает возможность поиграть на музыкальных инструментах, рассмотреть музыкальные инструменты на иллюстрациях, прослушать музыкальные произведения в записи.   Для музыкального оформления во время НОД, во время режимных моментов, для проведения пальчиковых игр и релаксации в группе есть магнитофон.</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 New Roman" w:eastAsia="Calibri" w:hAnsi="Times New Roman" w:cs="Times New Roman"/>
                <w:color w:val="000000"/>
              </w:rPr>
              <w:t>Музыкальный центр и СD с записью голосов природы, детских песенок, музыкальных произведений по программе (по совету музыкального руководителя). CD с записью музыкального сопровождения для театрализованных представлений, подвижных игр, пальчиковой гимнастики. Музыкально-дидактические игры («Спой песенку по картинке», «Отгадай, на чем играю», «Ритмические полоски», «Бубенчики», «Какая музыка»). Портреты композиторов.</w:t>
            </w:r>
          </w:p>
          <w:p w:rsidR="00565DF7" w:rsidRPr="00565DF7" w:rsidRDefault="00565DF7" w:rsidP="00565DF7">
            <w:pPr>
              <w:spacing w:after="0" w:line="240" w:lineRule="auto"/>
              <w:contextualSpacing/>
              <w:jc w:val="center"/>
              <w:rPr>
                <w:rFonts w:ascii="Times New Roman" w:eastAsia="Calibri" w:hAnsi="Times New Roman" w:cs="Times New Roman"/>
                <w:color w:val="000000"/>
              </w:rPr>
            </w:pPr>
          </w:p>
        </w:tc>
      </w:tr>
    </w:tbl>
    <w:p w:rsidR="00565DF7" w:rsidRPr="00565DF7" w:rsidRDefault="00565DF7" w:rsidP="00565DF7">
      <w:pPr>
        <w:autoSpaceDE w:val="0"/>
        <w:spacing w:after="0" w:line="240" w:lineRule="auto"/>
        <w:contextualSpacing/>
        <w:jc w:val="both"/>
        <w:rPr>
          <w:rFonts w:ascii="TimesNewRoman" w:eastAsia="Calibri" w:hAnsi="TimesNewRoman" w:cs="TimesNew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sectPr w:rsidR="00565DF7" w:rsidRPr="00565DF7" w:rsidSect="002D2BD1">
          <w:pgSz w:w="16838" w:h="11906" w:orient="landscape"/>
          <w:pgMar w:top="851" w:right="1134" w:bottom="850" w:left="568"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3994"/>
        </w:tabs>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3.3. </w:t>
      </w:r>
      <w:r w:rsidRPr="00565DF7">
        <w:rPr>
          <w:rFonts w:ascii="Times New Roman" w:eastAsia="Calibri" w:hAnsi="Times New Roman" w:cs="Times New Roman"/>
          <w:b/>
          <w:sz w:val="24"/>
          <w:szCs w:val="24"/>
        </w:rPr>
        <w:t>Кадровые условия реализации Программы.</w:t>
      </w: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штатное расписание Организации, реализующей адаптированную основную образовательную программу дошкольного образования для детей с тяжёлыми нарушениями речи включены следующие должности: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 учитель-логопед – должен иметь высшее профессиональное педагогическое образование в области логопедии: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по специальности «Логопедия» с получением квалификации «Учитель-логопед»;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по направлению «Специальное (дефектологическое) образование», профиль подготовки «Логопедия» (квалификация/степень – бакалавр), профиль подготовки «Дошкольная дефектология» (квалификация/степень – бакалавр), либо по магистерской программе этого направления (квалификация/степень – магистр).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Лица, имеющие высшее профессиональное педагогическое образование по другим специальностям и направлениям подготовки, для реализации АООП прошли профессиональную переподготовку в области логопедии с получением диплома о профессиональной переподготовке установленного образца.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педагогические работники -  воспитатель (включая старшего), педагог-организатор, социальный педагог, учитель-дефектолог,  педагог-психолог,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Руководящие работники (административный персонал) – наряду со средним или высшим профессиональным педагогическим образованием имеют удостоверение о повышении квалификации в области инклюзивного образования установленного образца.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При включении в группу комбинированной или общеразвивающей направленности детей с тяжелыми нарушениями речи, дошкольная образовательная организация предусматривает дополнительное кадровое обеспечение специалистами в соответствии с заключениями психолого-медико-педагогической комиссии.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целях эффективной реализации Программы в Организации созданы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АОП.</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 xml:space="preserve">3.4. </w:t>
      </w:r>
      <w:r w:rsidRPr="00565DF7">
        <w:rPr>
          <w:rFonts w:ascii="Times New Roman" w:eastAsia="Calibri" w:hAnsi="Times New Roman" w:cs="Times New Roman"/>
          <w:b/>
          <w:sz w:val="24"/>
          <w:szCs w:val="24"/>
        </w:rPr>
        <w:t>Материально-техническое обеспечение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Организация, реализующая Программу, обеспечивает материально-технические условия, позволяющие достичь обозначенные ею цели и выполнить задачи.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Организации, осуществляющей образовательную деятельность по ООП ДО, созданы материально-технические условия, обеспечивающие: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1) возможность достижения воспитанниками целевых ориентиров освоения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2) выполнение Организацией требований: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санитарно-эпидемиологических правил и нормативов:</w:t>
      </w:r>
      <w:r w:rsidRPr="00565DF7">
        <w:rPr>
          <w:rFonts w:ascii="Calibri" w:eastAsia="Calibri" w:hAnsi="Calibri" w:cs="Times New Roman"/>
        </w:rPr>
        <w:t xml:space="preserve"> </w:t>
      </w:r>
      <w:r w:rsidRPr="00565DF7">
        <w:rPr>
          <w:rFonts w:ascii="Times New Roman" w:eastAsia="Calibri" w:hAnsi="Times New Roman" w:cs="Times New Roman"/>
          <w:sz w:val="24"/>
          <w:szCs w:val="24"/>
        </w:rPr>
        <w:t>В целях эффективной реализации Программы в Организации созданы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ООП ЛО</w:t>
      </w:r>
    </w:p>
    <w:p w:rsidR="00565DF7" w:rsidRPr="00565DF7" w:rsidRDefault="00565DF7" w:rsidP="00565DF7">
      <w:pPr>
        <w:tabs>
          <w:tab w:val="left" w:pos="3994"/>
        </w:tabs>
        <w:jc w:val="both"/>
        <w:rPr>
          <w:rFonts w:ascii="Times New Roman" w:eastAsia="Calibri" w:hAnsi="Times New Roman" w:cs="Times New Roman"/>
          <w:b/>
          <w:sz w:val="24"/>
          <w:szCs w:val="24"/>
        </w:rPr>
      </w:pPr>
    </w:p>
    <w:p w:rsidR="00565DF7" w:rsidRPr="00565DF7" w:rsidRDefault="00565DF7" w:rsidP="00565DF7">
      <w:pPr>
        <w:tabs>
          <w:tab w:val="left" w:pos="3994"/>
        </w:tabs>
        <w:jc w:val="both"/>
        <w:rPr>
          <w:rFonts w:ascii="Times New Roman" w:eastAsia="Calibri" w:hAnsi="Times New Roman" w:cs="Times New Roman"/>
          <w:b/>
          <w:sz w:val="24"/>
          <w:szCs w:val="24"/>
        </w:rPr>
      </w:pPr>
      <w:r w:rsidRPr="00565DF7">
        <w:rPr>
          <w:rFonts w:ascii="Times New Roman" w:eastAsia="Calibri" w:hAnsi="Times New Roman" w:cs="Times New Roman"/>
          <w:b/>
          <w:sz w:val="24"/>
          <w:szCs w:val="24"/>
        </w:rPr>
        <w:t>3.4. Материально-техническое обеспечение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Организация, реализующая Программу, обеспечивает материально-технические условия, позволяющие достичь обозначенные ею цели и выполнить задачи.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Организации, осуществляющей образовательную деятельность по ООП ДО, созданы материально-технические условия, обеспечивающие: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1) возможность достижения воспитанниками целевых ориентиров освоения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2) выполнение Организацией требований: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санитарно-эпидемиологических правил и нормативов: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к условиям размещения организаций, осуществляющих образовательную деятельность,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оборудованию и содержанию территории,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помещениям, их оборудованию и содержанию,</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естественному и искусственному освещению помещений,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отоплению и вентиляции,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водоснабжению и канализации,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организации питания,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медицинскому обеспечению,</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приему детей в организации, осуществляющие образовательную деятельность,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организации режима дня,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организации физического воспитания,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личной гигиене персонала;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пожарной безопасности и электробезопасности;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охране здоровья воспитанников и охране труда работников Организации;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Организация имеет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учебно-методический комплект Программы (в т. ч. комплект различных развивающих игр);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учебно-методический комплект Программы (в т. ч. комплект различных развивающих игр);</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b/>
          <w:sz w:val="24"/>
          <w:szCs w:val="24"/>
        </w:rPr>
      </w:pPr>
      <w:r w:rsidRPr="00565DF7">
        <w:rPr>
          <w:rFonts w:ascii="Times New Roman" w:eastAsia="Calibri" w:hAnsi="Times New Roman" w:cs="Times New Roman"/>
          <w:b/>
          <w:sz w:val="24"/>
          <w:szCs w:val="24"/>
        </w:rPr>
        <w:lastRenderedPageBreak/>
        <w:t>3.5. Финансовые условия реализации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программы организацией. Именно обеспечение условий, кадровых, предметно-пространственной среды, иных,</w:t>
      </w:r>
      <w:r w:rsidRPr="00565DF7">
        <w:rPr>
          <w:rFonts w:ascii="Calibri" w:eastAsia="Calibri" w:hAnsi="Calibri" w:cs="Times New Roman"/>
        </w:rPr>
        <w:t xml:space="preserve"> </w:t>
      </w:r>
      <w:r w:rsidRPr="00565DF7">
        <w:rPr>
          <w:rFonts w:ascii="Times New Roman" w:eastAsia="Calibri" w:hAnsi="Times New Roman" w:cs="Times New Roman"/>
          <w:sz w:val="24"/>
          <w:szCs w:val="24"/>
        </w:rPr>
        <w:t>требуют от организации направленных усилий, связанных с формированием финансовых потоков. Так, если для реализации программы требуется привлечение педагога-психолога (иначе не будет возможности при необходимости провести психологическую диагностику, а значит выполнить требование стандарта, п. 3.2.3), то организация обязана его привлечь для создания требуемых условий, а значит, обязана оплатить его труд, понести соответствующие расходы. 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доводимые до организаций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Экономика дошкольного образования в этой связи должна рассматриваться как экономика содействия.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Финансовое обеспечение реализации адаптированной основной общеобразовательной программы дошкольного образования, разработанной для детей с тяжелыми нарушениями речи, (далее – Программа)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В соответствии с требованиями части 3 статьи 99 Федерального закона «Об образовании в Российской Федерации» от 29 декабря 2012 года №273-ФЗ.</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Объём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ДО и должен быть достаточным и необходимым для осуществления Организацией: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•расходов на оплату труда работников, реализующих Программу, в том числе педагогических работников дополнительной привлекаемых для реализации, адаптированной основной общеобразовательной программы для детей с тяжелыми нарушениями речи в количестве, необходимом для качественного педагогического сопровождения указанной категории детей.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с тяжелыми нарушениями речи, соответствующие материалы, в том числе приобретение учебных изданий в бумажном и электронном виде, дидактических материалов, аудио  и видео материалов, средств обучения, в том числе, материалов, оборудования, спецодежды, игр и игрушек, электронных </w:t>
      </w:r>
      <w:r w:rsidRPr="00565DF7">
        <w:rPr>
          <w:rFonts w:ascii="Times New Roman" w:eastAsia="Calibri" w:hAnsi="Times New Roman" w:cs="Times New Roman"/>
          <w:sz w:val="24"/>
          <w:szCs w:val="24"/>
        </w:rPr>
        <w:lastRenderedPageBreak/>
        <w:t xml:space="preserve">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w:t>
      </w:r>
      <w:r w:rsidRPr="00565DF7">
        <w:rPr>
          <w:rFonts w:ascii="Calibri" w:eastAsia="Calibri" w:hAnsi="Calibri" w:cs="Times New Roman"/>
        </w:rPr>
        <w:t xml:space="preserve"> </w:t>
      </w:r>
      <w:r w:rsidRPr="00565DF7">
        <w:rPr>
          <w:rFonts w:ascii="Times New Roman" w:eastAsia="Calibri" w:hAnsi="Times New Roman" w:cs="Times New Roman"/>
          <w:sz w:val="24"/>
          <w:szCs w:val="24"/>
        </w:rPr>
        <w:t>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соответствии с требованиями ФГОС ДО при расчёте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отличии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тяжелыми нарушениями речи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•необходимость увеличение относительной (доля ставки) нагрузки на воспитателей компенсирующих групп для детей с тяжелыми нарушениями речи, а также групп комбинированной направленности (общеразвивающих групп с включением детей с тяжелыми нарушениями речи), в связи с тем, </w:t>
      </w:r>
      <w:r w:rsidRPr="00565DF7">
        <w:rPr>
          <w:rFonts w:ascii="Times New Roman" w:eastAsia="Calibri" w:hAnsi="Times New Roman" w:cs="Times New Roman"/>
          <w:color w:val="C45911"/>
          <w:sz w:val="24"/>
          <w:szCs w:val="24"/>
        </w:rPr>
        <w:t>что приказом Минобрнауки России от 22.12.2014 №1601 воспитат</w:t>
      </w:r>
      <w:r w:rsidRPr="00565DF7">
        <w:rPr>
          <w:rFonts w:ascii="Times New Roman" w:eastAsia="Calibri" w:hAnsi="Times New Roman" w:cs="Times New Roman"/>
          <w:sz w:val="24"/>
          <w:szCs w:val="24"/>
        </w:rPr>
        <w:t>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r w:rsidRPr="00565DF7">
        <w:rPr>
          <w:rFonts w:ascii="Calibri" w:eastAsia="Calibri" w:hAnsi="Calibri" w:cs="Times New Roman"/>
        </w:rPr>
        <w:t xml:space="preserve"> </w:t>
      </w:r>
      <w:r w:rsidRPr="00565DF7">
        <w:rPr>
          <w:rFonts w:ascii="Times New Roman" w:eastAsia="Calibri" w:hAnsi="Times New Roman" w:cs="Times New Roman"/>
          <w:sz w:val="24"/>
          <w:szCs w:val="24"/>
        </w:rPr>
        <w:t>•</w:t>
      </w:r>
      <w:r w:rsidRPr="00565DF7">
        <w:rPr>
          <w:rFonts w:ascii="Times New Roman" w:eastAsia="Calibri" w:hAnsi="Times New Roman" w:cs="Times New Roman"/>
          <w:sz w:val="24"/>
          <w:szCs w:val="24"/>
        </w:rPr>
        <w:tab/>
        <w:t xml:space="preserve">необходимость привлечения дополнительных педагогических работников для сопровождения детей с тяжелыми и фонетико-фонематическими нарушениями речи в количестве одного дефектолога (учителя-логопеда) на группу компенсирующей направленности (из расчета на сопровождения детей с </w:t>
      </w:r>
      <w:r w:rsidRPr="00565DF7">
        <w:rPr>
          <w:rFonts w:ascii="Times New Roman" w:eastAsia="Calibri" w:hAnsi="Times New Roman" w:cs="Times New Roman"/>
          <w:sz w:val="24"/>
          <w:szCs w:val="24"/>
        </w:rPr>
        <w:lastRenderedPageBreak/>
        <w:t>ограниченными возможностями в группе комбинированной направленности), одного специального психолога на группу.</w:t>
      </w:r>
    </w:p>
    <w:p w:rsidR="00565DF7" w:rsidRPr="00565DF7" w:rsidRDefault="00565DF7" w:rsidP="00565DF7">
      <w:pPr>
        <w:tabs>
          <w:tab w:val="left" w:pos="3994"/>
        </w:tabs>
        <w:jc w:val="both"/>
        <w:rPr>
          <w:rFonts w:ascii="Times New Roman" w:eastAsia="Calibri" w:hAnsi="Times New Roman" w:cs="Times New Roman"/>
          <w:color w:val="C45911"/>
          <w:sz w:val="24"/>
          <w:szCs w:val="24"/>
        </w:rPr>
      </w:pPr>
      <w:r w:rsidRPr="00565DF7">
        <w:rPr>
          <w:rFonts w:ascii="Times New Roman" w:eastAsia="Calibri" w:hAnsi="Times New Roman" w:cs="Times New Roman"/>
          <w:color w:val="C45911"/>
          <w:sz w:val="24"/>
          <w:szCs w:val="24"/>
        </w:rPr>
        <w:t>•необходимость уменьшения числа детей в компенсирующих группах:</w:t>
      </w:r>
    </w:p>
    <w:p w:rsidR="00565DF7" w:rsidRPr="00565DF7" w:rsidRDefault="00565DF7" w:rsidP="00565DF7">
      <w:pPr>
        <w:tabs>
          <w:tab w:val="left" w:pos="3994"/>
        </w:tabs>
        <w:jc w:val="both"/>
        <w:rPr>
          <w:rFonts w:ascii="Times New Roman" w:eastAsia="Calibri" w:hAnsi="Times New Roman" w:cs="Times New Roman"/>
          <w:color w:val="C45911"/>
          <w:sz w:val="24"/>
          <w:szCs w:val="24"/>
        </w:rPr>
      </w:pPr>
      <w:r w:rsidRPr="00565DF7">
        <w:rPr>
          <w:rFonts w:ascii="Times New Roman" w:eastAsia="Calibri" w:hAnsi="Times New Roman" w:cs="Times New Roman"/>
          <w:color w:val="C45911"/>
          <w:sz w:val="24"/>
          <w:szCs w:val="24"/>
        </w:rPr>
        <w:t>для детей с тяжелыми нарушениями речи в возрасте до 3-х лет – до 6 человек;</w:t>
      </w:r>
    </w:p>
    <w:p w:rsidR="00565DF7" w:rsidRPr="00565DF7" w:rsidRDefault="00565DF7" w:rsidP="00565DF7">
      <w:pPr>
        <w:tabs>
          <w:tab w:val="left" w:pos="3994"/>
        </w:tabs>
        <w:jc w:val="both"/>
        <w:rPr>
          <w:rFonts w:ascii="Times New Roman" w:eastAsia="Calibri" w:hAnsi="Times New Roman" w:cs="Times New Roman"/>
          <w:color w:val="C45911"/>
          <w:sz w:val="24"/>
          <w:szCs w:val="24"/>
        </w:rPr>
      </w:pPr>
      <w:r w:rsidRPr="00565DF7">
        <w:rPr>
          <w:rFonts w:ascii="Times New Roman" w:eastAsia="Calibri" w:hAnsi="Times New Roman" w:cs="Times New Roman"/>
          <w:color w:val="C45911"/>
          <w:sz w:val="24"/>
          <w:szCs w:val="24"/>
        </w:rPr>
        <w:t>для детей с тяжелыми нарушениями речи в возрасте старше 3-х лет – до 10 человек;</w:t>
      </w:r>
    </w:p>
    <w:p w:rsidR="00565DF7" w:rsidRPr="00565DF7" w:rsidRDefault="00565DF7" w:rsidP="00565DF7">
      <w:pPr>
        <w:tabs>
          <w:tab w:val="left" w:pos="3994"/>
        </w:tabs>
        <w:jc w:val="both"/>
        <w:rPr>
          <w:rFonts w:ascii="Times New Roman" w:eastAsia="Calibri" w:hAnsi="Times New Roman" w:cs="Times New Roman"/>
          <w:color w:val="C45911"/>
          <w:sz w:val="24"/>
          <w:szCs w:val="24"/>
        </w:rPr>
      </w:pPr>
      <w:r w:rsidRPr="00565DF7">
        <w:rPr>
          <w:rFonts w:ascii="Times New Roman" w:eastAsia="Calibri" w:hAnsi="Times New Roman" w:cs="Times New Roman"/>
          <w:color w:val="C45911"/>
          <w:sz w:val="24"/>
          <w:szCs w:val="24"/>
        </w:rPr>
        <w:t>•</w:t>
      </w:r>
      <w:r w:rsidRPr="00565DF7">
        <w:rPr>
          <w:rFonts w:ascii="Times New Roman" w:eastAsia="Calibri" w:hAnsi="Times New Roman" w:cs="Times New Roman"/>
          <w:b/>
          <w:color w:val="C45911"/>
          <w:sz w:val="24"/>
          <w:szCs w:val="24"/>
        </w:rPr>
        <w:t>необходимость уменьшения числа детей в группах комбинированной направленности:</w:t>
      </w:r>
    </w:p>
    <w:p w:rsidR="00565DF7" w:rsidRPr="00565DF7" w:rsidRDefault="00565DF7" w:rsidP="00565DF7">
      <w:pPr>
        <w:tabs>
          <w:tab w:val="left" w:pos="3994"/>
        </w:tabs>
        <w:jc w:val="both"/>
        <w:rPr>
          <w:rFonts w:ascii="Times New Roman" w:eastAsia="Calibri" w:hAnsi="Times New Roman" w:cs="Times New Roman"/>
          <w:color w:val="C45911"/>
          <w:sz w:val="24"/>
          <w:szCs w:val="24"/>
        </w:rPr>
      </w:pPr>
      <w:r w:rsidRPr="00565DF7">
        <w:rPr>
          <w:rFonts w:ascii="Times New Roman" w:eastAsia="Calibri" w:hAnsi="Times New Roman" w:cs="Times New Roman"/>
          <w:color w:val="C45911"/>
          <w:sz w:val="24"/>
          <w:szCs w:val="24"/>
        </w:rPr>
        <w:t>для детей с тяжелыми нарушениями речи в возрасте до 3-х лет – до 10 человек, в том числе не более 3-х детей с тяжелыми нарушениями речи;</w:t>
      </w:r>
    </w:p>
    <w:p w:rsidR="00565DF7" w:rsidRPr="00565DF7" w:rsidRDefault="00565DF7" w:rsidP="00565DF7">
      <w:pPr>
        <w:tabs>
          <w:tab w:val="left" w:pos="3994"/>
        </w:tabs>
        <w:jc w:val="both"/>
        <w:rPr>
          <w:rFonts w:ascii="Times New Roman" w:eastAsia="Calibri" w:hAnsi="Times New Roman" w:cs="Times New Roman"/>
          <w:color w:val="C45911"/>
          <w:sz w:val="24"/>
          <w:szCs w:val="24"/>
        </w:rPr>
      </w:pPr>
      <w:r w:rsidRPr="00565DF7">
        <w:rPr>
          <w:rFonts w:ascii="Times New Roman" w:eastAsia="Calibri" w:hAnsi="Times New Roman" w:cs="Times New Roman"/>
          <w:color w:val="C45911"/>
          <w:sz w:val="24"/>
          <w:szCs w:val="24"/>
        </w:rPr>
        <w:t>для детей с тяжелыми нарушениями речи в возрасте старше 3-х лет – до 18 человек, в том числе не более 4-х детей с тяжелыми нарушениями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•необходимость приобретения дополнительных средств обучения, в которых нуждаются дети с тяжелыми нарушениями речи при освоения образовательной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Дополнительно, в случае если установлены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тяжелыми нарушениями речи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w:t>
      </w:r>
      <w:r w:rsidRPr="00565DF7">
        <w:rPr>
          <w:rFonts w:ascii="Calibri" w:eastAsia="Calibri" w:hAnsi="Calibri" w:cs="Times New Roman"/>
        </w:rPr>
        <w:t xml:space="preserve"> </w:t>
      </w:r>
      <w:r w:rsidRPr="00565DF7">
        <w:rPr>
          <w:rFonts w:ascii="Times New Roman" w:eastAsia="Calibri" w:hAnsi="Times New Roman" w:cs="Times New Roman"/>
          <w:sz w:val="24"/>
          <w:szCs w:val="24"/>
        </w:rPr>
        <w:t xml:space="preserve">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тяжелыми нарушениями речи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Объем финансового обеспечения реализации 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Порядок, размеры и условия оплаты труда отдельных категорий работников организации, в том числе распределения стимулирующих выплат, 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3.7. Планирование образовательной деятельности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3.7.1. Учебный план</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структуре учебного плана групп компенсирующей направленности для детей с тяжелыми нарушениями речи выделяется две части: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Обязательная часть, которая обеспечивает выполнение обязательной части Программы дошкольного образования и реализуется через непосредственно образовательную деятельность: старшая группа (5 – 6 лет) – 12.5 НОД; подготовительная к школе группа (6 – 7 лет) - 15 НОД,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Часть, формируемая участниками образовательных отношений, которая представлена парциальными образовательными программами, методиками, формами организации образовательной работы.</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Программный материал обязательной части и части, формируемой</w:t>
      </w:r>
      <w:r w:rsidRPr="00565DF7">
        <w:rPr>
          <w:rFonts w:ascii="Calibri" w:eastAsia="Calibri" w:hAnsi="Calibri" w:cs="Times New Roman"/>
        </w:rPr>
        <w:t xml:space="preserve"> </w:t>
      </w:r>
      <w:r w:rsidRPr="00565DF7">
        <w:rPr>
          <w:rFonts w:ascii="Times New Roman" w:eastAsia="Calibri" w:hAnsi="Times New Roman" w:cs="Times New Roman"/>
          <w:sz w:val="24"/>
          <w:szCs w:val="24"/>
        </w:rPr>
        <w:t>участниками образовательных отношений, реализуется следующим образом:</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sectPr w:rsidR="00565DF7" w:rsidRPr="00565DF7" w:rsidSect="002D2BD1">
          <w:pgSz w:w="11906" w:h="16838"/>
          <w:pgMar w:top="568" w:right="851" w:bottom="1134" w:left="850"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567"/>
        </w:tabs>
        <w:spacing w:after="0" w:line="240" w:lineRule="auto"/>
        <w:ind w:firstLine="567"/>
        <w:contextualSpacing/>
        <w:jc w:val="both"/>
        <w:rPr>
          <w:rFonts w:ascii="Times New Roman" w:eastAsia="Calibri" w:hAnsi="Times New Roman" w:cs="Times New Roman"/>
          <w:b/>
          <w:sz w:val="28"/>
          <w:szCs w:val="28"/>
        </w:rPr>
      </w:pPr>
    </w:p>
    <w:tbl>
      <w:tblPr>
        <w:tblStyle w:val="-561"/>
        <w:tblpPr w:leftFromText="180" w:rightFromText="180" w:vertAnchor="page" w:horzAnchor="margin" w:tblpY="841"/>
        <w:tblW w:w="15588" w:type="dxa"/>
        <w:tblLayout w:type="fixed"/>
        <w:tblLook w:val="04A0" w:firstRow="1" w:lastRow="0" w:firstColumn="1" w:lastColumn="0" w:noHBand="0" w:noVBand="1"/>
      </w:tblPr>
      <w:tblGrid>
        <w:gridCol w:w="568"/>
        <w:gridCol w:w="1580"/>
        <w:gridCol w:w="1397"/>
        <w:gridCol w:w="5103"/>
        <w:gridCol w:w="2693"/>
        <w:gridCol w:w="4247"/>
      </w:tblGrid>
      <w:tr w:rsidR="00565DF7" w:rsidRPr="00565DF7" w:rsidTr="0056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565DF7" w:rsidRPr="00565DF7" w:rsidRDefault="00565DF7" w:rsidP="00565DF7">
            <w:pPr>
              <w:tabs>
                <w:tab w:val="left" w:pos="567"/>
              </w:tabs>
              <w:ind w:firstLine="567"/>
              <w:contextualSpacing/>
              <w:jc w:val="center"/>
              <w:rPr>
                <w:rFonts w:ascii="Times New Roman" w:eastAsia="Calibri" w:hAnsi="Times New Roman" w:cs="Times New Roman"/>
                <w:sz w:val="20"/>
                <w:szCs w:val="20"/>
              </w:rPr>
            </w:pPr>
          </w:p>
        </w:tc>
        <w:tc>
          <w:tcPr>
            <w:tcW w:w="1580" w:type="dxa"/>
          </w:tcPr>
          <w:p w:rsidR="00565DF7" w:rsidRPr="00565DF7" w:rsidRDefault="00565DF7" w:rsidP="00565DF7">
            <w:pPr>
              <w:tabs>
                <w:tab w:val="left" w:pos="567"/>
              </w:tabs>
              <w:autoSpaceDE w:val="0"/>
              <w:autoSpaceDN w:val="0"/>
              <w:adjustRightInd w:val="0"/>
              <w:spacing w:before="100" w:beforeAutospacing="1"/>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0"/>
                <w:szCs w:val="20"/>
                <w:lang w:eastAsia="ru-RU"/>
              </w:rPr>
            </w:pPr>
          </w:p>
        </w:tc>
        <w:tc>
          <w:tcPr>
            <w:tcW w:w="1397" w:type="dxa"/>
          </w:tcPr>
          <w:p w:rsidR="00565DF7" w:rsidRPr="00565DF7" w:rsidRDefault="00565DF7" w:rsidP="00565DF7">
            <w:pPr>
              <w:tabs>
                <w:tab w:val="left" w:pos="567"/>
              </w:tabs>
              <w:autoSpaceDE w:val="0"/>
              <w:autoSpaceDN w:val="0"/>
              <w:adjustRightInd w:val="0"/>
              <w:spacing w:before="100" w:beforeAutospacing="1"/>
              <w:ind w:firstLine="567"/>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0"/>
                <w:szCs w:val="20"/>
                <w:lang w:eastAsia="ru-RU"/>
              </w:rPr>
            </w:pPr>
          </w:p>
        </w:tc>
        <w:tc>
          <w:tcPr>
            <w:tcW w:w="5103" w:type="dxa"/>
          </w:tcPr>
          <w:p w:rsidR="00565DF7" w:rsidRPr="00565DF7" w:rsidRDefault="00565DF7" w:rsidP="00565DF7">
            <w:pPr>
              <w:tabs>
                <w:tab w:val="left" w:pos="567"/>
              </w:tabs>
              <w:autoSpaceDE w:val="0"/>
              <w:autoSpaceDN w:val="0"/>
              <w:adjustRightInd w:val="0"/>
              <w:spacing w:before="100" w:beforeAutospacing="1"/>
              <w:ind w:firstLine="567"/>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0"/>
                <w:szCs w:val="20"/>
                <w:lang w:eastAsia="ru-RU"/>
              </w:rPr>
            </w:pPr>
          </w:p>
        </w:tc>
        <w:tc>
          <w:tcPr>
            <w:tcW w:w="2693" w:type="dxa"/>
          </w:tcPr>
          <w:p w:rsidR="00565DF7" w:rsidRPr="00565DF7" w:rsidRDefault="00565DF7" w:rsidP="00565DF7">
            <w:pPr>
              <w:tabs>
                <w:tab w:val="left" w:pos="567"/>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p>
        </w:tc>
        <w:tc>
          <w:tcPr>
            <w:tcW w:w="4247" w:type="dxa"/>
          </w:tcPr>
          <w:p w:rsidR="00565DF7" w:rsidRPr="00565DF7" w:rsidRDefault="00565DF7" w:rsidP="00565DF7">
            <w:pPr>
              <w:tabs>
                <w:tab w:val="left" w:pos="567"/>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565DF7" w:rsidRPr="00565DF7" w:rsidRDefault="00565DF7" w:rsidP="00565DF7">
            <w:pPr>
              <w:tabs>
                <w:tab w:val="left" w:pos="567"/>
              </w:tabs>
              <w:ind w:firstLine="567"/>
              <w:contextualSpacing/>
              <w:jc w:val="center"/>
              <w:rPr>
                <w:rFonts w:ascii="Times New Roman" w:eastAsia="Calibri" w:hAnsi="Times New Roman" w:cs="Times New Roman"/>
                <w:sz w:val="20"/>
                <w:szCs w:val="20"/>
              </w:rPr>
            </w:pPr>
          </w:p>
        </w:tc>
        <w:tc>
          <w:tcPr>
            <w:tcW w:w="1580" w:type="dxa"/>
          </w:tcPr>
          <w:p w:rsidR="00565DF7" w:rsidRPr="00565DF7" w:rsidRDefault="00565DF7" w:rsidP="00565DF7">
            <w:pPr>
              <w:tabs>
                <w:tab w:val="left" w:pos="567"/>
              </w:tabs>
              <w:autoSpaceDE w:val="0"/>
              <w:autoSpaceDN w:val="0"/>
              <w:adjustRightInd w:val="0"/>
              <w:spacing w:before="100" w:beforeAutospacing="1"/>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sz w:val="20"/>
                <w:szCs w:val="20"/>
                <w:lang w:eastAsia="ru-RU"/>
              </w:rPr>
            </w:pPr>
            <w:r w:rsidRPr="00565DF7">
              <w:rPr>
                <w:rFonts w:ascii="Times New Roman" w:eastAsia="Times New Roman" w:hAnsi="Times New Roman" w:cs="Times New Roman"/>
                <w:b/>
                <w:iCs/>
                <w:sz w:val="20"/>
                <w:szCs w:val="20"/>
                <w:lang w:eastAsia="ru-RU"/>
              </w:rPr>
              <w:t>Образовательные области</w:t>
            </w:r>
          </w:p>
        </w:tc>
        <w:tc>
          <w:tcPr>
            <w:tcW w:w="1397" w:type="dxa"/>
          </w:tcPr>
          <w:p w:rsidR="00565DF7" w:rsidRPr="00565DF7" w:rsidRDefault="00565DF7" w:rsidP="00565DF7">
            <w:pPr>
              <w:tabs>
                <w:tab w:val="left" w:pos="567"/>
              </w:tabs>
              <w:autoSpaceDE w:val="0"/>
              <w:autoSpaceDN w:val="0"/>
              <w:adjustRightInd w:val="0"/>
              <w:spacing w:before="100" w:beforeAutospacing="1"/>
              <w:ind w:firstLine="56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sz w:val="20"/>
                <w:szCs w:val="20"/>
                <w:lang w:eastAsia="ru-RU"/>
              </w:rPr>
            </w:pPr>
            <w:r w:rsidRPr="00565DF7">
              <w:rPr>
                <w:rFonts w:ascii="Times New Roman" w:eastAsia="Times New Roman" w:hAnsi="Times New Roman" w:cs="Times New Roman"/>
                <w:b/>
                <w:iCs/>
                <w:sz w:val="20"/>
                <w:szCs w:val="20"/>
                <w:lang w:eastAsia="ru-RU"/>
              </w:rPr>
              <w:t>Виды деятельности</w:t>
            </w:r>
          </w:p>
        </w:tc>
        <w:tc>
          <w:tcPr>
            <w:tcW w:w="5103" w:type="dxa"/>
          </w:tcPr>
          <w:p w:rsidR="00565DF7" w:rsidRPr="00565DF7" w:rsidRDefault="00565DF7" w:rsidP="00565DF7">
            <w:pPr>
              <w:tabs>
                <w:tab w:val="left" w:pos="567"/>
              </w:tabs>
              <w:autoSpaceDE w:val="0"/>
              <w:autoSpaceDN w:val="0"/>
              <w:adjustRightInd w:val="0"/>
              <w:spacing w:before="100" w:beforeAutospacing="1"/>
              <w:ind w:firstLine="567"/>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sz w:val="20"/>
                <w:szCs w:val="20"/>
                <w:lang w:eastAsia="ru-RU"/>
              </w:rPr>
            </w:pPr>
            <w:r w:rsidRPr="00565DF7">
              <w:rPr>
                <w:rFonts w:ascii="Times New Roman" w:eastAsia="Times New Roman" w:hAnsi="Times New Roman" w:cs="Times New Roman"/>
                <w:b/>
                <w:iCs/>
                <w:sz w:val="20"/>
                <w:szCs w:val="20"/>
                <w:lang w:eastAsia="ru-RU"/>
              </w:rPr>
              <w:t xml:space="preserve">НОД </w:t>
            </w:r>
          </w:p>
        </w:tc>
        <w:tc>
          <w:tcPr>
            <w:tcW w:w="2693" w:type="dxa"/>
          </w:tcPr>
          <w:p w:rsidR="00565DF7" w:rsidRPr="00565DF7" w:rsidRDefault="00565DF7" w:rsidP="00565DF7">
            <w:pPr>
              <w:tabs>
                <w:tab w:val="left" w:pos="567"/>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0"/>
                <w:szCs w:val="20"/>
                <w:lang w:eastAsia="ar-SA"/>
              </w:rPr>
            </w:pPr>
            <w:r w:rsidRPr="00565DF7">
              <w:rPr>
                <w:rFonts w:ascii="Times New Roman" w:eastAsia="Calibri" w:hAnsi="Times New Roman" w:cs="Calibri"/>
                <w:b/>
                <w:sz w:val="20"/>
                <w:szCs w:val="20"/>
                <w:lang w:eastAsia="ar-SA"/>
              </w:rPr>
              <w:t>Старшая  группа</w:t>
            </w:r>
          </w:p>
        </w:tc>
        <w:tc>
          <w:tcPr>
            <w:tcW w:w="4247" w:type="dxa"/>
          </w:tcPr>
          <w:p w:rsidR="00565DF7" w:rsidRPr="00565DF7" w:rsidRDefault="00565DF7" w:rsidP="00565DF7">
            <w:pPr>
              <w:tabs>
                <w:tab w:val="left" w:pos="567"/>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0"/>
                <w:szCs w:val="20"/>
                <w:lang w:eastAsia="ar-SA"/>
              </w:rPr>
            </w:pPr>
            <w:r w:rsidRPr="00565DF7">
              <w:rPr>
                <w:rFonts w:ascii="Times New Roman" w:eastAsia="Calibri" w:hAnsi="Times New Roman" w:cs="Calibri"/>
                <w:b/>
                <w:sz w:val="20"/>
                <w:szCs w:val="20"/>
                <w:lang w:eastAsia="ar-SA"/>
              </w:rPr>
              <w:t>Подготовительная к школе группа</w:t>
            </w:r>
          </w:p>
        </w:tc>
      </w:tr>
      <w:tr w:rsidR="00565DF7" w:rsidRPr="00565DF7" w:rsidTr="00565DF7">
        <w:trPr>
          <w:trHeight w:val="81"/>
        </w:trPr>
        <w:tc>
          <w:tcPr>
            <w:cnfStyle w:val="001000000000" w:firstRow="0" w:lastRow="0" w:firstColumn="1" w:lastColumn="0" w:oddVBand="0" w:evenVBand="0" w:oddHBand="0" w:evenHBand="0" w:firstRowFirstColumn="0" w:firstRowLastColumn="0" w:lastRowFirstColumn="0" w:lastRowLastColumn="0"/>
            <w:tcW w:w="568" w:type="dxa"/>
            <w:vMerge w:val="restart"/>
          </w:tcPr>
          <w:p w:rsidR="00565DF7" w:rsidRPr="00565DF7" w:rsidRDefault="00565DF7" w:rsidP="00565DF7">
            <w:pPr>
              <w:tabs>
                <w:tab w:val="left" w:pos="567"/>
              </w:tabs>
              <w:ind w:firstLine="567"/>
              <w:contextualSpacing/>
              <w:jc w:val="center"/>
              <w:rPr>
                <w:rFonts w:ascii="Times New Roman" w:eastAsia="Calibri" w:hAnsi="Times New Roman" w:cs="Times New Roman"/>
                <w:sz w:val="20"/>
                <w:szCs w:val="20"/>
                <w:lang w:val="en-US"/>
              </w:rPr>
            </w:pPr>
            <w:r w:rsidRPr="00565DF7">
              <w:rPr>
                <w:rFonts w:ascii="Times New Roman" w:eastAsia="Calibri" w:hAnsi="Times New Roman" w:cs="Times New Roman"/>
                <w:sz w:val="20"/>
                <w:szCs w:val="20"/>
                <w:lang w:val="en-US"/>
              </w:rPr>
              <w:t>I</w:t>
            </w:r>
          </w:p>
          <w:p w:rsidR="00565DF7" w:rsidRPr="00565DF7" w:rsidRDefault="00565DF7" w:rsidP="00565DF7">
            <w:pPr>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1</w:t>
            </w:r>
          </w:p>
        </w:tc>
        <w:tc>
          <w:tcPr>
            <w:tcW w:w="1580" w:type="dxa"/>
            <w:vMerge w:val="restart"/>
          </w:tcPr>
          <w:p w:rsidR="00565DF7" w:rsidRPr="00565DF7" w:rsidRDefault="00565DF7" w:rsidP="00565DF7">
            <w:pPr>
              <w:tabs>
                <w:tab w:val="left" w:pos="567"/>
              </w:tabs>
              <w:autoSpaceDE w:val="0"/>
              <w:autoSpaceDN w:val="0"/>
              <w:adjustRightInd w:val="0"/>
              <w:spacing w:before="100" w:before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Cs/>
                <w:sz w:val="20"/>
                <w:szCs w:val="20"/>
                <w:lang w:eastAsia="ru-RU"/>
              </w:rPr>
            </w:pPr>
            <w:r w:rsidRPr="00565DF7">
              <w:rPr>
                <w:rFonts w:ascii="Times New Roman" w:eastAsia="Times New Roman" w:hAnsi="Times New Roman" w:cs="Times New Roman"/>
                <w:b/>
                <w:iCs/>
                <w:sz w:val="20"/>
                <w:szCs w:val="20"/>
                <w:lang w:eastAsia="ru-RU"/>
              </w:rPr>
              <w:t>Социально-коммуникативное развитие</w:t>
            </w:r>
          </w:p>
        </w:tc>
        <w:tc>
          <w:tcPr>
            <w:tcW w:w="1397" w:type="dxa"/>
            <w:vMerge w:val="restart"/>
          </w:tcPr>
          <w:p w:rsidR="00565DF7" w:rsidRPr="00565DF7" w:rsidRDefault="00565DF7" w:rsidP="00565DF7">
            <w:pPr>
              <w:tabs>
                <w:tab w:val="left" w:pos="567"/>
              </w:tabs>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r w:rsidRPr="00565DF7">
              <w:rPr>
                <w:rFonts w:ascii="Times New Roman" w:eastAsia="Calibri" w:hAnsi="Times New Roman" w:cs="Times New Roman"/>
                <w:b/>
                <w:iCs/>
                <w:sz w:val="18"/>
                <w:szCs w:val="18"/>
              </w:rPr>
              <w:t>Игровая</w:t>
            </w:r>
          </w:p>
          <w:p w:rsidR="00565DF7" w:rsidRPr="00565DF7" w:rsidRDefault="00565DF7" w:rsidP="00565DF7">
            <w:pPr>
              <w:tabs>
                <w:tab w:val="left" w:pos="567"/>
              </w:tabs>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
                <w:iCs/>
                <w:sz w:val="18"/>
                <w:szCs w:val="18"/>
                <w:lang w:eastAsia="ru-RU"/>
              </w:rPr>
            </w:pPr>
            <w:r w:rsidRPr="00565DF7">
              <w:rPr>
                <w:rFonts w:ascii="Times New Roman" w:eastAsia="Calibri" w:hAnsi="Times New Roman" w:cs="Times New Roman"/>
                <w:b/>
                <w:iCs/>
                <w:sz w:val="18"/>
                <w:szCs w:val="18"/>
                <w:lang w:eastAsia="ru-RU"/>
              </w:rPr>
              <w:t xml:space="preserve">Трудовая </w:t>
            </w:r>
          </w:p>
          <w:p w:rsidR="00565DF7" w:rsidRPr="00565DF7" w:rsidRDefault="00565DF7" w:rsidP="00565DF7">
            <w:pPr>
              <w:tabs>
                <w:tab w:val="left" w:pos="567"/>
              </w:tabs>
              <w:autoSpaceDE w:val="0"/>
              <w:autoSpaceDN w:val="0"/>
              <w:adjustRightInd w:val="0"/>
              <w:ind w:firstLine="567"/>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
                <w:iCs/>
                <w:sz w:val="18"/>
                <w:szCs w:val="18"/>
                <w:lang w:eastAsia="ru-RU"/>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20"/>
                <w:szCs w:val="20"/>
                <w:lang w:eastAsia="ar-SA"/>
              </w:rPr>
              <w:t xml:space="preserve">Обязательная часть  </w:t>
            </w:r>
          </w:p>
        </w:tc>
        <w:tc>
          <w:tcPr>
            <w:tcW w:w="2693" w:type="dxa"/>
          </w:tcPr>
          <w:p w:rsidR="00565DF7" w:rsidRPr="00565DF7" w:rsidRDefault="00565DF7" w:rsidP="00565DF7">
            <w:pPr>
              <w:tabs>
                <w:tab w:val="left" w:pos="567"/>
              </w:tabs>
              <w:ind w:firstLine="567"/>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b/>
                <w:sz w:val="20"/>
                <w:szCs w:val="20"/>
                <w:lang w:eastAsia="ar-SA"/>
              </w:rPr>
            </w:pPr>
          </w:p>
        </w:tc>
        <w:tc>
          <w:tcPr>
            <w:tcW w:w="4247" w:type="dxa"/>
          </w:tcPr>
          <w:p w:rsidR="00565DF7" w:rsidRPr="00565DF7" w:rsidRDefault="00565DF7" w:rsidP="00565DF7">
            <w:pPr>
              <w:tabs>
                <w:tab w:val="left" w:pos="567"/>
              </w:tabs>
              <w:ind w:firstLine="567"/>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b/>
                <w:sz w:val="20"/>
                <w:szCs w:val="20"/>
                <w:lang w:eastAsia="ar-SA"/>
              </w:rPr>
            </w:pP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iCs/>
                <w:sz w:val="18"/>
                <w:szCs w:val="18"/>
                <w:lang w:eastAsia="ru-RU"/>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rPr>
            </w:pP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СД</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СД</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
                <w:iCs/>
                <w:sz w:val="18"/>
                <w:szCs w:val="18"/>
                <w:lang w:eastAsia="ru-RU"/>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565DF7">
              <w:rPr>
                <w:rFonts w:ascii="Times New Roman" w:eastAsia="Calibri" w:hAnsi="Times New Roman" w:cs="Times New Roman"/>
                <w:b/>
                <w:i/>
                <w:sz w:val="16"/>
                <w:szCs w:val="16"/>
                <w:lang w:eastAsia="ar-SA"/>
              </w:rPr>
              <w:t xml:space="preserve">Часть, формируемая участниками ОО  </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b/>
                <w:sz w:val="20"/>
                <w:szCs w:val="20"/>
                <w:lang w:eastAsia="ar-SA"/>
              </w:rPr>
            </w:pP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b/>
                <w:sz w:val="20"/>
                <w:szCs w:val="20"/>
                <w:lang w:eastAsia="ar-SA"/>
              </w:rPr>
            </w:pP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iCs/>
                <w:sz w:val="18"/>
                <w:szCs w:val="18"/>
                <w:lang w:eastAsia="ru-RU"/>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ar-SA"/>
              </w:rPr>
            </w:pPr>
            <w:r w:rsidRPr="00565DF7">
              <w:rPr>
                <w:rFonts w:ascii="Times New Roman" w:eastAsia="Calibri" w:hAnsi="Times New Roman" w:cs="Times New Roman"/>
                <w:sz w:val="20"/>
                <w:szCs w:val="20"/>
                <w:lang w:eastAsia="ar-SA"/>
              </w:rPr>
              <w:t xml:space="preserve">Безопасность </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rPr>
            </w:pPr>
            <w:r w:rsidRPr="00565DF7">
              <w:rPr>
                <w:rFonts w:ascii="Times New Roman" w:eastAsia="Calibri" w:hAnsi="Times New Roman" w:cs="Times New Roman"/>
                <w:i/>
                <w:sz w:val="20"/>
                <w:szCs w:val="20"/>
              </w:rPr>
              <w:t xml:space="preserve">СД </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rPr>
            </w:pPr>
            <w:r w:rsidRPr="00565DF7">
              <w:rPr>
                <w:rFonts w:ascii="Times New Roman" w:eastAsia="Calibri" w:hAnsi="Times New Roman" w:cs="Times New Roman"/>
                <w:i/>
                <w:sz w:val="20"/>
                <w:szCs w:val="20"/>
              </w:rPr>
              <w:t xml:space="preserve">СД </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val="restart"/>
          </w:tcPr>
          <w:p w:rsidR="00565DF7" w:rsidRPr="00565DF7" w:rsidRDefault="00565DF7" w:rsidP="00565DF7">
            <w:pPr>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2</w:t>
            </w:r>
          </w:p>
        </w:tc>
        <w:tc>
          <w:tcPr>
            <w:tcW w:w="1580" w:type="dxa"/>
            <w:vMerge w:val="restart"/>
          </w:tcPr>
          <w:p w:rsidR="00565DF7" w:rsidRPr="00565DF7" w:rsidRDefault="00565DF7" w:rsidP="00565DF7">
            <w:pPr>
              <w:tabs>
                <w:tab w:val="left" w:pos="567"/>
              </w:tabs>
              <w:autoSpaceDE w:val="0"/>
              <w:autoSpaceDN w:val="0"/>
              <w:adjustRightInd w:val="0"/>
              <w:spacing w:before="100" w:before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Cs/>
                <w:sz w:val="20"/>
                <w:szCs w:val="20"/>
                <w:lang w:eastAsia="ru-RU"/>
              </w:rPr>
            </w:pPr>
            <w:r w:rsidRPr="00565DF7">
              <w:rPr>
                <w:rFonts w:ascii="Times New Roman" w:eastAsia="Times New Roman" w:hAnsi="Times New Roman" w:cs="Times New Roman"/>
                <w:b/>
                <w:iCs/>
                <w:sz w:val="20"/>
                <w:szCs w:val="20"/>
                <w:lang w:eastAsia="ru-RU"/>
              </w:rPr>
              <w:t>Познавательное развитие</w:t>
            </w:r>
          </w:p>
        </w:tc>
        <w:tc>
          <w:tcPr>
            <w:tcW w:w="1397" w:type="dxa"/>
            <w:vMerge w:val="restart"/>
          </w:tcPr>
          <w:p w:rsidR="00565DF7" w:rsidRPr="00565DF7" w:rsidRDefault="00565DF7" w:rsidP="00565DF7">
            <w:pPr>
              <w:tabs>
                <w:tab w:val="left" w:pos="567"/>
              </w:tabs>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r w:rsidRPr="00565DF7">
              <w:rPr>
                <w:rFonts w:ascii="Times New Roman" w:eastAsia="Calibri" w:hAnsi="Times New Roman" w:cs="Times New Roman"/>
                <w:b/>
                <w:iCs/>
                <w:sz w:val="18"/>
                <w:szCs w:val="18"/>
              </w:rPr>
              <w:t>Познавательно-исследовательская</w:t>
            </w: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20"/>
                <w:szCs w:val="20"/>
                <w:lang w:eastAsia="ar-SA"/>
              </w:rPr>
              <w:t xml:space="preserve">Обязательная часть  </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 xml:space="preserve">Математическое развитие </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1</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1</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Сенсорное развитие</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Мир природы</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 xml:space="preserve">05,\ </w:t>
            </w:r>
            <w:r w:rsidRPr="00565DF7">
              <w:rPr>
                <w:rFonts w:ascii="Times New Roman" w:eastAsia="Calibri" w:hAnsi="Times New Roman" w:cs="Calibri"/>
                <w:color w:val="C00000"/>
                <w:sz w:val="20"/>
                <w:szCs w:val="20"/>
                <w:lang w:eastAsia="ar-SA"/>
              </w:rPr>
              <w:t>0.5</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0.5</w:t>
            </w:r>
            <w:r w:rsidRPr="00565DF7">
              <w:rPr>
                <w:rFonts w:ascii="Times New Roman" w:eastAsia="Calibri" w:hAnsi="Times New Roman" w:cs="Calibri"/>
                <w:color w:val="C00000"/>
                <w:sz w:val="20"/>
                <w:szCs w:val="20"/>
                <w:lang w:eastAsia="ar-SA"/>
              </w:rPr>
              <w:t>\0.5</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suppressAutoHyphens/>
              <w:autoSpaceDE w:val="0"/>
              <w:ind w:left="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 xml:space="preserve">Окружающий мир </w:t>
            </w:r>
          </w:p>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16"/>
                <w:szCs w:val="16"/>
                <w:lang w:eastAsia="ar-SA"/>
              </w:rPr>
            </w:pPr>
            <w:r w:rsidRPr="00565DF7">
              <w:rPr>
                <w:rFonts w:ascii="Times New Roman" w:eastAsia="Calibri" w:hAnsi="Times New Roman" w:cs="Calibri"/>
                <w:sz w:val="16"/>
                <w:szCs w:val="16"/>
                <w:lang w:eastAsia="ar-SA"/>
              </w:rPr>
              <w:t>1</w:t>
            </w:r>
          </w:p>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16"/>
                <w:szCs w:val="16"/>
                <w:lang w:eastAsia="ar-SA"/>
              </w:rPr>
            </w:pPr>
            <w:r w:rsidRPr="00565DF7">
              <w:rPr>
                <w:rFonts w:ascii="Times New Roman" w:eastAsia="Calibri" w:hAnsi="Times New Roman" w:cs="Calibri"/>
                <w:sz w:val="16"/>
                <w:szCs w:val="16"/>
                <w:lang w:eastAsia="ar-SA"/>
              </w:rPr>
              <w:t>Интеграция с речевым развитием</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16"/>
                <w:szCs w:val="16"/>
                <w:lang w:eastAsia="ar-SA"/>
              </w:rPr>
            </w:pPr>
            <w:r w:rsidRPr="00565DF7">
              <w:rPr>
                <w:rFonts w:ascii="Times New Roman" w:eastAsia="Calibri" w:hAnsi="Times New Roman" w:cs="Calibri"/>
                <w:sz w:val="16"/>
                <w:szCs w:val="16"/>
                <w:lang w:eastAsia="ar-SA"/>
              </w:rPr>
              <w:t>1</w:t>
            </w:r>
          </w:p>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16"/>
                <w:szCs w:val="16"/>
                <w:lang w:eastAsia="ar-SA"/>
              </w:rPr>
            </w:pPr>
            <w:r w:rsidRPr="00565DF7">
              <w:rPr>
                <w:rFonts w:ascii="Times New Roman" w:eastAsia="Calibri" w:hAnsi="Times New Roman" w:cs="Calibri"/>
                <w:sz w:val="16"/>
                <w:szCs w:val="16"/>
                <w:lang w:eastAsia="ar-SA"/>
              </w:rPr>
              <w:t>Интеграция с речевым развитием</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16"/>
                <w:szCs w:val="16"/>
                <w:lang w:eastAsia="ar-SA"/>
              </w:rPr>
              <w:t xml:space="preserve">Часть, формируемая участниками ОО  </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65DF7">
              <w:rPr>
                <w:rFonts w:ascii="Times New Roman" w:eastAsia="Calibri" w:hAnsi="Times New Roman" w:cs="Times New Roman"/>
                <w:b/>
                <w:color w:val="C00000"/>
                <w:sz w:val="20"/>
                <w:szCs w:val="20"/>
              </w:rPr>
              <w:t>0.5</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sidRPr="00565DF7">
              <w:rPr>
                <w:rFonts w:ascii="Times New Roman" w:eastAsia="Calibri" w:hAnsi="Times New Roman" w:cs="Times New Roman"/>
                <w:b/>
                <w:sz w:val="20"/>
                <w:szCs w:val="20"/>
              </w:rPr>
              <w:t>0.5</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65DF7">
              <w:rPr>
                <w:rFonts w:ascii="Times New Roman" w:eastAsia="Calibri" w:hAnsi="Times New Roman" w:cs="Times New Roman"/>
                <w:sz w:val="20"/>
                <w:szCs w:val="20"/>
                <w:lang w:eastAsia="ar-SA"/>
              </w:rPr>
              <w:t xml:space="preserve">Краеведение </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i/>
                <w:sz w:val="16"/>
                <w:szCs w:val="16"/>
                <w:lang w:eastAsia="ar-SA"/>
              </w:rPr>
            </w:pPr>
            <w:r w:rsidRPr="00565DF7">
              <w:rPr>
                <w:rFonts w:ascii="Times New Roman" w:eastAsia="Calibri" w:hAnsi="Times New Roman" w:cs="Calibri"/>
                <w:b/>
                <w:i/>
                <w:color w:val="C00000"/>
                <w:sz w:val="20"/>
                <w:szCs w:val="20"/>
                <w:lang w:eastAsia="ar-SA"/>
              </w:rPr>
              <w:t>0.5</w:t>
            </w:r>
            <w:r w:rsidRPr="00565DF7">
              <w:rPr>
                <w:rFonts w:ascii="Times New Roman" w:eastAsia="Calibri" w:hAnsi="Times New Roman" w:cs="Calibri"/>
                <w:b/>
                <w:i/>
                <w:sz w:val="20"/>
                <w:szCs w:val="20"/>
                <w:lang w:eastAsia="ar-SA"/>
              </w:rPr>
              <w:t>,</w:t>
            </w:r>
            <w:r w:rsidRPr="00565DF7">
              <w:rPr>
                <w:rFonts w:ascii="Times New Roman" w:eastAsia="Calibri" w:hAnsi="Times New Roman" w:cs="Calibri"/>
                <w:i/>
                <w:sz w:val="16"/>
                <w:szCs w:val="16"/>
                <w:lang w:eastAsia="ar-SA"/>
              </w:rPr>
              <w:t xml:space="preserve"> интеграция</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i/>
                <w:sz w:val="16"/>
                <w:szCs w:val="16"/>
                <w:lang w:eastAsia="ar-SA"/>
              </w:rPr>
            </w:pPr>
            <w:r w:rsidRPr="00565DF7">
              <w:rPr>
                <w:rFonts w:ascii="Times New Roman" w:eastAsia="Calibri" w:hAnsi="Times New Roman" w:cs="Calibri"/>
                <w:b/>
                <w:color w:val="C00000"/>
                <w:sz w:val="16"/>
                <w:szCs w:val="16"/>
                <w:lang w:eastAsia="ar-SA"/>
              </w:rPr>
              <w:t xml:space="preserve">1 </w:t>
            </w:r>
            <w:r w:rsidRPr="00565DF7">
              <w:rPr>
                <w:rFonts w:ascii="Times New Roman" w:eastAsia="Calibri" w:hAnsi="Times New Roman" w:cs="Calibri"/>
                <w:i/>
                <w:sz w:val="16"/>
                <w:szCs w:val="16"/>
                <w:lang w:eastAsia="ar-SA"/>
              </w:rPr>
              <w:t>интеграция</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val="restart"/>
          </w:tcPr>
          <w:p w:rsidR="00565DF7" w:rsidRPr="00565DF7" w:rsidRDefault="00565DF7" w:rsidP="00565DF7">
            <w:pPr>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3</w:t>
            </w:r>
          </w:p>
        </w:tc>
        <w:tc>
          <w:tcPr>
            <w:tcW w:w="1580" w:type="dxa"/>
            <w:vMerge w:val="restart"/>
          </w:tcPr>
          <w:p w:rsidR="00565DF7" w:rsidRPr="00565DF7" w:rsidRDefault="00565DF7" w:rsidP="00565DF7">
            <w:pPr>
              <w:tabs>
                <w:tab w:val="left" w:pos="567"/>
              </w:tabs>
              <w:autoSpaceDE w:val="0"/>
              <w:autoSpaceDN w:val="0"/>
              <w:adjustRightInd w:val="0"/>
              <w:spacing w:before="100" w:beforeAutospacing="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sz w:val="20"/>
                <w:szCs w:val="20"/>
                <w:lang w:eastAsia="ru-RU"/>
              </w:rPr>
            </w:pPr>
            <w:r w:rsidRPr="00565DF7">
              <w:rPr>
                <w:rFonts w:ascii="Times New Roman" w:eastAsia="Times New Roman" w:hAnsi="Times New Roman" w:cs="Times New Roman"/>
                <w:b/>
                <w:iCs/>
                <w:sz w:val="20"/>
                <w:szCs w:val="20"/>
                <w:lang w:eastAsia="ru-RU"/>
              </w:rPr>
              <w:t>Речевое развитие</w:t>
            </w:r>
          </w:p>
        </w:tc>
        <w:tc>
          <w:tcPr>
            <w:tcW w:w="1397" w:type="dxa"/>
            <w:vMerge w:val="restart"/>
          </w:tcPr>
          <w:p w:rsidR="00565DF7" w:rsidRPr="00565DF7" w:rsidRDefault="00565DF7" w:rsidP="00565DF7">
            <w:pPr>
              <w:tabs>
                <w:tab w:val="left" w:pos="567"/>
              </w:tabs>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r w:rsidRPr="00565DF7">
              <w:rPr>
                <w:rFonts w:ascii="Times New Roman" w:eastAsia="Calibri" w:hAnsi="Times New Roman" w:cs="Times New Roman"/>
                <w:b/>
                <w:iCs/>
                <w:sz w:val="18"/>
                <w:szCs w:val="18"/>
              </w:rPr>
              <w:t xml:space="preserve">Коммуникативная </w:t>
            </w: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20"/>
                <w:szCs w:val="20"/>
                <w:lang w:eastAsia="ar-SA"/>
              </w:rPr>
              <w:t xml:space="preserve">Обязательная часть  </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Речевое развитие</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1 \2 логопед</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1 \ 2логопед</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Подготовка к обучению грамоте</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1</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1</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16"/>
                <w:szCs w:val="16"/>
                <w:lang w:eastAsia="ar-SA"/>
              </w:rPr>
              <w:t xml:space="preserve">Часть, формируемая участниками ОО  </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r w:rsidRPr="00565DF7">
              <w:rPr>
                <w:rFonts w:ascii="Times New Roman" w:eastAsia="Calibri" w:hAnsi="Times New Roman" w:cs="Times New Roman"/>
                <w:b/>
                <w:color w:val="C00000"/>
                <w:sz w:val="20"/>
                <w:szCs w:val="20"/>
              </w:rPr>
              <w:t>1</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C00000"/>
                <w:sz w:val="20"/>
                <w:szCs w:val="20"/>
              </w:rPr>
            </w:pPr>
            <w:r w:rsidRPr="00565DF7">
              <w:rPr>
                <w:rFonts w:ascii="Times New Roman" w:eastAsia="Calibri" w:hAnsi="Times New Roman" w:cs="Times New Roman"/>
                <w:b/>
                <w:color w:val="C00000"/>
                <w:sz w:val="20"/>
                <w:szCs w:val="20"/>
              </w:rPr>
              <w:t>1</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US" w:eastAsia="ar-SA"/>
              </w:rPr>
            </w:pP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val="restart"/>
          </w:tcPr>
          <w:p w:rsidR="00565DF7" w:rsidRPr="00565DF7" w:rsidRDefault="00565DF7" w:rsidP="00565DF7">
            <w:pPr>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4</w:t>
            </w:r>
          </w:p>
        </w:tc>
        <w:tc>
          <w:tcPr>
            <w:tcW w:w="1580" w:type="dxa"/>
            <w:vMerge w:val="restart"/>
          </w:tcPr>
          <w:p w:rsidR="00565DF7" w:rsidRPr="00565DF7" w:rsidRDefault="00565DF7" w:rsidP="00565DF7">
            <w:pPr>
              <w:tabs>
                <w:tab w:val="left" w:pos="567"/>
              </w:tabs>
              <w:autoSpaceDE w:val="0"/>
              <w:autoSpaceDN w:val="0"/>
              <w:adjustRightInd w:val="0"/>
              <w:spacing w:before="100" w:before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Cs/>
                <w:sz w:val="20"/>
                <w:szCs w:val="20"/>
                <w:lang w:eastAsia="ru-RU"/>
              </w:rPr>
            </w:pPr>
            <w:r w:rsidRPr="00565DF7">
              <w:rPr>
                <w:rFonts w:ascii="Times New Roman" w:eastAsia="Times New Roman" w:hAnsi="Times New Roman" w:cs="Times New Roman"/>
                <w:b/>
                <w:iCs/>
                <w:sz w:val="20"/>
                <w:szCs w:val="20"/>
                <w:lang w:eastAsia="ru-RU"/>
              </w:rPr>
              <w:t>Художественно-эстетическое развитие</w:t>
            </w:r>
          </w:p>
        </w:tc>
        <w:tc>
          <w:tcPr>
            <w:tcW w:w="1397" w:type="dxa"/>
            <w:vMerge w:val="restart"/>
          </w:tcPr>
          <w:p w:rsidR="00565DF7" w:rsidRPr="00565DF7" w:rsidRDefault="00565DF7" w:rsidP="00565DF7">
            <w:pPr>
              <w:tabs>
                <w:tab w:val="left" w:pos="567"/>
              </w:tabs>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r w:rsidRPr="00565DF7">
              <w:rPr>
                <w:rFonts w:ascii="Times New Roman" w:eastAsia="Calibri" w:hAnsi="Times New Roman" w:cs="Times New Roman"/>
                <w:b/>
                <w:iCs/>
                <w:sz w:val="18"/>
                <w:szCs w:val="18"/>
              </w:rPr>
              <w:t>Восприятие худ.лит. и фольклора</w:t>
            </w:r>
          </w:p>
          <w:p w:rsidR="00565DF7" w:rsidRPr="00565DF7" w:rsidRDefault="00565DF7" w:rsidP="00565DF7">
            <w:pPr>
              <w:tabs>
                <w:tab w:val="left" w:pos="567"/>
              </w:tabs>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lang w:eastAsia="ru-RU"/>
              </w:rPr>
            </w:pPr>
            <w:r w:rsidRPr="00565DF7">
              <w:rPr>
                <w:rFonts w:ascii="Times New Roman" w:eastAsia="Calibri" w:hAnsi="Times New Roman" w:cs="Times New Roman"/>
                <w:b/>
                <w:iCs/>
                <w:sz w:val="18"/>
                <w:szCs w:val="18"/>
                <w:lang w:eastAsia="ru-RU"/>
              </w:rPr>
              <w:t xml:space="preserve">Изобразительная </w:t>
            </w:r>
          </w:p>
          <w:p w:rsidR="00565DF7" w:rsidRPr="00565DF7" w:rsidRDefault="00565DF7" w:rsidP="00565DF7">
            <w:pPr>
              <w:tabs>
                <w:tab w:val="left" w:pos="567"/>
              </w:tabs>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lang w:eastAsia="ru-RU"/>
              </w:rPr>
            </w:pPr>
            <w:r w:rsidRPr="00565DF7">
              <w:rPr>
                <w:rFonts w:ascii="Times New Roman" w:eastAsia="Calibri" w:hAnsi="Times New Roman" w:cs="Times New Roman"/>
                <w:b/>
                <w:iCs/>
                <w:sz w:val="18"/>
                <w:szCs w:val="18"/>
                <w:lang w:eastAsia="ru-RU"/>
              </w:rPr>
              <w:t xml:space="preserve">Конструктивная </w:t>
            </w:r>
          </w:p>
          <w:p w:rsidR="00565DF7" w:rsidRPr="00565DF7" w:rsidRDefault="00565DF7" w:rsidP="00565DF7">
            <w:pPr>
              <w:tabs>
                <w:tab w:val="left" w:pos="567"/>
              </w:tabs>
              <w:autoSpaceDE w:val="0"/>
              <w:autoSpaceDN w:val="0"/>
              <w:adjustRightInd w:val="0"/>
              <w:spacing w:before="100" w:beforeAutospacing="1"/>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lang w:eastAsia="ru-RU"/>
              </w:rPr>
            </w:pPr>
            <w:r w:rsidRPr="00565DF7">
              <w:rPr>
                <w:rFonts w:ascii="Times New Roman" w:eastAsia="Calibri" w:hAnsi="Times New Roman" w:cs="Times New Roman"/>
                <w:b/>
                <w:iCs/>
                <w:sz w:val="18"/>
                <w:szCs w:val="18"/>
                <w:lang w:eastAsia="ru-RU"/>
              </w:rPr>
              <w:t xml:space="preserve">Музыкальная </w:t>
            </w: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20"/>
                <w:szCs w:val="20"/>
                <w:lang w:eastAsia="ar-SA"/>
              </w:rPr>
              <w:t xml:space="preserve">Обязательная часть  </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 xml:space="preserve">ЧХЛ </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0"/>
                <w:szCs w:val="20"/>
              </w:rPr>
            </w:pPr>
            <w:r w:rsidRPr="00565DF7">
              <w:rPr>
                <w:rFonts w:ascii="Times New Roman" w:eastAsia="Calibri" w:hAnsi="Times New Roman" w:cs="Times New Roman"/>
                <w:i/>
                <w:sz w:val="20"/>
                <w:szCs w:val="20"/>
              </w:rPr>
              <w:t xml:space="preserve">СД </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 xml:space="preserve">СД </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Мир музыки</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2</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2</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ar-SA"/>
              </w:rPr>
            </w:pPr>
            <w:r w:rsidRPr="00565DF7">
              <w:rPr>
                <w:rFonts w:ascii="Times New Roman" w:eastAsia="Calibri" w:hAnsi="Times New Roman" w:cs="Times New Roman"/>
                <w:sz w:val="20"/>
                <w:szCs w:val="20"/>
                <w:lang w:eastAsia="ar-SA"/>
              </w:rPr>
              <w:t>Изобразительное искусство</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0"/>
                <w:szCs w:val="20"/>
                <w:lang w:eastAsia="ar-SA"/>
              </w:rPr>
            </w:pPr>
            <w:r w:rsidRPr="00565DF7">
              <w:rPr>
                <w:rFonts w:ascii="Times New Roman" w:eastAsia="Calibri" w:hAnsi="Times New Roman" w:cs="Calibri"/>
                <w:b/>
                <w:sz w:val="20"/>
                <w:szCs w:val="20"/>
                <w:lang w:eastAsia="ar-SA"/>
              </w:rPr>
              <w:t>2</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b/>
                <w:sz w:val="20"/>
                <w:szCs w:val="20"/>
                <w:lang w:eastAsia="ar-SA"/>
              </w:rPr>
            </w:pPr>
            <w:r w:rsidRPr="00565DF7">
              <w:rPr>
                <w:rFonts w:ascii="Times New Roman" w:eastAsia="Calibri" w:hAnsi="Times New Roman" w:cs="Calibri"/>
                <w:b/>
                <w:sz w:val="20"/>
                <w:szCs w:val="20"/>
                <w:lang w:eastAsia="ar-SA"/>
              </w:rPr>
              <w:t>2</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numPr>
                <w:ilvl w:val="0"/>
                <w:numId w:val="37"/>
              </w:numPr>
              <w:tabs>
                <w:tab w:val="left" w:pos="567"/>
              </w:tabs>
              <w:suppressAutoHyphen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65DF7">
              <w:rPr>
                <w:rFonts w:ascii="Times New Roman" w:eastAsia="Calibri" w:hAnsi="Times New Roman" w:cs="Times New Roman"/>
                <w:sz w:val="20"/>
                <w:szCs w:val="20"/>
                <w:lang w:eastAsia="ar-SA"/>
              </w:rPr>
              <w:t>Рисование</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0,5</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1</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numPr>
                <w:ilvl w:val="0"/>
                <w:numId w:val="37"/>
              </w:numPr>
              <w:tabs>
                <w:tab w:val="left" w:pos="567"/>
              </w:tabs>
              <w:suppressAutoHyphen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ar-SA"/>
              </w:rPr>
            </w:pPr>
            <w:r w:rsidRPr="00565DF7">
              <w:rPr>
                <w:rFonts w:ascii="Times New Roman" w:eastAsia="Calibri" w:hAnsi="Times New Roman" w:cs="Times New Roman"/>
                <w:sz w:val="20"/>
                <w:szCs w:val="20"/>
                <w:lang w:eastAsia="ar-SA"/>
              </w:rPr>
              <w:t>Лепка</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0,5</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0,5</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numPr>
                <w:ilvl w:val="0"/>
                <w:numId w:val="37"/>
              </w:numPr>
              <w:tabs>
                <w:tab w:val="left" w:pos="567"/>
              </w:tabs>
              <w:suppressAutoHyphen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65DF7">
              <w:rPr>
                <w:rFonts w:ascii="Times New Roman" w:eastAsia="Calibri" w:hAnsi="Times New Roman" w:cs="Times New Roman"/>
                <w:sz w:val="20"/>
                <w:szCs w:val="20"/>
                <w:lang w:eastAsia="ar-SA"/>
              </w:rPr>
              <w:t>Аппликация</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0,5</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0,5</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numPr>
                <w:ilvl w:val="0"/>
                <w:numId w:val="37"/>
              </w:numPr>
              <w:tabs>
                <w:tab w:val="left" w:pos="567"/>
              </w:tabs>
              <w:suppressAutoHyphen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ar-SA"/>
              </w:rPr>
            </w:pPr>
            <w:r w:rsidRPr="00565DF7">
              <w:rPr>
                <w:rFonts w:ascii="Times New Roman" w:eastAsia="Calibri" w:hAnsi="Times New Roman" w:cs="Times New Roman"/>
                <w:sz w:val="20"/>
                <w:szCs w:val="20"/>
                <w:lang w:eastAsia="ar-SA"/>
              </w:rPr>
              <w:t>Конструирование, ручной труд</w:t>
            </w:r>
          </w:p>
        </w:tc>
        <w:tc>
          <w:tcPr>
            <w:tcW w:w="2693" w:type="dxa"/>
          </w:tcPr>
          <w:p w:rsidR="00565DF7" w:rsidRPr="00565DF7" w:rsidRDefault="00565DF7" w:rsidP="00565DF7">
            <w:pPr>
              <w:tabs>
                <w:tab w:val="left" w:pos="567"/>
              </w:tabs>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 xml:space="preserve">                      0.5</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1</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numPr>
                <w:ilvl w:val="0"/>
                <w:numId w:val="37"/>
              </w:numPr>
              <w:tabs>
                <w:tab w:val="left" w:pos="567"/>
              </w:tabs>
              <w:suppressAutoHyphens/>
              <w:ind w:hanging="545"/>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65DF7">
              <w:rPr>
                <w:rFonts w:ascii="Times New Roman" w:eastAsia="Calibri" w:hAnsi="Times New Roman" w:cs="Times New Roman"/>
                <w:sz w:val="20"/>
                <w:szCs w:val="20"/>
                <w:lang w:eastAsia="ar-SA"/>
              </w:rPr>
              <w:t>Приобщение детей к изобразительному искусству</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 xml:space="preserve">0.5 </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0.5</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16"/>
                <w:szCs w:val="16"/>
                <w:lang w:eastAsia="ar-SA"/>
              </w:rPr>
              <w:t xml:space="preserve">Часть, формируемая участниками ОО  </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lang w:eastAsia="ru-RU"/>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val="restart"/>
          </w:tcPr>
          <w:p w:rsidR="00565DF7" w:rsidRPr="00565DF7" w:rsidRDefault="00565DF7" w:rsidP="00565DF7">
            <w:pPr>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5</w:t>
            </w:r>
          </w:p>
        </w:tc>
        <w:tc>
          <w:tcPr>
            <w:tcW w:w="1580" w:type="dxa"/>
            <w:vMerge w:val="restart"/>
          </w:tcPr>
          <w:p w:rsidR="00565DF7" w:rsidRPr="00565DF7" w:rsidRDefault="00565DF7" w:rsidP="00565DF7">
            <w:pPr>
              <w:tabs>
                <w:tab w:val="left" w:pos="567"/>
              </w:tabs>
              <w:autoSpaceDE w:val="0"/>
              <w:autoSpaceDN w:val="0"/>
              <w:adjustRightInd w:val="0"/>
              <w:spacing w:before="100" w:beforeAutospacing="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Cs/>
                <w:sz w:val="20"/>
                <w:szCs w:val="20"/>
                <w:lang w:eastAsia="ru-RU"/>
              </w:rPr>
            </w:pPr>
            <w:r w:rsidRPr="00565DF7">
              <w:rPr>
                <w:rFonts w:ascii="Times New Roman" w:eastAsia="Times New Roman" w:hAnsi="Times New Roman" w:cs="Times New Roman"/>
                <w:b/>
                <w:iCs/>
                <w:sz w:val="20"/>
                <w:szCs w:val="20"/>
                <w:lang w:eastAsia="ru-RU"/>
              </w:rPr>
              <w:t>Физическое развитие</w:t>
            </w:r>
          </w:p>
        </w:tc>
        <w:tc>
          <w:tcPr>
            <w:tcW w:w="1397" w:type="dxa"/>
            <w:vMerge w:val="restart"/>
          </w:tcPr>
          <w:p w:rsidR="00565DF7" w:rsidRPr="00565DF7" w:rsidRDefault="00565DF7" w:rsidP="00565DF7">
            <w:pPr>
              <w:tabs>
                <w:tab w:val="left" w:pos="567"/>
              </w:tabs>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r w:rsidRPr="00565DF7">
              <w:rPr>
                <w:rFonts w:ascii="Times New Roman" w:eastAsia="Calibri" w:hAnsi="Times New Roman" w:cs="Times New Roman"/>
                <w:b/>
                <w:iCs/>
                <w:sz w:val="18"/>
                <w:szCs w:val="18"/>
              </w:rPr>
              <w:t>Двигательная</w:t>
            </w: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20"/>
                <w:szCs w:val="20"/>
                <w:lang w:eastAsia="ar-SA"/>
              </w:rPr>
              <w:t xml:space="preserve">Обязательная часть  </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sz w:val="20"/>
                <w:szCs w:val="20"/>
              </w:rPr>
              <w:t>Физическая культура, Здоровье</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3</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3</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565DF7">
              <w:rPr>
                <w:rFonts w:ascii="Times New Roman" w:eastAsia="Calibri" w:hAnsi="Times New Roman" w:cs="Times New Roman"/>
                <w:b/>
                <w:i/>
                <w:sz w:val="16"/>
                <w:szCs w:val="16"/>
                <w:lang w:eastAsia="ar-SA"/>
              </w:rPr>
              <w:t xml:space="preserve">Часть, формируемая участниками ОО  </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0"/>
              </w:rPr>
            </w:pP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rsidR="00565DF7" w:rsidRPr="00565DF7" w:rsidRDefault="00565DF7" w:rsidP="00565DF7">
            <w:pPr>
              <w:contextualSpacing/>
              <w:rPr>
                <w:rFonts w:ascii="Times New Roman" w:eastAsia="Calibri" w:hAnsi="Times New Roman" w:cs="Times New Roman"/>
                <w:sz w:val="20"/>
                <w:szCs w:val="20"/>
                <w:lang w:val="en-US"/>
              </w:rPr>
            </w:pPr>
          </w:p>
        </w:tc>
        <w:tc>
          <w:tcPr>
            <w:tcW w:w="1580"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20"/>
                <w:szCs w:val="20"/>
                <w:lang w:eastAsia="ru-RU"/>
              </w:rPr>
            </w:pPr>
          </w:p>
        </w:tc>
        <w:tc>
          <w:tcPr>
            <w:tcW w:w="1397" w:type="dxa"/>
            <w:vMerge/>
          </w:tcPr>
          <w:p w:rsidR="00565DF7" w:rsidRPr="00565DF7" w:rsidRDefault="00565DF7" w:rsidP="00565DF7">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Cs/>
                <w:sz w:val="18"/>
                <w:szCs w:val="18"/>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ar-SA"/>
              </w:rPr>
            </w:pP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w:t>
            </w:r>
          </w:p>
        </w:tc>
      </w:tr>
      <w:tr w:rsidR="00565DF7" w:rsidRPr="00565DF7" w:rsidTr="00565DF7">
        <w:trPr>
          <w:trHeight w:val="219"/>
        </w:trPr>
        <w:tc>
          <w:tcPr>
            <w:cnfStyle w:val="001000000000" w:firstRow="0" w:lastRow="0" w:firstColumn="1" w:lastColumn="0" w:oddVBand="0" w:evenVBand="0" w:oddHBand="0" w:evenHBand="0" w:firstRowFirstColumn="0" w:firstRowLastColumn="0" w:lastRowFirstColumn="0" w:lastRowLastColumn="0"/>
            <w:tcW w:w="568" w:type="dxa"/>
          </w:tcPr>
          <w:p w:rsidR="00565DF7" w:rsidRPr="00565DF7" w:rsidRDefault="00565DF7" w:rsidP="00565DF7">
            <w:pPr>
              <w:tabs>
                <w:tab w:val="left" w:pos="567"/>
              </w:tabs>
              <w:ind w:firstLine="567"/>
              <w:contextualSpacing/>
              <w:jc w:val="center"/>
              <w:rPr>
                <w:rFonts w:ascii="Times New Roman" w:eastAsia="Calibri" w:hAnsi="Times New Roman" w:cs="Times New Roman"/>
                <w:i/>
                <w:sz w:val="20"/>
                <w:szCs w:val="20"/>
              </w:rPr>
            </w:pPr>
          </w:p>
        </w:tc>
        <w:tc>
          <w:tcPr>
            <w:tcW w:w="1580" w:type="dxa"/>
          </w:tcPr>
          <w:p w:rsidR="00565DF7" w:rsidRPr="00565DF7" w:rsidRDefault="00565DF7" w:rsidP="00565DF7">
            <w:pPr>
              <w:tabs>
                <w:tab w:val="left" w:pos="567"/>
              </w:tabs>
              <w:autoSpaceDE w:val="0"/>
              <w:autoSpaceDN w:val="0"/>
              <w:adjustRightInd w:val="0"/>
              <w:spacing w:before="100" w:beforeAutospacing="1"/>
              <w:ind w:firstLine="567"/>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0"/>
                <w:szCs w:val="20"/>
                <w:lang w:eastAsia="ru-RU"/>
              </w:rPr>
            </w:pPr>
            <w:r w:rsidRPr="00565DF7">
              <w:rPr>
                <w:rFonts w:ascii="Times New Roman" w:eastAsia="Times New Roman" w:hAnsi="Times New Roman" w:cs="Times New Roman"/>
                <w:b/>
                <w:i/>
                <w:sz w:val="20"/>
                <w:szCs w:val="20"/>
                <w:lang w:eastAsia="ru-RU"/>
              </w:rPr>
              <w:t>Итого</w:t>
            </w:r>
          </w:p>
        </w:tc>
        <w:tc>
          <w:tcPr>
            <w:tcW w:w="1397" w:type="dxa"/>
          </w:tcPr>
          <w:p w:rsidR="00565DF7" w:rsidRPr="00565DF7" w:rsidRDefault="00565DF7" w:rsidP="00565DF7">
            <w:pPr>
              <w:tabs>
                <w:tab w:val="left" w:pos="567"/>
              </w:tabs>
              <w:autoSpaceDE w:val="0"/>
              <w:autoSpaceDN w:val="0"/>
              <w:adjustRightInd w:val="0"/>
              <w:ind w:firstLine="567"/>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Cs/>
                <w:sz w:val="18"/>
                <w:szCs w:val="18"/>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eastAsia="ar-SA"/>
              </w:rPr>
            </w:pPr>
            <w:r w:rsidRPr="00565DF7">
              <w:rPr>
                <w:rFonts w:ascii="Times New Roman" w:eastAsia="Calibri" w:hAnsi="Times New Roman" w:cs="Times New Roman"/>
                <w:b/>
                <w:i/>
                <w:sz w:val="20"/>
                <w:szCs w:val="20"/>
                <w:lang w:eastAsia="ar-SA"/>
              </w:rPr>
              <w:t xml:space="preserve">Обязательная часть  </w:t>
            </w:r>
          </w:p>
        </w:tc>
        <w:tc>
          <w:tcPr>
            <w:tcW w:w="2693"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b/>
                <w:sz w:val="20"/>
                <w:szCs w:val="20"/>
                <w:lang w:eastAsia="ar-SA"/>
              </w:rPr>
            </w:pPr>
            <w:r w:rsidRPr="00565DF7">
              <w:rPr>
                <w:rFonts w:ascii="Times New Roman" w:eastAsia="Calibri" w:hAnsi="Times New Roman" w:cs="Calibri"/>
                <w:b/>
                <w:sz w:val="20"/>
                <w:szCs w:val="20"/>
                <w:lang w:eastAsia="ar-SA"/>
              </w:rPr>
              <w:t>11</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b/>
                <w:sz w:val="20"/>
                <w:szCs w:val="20"/>
                <w:lang w:eastAsia="ar-SA"/>
              </w:rPr>
            </w:pPr>
            <w:r w:rsidRPr="00565DF7">
              <w:rPr>
                <w:rFonts w:ascii="Times New Roman" w:eastAsia="Calibri" w:hAnsi="Times New Roman" w:cs="Calibri"/>
                <w:b/>
                <w:sz w:val="20"/>
                <w:szCs w:val="20"/>
                <w:lang w:eastAsia="ar-SA"/>
              </w:rPr>
              <w:t>13.5</w:t>
            </w:r>
          </w:p>
        </w:tc>
      </w:tr>
      <w:tr w:rsidR="00565DF7" w:rsidRPr="00565DF7" w:rsidTr="00565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565DF7" w:rsidRPr="00565DF7" w:rsidRDefault="00565DF7" w:rsidP="00565DF7">
            <w:pPr>
              <w:tabs>
                <w:tab w:val="left" w:pos="567"/>
              </w:tabs>
              <w:ind w:firstLine="567"/>
              <w:contextualSpacing/>
              <w:jc w:val="center"/>
              <w:rPr>
                <w:rFonts w:ascii="Times New Roman" w:eastAsia="Calibri" w:hAnsi="Times New Roman" w:cs="Times New Roman"/>
                <w:i/>
                <w:sz w:val="20"/>
                <w:szCs w:val="20"/>
              </w:rPr>
            </w:pPr>
          </w:p>
        </w:tc>
        <w:tc>
          <w:tcPr>
            <w:tcW w:w="1580" w:type="dxa"/>
          </w:tcPr>
          <w:p w:rsidR="00565DF7" w:rsidRPr="00565DF7" w:rsidRDefault="00565DF7" w:rsidP="00565DF7">
            <w:pPr>
              <w:tabs>
                <w:tab w:val="left" w:pos="567"/>
              </w:tabs>
              <w:autoSpaceDE w:val="0"/>
              <w:autoSpaceDN w:val="0"/>
              <w:adjustRightInd w:val="0"/>
              <w:spacing w:before="100" w:beforeAutospacing="1"/>
              <w:ind w:firstLine="5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0"/>
                <w:szCs w:val="20"/>
                <w:lang w:eastAsia="ru-RU"/>
              </w:rPr>
            </w:pPr>
            <w:r w:rsidRPr="00565DF7">
              <w:rPr>
                <w:rFonts w:ascii="Times New Roman" w:eastAsia="Times New Roman" w:hAnsi="Times New Roman" w:cs="Times New Roman"/>
                <w:b/>
                <w:i/>
                <w:sz w:val="20"/>
                <w:szCs w:val="20"/>
                <w:lang w:eastAsia="ru-RU"/>
              </w:rPr>
              <w:t>Итого</w:t>
            </w:r>
          </w:p>
        </w:tc>
        <w:tc>
          <w:tcPr>
            <w:tcW w:w="1397" w:type="dxa"/>
          </w:tcPr>
          <w:p w:rsidR="00565DF7" w:rsidRPr="00565DF7" w:rsidRDefault="00565DF7" w:rsidP="00565DF7">
            <w:pPr>
              <w:tabs>
                <w:tab w:val="left" w:pos="567"/>
              </w:tabs>
              <w:autoSpaceDE w:val="0"/>
              <w:autoSpaceDN w:val="0"/>
              <w:adjustRightInd w:val="0"/>
              <w:ind w:firstLine="567"/>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Cs/>
                <w:sz w:val="18"/>
                <w:szCs w:val="18"/>
              </w:rPr>
            </w:pPr>
          </w:p>
        </w:tc>
        <w:tc>
          <w:tcPr>
            <w:tcW w:w="5103" w:type="dxa"/>
          </w:tcPr>
          <w:p w:rsidR="00565DF7" w:rsidRPr="00565DF7" w:rsidRDefault="00565DF7" w:rsidP="00565DF7">
            <w:pPr>
              <w:tabs>
                <w:tab w:val="left" w:pos="567"/>
              </w:tabs>
              <w:ind w:firstLine="15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sz w:val="20"/>
                <w:szCs w:val="20"/>
                <w:lang w:eastAsia="ar-SA"/>
              </w:rPr>
            </w:pPr>
            <w:r w:rsidRPr="00565DF7">
              <w:rPr>
                <w:rFonts w:ascii="Times New Roman" w:eastAsia="Calibri" w:hAnsi="Times New Roman" w:cs="Times New Roman"/>
                <w:b/>
                <w:i/>
                <w:sz w:val="16"/>
                <w:szCs w:val="16"/>
                <w:lang w:eastAsia="ar-SA"/>
              </w:rPr>
              <w:t xml:space="preserve">Часть, формируемая участниками ОО  </w:t>
            </w:r>
          </w:p>
        </w:tc>
        <w:tc>
          <w:tcPr>
            <w:tcW w:w="2693"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sz w:val="20"/>
                <w:szCs w:val="20"/>
                <w:lang w:eastAsia="ar-SA"/>
              </w:rPr>
            </w:pPr>
            <w:r w:rsidRPr="00565DF7">
              <w:rPr>
                <w:rFonts w:ascii="Times New Roman" w:eastAsia="Calibri" w:hAnsi="Times New Roman" w:cs="Calibri"/>
                <w:sz w:val="20"/>
                <w:szCs w:val="20"/>
                <w:lang w:eastAsia="ar-SA"/>
              </w:rPr>
              <w:t>1.5</w:t>
            </w:r>
          </w:p>
        </w:tc>
        <w:tc>
          <w:tcPr>
            <w:tcW w:w="4247" w:type="dxa"/>
          </w:tcPr>
          <w:p w:rsidR="00565DF7" w:rsidRPr="00565DF7" w:rsidRDefault="00565DF7" w:rsidP="00565DF7">
            <w:pPr>
              <w:tabs>
                <w:tab w:val="left" w:pos="567"/>
              </w:tabs>
              <w:ind w:firstLine="12"/>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i/>
                <w:sz w:val="20"/>
                <w:szCs w:val="20"/>
                <w:lang w:eastAsia="ar-SA"/>
              </w:rPr>
            </w:pPr>
            <w:r w:rsidRPr="00565DF7">
              <w:rPr>
                <w:rFonts w:ascii="Times New Roman" w:eastAsia="Calibri" w:hAnsi="Times New Roman" w:cs="Calibri"/>
                <w:i/>
                <w:sz w:val="20"/>
                <w:szCs w:val="20"/>
                <w:lang w:eastAsia="ar-SA"/>
              </w:rPr>
              <w:t>1.5</w:t>
            </w:r>
          </w:p>
        </w:tc>
      </w:tr>
      <w:tr w:rsidR="00565DF7" w:rsidRPr="00565DF7" w:rsidTr="00565DF7">
        <w:tc>
          <w:tcPr>
            <w:cnfStyle w:val="001000000000" w:firstRow="0" w:lastRow="0" w:firstColumn="1" w:lastColumn="0" w:oddVBand="0" w:evenVBand="0" w:oddHBand="0" w:evenHBand="0" w:firstRowFirstColumn="0" w:firstRowLastColumn="0" w:lastRowFirstColumn="0" w:lastRowLastColumn="0"/>
            <w:tcW w:w="568" w:type="dxa"/>
          </w:tcPr>
          <w:p w:rsidR="00565DF7" w:rsidRPr="00565DF7" w:rsidRDefault="00565DF7" w:rsidP="00565DF7">
            <w:pPr>
              <w:tabs>
                <w:tab w:val="left" w:pos="567"/>
              </w:tabs>
              <w:ind w:firstLine="567"/>
              <w:contextualSpacing/>
              <w:jc w:val="center"/>
              <w:rPr>
                <w:rFonts w:ascii="Times New Roman" w:eastAsia="Calibri" w:hAnsi="Times New Roman" w:cs="Times New Roman"/>
                <w:i/>
                <w:sz w:val="20"/>
                <w:szCs w:val="20"/>
              </w:rPr>
            </w:pPr>
          </w:p>
        </w:tc>
        <w:tc>
          <w:tcPr>
            <w:tcW w:w="1580" w:type="dxa"/>
          </w:tcPr>
          <w:p w:rsidR="00565DF7" w:rsidRPr="00565DF7" w:rsidRDefault="00565DF7" w:rsidP="00565DF7">
            <w:pPr>
              <w:tabs>
                <w:tab w:val="left" w:pos="567"/>
              </w:tabs>
              <w:autoSpaceDE w:val="0"/>
              <w:autoSpaceDN w:val="0"/>
              <w:adjustRightInd w:val="0"/>
              <w:spacing w:before="100" w:beforeAutospacing="1"/>
              <w:ind w:firstLine="567"/>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sz w:val="20"/>
                <w:szCs w:val="20"/>
                <w:lang w:eastAsia="ru-RU"/>
              </w:rPr>
            </w:pPr>
            <w:r w:rsidRPr="00565DF7">
              <w:rPr>
                <w:rFonts w:ascii="Times New Roman" w:eastAsia="Times New Roman" w:hAnsi="Times New Roman" w:cs="Times New Roman"/>
                <w:b/>
                <w:i/>
                <w:sz w:val="20"/>
                <w:szCs w:val="20"/>
                <w:lang w:eastAsia="ru-RU"/>
              </w:rPr>
              <w:t>Итого</w:t>
            </w:r>
          </w:p>
        </w:tc>
        <w:tc>
          <w:tcPr>
            <w:tcW w:w="1397" w:type="dxa"/>
          </w:tcPr>
          <w:p w:rsidR="00565DF7" w:rsidRPr="00565DF7" w:rsidRDefault="00565DF7" w:rsidP="00565DF7">
            <w:pPr>
              <w:tabs>
                <w:tab w:val="left" w:pos="567"/>
              </w:tabs>
              <w:autoSpaceDE w:val="0"/>
              <w:autoSpaceDN w:val="0"/>
              <w:adjustRightInd w:val="0"/>
              <w:ind w:firstLine="567"/>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Cs/>
                <w:sz w:val="18"/>
                <w:szCs w:val="18"/>
              </w:rPr>
            </w:pPr>
          </w:p>
        </w:tc>
        <w:tc>
          <w:tcPr>
            <w:tcW w:w="5103" w:type="dxa"/>
          </w:tcPr>
          <w:p w:rsidR="00565DF7" w:rsidRPr="00565DF7" w:rsidRDefault="00565DF7" w:rsidP="00565DF7">
            <w:pPr>
              <w:tabs>
                <w:tab w:val="left" w:pos="567"/>
              </w:tabs>
              <w:ind w:firstLine="154"/>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i/>
                <w:sz w:val="20"/>
                <w:szCs w:val="20"/>
                <w:lang w:eastAsia="ar-SA"/>
              </w:rPr>
            </w:pPr>
            <w:r w:rsidRPr="00565DF7">
              <w:rPr>
                <w:rFonts w:ascii="Times New Roman" w:eastAsia="Calibri" w:hAnsi="Times New Roman" w:cs="Times New Roman"/>
                <w:b/>
                <w:sz w:val="20"/>
                <w:szCs w:val="20"/>
                <w:lang w:eastAsia="ar-SA"/>
              </w:rPr>
              <w:t>Общее количество НОД в неделю</w:t>
            </w:r>
          </w:p>
        </w:tc>
        <w:tc>
          <w:tcPr>
            <w:tcW w:w="2693" w:type="dxa"/>
          </w:tcPr>
          <w:p w:rsidR="00565DF7" w:rsidRPr="00565DF7" w:rsidRDefault="00565DF7" w:rsidP="00565DF7">
            <w:pPr>
              <w:tabs>
                <w:tab w:val="left" w:pos="567"/>
              </w:tabs>
              <w:ind w:firstLine="12"/>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b/>
                <w:sz w:val="20"/>
                <w:szCs w:val="20"/>
                <w:lang w:eastAsia="ar-SA"/>
              </w:rPr>
            </w:pPr>
            <w:r w:rsidRPr="00565DF7">
              <w:rPr>
                <w:rFonts w:ascii="Times New Roman" w:eastAsia="Calibri" w:hAnsi="Times New Roman" w:cs="Calibri"/>
                <w:b/>
                <w:sz w:val="20"/>
                <w:szCs w:val="20"/>
                <w:lang w:eastAsia="ar-SA"/>
              </w:rPr>
              <w:t xml:space="preserve">                    12.5</w:t>
            </w:r>
          </w:p>
        </w:tc>
        <w:tc>
          <w:tcPr>
            <w:tcW w:w="4247" w:type="dxa"/>
          </w:tcPr>
          <w:p w:rsidR="00565DF7" w:rsidRPr="00565DF7" w:rsidRDefault="00565DF7" w:rsidP="00565DF7">
            <w:pPr>
              <w:tabs>
                <w:tab w:val="left" w:pos="567"/>
              </w:tabs>
              <w:ind w:firstLine="12"/>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b/>
                <w:sz w:val="20"/>
                <w:szCs w:val="20"/>
                <w:lang w:eastAsia="ar-SA"/>
              </w:rPr>
            </w:pPr>
            <w:r w:rsidRPr="00565DF7">
              <w:rPr>
                <w:rFonts w:ascii="Times New Roman" w:eastAsia="Calibri" w:hAnsi="Times New Roman" w:cs="Calibri"/>
                <w:b/>
                <w:sz w:val="20"/>
                <w:szCs w:val="20"/>
                <w:lang w:eastAsia="ar-SA"/>
              </w:rPr>
              <w:t>15</w:t>
            </w:r>
          </w:p>
        </w:tc>
      </w:tr>
    </w:tbl>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spacing w:after="0" w:line="240" w:lineRule="auto"/>
        <w:contextualSpacing/>
        <w:jc w:val="center"/>
        <w:rPr>
          <w:rFonts w:ascii="Times New Roman" w:eastAsia="Times New Roman" w:hAnsi="Times New Roman" w:cs="Times New Roman"/>
          <w:b/>
          <w:sz w:val="24"/>
          <w:szCs w:val="24"/>
          <w:lang w:eastAsia="ru-RU"/>
        </w:rPr>
      </w:pPr>
      <w:r w:rsidRPr="00565DF7">
        <w:rPr>
          <w:rFonts w:ascii="Times New Roman" w:eastAsia="Times New Roman" w:hAnsi="Times New Roman" w:cs="Times New Roman"/>
          <w:b/>
          <w:sz w:val="24"/>
          <w:szCs w:val="24"/>
          <w:lang w:eastAsia="ru-RU"/>
        </w:rPr>
        <w:t>Примерная сетка совместной образовательной деятельности</w:t>
      </w:r>
    </w:p>
    <w:p w:rsidR="00565DF7" w:rsidRPr="00565DF7" w:rsidRDefault="00565DF7" w:rsidP="00565DF7">
      <w:pPr>
        <w:tabs>
          <w:tab w:val="left" w:pos="567"/>
        </w:tabs>
        <w:spacing w:after="0" w:line="240" w:lineRule="auto"/>
        <w:ind w:firstLine="567"/>
        <w:contextualSpacing/>
        <w:jc w:val="center"/>
        <w:rPr>
          <w:rFonts w:ascii="Times New Roman" w:eastAsia="Calibri" w:hAnsi="Times New Roman" w:cs="Times New Roman"/>
          <w:b/>
          <w:sz w:val="24"/>
          <w:szCs w:val="24"/>
        </w:rPr>
      </w:pPr>
      <w:r w:rsidRPr="00565DF7">
        <w:rPr>
          <w:rFonts w:ascii="Times New Roman" w:eastAsia="Calibri" w:hAnsi="Times New Roman" w:cs="Times New Roman"/>
          <w:b/>
          <w:sz w:val="24"/>
          <w:szCs w:val="24"/>
        </w:rPr>
        <w:t xml:space="preserve">воспитателя детей и культурных практик в режимных моментах </w:t>
      </w:r>
    </w:p>
    <w:p w:rsidR="00565DF7" w:rsidRPr="00565DF7" w:rsidRDefault="00565DF7" w:rsidP="00565DF7">
      <w:pPr>
        <w:tabs>
          <w:tab w:val="left" w:pos="567"/>
        </w:tabs>
        <w:spacing w:after="0" w:line="240" w:lineRule="auto"/>
        <w:ind w:firstLine="567"/>
        <w:contextualSpacing/>
        <w:jc w:val="center"/>
        <w:rPr>
          <w:rFonts w:ascii="Times New Roman" w:eastAsia="Calibri" w:hAnsi="Times New Roman" w:cs="Times New Roman"/>
          <w:b/>
          <w:sz w:val="24"/>
          <w:szCs w:val="24"/>
        </w:rPr>
      </w:pPr>
      <w:r w:rsidRPr="00565DF7">
        <w:rPr>
          <w:rFonts w:ascii="Times New Roman" w:eastAsia="Calibri" w:hAnsi="Times New Roman" w:cs="Times New Roman"/>
          <w:b/>
          <w:sz w:val="24"/>
          <w:szCs w:val="24"/>
        </w:rPr>
        <w:t xml:space="preserve">МБДОУ города Костромы «Центр развития ребенка – Детский сад № 75» </w:t>
      </w:r>
    </w:p>
    <w:p w:rsidR="00565DF7" w:rsidRPr="00565DF7" w:rsidRDefault="00565DF7" w:rsidP="00565DF7">
      <w:pPr>
        <w:spacing w:after="0" w:line="240" w:lineRule="auto"/>
        <w:contextualSpacing/>
        <w:jc w:val="center"/>
        <w:rPr>
          <w:rFonts w:ascii="Bookman Old Style" w:eastAsia="Times New Roman" w:hAnsi="Bookman Old Style" w:cs="Times New Roman"/>
          <w:b/>
          <w:sz w:val="16"/>
          <w:szCs w:val="16"/>
          <w:lang w:eastAsia="ru-RU"/>
        </w:rPr>
      </w:pPr>
    </w:p>
    <w:tbl>
      <w:tblPr>
        <w:tblW w:w="141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8"/>
        <w:gridCol w:w="715"/>
        <w:gridCol w:w="4286"/>
        <w:gridCol w:w="3144"/>
      </w:tblGrid>
      <w:tr w:rsidR="00565DF7" w:rsidRPr="00565DF7" w:rsidTr="001E029E">
        <w:tc>
          <w:tcPr>
            <w:tcW w:w="5920" w:type="dxa"/>
            <w:vMerge w:val="restart"/>
            <w:tcBorders>
              <w:top w:val="single" w:sz="4" w:space="0" w:color="auto"/>
              <w:left w:val="single" w:sz="4" w:space="0" w:color="auto"/>
              <w:bottom w:val="single" w:sz="4" w:space="0" w:color="auto"/>
              <w:right w:val="single" w:sz="4" w:space="0" w:color="auto"/>
            </w:tcBorders>
            <w:shd w:val="clear" w:color="auto" w:fill="auto"/>
          </w:tcPr>
          <w:p w:rsidR="00565DF7" w:rsidRPr="00565DF7" w:rsidRDefault="00565DF7" w:rsidP="00565DF7">
            <w:pPr>
              <w:spacing w:after="0" w:line="240" w:lineRule="auto"/>
              <w:contextualSpacing/>
              <w:jc w:val="center"/>
              <w:rPr>
                <w:rFonts w:ascii="Times New Roman" w:eastAsia="Times New Roman" w:hAnsi="Times New Roman" w:cs="Times New Roman"/>
                <w:b/>
                <w:color w:val="000000"/>
                <w:sz w:val="20"/>
                <w:szCs w:val="20"/>
                <w:lang w:eastAsia="ru-RU"/>
              </w:rPr>
            </w:pPr>
            <w:r w:rsidRPr="00565DF7">
              <w:rPr>
                <w:rFonts w:ascii="Times New Roman" w:eastAsia="Times New Roman" w:hAnsi="Times New Roman" w:cs="Times New Roman"/>
                <w:b/>
                <w:color w:val="000000"/>
                <w:sz w:val="20"/>
                <w:szCs w:val="20"/>
                <w:lang w:eastAsia="ru-RU"/>
              </w:rPr>
              <w:t>Формы образовательной</w:t>
            </w:r>
          </w:p>
          <w:p w:rsidR="00565DF7" w:rsidRPr="00565DF7" w:rsidRDefault="00565DF7" w:rsidP="00565DF7">
            <w:pPr>
              <w:spacing w:after="0" w:line="240" w:lineRule="auto"/>
              <w:contextualSpacing/>
              <w:jc w:val="center"/>
              <w:rPr>
                <w:rFonts w:ascii="Times New Roman" w:eastAsia="Times New Roman" w:hAnsi="Times New Roman" w:cs="Times New Roman"/>
                <w:b/>
                <w:color w:val="000000"/>
                <w:sz w:val="20"/>
                <w:szCs w:val="20"/>
                <w:lang w:eastAsia="ru-RU"/>
              </w:rPr>
            </w:pPr>
            <w:r w:rsidRPr="00565DF7">
              <w:rPr>
                <w:rFonts w:ascii="Times New Roman" w:eastAsia="Times New Roman" w:hAnsi="Times New Roman" w:cs="Times New Roman"/>
                <w:b/>
                <w:color w:val="000000"/>
                <w:sz w:val="20"/>
                <w:szCs w:val="20"/>
                <w:lang w:eastAsia="ru-RU"/>
              </w:rPr>
              <w:t>деятельности в режимных моментах</w:t>
            </w:r>
          </w:p>
        </w:tc>
        <w:tc>
          <w:tcPr>
            <w:tcW w:w="8080" w:type="dxa"/>
            <w:gridSpan w:val="3"/>
            <w:tcBorders>
              <w:top w:val="single" w:sz="4" w:space="0" w:color="auto"/>
              <w:left w:val="single" w:sz="4" w:space="0" w:color="auto"/>
              <w:bottom w:val="single" w:sz="4" w:space="0" w:color="auto"/>
              <w:right w:val="single" w:sz="4" w:space="0" w:color="auto"/>
            </w:tcBorders>
            <w:shd w:val="clear" w:color="auto" w:fill="auto"/>
          </w:tcPr>
          <w:p w:rsidR="00565DF7" w:rsidRPr="00565DF7" w:rsidRDefault="00565DF7" w:rsidP="00565DF7">
            <w:pPr>
              <w:spacing w:after="0" w:line="240" w:lineRule="auto"/>
              <w:contextualSpacing/>
              <w:jc w:val="center"/>
              <w:rPr>
                <w:rFonts w:ascii="Times New Roman" w:eastAsia="Times New Roman" w:hAnsi="Times New Roman" w:cs="Times New Roman"/>
                <w:b/>
                <w:color w:val="000000"/>
                <w:sz w:val="20"/>
                <w:szCs w:val="20"/>
                <w:lang w:eastAsia="ru-RU"/>
              </w:rPr>
            </w:pPr>
            <w:r w:rsidRPr="00565DF7">
              <w:rPr>
                <w:rFonts w:ascii="Times New Roman" w:eastAsia="Times New Roman" w:hAnsi="Times New Roman" w:cs="Times New Roman"/>
                <w:b/>
                <w:color w:val="000000"/>
                <w:sz w:val="20"/>
                <w:szCs w:val="20"/>
                <w:lang w:eastAsia="ru-RU"/>
              </w:rPr>
              <w:t>Количество форм образовательной деятельности и</w:t>
            </w:r>
          </w:p>
          <w:p w:rsidR="00565DF7" w:rsidRPr="00565DF7" w:rsidRDefault="00565DF7" w:rsidP="00565DF7">
            <w:pPr>
              <w:spacing w:after="0" w:line="240" w:lineRule="auto"/>
              <w:contextualSpacing/>
              <w:jc w:val="center"/>
              <w:rPr>
                <w:rFonts w:ascii="Times New Roman" w:eastAsia="Times New Roman" w:hAnsi="Times New Roman" w:cs="Times New Roman"/>
                <w:b/>
                <w:color w:val="000000"/>
                <w:sz w:val="20"/>
                <w:szCs w:val="20"/>
                <w:lang w:eastAsia="ru-RU"/>
              </w:rPr>
            </w:pPr>
            <w:r w:rsidRPr="00565DF7">
              <w:rPr>
                <w:rFonts w:ascii="Times New Roman" w:eastAsia="Times New Roman" w:hAnsi="Times New Roman" w:cs="Times New Roman"/>
                <w:b/>
                <w:color w:val="000000"/>
                <w:sz w:val="20"/>
                <w:szCs w:val="20"/>
                <w:lang w:eastAsia="ru-RU"/>
              </w:rPr>
              <w:t>культурных практик в неделю</w:t>
            </w:r>
          </w:p>
        </w:tc>
      </w:tr>
      <w:tr w:rsidR="00565DF7" w:rsidRPr="00565DF7" w:rsidTr="001E029E">
        <w:tc>
          <w:tcPr>
            <w:tcW w:w="59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65DF7" w:rsidRPr="00565DF7" w:rsidRDefault="00565DF7" w:rsidP="00565DF7">
            <w:pPr>
              <w:spacing w:after="0" w:line="240" w:lineRule="auto"/>
              <w:contextualSpacing/>
              <w:rPr>
                <w:rFonts w:ascii="Times New Roman" w:eastAsia="Calibri" w:hAnsi="Times New Roman" w:cs="Times New Roman"/>
                <w:b/>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65DF7" w:rsidRPr="00565DF7" w:rsidRDefault="00565DF7" w:rsidP="00565DF7">
            <w:pPr>
              <w:spacing w:after="0" w:line="240" w:lineRule="auto"/>
              <w:contextualSpacing/>
              <w:jc w:val="center"/>
              <w:rPr>
                <w:rFonts w:ascii="Times New Roman" w:eastAsia="Times New Roman" w:hAnsi="Times New Roman" w:cs="Times New Roman"/>
                <w:b/>
                <w:color w:val="000000"/>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565DF7" w:rsidRPr="00565DF7" w:rsidRDefault="00565DF7" w:rsidP="00565DF7">
            <w:pPr>
              <w:tabs>
                <w:tab w:val="left" w:pos="567"/>
              </w:tabs>
              <w:spacing w:after="0" w:line="240" w:lineRule="auto"/>
              <w:contextualSpacing/>
              <w:jc w:val="center"/>
              <w:rPr>
                <w:rFonts w:ascii="Times New Roman" w:eastAsia="Calibri" w:hAnsi="Times New Roman" w:cs="Calibri"/>
                <w:b/>
                <w:color w:val="000000"/>
                <w:sz w:val="20"/>
                <w:szCs w:val="20"/>
                <w:lang w:eastAsia="ar-SA"/>
              </w:rPr>
            </w:pPr>
            <w:r w:rsidRPr="00565DF7">
              <w:rPr>
                <w:rFonts w:ascii="Times New Roman" w:eastAsia="Calibri" w:hAnsi="Times New Roman" w:cs="Calibri"/>
                <w:b/>
                <w:color w:val="000000"/>
                <w:sz w:val="20"/>
                <w:szCs w:val="20"/>
                <w:lang w:eastAsia="ar-SA"/>
              </w:rPr>
              <w:t>Старшая  группа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65DF7" w:rsidRPr="00565DF7" w:rsidRDefault="00565DF7" w:rsidP="00565DF7">
            <w:pPr>
              <w:tabs>
                <w:tab w:val="left" w:pos="567"/>
              </w:tabs>
              <w:spacing w:after="0" w:line="240" w:lineRule="auto"/>
              <w:contextualSpacing/>
              <w:jc w:val="center"/>
              <w:rPr>
                <w:rFonts w:ascii="Times New Roman" w:eastAsia="Calibri" w:hAnsi="Times New Roman" w:cs="Calibri"/>
                <w:b/>
                <w:color w:val="000000"/>
                <w:sz w:val="20"/>
                <w:szCs w:val="20"/>
                <w:lang w:eastAsia="ar-SA"/>
              </w:rPr>
            </w:pPr>
            <w:r w:rsidRPr="00565DF7">
              <w:rPr>
                <w:rFonts w:ascii="Times New Roman" w:eastAsia="Calibri" w:hAnsi="Times New Roman" w:cs="Calibri"/>
                <w:b/>
                <w:color w:val="000000"/>
                <w:sz w:val="20"/>
                <w:szCs w:val="20"/>
                <w:lang w:eastAsia="ar-SA"/>
              </w:rPr>
              <w:t>Подготовительная к школе группа</w:t>
            </w:r>
          </w:p>
        </w:tc>
      </w:tr>
      <w:tr w:rsidR="00565DF7" w:rsidRPr="00565DF7" w:rsidTr="001E029E">
        <w:tc>
          <w:tcPr>
            <w:tcW w:w="14000" w:type="dxa"/>
            <w:gridSpan w:val="4"/>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Bookman Old Style" w:eastAsia="Times New Roman" w:hAnsi="Bookman Old Style" w:cs="Times New Roman"/>
                <w:b/>
                <w:sz w:val="24"/>
                <w:szCs w:val="24"/>
                <w:lang w:eastAsia="ru-RU"/>
              </w:rPr>
            </w:pPr>
            <w:r w:rsidRPr="00565DF7">
              <w:rPr>
                <w:rFonts w:ascii="Bookman Old Style" w:eastAsia="Times New Roman" w:hAnsi="Bookman Old Style" w:cs="Times New Roman"/>
                <w:b/>
                <w:sz w:val="24"/>
                <w:szCs w:val="24"/>
                <w:lang w:eastAsia="ru-RU"/>
              </w:rPr>
              <w:t xml:space="preserve">Общение </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Cs w:val="24"/>
                <w:lang w:eastAsia="ru-RU"/>
              </w:rPr>
            </w:pPr>
            <w:r w:rsidRPr="00565DF7">
              <w:rPr>
                <w:rFonts w:ascii="Times New Roman" w:eastAsia="Times New Roman" w:hAnsi="Times New Roman" w:cs="Times New Roman"/>
                <w:szCs w:val="24"/>
                <w:lang w:eastAsia="ru-RU"/>
              </w:rPr>
              <w:t>Ситуации общения воспитателя с детьми и накопления положительного социально-эмоционального опыта</w:t>
            </w:r>
          </w:p>
        </w:tc>
        <w:tc>
          <w:tcPr>
            <w:tcW w:w="709" w:type="dxa"/>
            <w:vMerge w:val="restart"/>
            <w:tcBorders>
              <w:top w:val="single" w:sz="4" w:space="0" w:color="auto"/>
              <w:left w:val="single" w:sz="4" w:space="0" w:color="auto"/>
              <w:right w:val="single" w:sz="4" w:space="0" w:color="auto"/>
            </w:tcBorders>
          </w:tcPr>
          <w:p w:rsidR="00565DF7" w:rsidRPr="00565DF7" w:rsidRDefault="00565DF7" w:rsidP="00565DF7">
            <w:pPr>
              <w:spacing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Cs w:val="24"/>
                <w:lang w:eastAsia="ru-RU"/>
              </w:rPr>
            </w:pPr>
            <w:r w:rsidRPr="00565DF7">
              <w:rPr>
                <w:rFonts w:ascii="Times New Roman" w:eastAsia="Times New Roman" w:hAnsi="Times New Roman" w:cs="Times New Roman"/>
                <w:szCs w:val="24"/>
                <w:lang w:eastAsia="ru-RU"/>
              </w:rPr>
              <w:t>Беседы и разговоры с детьми по их интересам</w:t>
            </w:r>
          </w:p>
        </w:tc>
        <w:tc>
          <w:tcPr>
            <w:tcW w:w="709" w:type="dxa"/>
            <w:vMerge/>
            <w:tcBorders>
              <w:left w:val="single" w:sz="4" w:space="0" w:color="auto"/>
              <w:right w:val="single" w:sz="4" w:space="0" w:color="auto"/>
            </w:tcBorders>
          </w:tcPr>
          <w:p w:rsidR="00565DF7" w:rsidRPr="00565DF7" w:rsidRDefault="00565DF7" w:rsidP="00565DF7">
            <w:pPr>
              <w:spacing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567"/>
              </w:tabs>
              <w:spacing w:after="0" w:line="240" w:lineRule="auto"/>
              <w:contextualSpacing/>
              <w:rPr>
                <w:rFonts w:ascii="Times New Roman" w:eastAsia="Calibri" w:hAnsi="Times New Roman" w:cs="Times New Roman"/>
                <w:b/>
                <w:szCs w:val="20"/>
                <w:lang w:eastAsia="ar-SA"/>
              </w:rPr>
            </w:pPr>
            <w:r w:rsidRPr="00565DF7">
              <w:rPr>
                <w:rFonts w:ascii="Times New Roman" w:eastAsia="Calibri" w:hAnsi="Times New Roman" w:cs="Times New Roman"/>
                <w:b/>
                <w:szCs w:val="24"/>
                <w:lang w:eastAsia="ru-RU"/>
              </w:rPr>
              <w:t xml:space="preserve">ОБЖ. Ситуации общения о Безопасности </w:t>
            </w:r>
          </w:p>
        </w:tc>
        <w:tc>
          <w:tcPr>
            <w:tcW w:w="709" w:type="dxa"/>
            <w:vMerge/>
            <w:tcBorders>
              <w:left w:val="single" w:sz="4" w:space="0" w:color="auto"/>
              <w:right w:val="single" w:sz="4" w:space="0" w:color="auto"/>
            </w:tcBorders>
          </w:tcPr>
          <w:p w:rsidR="00565DF7" w:rsidRPr="00565DF7" w:rsidRDefault="00565DF7" w:rsidP="00565DF7">
            <w:pPr>
              <w:spacing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567"/>
              </w:tabs>
              <w:spacing w:after="0" w:line="240" w:lineRule="auto"/>
              <w:ind w:firstLine="12"/>
              <w:contextualSpacing/>
              <w:jc w:val="center"/>
              <w:rPr>
                <w:rFonts w:ascii="Times New Roman" w:eastAsia="Calibri" w:hAnsi="Times New Roman" w:cs="Times New Roman"/>
                <w:sz w:val="20"/>
                <w:szCs w:val="20"/>
              </w:rPr>
            </w:pPr>
            <w:r w:rsidRPr="00565DF7">
              <w:rPr>
                <w:rFonts w:ascii="Times New Roman" w:eastAsia="Calibri" w:hAnsi="Times New Roman" w:cs="Times New Roman"/>
                <w:sz w:val="20"/>
                <w:szCs w:val="20"/>
              </w:rPr>
              <w:t>1 раз  в 2недели</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567"/>
              </w:tabs>
              <w:spacing w:after="0" w:line="240" w:lineRule="auto"/>
              <w:ind w:firstLine="12"/>
              <w:contextualSpacing/>
              <w:jc w:val="center"/>
              <w:rPr>
                <w:rFonts w:ascii="Times New Roman" w:eastAsia="Calibri" w:hAnsi="Times New Roman" w:cs="Times New Roman"/>
                <w:sz w:val="20"/>
                <w:szCs w:val="20"/>
              </w:rPr>
            </w:pPr>
            <w:r w:rsidRPr="00565DF7">
              <w:rPr>
                <w:rFonts w:ascii="Times New Roman" w:eastAsia="Calibri" w:hAnsi="Times New Roman" w:cs="Times New Roman"/>
                <w:sz w:val="20"/>
                <w:szCs w:val="20"/>
              </w:rPr>
              <w:t>1 раз  в 2недели</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ind w:left="-43"/>
              <w:contextualSpacing/>
              <w:jc w:val="both"/>
              <w:rPr>
                <w:rFonts w:ascii="Times New Roman" w:eastAsia="Calibri" w:hAnsi="Times New Roman" w:cs="Calibri"/>
                <w:b/>
                <w:szCs w:val="20"/>
                <w:lang w:eastAsia="ar-SA"/>
              </w:rPr>
            </w:pPr>
            <w:r w:rsidRPr="00565DF7">
              <w:rPr>
                <w:rFonts w:ascii="Times New Roman" w:eastAsia="Calibri" w:hAnsi="Times New Roman" w:cs="Calibri"/>
                <w:b/>
                <w:szCs w:val="20"/>
                <w:lang w:eastAsia="ar-SA"/>
              </w:rPr>
              <w:t>Я познаю мир (занятия с педагогом-психологом)</w:t>
            </w:r>
          </w:p>
        </w:tc>
        <w:tc>
          <w:tcPr>
            <w:tcW w:w="709" w:type="dxa"/>
            <w:vMerge/>
            <w:tcBorders>
              <w:left w:val="single" w:sz="4" w:space="0" w:color="auto"/>
              <w:right w:val="single" w:sz="4" w:space="0" w:color="auto"/>
            </w:tcBorders>
          </w:tcPr>
          <w:p w:rsidR="00565DF7" w:rsidRPr="00565DF7" w:rsidRDefault="00565DF7" w:rsidP="00565DF7">
            <w:pPr>
              <w:spacing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ind w:left="-43"/>
              <w:contextualSpacing/>
              <w:jc w:val="both"/>
              <w:rPr>
                <w:rFonts w:ascii="Times New Roman" w:eastAsia="Calibri" w:hAnsi="Times New Roman" w:cs="Calibri"/>
                <w:b/>
                <w:szCs w:val="20"/>
                <w:lang w:eastAsia="ar-SA"/>
              </w:rPr>
            </w:pPr>
            <w:r w:rsidRPr="00565DF7">
              <w:rPr>
                <w:rFonts w:ascii="Times New Roman" w:eastAsia="Calibri" w:hAnsi="Times New Roman" w:cs="Calibri"/>
                <w:b/>
                <w:szCs w:val="20"/>
                <w:lang w:eastAsia="ar-SA"/>
              </w:rPr>
              <w:t>Эмоции (занятия с педагогом-психологом)</w:t>
            </w:r>
          </w:p>
        </w:tc>
        <w:tc>
          <w:tcPr>
            <w:tcW w:w="709" w:type="dxa"/>
            <w:vMerge/>
            <w:tcBorders>
              <w:left w:val="single" w:sz="4" w:space="0" w:color="auto"/>
              <w:right w:val="single" w:sz="4" w:space="0" w:color="auto"/>
            </w:tcBorders>
          </w:tcPr>
          <w:p w:rsidR="00565DF7" w:rsidRPr="00565DF7" w:rsidRDefault="00565DF7" w:rsidP="00565DF7">
            <w:pPr>
              <w:spacing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ind w:left="-43"/>
              <w:contextualSpacing/>
              <w:jc w:val="both"/>
              <w:rPr>
                <w:rFonts w:ascii="Times New Roman" w:eastAsia="Calibri" w:hAnsi="Times New Roman" w:cs="Calibri"/>
                <w:b/>
                <w:szCs w:val="20"/>
                <w:lang w:eastAsia="ar-SA"/>
              </w:rPr>
            </w:pPr>
            <w:r w:rsidRPr="00565DF7">
              <w:rPr>
                <w:rFonts w:ascii="Times New Roman" w:eastAsia="Calibri" w:hAnsi="Times New Roman" w:cs="Calibri"/>
                <w:b/>
                <w:szCs w:val="20"/>
                <w:lang w:eastAsia="ar-SA"/>
              </w:rPr>
              <w:t>Уроки общения ( скоро чтения) (занятия с педагогом-психологом)</w:t>
            </w:r>
          </w:p>
        </w:tc>
        <w:tc>
          <w:tcPr>
            <w:tcW w:w="709" w:type="dxa"/>
            <w:vMerge/>
            <w:tcBorders>
              <w:left w:val="single" w:sz="4" w:space="0" w:color="auto"/>
              <w:right w:val="single" w:sz="4" w:space="0" w:color="auto"/>
            </w:tcBorders>
          </w:tcPr>
          <w:p w:rsidR="00565DF7" w:rsidRPr="00565DF7" w:rsidRDefault="00565DF7" w:rsidP="00565DF7">
            <w:pPr>
              <w:spacing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r w:rsidRPr="00565DF7">
              <w:rPr>
                <w:rFonts w:ascii="Times New Roman" w:eastAsia="Times New Roman" w:hAnsi="Times New Roman" w:cs="Times New Roman"/>
                <w:sz w:val="14"/>
                <w:szCs w:val="20"/>
                <w:lang w:eastAsia="ru-RU"/>
              </w:rPr>
              <w:t xml:space="preserve">  сентябрь  -май</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 xml:space="preserve"> Сентябрь октябрь май</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ind w:left="-43"/>
              <w:contextualSpacing/>
              <w:jc w:val="both"/>
              <w:rPr>
                <w:rFonts w:ascii="Times New Roman" w:eastAsia="Calibri" w:hAnsi="Times New Roman" w:cs="Calibri"/>
                <w:b/>
                <w:szCs w:val="20"/>
                <w:lang w:eastAsia="ar-SA"/>
              </w:rPr>
            </w:pPr>
            <w:r w:rsidRPr="00565DF7">
              <w:rPr>
                <w:rFonts w:ascii="Times New Roman" w:eastAsia="Calibri" w:hAnsi="Times New Roman" w:cs="Calibri"/>
                <w:b/>
                <w:szCs w:val="20"/>
                <w:lang w:eastAsia="ar-SA"/>
              </w:rPr>
              <w:t>Идем в школу (занятия с педагогом-психологом)</w:t>
            </w:r>
          </w:p>
        </w:tc>
        <w:tc>
          <w:tcPr>
            <w:tcW w:w="709" w:type="dxa"/>
            <w:vMerge/>
            <w:tcBorders>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r w:rsidRPr="00565DF7">
              <w:rPr>
                <w:rFonts w:ascii="Times New Roman" w:eastAsia="Times New Roman" w:hAnsi="Times New Roman" w:cs="Times New Roman"/>
                <w:sz w:val="14"/>
                <w:szCs w:val="20"/>
                <w:lang w:eastAsia="ru-RU"/>
              </w:rPr>
              <w:t xml:space="preserve"> сентябрь   - май</w:t>
            </w:r>
          </w:p>
        </w:tc>
      </w:tr>
      <w:tr w:rsidR="00565DF7" w:rsidRPr="00565DF7" w:rsidTr="001E029E">
        <w:tc>
          <w:tcPr>
            <w:tcW w:w="14000" w:type="dxa"/>
            <w:gridSpan w:val="4"/>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Bookman Old Style" w:eastAsia="Times New Roman" w:hAnsi="Bookman Old Style" w:cs="Times New Roman"/>
                <w:b/>
                <w:sz w:val="24"/>
                <w:szCs w:val="24"/>
                <w:lang w:eastAsia="ru-RU"/>
              </w:rPr>
            </w:pPr>
            <w:r w:rsidRPr="00565DF7">
              <w:rPr>
                <w:rFonts w:ascii="Bookman Old Style" w:eastAsia="Times New Roman" w:hAnsi="Bookman Old Style" w:cs="Times New Roman"/>
                <w:b/>
                <w:sz w:val="24"/>
                <w:szCs w:val="24"/>
                <w:lang w:eastAsia="ru-RU"/>
              </w:rPr>
              <w:t>Игровая деятельность, включая сюжетно-ролевую игру с правилами и другие виды игр</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Cs w:val="24"/>
                <w:lang w:eastAsia="ru-RU"/>
              </w:rPr>
            </w:pPr>
            <w:r w:rsidRPr="00565DF7">
              <w:rPr>
                <w:rFonts w:ascii="Times New Roman" w:eastAsia="Times New Roman" w:hAnsi="Times New Roman" w:cs="Times New Roman"/>
                <w:szCs w:val="24"/>
                <w:lang w:eastAsia="ru-RU"/>
              </w:rPr>
              <w:t>Индивидуальные игры с детьми (сюжетно-ролевая, режиссерская, игра-драматизация, строительно-конструктивные игры)</w:t>
            </w:r>
          </w:p>
        </w:tc>
        <w:tc>
          <w:tcPr>
            <w:tcW w:w="709" w:type="dxa"/>
            <w:vMerge w:val="restart"/>
            <w:tcBorders>
              <w:top w:val="single" w:sz="4" w:space="0" w:color="auto"/>
              <w:left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3 раза в неделю</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3 раза в неделю</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Cs w:val="24"/>
                <w:lang w:eastAsia="ru-RU"/>
              </w:rPr>
            </w:pPr>
            <w:r w:rsidRPr="00565DF7">
              <w:rPr>
                <w:rFonts w:ascii="Times New Roman" w:eastAsia="Times New Roman" w:hAnsi="Times New Roman" w:cs="Times New Roman"/>
                <w:szCs w:val="24"/>
                <w:lang w:eastAsia="ru-RU"/>
              </w:rPr>
              <w:t>Совместная игра воспитателя и детей (сюжетно-ролевая, режиссерская, игра-драматизация, строительно-конструктивные игры)</w:t>
            </w:r>
          </w:p>
        </w:tc>
        <w:tc>
          <w:tcPr>
            <w:tcW w:w="709" w:type="dxa"/>
            <w:vMerge/>
            <w:tcBorders>
              <w:left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2 раза в неделю</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2 раза в неделю</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Cs w:val="24"/>
                <w:lang w:eastAsia="ru-RU"/>
              </w:rPr>
            </w:pPr>
            <w:r w:rsidRPr="00565DF7">
              <w:rPr>
                <w:rFonts w:ascii="Times New Roman" w:eastAsia="Times New Roman" w:hAnsi="Times New Roman" w:cs="Times New Roman"/>
                <w:szCs w:val="24"/>
                <w:lang w:eastAsia="ru-RU"/>
              </w:rPr>
              <w:t>Детская студия (театрализованные игры)</w:t>
            </w:r>
          </w:p>
        </w:tc>
        <w:tc>
          <w:tcPr>
            <w:tcW w:w="709" w:type="dxa"/>
            <w:vMerge/>
            <w:tcBorders>
              <w:left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2 недели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2 недели</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Cs w:val="24"/>
                <w:lang w:eastAsia="ru-RU"/>
              </w:rPr>
            </w:pPr>
            <w:r w:rsidRPr="00565DF7">
              <w:rPr>
                <w:rFonts w:ascii="Times New Roman" w:eastAsia="Times New Roman" w:hAnsi="Times New Roman" w:cs="Times New Roman"/>
                <w:szCs w:val="24"/>
                <w:lang w:eastAsia="ru-RU"/>
              </w:rPr>
              <w:t>Досуг здоровья и подвижных игр</w:t>
            </w:r>
          </w:p>
        </w:tc>
        <w:tc>
          <w:tcPr>
            <w:tcW w:w="709" w:type="dxa"/>
            <w:vMerge/>
            <w:tcBorders>
              <w:left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2 недели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2 недели</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Cs w:val="24"/>
                <w:lang w:eastAsia="ru-RU"/>
              </w:rPr>
            </w:pPr>
            <w:r w:rsidRPr="00565DF7">
              <w:rPr>
                <w:rFonts w:ascii="Times New Roman" w:eastAsia="Times New Roman" w:hAnsi="Times New Roman" w:cs="Times New Roman"/>
                <w:szCs w:val="24"/>
                <w:lang w:eastAsia="ru-RU"/>
              </w:rPr>
              <w:t>Подвижные игры</w:t>
            </w:r>
          </w:p>
        </w:tc>
        <w:tc>
          <w:tcPr>
            <w:tcW w:w="709" w:type="dxa"/>
            <w:vMerge/>
            <w:tcBorders>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r w:rsidR="00565DF7" w:rsidRPr="00565DF7" w:rsidTr="001E029E">
        <w:tc>
          <w:tcPr>
            <w:tcW w:w="6629" w:type="dxa"/>
            <w:gridSpan w:val="2"/>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Bookman Old Style" w:eastAsia="Times New Roman" w:hAnsi="Bookman Old Style" w:cs="Times New Roman"/>
                <w:b/>
                <w:sz w:val="24"/>
                <w:szCs w:val="24"/>
                <w:lang w:eastAsia="ru-RU"/>
              </w:rPr>
              <w:t>Познавательная и исследовательская деятельность</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Bookman Old Style" w:eastAsia="Times New Roman" w:hAnsi="Bookman Old Style" w:cs="Times New Roman"/>
                <w:b/>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Bookman Old Style" w:eastAsia="Times New Roman" w:hAnsi="Bookman Old Style" w:cs="Times New Roman"/>
                <w:b/>
                <w:sz w:val="24"/>
                <w:szCs w:val="24"/>
                <w:lang w:eastAsia="ru-RU"/>
              </w:rPr>
            </w:pP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b/>
                <w:sz w:val="24"/>
                <w:szCs w:val="24"/>
                <w:lang w:eastAsia="ru-RU"/>
              </w:rPr>
            </w:pPr>
            <w:r w:rsidRPr="00565DF7">
              <w:rPr>
                <w:rFonts w:ascii="Times New Roman" w:eastAsia="Times New Roman" w:hAnsi="Times New Roman" w:cs="Times New Roman"/>
                <w:b/>
                <w:sz w:val="24"/>
                <w:szCs w:val="24"/>
                <w:lang w:eastAsia="ru-RU"/>
              </w:rPr>
              <w:t>Краеведение. «Юный костромич»</w:t>
            </w:r>
          </w:p>
        </w:tc>
        <w:tc>
          <w:tcPr>
            <w:tcW w:w="709" w:type="dxa"/>
            <w:vMerge w:val="restart"/>
            <w:tcBorders>
              <w:top w:val="single" w:sz="4" w:space="0" w:color="auto"/>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jc w:val="center"/>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jc w:val="center"/>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Сенсорный игровой и интеллектуальный тренинг</w:t>
            </w:r>
          </w:p>
        </w:tc>
        <w:tc>
          <w:tcPr>
            <w:tcW w:w="709" w:type="dxa"/>
            <w:vMerge/>
            <w:tcBorders>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 xml:space="preserve">Опыты, эксперименты, наблюдения (в том числе, экологической направленности) кружок </w:t>
            </w:r>
            <w:r w:rsidRPr="00565DF7">
              <w:rPr>
                <w:rFonts w:ascii="Times New Roman" w:eastAsia="Times New Roman" w:hAnsi="Times New Roman" w:cs="Times New Roman"/>
                <w:b/>
                <w:sz w:val="24"/>
                <w:szCs w:val="24"/>
                <w:lang w:eastAsia="ru-RU"/>
              </w:rPr>
              <w:t>« Почемучки»</w:t>
            </w:r>
          </w:p>
        </w:tc>
        <w:tc>
          <w:tcPr>
            <w:tcW w:w="709" w:type="dxa"/>
            <w:vMerge/>
            <w:tcBorders>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Наблюдения за природой (на прогулке)</w:t>
            </w:r>
          </w:p>
        </w:tc>
        <w:tc>
          <w:tcPr>
            <w:tcW w:w="709" w:type="dxa"/>
            <w:vMerge/>
            <w:tcBorders>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bl>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center"/>
        <w:rPr>
          <w:rFonts w:ascii="Times New Roman" w:eastAsia="Calibri" w:hAnsi="Times New Roman" w:cs="Times New Roman"/>
          <w:sz w:val="24"/>
          <w:szCs w:val="24"/>
        </w:rPr>
      </w:pPr>
    </w:p>
    <w:tbl>
      <w:tblPr>
        <w:tblW w:w="140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709"/>
        <w:gridCol w:w="4252"/>
        <w:gridCol w:w="3119"/>
      </w:tblGrid>
      <w:tr w:rsidR="00565DF7" w:rsidRPr="00565DF7" w:rsidTr="001E029E">
        <w:tc>
          <w:tcPr>
            <w:tcW w:w="14000" w:type="dxa"/>
            <w:gridSpan w:val="4"/>
            <w:tcBorders>
              <w:top w:val="single" w:sz="4" w:space="0" w:color="auto"/>
              <w:left w:val="single" w:sz="4" w:space="0" w:color="auto"/>
              <w:bottom w:val="single" w:sz="4" w:space="0" w:color="auto"/>
            </w:tcBorders>
            <w:shd w:val="clear" w:color="auto" w:fill="FFFFFF"/>
          </w:tcPr>
          <w:p w:rsidR="00565DF7" w:rsidRPr="00565DF7" w:rsidRDefault="00565DF7" w:rsidP="00565DF7">
            <w:pPr>
              <w:spacing w:before="100" w:beforeAutospacing="1" w:after="0" w:line="240" w:lineRule="auto"/>
              <w:contextualSpacing/>
              <w:rPr>
                <w:rFonts w:ascii="Bookman Old Style" w:eastAsia="Times New Roman" w:hAnsi="Bookman Old Style" w:cs="Times New Roman"/>
                <w:b/>
                <w:sz w:val="24"/>
                <w:szCs w:val="24"/>
                <w:lang w:eastAsia="ru-RU"/>
              </w:rPr>
            </w:pPr>
            <w:r w:rsidRPr="00565DF7">
              <w:rPr>
                <w:rFonts w:ascii="Bookman Old Style" w:eastAsia="Times New Roman" w:hAnsi="Bookman Old Style" w:cs="Times New Roman"/>
                <w:b/>
                <w:sz w:val="24"/>
                <w:szCs w:val="24"/>
                <w:lang w:eastAsia="ru-RU"/>
              </w:rPr>
              <w:t>Формы творческой активности, обеспечивающей художественно-эстетическое развитие детей</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Музыкально-театральная гостиная «</w:t>
            </w:r>
            <w:r w:rsidRPr="00565DF7">
              <w:rPr>
                <w:rFonts w:ascii="Times New Roman" w:eastAsia="Times New Roman" w:hAnsi="Times New Roman" w:cs="Times New Roman"/>
                <w:b/>
                <w:sz w:val="24"/>
                <w:szCs w:val="24"/>
                <w:lang w:eastAsia="ru-RU"/>
              </w:rPr>
              <w:t>Веселые нотки»</w:t>
            </w:r>
          </w:p>
        </w:tc>
        <w:tc>
          <w:tcPr>
            <w:tcW w:w="709" w:type="dxa"/>
            <w:vMerge w:val="restart"/>
            <w:tcBorders>
              <w:top w:val="single" w:sz="4" w:space="0" w:color="auto"/>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Творческая мастерская (рисование, лепка, художественный труд по интересам)</w:t>
            </w:r>
          </w:p>
        </w:tc>
        <w:tc>
          <w:tcPr>
            <w:tcW w:w="709" w:type="dxa"/>
            <w:vMerge/>
            <w:tcBorders>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Чтение литературных произведений</w:t>
            </w:r>
          </w:p>
        </w:tc>
        <w:tc>
          <w:tcPr>
            <w:tcW w:w="709" w:type="dxa"/>
            <w:vMerge/>
            <w:tcBorders>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 xml:space="preserve">Слушание музыкальных произведений в режимных моментах </w:t>
            </w:r>
          </w:p>
        </w:tc>
        <w:tc>
          <w:tcPr>
            <w:tcW w:w="709" w:type="dxa"/>
            <w:vMerge/>
            <w:tcBorders>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b/>
                <w:sz w:val="24"/>
                <w:szCs w:val="24"/>
                <w:lang w:eastAsia="ru-RU"/>
              </w:rPr>
            </w:pPr>
            <w:r w:rsidRPr="00565DF7">
              <w:rPr>
                <w:rFonts w:ascii="Times New Roman" w:eastAsia="Times New Roman" w:hAnsi="Times New Roman" w:cs="Times New Roman"/>
                <w:b/>
                <w:sz w:val="24"/>
                <w:szCs w:val="24"/>
                <w:lang w:eastAsia="ru-RU"/>
              </w:rPr>
              <w:t>Кружок шахматы</w:t>
            </w:r>
          </w:p>
        </w:tc>
        <w:tc>
          <w:tcPr>
            <w:tcW w:w="709" w:type="dxa"/>
            <w:vMerge/>
            <w:tcBorders>
              <w:left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1 раз в неделю</w:t>
            </w:r>
          </w:p>
        </w:tc>
      </w:tr>
      <w:tr w:rsidR="00565DF7" w:rsidRPr="00565DF7" w:rsidTr="001E029E">
        <w:tc>
          <w:tcPr>
            <w:tcW w:w="6629" w:type="dxa"/>
            <w:gridSpan w:val="2"/>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Bookman Old Style" w:eastAsia="Times New Roman" w:hAnsi="Bookman Old Style" w:cs="Times New Roman"/>
                <w:b/>
                <w:sz w:val="24"/>
                <w:szCs w:val="24"/>
                <w:lang w:eastAsia="ru-RU"/>
              </w:rPr>
              <w:t>Самообслуживание и элементарный бытовой труд</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Bookman Old Style" w:eastAsia="Times New Roman" w:hAnsi="Bookman Old Style" w:cs="Times New Roman"/>
                <w:b/>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65DF7" w:rsidRPr="00565DF7" w:rsidRDefault="00565DF7" w:rsidP="00565DF7">
            <w:pPr>
              <w:spacing w:before="100" w:beforeAutospacing="1" w:after="0" w:line="240" w:lineRule="auto"/>
              <w:contextualSpacing/>
              <w:rPr>
                <w:rFonts w:ascii="Bookman Old Style" w:eastAsia="Times New Roman" w:hAnsi="Bookman Old Style" w:cs="Times New Roman"/>
                <w:b/>
                <w:sz w:val="24"/>
                <w:szCs w:val="24"/>
                <w:lang w:eastAsia="ru-RU"/>
              </w:rPr>
            </w:pP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Самообслуживание, формирование навыков самообслуживания</w:t>
            </w:r>
          </w:p>
        </w:tc>
        <w:tc>
          <w:tcPr>
            <w:tcW w:w="709" w:type="dxa"/>
            <w:vMerge w:val="restart"/>
            <w:tcBorders>
              <w:top w:val="single" w:sz="4" w:space="0" w:color="auto"/>
              <w:left w:val="single" w:sz="4" w:space="0" w:color="auto"/>
              <w:right w:val="single" w:sz="4" w:space="0" w:color="auto"/>
            </w:tcBorders>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Трудовые поручения (индивидуально и подгруппами)</w:t>
            </w:r>
          </w:p>
        </w:tc>
        <w:tc>
          <w:tcPr>
            <w:tcW w:w="709" w:type="dxa"/>
            <w:vMerge/>
            <w:tcBorders>
              <w:left w:val="single" w:sz="4" w:space="0" w:color="auto"/>
              <w:right w:val="single" w:sz="4" w:space="0" w:color="auto"/>
            </w:tcBorders>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r w:rsidR="00565DF7" w:rsidRPr="00565DF7" w:rsidTr="001E029E">
        <w:tc>
          <w:tcPr>
            <w:tcW w:w="5920"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rPr>
                <w:rFonts w:ascii="Times New Roman" w:eastAsia="Times New Roman" w:hAnsi="Times New Roman" w:cs="Times New Roman"/>
                <w:sz w:val="24"/>
                <w:szCs w:val="24"/>
                <w:lang w:eastAsia="ru-RU"/>
              </w:rPr>
            </w:pPr>
            <w:r w:rsidRPr="00565DF7">
              <w:rPr>
                <w:rFonts w:ascii="Times New Roman" w:eastAsia="Times New Roman" w:hAnsi="Times New Roman" w:cs="Times New Roman"/>
                <w:sz w:val="24"/>
                <w:szCs w:val="24"/>
                <w:lang w:eastAsia="ru-RU"/>
              </w:rPr>
              <w:t>Трудовые поручения (общий и совместный труд)</w:t>
            </w:r>
          </w:p>
        </w:tc>
        <w:tc>
          <w:tcPr>
            <w:tcW w:w="709" w:type="dxa"/>
            <w:vMerge/>
            <w:tcBorders>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 w:val="20"/>
                <w:szCs w:val="20"/>
                <w:lang w:eastAsia="ru-RU"/>
              </w:rPr>
            </w:pPr>
          </w:p>
        </w:tc>
        <w:tc>
          <w:tcPr>
            <w:tcW w:w="425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c>
          <w:tcPr>
            <w:tcW w:w="311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spacing w:before="100" w:beforeAutospacing="1" w:after="0" w:line="240" w:lineRule="auto"/>
              <w:contextualSpacing/>
              <w:jc w:val="both"/>
              <w:rPr>
                <w:rFonts w:ascii="Times New Roman" w:eastAsia="Times New Roman" w:hAnsi="Times New Roman" w:cs="Times New Roman"/>
                <w:sz w:val="20"/>
                <w:szCs w:val="20"/>
                <w:lang w:eastAsia="ru-RU"/>
              </w:rPr>
            </w:pPr>
            <w:r w:rsidRPr="00565DF7">
              <w:rPr>
                <w:rFonts w:ascii="Times New Roman" w:eastAsia="Times New Roman" w:hAnsi="Times New Roman" w:cs="Times New Roman"/>
                <w:sz w:val="20"/>
                <w:szCs w:val="20"/>
                <w:lang w:eastAsia="ru-RU"/>
              </w:rPr>
              <w:t>ежедневно</w:t>
            </w:r>
          </w:p>
        </w:tc>
      </w:tr>
    </w:tbl>
    <w:p w:rsidR="00565DF7" w:rsidRPr="00565DF7" w:rsidRDefault="00565DF7" w:rsidP="00565DF7">
      <w:pPr>
        <w:tabs>
          <w:tab w:val="left" w:pos="426"/>
          <w:tab w:val="left" w:pos="567"/>
        </w:tabs>
        <w:spacing w:after="0" w:line="240" w:lineRule="auto"/>
        <w:ind w:firstLine="567"/>
        <w:contextualSpacing/>
        <w:jc w:val="center"/>
        <w:rPr>
          <w:rFonts w:ascii="Bookman Old Style" w:eastAsia="Calibri" w:hAnsi="Bookman Old Style" w:cs="Times New Roman"/>
          <w:b/>
          <w:sz w:val="16"/>
          <w:szCs w:val="16"/>
        </w:rPr>
      </w:pPr>
    </w:p>
    <w:p w:rsidR="00565DF7" w:rsidRPr="00565DF7" w:rsidRDefault="00565DF7" w:rsidP="00565DF7">
      <w:pPr>
        <w:tabs>
          <w:tab w:val="left" w:pos="426"/>
          <w:tab w:val="left" w:pos="567"/>
        </w:tabs>
        <w:spacing w:after="0" w:line="240" w:lineRule="auto"/>
        <w:ind w:firstLine="567"/>
        <w:contextualSpacing/>
        <w:jc w:val="center"/>
        <w:rPr>
          <w:rFonts w:ascii="Bookman Old Style" w:eastAsia="Calibri" w:hAnsi="Bookman Old Style" w:cs="Times New Roman"/>
          <w:b/>
          <w:sz w:val="28"/>
          <w:szCs w:val="28"/>
        </w:rPr>
      </w:pPr>
      <w:r w:rsidRPr="00565DF7">
        <w:rPr>
          <w:rFonts w:ascii="Bookman Old Style" w:eastAsia="Calibri" w:hAnsi="Bookman Old Style" w:cs="Times New Roman"/>
          <w:b/>
          <w:sz w:val="28"/>
          <w:szCs w:val="28"/>
        </w:rPr>
        <w:t>Примерная сетка самостоятельной деятельности детей в режимных моментах</w:t>
      </w:r>
    </w:p>
    <w:p w:rsidR="00565DF7" w:rsidRPr="00565DF7" w:rsidRDefault="00565DF7" w:rsidP="00565DF7">
      <w:pPr>
        <w:tabs>
          <w:tab w:val="left" w:pos="426"/>
          <w:tab w:val="left" w:pos="567"/>
        </w:tabs>
        <w:spacing w:after="0" w:line="240" w:lineRule="auto"/>
        <w:ind w:firstLine="567"/>
        <w:contextualSpacing/>
        <w:jc w:val="center"/>
        <w:rPr>
          <w:rFonts w:ascii="Bookman Old Style" w:eastAsia="Calibri" w:hAnsi="Bookman Old Style" w:cs="Times New Roman"/>
          <w:b/>
          <w:sz w:val="16"/>
          <w:szCs w:val="16"/>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84"/>
        <w:gridCol w:w="3685"/>
        <w:gridCol w:w="3969"/>
      </w:tblGrid>
      <w:tr w:rsidR="00565DF7" w:rsidRPr="00565DF7" w:rsidTr="001E029E">
        <w:tc>
          <w:tcPr>
            <w:tcW w:w="6062" w:type="dxa"/>
            <w:vMerge w:val="restart"/>
            <w:tcBorders>
              <w:top w:val="single" w:sz="4" w:space="0" w:color="auto"/>
              <w:left w:val="single" w:sz="4" w:space="0" w:color="auto"/>
              <w:bottom w:val="single" w:sz="4" w:space="0" w:color="auto"/>
              <w:right w:val="single" w:sz="4" w:space="0" w:color="auto"/>
            </w:tcBorders>
            <w:shd w:val="clear" w:color="auto" w:fill="D9D9D9"/>
          </w:tcPr>
          <w:p w:rsidR="00565DF7" w:rsidRPr="00565DF7" w:rsidRDefault="00565DF7" w:rsidP="00565DF7">
            <w:pPr>
              <w:tabs>
                <w:tab w:val="left" w:pos="426"/>
                <w:tab w:val="left" w:pos="567"/>
              </w:tabs>
              <w:spacing w:after="0" w:line="240" w:lineRule="auto"/>
              <w:ind w:right="176"/>
              <w:contextualSpacing/>
              <w:jc w:val="center"/>
              <w:rPr>
                <w:rFonts w:ascii="Times New Roman" w:eastAsia="Calibri" w:hAnsi="Times New Roman" w:cs="Times New Roman"/>
                <w:b/>
                <w:sz w:val="20"/>
                <w:szCs w:val="20"/>
              </w:rPr>
            </w:pPr>
            <w:r w:rsidRPr="00565DF7">
              <w:rPr>
                <w:rFonts w:ascii="Times New Roman" w:eastAsia="Calibri" w:hAnsi="Times New Roman" w:cs="Times New Roman"/>
                <w:b/>
                <w:sz w:val="20"/>
                <w:szCs w:val="20"/>
              </w:rPr>
              <w:t>Режимные моменты</w:t>
            </w:r>
          </w:p>
        </w:tc>
        <w:tc>
          <w:tcPr>
            <w:tcW w:w="7938" w:type="dxa"/>
            <w:gridSpan w:val="3"/>
            <w:tcBorders>
              <w:top w:val="single" w:sz="4" w:space="0" w:color="auto"/>
              <w:left w:val="single" w:sz="4" w:space="0" w:color="auto"/>
              <w:bottom w:val="single" w:sz="4" w:space="0" w:color="auto"/>
              <w:right w:val="single" w:sz="4" w:space="0" w:color="auto"/>
            </w:tcBorders>
            <w:shd w:val="clear" w:color="auto" w:fill="D9D9D9"/>
          </w:tcPr>
          <w:p w:rsidR="00565DF7" w:rsidRPr="00565DF7" w:rsidRDefault="00565DF7" w:rsidP="00565DF7">
            <w:pPr>
              <w:tabs>
                <w:tab w:val="left" w:pos="426"/>
                <w:tab w:val="left" w:pos="567"/>
              </w:tabs>
              <w:spacing w:after="0" w:line="240" w:lineRule="auto"/>
              <w:ind w:firstLine="567"/>
              <w:contextualSpacing/>
              <w:jc w:val="center"/>
              <w:rPr>
                <w:rFonts w:ascii="Times New Roman" w:eastAsia="Calibri" w:hAnsi="Times New Roman" w:cs="Times New Roman"/>
                <w:b/>
                <w:sz w:val="20"/>
                <w:szCs w:val="20"/>
              </w:rPr>
            </w:pPr>
            <w:r w:rsidRPr="00565DF7">
              <w:rPr>
                <w:rFonts w:ascii="Times New Roman" w:eastAsia="Calibri" w:hAnsi="Times New Roman" w:cs="Times New Roman"/>
                <w:b/>
                <w:sz w:val="20"/>
                <w:szCs w:val="20"/>
              </w:rPr>
              <w:t>Распределение времени в течение дня</w:t>
            </w:r>
          </w:p>
        </w:tc>
      </w:tr>
      <w:tr w:rsidR="00565DF7" w:rsidRPr="00565DF7" w:rsidTr="001E029E">
        <w:tc>
          <w:tcPr>
            <w:tcW w:w="6062" w:type="dxa"/>
            <w:vMerge/>
            <w:tcBorders>
              <w:top w:val="single" w:sz="4" w:space="0" w:color="auto"/>
              <w:left w:val="single" w:sz="4" w:space="0" w:color="auto"/>
              <w:bottom w:val="single" w:sz="4" w:space="0" w:color="auto"/>
              <w:right w:val="single" w:sz="4" w:space="0" w:color="auto"/>
            </w:tcBorders>
            <w:vAlign w:val="center"/>
          </w:tcPr>
          <w:p w:rsidR="00565DF7" w:rsidRPr="00565DF7" w:rsidRDefault="00565DF7" w:rsidP="00565DF7">
            <w:pPr>
              <w:spacing w:after="0" w:line="240" w:lineRule="auto"/>
              <w:contextualSpacing/>
              <w:rPr>
                <w:rFonts w:ascii="Times New Roman" w:eastAsia="Calibri" w:hAnsi="Times New Roman" w:cs="Times New Roman"/>
                <w:b/>
                <w:sz w:val="20"/>
                <w:szCs w:val="20"/>
              </w:rPr>
            </w:pPr>
          </w:p>
        </w:tc>
        <w:tc>
          <w:tcPr>
            <w:tcW w:w="284" w:type="dxa"/>
            <w:vMerge w:val="restart"/>
            <w:tcBorders>
              <w:top w:val="single" w:sz="4" w:space="0" w:color="auto"/>
              <w:left w:val="single" w:sz="4" w:space="0" w:color="auto"/>
              <w:right w:val="single" w:sz="4" w:space="0" w:color="auto"/>
            </w:tcBorders>
            <w:shd w:val="clear" w:color="auto" w:fill="F7F7BD"/>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b/>
                <w:i/>
                <w:sz w:val="20"/>
                <w:szCs w:val="20"/>
              </w:rPr>
            </w:pPr>
          </w:p>
        </w:tc>
        <w:tc>
          <w:tcPr>
            <w:tcW w:w="3685" w:type="dxa"/>
            <w:tcBorders>
              <w:top w:val="single" w:sz="4" w:space="0" w:color="auto"/>
              <w:left w:val="single" w:sz="4" w:space="0" w:color="auto"/>
              <w:bottom w:val="single" w:sz="4" w:space="0" w:color="auto"/>
              <w:right w:val="single" w:sz="4" w:space="0" w:color="auto"/>
            </w:tcBorders>
            <w:shd w:val="clear" w:color="auto" w:fill="F7F7BD"/>
          </w:tcPr>
          <w:p w:rsidR="00565DF7" w:rsidRPr="00565DF7" w:rsidRDefault="00565DF7" w:rsidP="00565DF7">
            <w:pPr>
              <w:tabs>
                <w:tab w:val="left" w:pos="426"/>
                <w:tab w:val="left" w:pos="567"/>
              </w:tabs>
              <w:spacing w:after="0" w:line="240" w:lineRule="auto"/>
              <w:contextualSpacing/>
              <w:jc w:val="center"/>
              <w:rPr>
                <w:rFonts w:ascii="Times New Roman" w:eastAsia="Calibri" w:hAnsi="Times New Roman" w:cs="Times New Roman"/>
                <w:b/>
                <w:i/>
                <w:sz w:val="20"/>
                <w:szCs w:val="20"/>
              </w:rPr>
            </w:pPr>
            <w:r w:rsidRPr="00565DF7">
              <w:rPr>
                <w:rFonts w:ascii="Times New Roman" w:eastAsia="Calibri" w:hAnsi="Times New Roman" w:cs="Times New Roman"/>
                <w:b/>
                <w:i/>
                <w:sz w:val="20"/>
                <w:szCs w:val="20"/>
              </w:rPr>
              <w:t>Старшая группа</w:t>
            </w:r>
          </w:p>
        </w:tc>
        <w:tc>
          <w:tcPr>
            <w:tcW w:w="3969" w:type="dxa"/>
            <w:tcBorders>
              <w:top w:val="single" w:sz="4" w:space="0" w:color="auto"/>
              <w:left w:val="single" w:sz="4" w:space="0" w:color="auto"/>
              <w:bottom w:val="single" w:sz="4" w:space="0" w:color="auto"/>
              <w:right w:val="single" w:sz="4" w:space="0" w:color="auto"/>
            </w:tcBorders>
            <w:shd w:val="clear" w:color="auto" w:fill="F7F7BD"/>
          </w:tcPr>
          <w:p w:rsidR="00565DF7" w:rsidRPr="00565DF7" w:rsidRDefault="00565DF7" w:rsidP="00565DF7">
            <w:pPr>
              <w:tabs>
                <w:tab w:val="left" w:pos="426"/>
                <w:tab w:val="left" w:pos="567"/>
              </w:tabs>
              <w:spacing w:after="0" w:line="240" w:lineRule="auto"/>
              <w:contextualSpacing/>
              <w:jc w:val="center"/>
              <w:rPr>
                <w:rFonts w:ascii="Times New Roman" w:eastAsia="Calibri" w:hAnsi="Times New Roman" w:cs="Times New Roman"/>
                <w:b/>
                <w:sz w:val="20"/>
                <w:szCs w:val="20"/>
              </w:rPr>
            </w:pPr>
            <w:r w:rsidRPr="00565DF7">
              <w:rPr>
                <w:rFonts w:ascii="Times New Roman" w:eastAsia="Calibri" w:hAnsi="Times New Roman" w:cs="Times New Roman"/>
                <w:b/>
                <w:sz w:val="20"/>
                <w:szCs w:val="20"/>
              </w:rPr>
              <w:t>Подготовительная группа</w:t>
            </w:r>
          </w:p>
        </w:tc>
      </w:tr>
      <w:tr w:rsidR="00565DF7" w:rsidRPr="00565DF7" w:rsidTr="001E029E">
        <w:tc>
          <w:tcPr>
            <w:tcW w:w="606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Игры, общение, деятельность по интересам во время утреннего приема</w:t>
            </w:r>
          </w:p>
        </w:tc>
        <w:tc>
          <w:tcPr>
            <w:tcW w:w="284" w:type="dxa"/>
            <w:vMerge/>
            <w:tcBorders>
              <w:left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p>
        </w:tc>
        <w:tc>
          <w:tcPr>
            <w:tcW w:w="3685"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r w:rsidRPr="00565DF7">
              <w:rPr>
                <w:rFonts w:ascii="Times New Roman" w:eastAsia="Calibri" w:hAnsi="Times New Roman" w:cs="Times New Roman"/>
                <w:i/>
                <w:sz w:val="20"/>
                <w:szCs w:val="20"/>
              </w:rPr>
              <w:t>От 10 до 50 мин</w:t>
            </w:r>
          </w:p>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p>
        </w:tc>
        <w:tc>
          <w:tcPr>
            <w:tcW w:w="396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От 10 до 50 мин</w:t>
            </w:r>
          </w:p>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p>
        </w:tc>
      </w:tr>
      <w:tr w:rsidR="00565DF7" w:rsidRPr="00565DF7" w:rsidTr="001E029E">
        <w:trPr>
          <w:trHeight w:val="377"/>
        </w:trPr>
        <w:tc>
          <w:tcPr>
            <w:tcW w:w="606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Самостоятельные игры в 1-й половине дня (до НОД)</w:t>
            </w:r>
          </w:p>
        </w:tc>
        <w:tc>
          <w:tcPr>
            <w:tcW w:w="284" w:type="dxa"/>
            <w:vMerge/>
            <w:tcBorders>
              <w:left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p>
        </w:tc>
        <w:tc>
          <w:tcPr>
            <w:tcW w:w="3685"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r w:rsidRPr="00565DF7">
              <w:rPr>
                <w:rFonts w:ascii="Times New Roman" w:eastAsia="Calibri" w:hAnsi="Times New Roman" w:cs="Times New Roman"/>
                <w:i/>
                <w:sz w:val="20"/>
                <w:szCs w:val="20"/>
              </w:rPr>
              <w:t>15 мин</w:t>
            </w:r>
          </w:p>
        </w:tc>
        <w:tc>
          <w:tcPr>
            <w:tcW w:w="396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15 мин</w:t>
            </w:r>
          </w:p>
        </w:tc>
      </w:tr>
      <w:tr w:rsidR="00565DF7" w:rsidRPr="00565DF7" w:rsidTr="001E029E">
        <w:tc>
          <w:tcPr>
            <w:tcW w:w="606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Подготовка к прогулке, самостоятельная деятельность на прогулке</w:t>
            </w:r>
          </w:p>
        </w:tc>
        <w:tc>
          <w:tcPr>
            <w:tcW w:w="284" w:type="dxa"/>
            <w:vMerge/>
            <w:tcBorders>
              <w:left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p>
        </w:tc>
        <w:tc>
          <w:tcPr>
            <w:tcW w:w="3685"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r w:rsidRPr="00565DF7">
              <w:rPr>
                <w:rFonts w:ascii="Times New Roman" w:eastAsia="Calibri" w:hAnsi="Times New Roman" w:cs="Times New Roman"/>
                <w:i/>
                <w:sz w:val="20"/>
                <w:szCs w:val="20"/>
              </w:rPr>
              <w:t>От 60 мин до 1ч.40 мин.</w:t>
            </w:r>
          </w:p>
        </w:tc>
        <w:tc>
          <w:tcPr>
            <w:tcW w:w="396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От 60 мин до 1 ч. 40 мин</w:t>
            </w:r>
          </w:p>
        </w:tc>
      </w:tr>
      <w:tr w:rsidR="00565DF7" w:rsidRPr="00565DF7" w:rsidTr="001E029E">
        <w:tc>
          <w:tcPr>
            <w:tcW w:w="606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Самостоятельные игры, досуги, общение и деятельность по интересам во 2-й половине дня</w:t>
            </w:r>
          </w:p>
        </w:tc>
        <w:tc>
          <w:tcPr>
            <w:tcW w:w="284" w:type="dxa"/>
            <w:vMerge/>
            <w:tcBorders>
              <w:left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p>
        </w:tc>
        <w:tc>
          <w:tcPr>
            <w:tcW w:w="3685"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r w:rsidRPr="00565DF7">
              <w:rPr>
                <w:rFonts w:ascii="Times New Roman" w:eastAsia="Calibri" w:hAnsi="Times New Roman" w:cs="Times New Roman"/>
                <w:i/>
                <w:sz w:val="20"/>
                <w:szCs w:val="20"/>
              </w:rPr>
              <w:t>30 мин</w:t>
            </w:r>
          </w:p>
        </w:tc>
        <w:tc>
          <w:tcPr>
            <w:tcW w:w="396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30 мин</w:t>
            </w:r>
          </w:p>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p>
        </w:tc>
      </w:tr>
      <w:tr w:rsidR="00565DF7" w:rsidRPr="00565DF7" w:rsidTr="001E029E">
        <w:tc>
          <w:tcPr>
            <w:tcW w:w="606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Подготовка к прогулке, самостоятельная деятельность на прогулке</w:t>
            </w:r>
          </w:p>
        </w:tc>
        <w:tc>
          <w:tcPr>
            <w:tcW w:w="284" w:type="dxa"/>
            <w:vMerge/>
            <w:tcBorders>
              <w:left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p>
        </w:tc>
        <w:tc>
          <w:tcPr>
            <w:tcW w:w="3685"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r w:rsidRPr="00565DF7">
              <w:rPr>
                <w:rFonts w:ascii="Times New Roman" w:eastAsia="Calibri" w:hAnsi="Times New Roman" w:cs="Times New Roman"/>
                <w:i/>
                <w:sz w:val="20"/>
                <w:szCs w:val="20"/>
              </w:rPr>
              <w:t>От 40 мин</w:t>
            </w:r>
          </w:p>
        </w:tc>
        <w:tc>
          <w:tcPr>
            <w:tcW w:w="396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От 40 мин</w:t>
            </w:r>
          </w:p>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p>
        </w:tc>
      </w:tr>
      <w:tr w:rsidR="00565DF7" w:rsidRPr="00565DF7" w:rsidTr="001E029E">
        <w:tc>
          <w:tcPr>
            <w:tcW w:w="6062"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Игры перед уходом домой</w:t>
            </w:r>
          </w:p>
        </w:tc>
        <w:tc>
          <w:tcPr>
            <w:tcW w:w="284" w:type="dxa"/>
            <w:vMerge/>
            <w:tcBorders>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p>
        </w:tc>
        <w:tc>
          <w:tcPr>
            <w:tcW w:w="3685"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i/>
                <w:sz w:val="20"/>
                <w:szCs w:val="20"/>
              </w:rPr>
            </w:pPr>
            <w:r w:rsidRPr="00565DF7">
              <w:rPr>
                <w:rFonts w:ascii="Times New Roman" w:eastAsia="Calibri" w:hAnsi="Times New Roman" w:cs="Times New Roman"/>
                <w:i/>
                <w:sz w:val="20"/>
                <w:szCs w:val="20"/>
              </w:rPr>
              <w:t>От 15 мин до 50 мин</w:t>
            </w:r>
          </w:p>
        </w:tc>
        <w:tc>
          <w:tcPr>
            <w:tcW w:w="3969" w:type="dxa"/>
            <w:tcBorders>
              <w:top w:val="single" w:sz="4" w:space="0" w:color="auto"/>
              <w:left w:val="single" w:sz="4" w:space="0" w:color="auto"/>
              <w:bottom w:val="single" w:sz="4" w:space="0" w:color="auto"/>
              <w:right w:val="single" w:sz="4" w:space="0" w:color="auto"/>
            </w:tcBorders>
          </w:tcPr>
          <w:p w:rsidR="00565DF7" w:rsidRPr="00565DF7" w:rsidRDefault="00565DF7" w:rsidP="00565DF7">
            <w:pPr>
              <w:tabs>
                <w:tab w:val="left" w:pos="426"/>
                <w:tab w:val="left" w:pos="567"/>
              </w:tabs>
              <w:spacing w:after="0" w:line="240" w:lineRule="auto"/>
              <w:contextualSpacing/>
              <w:rPr>
                <w:rFonts w:ascii="Times New Roman" w:eastAsia="Calibri" w:hAnsi="Times New Roman" w:cs="Times New Roman"/>
                <w:sz w:val="20"/>
                <w:szCs w:val="20"/>
              </w:rPr>
            </w:pPr>
            <w:r w:rsidRPr="00565DF7">
              <w:rPr>
                <w:rFonts w:ascii="Times New Roman" w:eastAsia="Calibri" w:hAnsi="Times New Roman" w:cs="Times New Roman"/>
                <w:sz w:val="20"/>
                <w:szCs w:val="20"/>
              </w:rPr>
              <w:t>От 15 мин до 50 мин</w:t>
            </w:r>
          </w:p>
        </w:tc>
      </w:tr>
    </w:tbl>
    <w:p w:rsidR="00565DF7" w:rsidRPr="00565DF7" w:rsidRDefault="00565DF7" w:rsidP="00565DF7">
      <w:pPr>
        <w:tabs>
          <w:tab w:val="left" w:pos="567"/>
        </w:tabs>
        <w:suppressAutoHyphens/>
        <w:spacing w:after="0" w:line="240" w:lineRule="auto"/>
        <w:ind w:firstLine="567"/>
        <w:contextualSpacing/>
        <w:jc w:val="both"/>
        <w:rPr>
          <w:rFonts w:ascii="Times New Roman" w:eastAsia="Calibri" w:hAnsi="Times New Roman" w:cs="Times New Roman"/>
          <w:sz w:val="28"/>
          <w:szCs w:val="28"/>
          <w:lang w:eastAsia="zh-CN"/>
        </w:rPr>
      </w:pPr>
    </w:p>
    <w:p w:rsidR="00565DF7" w:rsidRPr="00565DF7" w:rsidRDefault="00565DF7" w:rsidP="00565DF7">
      <w:pPr>
        <w:tabs>
          <w:tab w:val="left" w:pos="3994"/>
        </w:tabs>
        <w:jc w:val="both"/>
        <w:rPr>
          <w:rFonts w:ascii="Times New Roman" w:eastAsia="Times New Roman" w:hAnsi="Times New Roman" w:cs="Calibri"/>
          <w:sz w:val="24"/>
          <w:szCs w:val="24"/>
          <w:lang w:eastAsia="ar-SA"/>
        </w:rPr>
        <w:sectPr w:rsidR="00565DF7" w:rsidRPr="00565DF7" w:rsidSect="003266AF">
          <w:pgSz w:w="16838" w:h="11906" w:orient="landscape"/>
          <w:pgMar w:top="851" w:right="1134" w:bottom="850" w:left="568"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565DF7">
        <w:rPr>
          <w:rFonts w:ascii="Times New Roman" w:eastAsia="Calibri" w:hAnsi="Times New Roman" w:cs="Times New Roman"/>
          <w:sz w:val="24"/>
          <w:szCs w:val="24"/>
        </w:rPr>
        <w:t xml:space="preserve">Программный материал по образовательной области </w:t>
      </w:r>
      <w:r w:rsidRPr="00565DF7">
        <w:rPr>
          <w:rFonts w:ascii="Times New Roman" w:eastAsia="Calibri" w:hAnsi="Times New Roman" w:cs="Times New Roman"/>
          <w:b/>
          <w:sz w:val="24"/>
          <w:szCs w:val="24"/>
        </w:rPr>
        <w:t>«Физическое развитие»</w:t>
      </w:r>
      <w:r w:rsidRPr="00565DF7">
        <w:rPr>
          <w:rFonts w:ascii="Times New Roman" w:eastAsia="Times New Roman" w:hAnsi="Times New Roman" w:cs="Calibri"/>
          <w:sz w:val="24"/>
          <w:szCs w:val="24"/>
          <w:lang w:eastAsia="ar-SA"/>
        </w:rPr>
        <w:t xml:space="preserve"> реализуется в непосредственной образовательной деятельности (НОД) по физическому развитию, совместной и самостоятельной деятельности</w:t>
      </w:r>
      <w:r w:rsidRPr="00565DF7">
        <w:rPr>
          <w:rFonts w:ascii="Calibri" w:eastAsia="Calibri" w:hAnsi="Calibri" w:cs="Times New Roman"/>
        </w:rPr>
        <w:t xml:space="preserve"> </w:t>
      </w:r>
      <w:r w:rsidRPr="00565DF7">
        <w:rPr>
          <w:rFonts w:ascii="Times New Roman" w:eastAsia="Times New Roman" w:hAnsi="Times New Roman" w:cs="Calibri"/>
          <w:sz w:val="24"/>
          <w:szCs w:val="24"/>
          <w:lang w:eastAsia="ar-SA"/>
        </w:rPr>
        <w:t xml:space="preserve">детей. НОД по физическому развитию проводится 1 раза в неделю инструктором по физкультуре в спортивном зале и 1 раз в неделю проводится воспитателями динамический час на свежем воздухе, во время дневной прогулки. </w:t>
      </w:r>
    </w:p>
    <w:p w:rsidR="00565DF7" w:rsidRPr="00565DF7" w:rsidRDefault="00565DF7" w:rsidP="00565DF7">
      <w:pPr>
        <w:tabs>
          <w:tab w:val="left" w:pos="3994"/>
        </w:tabs>
        <w:jc w:val="both"/>
        <w:rPr>
          <w:rFonts w:ascii="Times New Roman" w:eastAsia="Times New Roman" w:hAnsi="Times New Roman" w:cs="Calibri"/>
          <w:sz w:val="24"/>
          <w:szCs w:val="24"/>
          <w:lang w:eastAsia="ar-SA"/>
        </w:rPr>
      </w:pPr>
      <w:r w:rsidRPr="00565DF7">
        <w:rPr>
          <w:rFonts w:ascii="Times New Roman" w:eastAsia="Times New Roman" w:hAnsi="Times New Roman" w:cs="Calibri"/>
          <w:sz w:val="24"/>
          <w:szCs w:val="24"/>
          <w:lang w:eastAsia="ar-SA"/>
        </w:rPr>
        <w:lastRenderedPageBreak/>
        <w:t xml:space="preserve">Программный материал образовательной области «Познавательное развитие» реализуется через НОД: </w:t>
      </w:r>
    </w:p>
    <w:p w:rsidR="00565DF7" w:rsidRPr="00565DF7" w:rsidRDefault="00565DF7" w:rsidP="00565DF7">
      <w:pPr>
        <w:tabs>
          <w:tab w:val="left" w:pos="3994"/>
        </w:tabs>
        <w:jc w:val="both"/>
        <w:rPr>
          <w:rFonts w:ascii="Times New Roman" w:eastAsia="Times New Roman" w:hAnsi="Times New Roman" w:cs="Calibri"/>
          <w:sz w:val="24"/>
          <w:szCs w:val="24"/>
          <w:lang w:eastAsia="ar-SA"/>
        </w:rPr>
      </w:pPr>
      <w:r w:rsidRPr="00565DF7">
        <w:rPr>
          <w:rFonts w:ascii="Times New Roman" w:eastAsia="Times New Roman" w:hAnsi="Times New Roman" w:cs="Calibri"/>
          <w:sz w:val="24"/>
          <w:szCs w:val="24"/>
          <w:lang w:eastAsia="ar-SA"/>
        </w:rPr>
        <w:t xml:space="preserve">•математическое развитие (2 НОД – в старшей и в подготовительной группах); </w:t>
      </w:r>
    </w:p>
    <w:p w:rsidR="00565DF7" w:rsidRPr="00565DF7" w:rsidRDefault="00565DF7" w:rsidP="00565DF7">
      <w:pPr>
        <w:tabs>
          <w:tab w:val="left" w:pos="3994"/>
        </w:tabs>
        <w:jc w:val="both"/>
        <w:rPr>
          <w:rFonts w:ascii="Times New Roman" w:eastAsia="Times New Roman" w:hAnsi="Times New Roman" w:cs="Calibri"/>
          <w:sz w:val="24"/>
          <w:szCs w:val="24"/>
          <w:lang w:eastAsia="ar-SA"/>
        </w:rPr>
      </w:pPr>
      <w:r w:rsidRPr="00565DF7">
        <w:rPr>
          <w:rFonts w:ascii="Times New Roman" w:eastAsia="Times New Roman" w:hAnsi="Times New Roman" w:cs="Calibri"/>
          <w:sz w:val="24"/>
          <w:szCs w:val="24"/>
          <w:lang w:eastAsia="ar-SA"/>
        </w:rPr>
        <w:t>•ребенок открывает мир природы (1 НОД - старшая, подготовительная группы)</w:t>
      </w:r>
    </w:p>
    <w:p w:rsidR="00565DF7" w:rsidRPr="00565DF7" w:rsidRDefault="00565DF7" w:rsidP="00565DF7">
      <w:pPr>
        <w:tabs>
          <w:tab w:val="left" w:pos="3994"/>
        </w:tabs>
        <w:jc w:val="both"/>
        <w:rPr>
          <w:rFonts w:ascii="Times New Roman" w:eastAsia="Times New Roman" w:hAnsi="Times New Roman" w:cs="Calibri"/>
          <w:sz w:val="24"/>
          <w:szCs w:val="24"/>
          <w:lang w:eastAsia="ar-SA"/>
        </w:rPr>
      </w:pPr>
      <w:r w:rsidRPr="00565DF7">
        <w:rPr>
          <w:rFonts w:ascii="Times New Roman" w:eastAsia="Times New Roman" w:hAnsi="Times New Roman" w:cs="Calibri"/>
          <w:sz w:val="24"/>
          <w:szCs w:val="24"/>
          <w:lang w:eastAsia="ar-SA"/>
        </w:rPr>
        <w:t>Программный материал по образовательной области «Социально-коммуникативное развитие» реализуется через режимные моменты и в самостоятельной деятельности детей, как интегративная часть через все виды образовательной деятельности, а также в интеграции с образовательной областью «Речевое развитие». Программный материал по разделу «Безопасность» реализуется через НОД - 0,5 в старшей и в подготовительной группах.</w:t>
      </w:r>
    </w:p>
    <w:p w:rsidR="00565DF7" w:rsidRPr="00565DF7" w:rsidRDefault="00565DF7" w:rsidP="00565DF7">
      <w:pPr>
        <w:tabs>
          <w:tab w:val="left" w:pos="3994"/>
        </w:tabs>
        <w:jc w:val="both"/>
        <w:rPr>
          <w:rFonts w:ascii="Times New Roman" w:eastAsia="Times New Roman" w:hAnsi="Times New Roman" w:cs="Calibri"/>
          <w:sz w:val="24"/>
          <w:szCs w:val="24"/>
          <w:lang w:eastAsia="ar-SA"/>
        </w:rPr>
      </w:pPr>
      <w:r w:rsidRPr="00565DF7">
        <w:rPr>
          <w:rFonts w:ascii="Times New Roman" w:eastAsia="Times New Roman" w:hAnsi="Times New Roman" w:cs="Calibri"/>
          <w:sz w:val="24"/>
          <w:szCs w:val="24"/>
          <w:lang w:eastAsia="ar-SA"/>
        </w:rPr>
        <w:t xml:space="preserve">Программный материал по образовательной области «Художественно-эстетическое развитие» реализуется: </w:t>
      </w:r>
    </w:p>
    <w:p w:rsidR="00565DF7" w:rsidRPr="00565DF7" w:rsidRDefault="00565DF7" w:rsidP="00565DF7">
      <w:pPr>
        <w:tabs>
          <w:tab w:val="left" w:pos="3994"/>
        </w:tabs>
        <w:jc w:val="both"/>
        <w:rPr>
          <w:rFonts w:ascii="Times New Roman" w:eastAsia="Times New Roman" w:hAnsi="Times New Roman" w:cs="Calibri"/>
          <w:sz w:val="24"/>
          <w:szCs w:val="24"/>
          <w:lang w:eastAsia="ar-SA"/>
        </w:rPr>
      </w:pPr>
      <w:r w:rsidRPr="00565DF7">
        <w:rPr>
          <w:rFonts w:ascii="Times New Roman" w:eastAsia="Times New Roman" w:hAnsi="Times New Roman" w:cs="Calibri"/>
          <w:sz w:val="24"/>
          <w:szCs w:val="24"/>
          <w:lang w:eastAsia="ar-SA"/>
        </w:rPr>
        <w:t>•Музыкальное развитие  – 1</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•рисование -1 НОД   подготовительная группа, 0.5 - старшая группа,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•лепка - 0,5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•аппликация - 0,5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•чтение художественной литературы - 0,5  сд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Программный материал по разделу «Приобщение детей к изобразительному искусству» реализуется по усмотрению педагогов: через интеграцию с областью «Познавательное развитие» и «Речевое развитие» в совместной и самостоятельной деятельности детей. </w:t>
      </w:r>
    </w:p>
    <w:p w:rsidR="00565DF7" w:rsidRPr="00565DF7" w:rsidRDefault="00565DF7" w:rsidP="00565DF7">
      <w:pPr>
        <w:tabs>
          <w:tab w:val="left" w:pos="3994"/>
        </w:tabs>
        <w:jc w:val="both"/>
        <w:rPr>
          <w:rFonts w:ascii="Times New Roman" w:eastAsia="Calibri" w:hAnsi="Times New Roman" w:cs="Times New Roman"/>
          <w:b/>
          <w:i/>
          <w:sz w:val="24"/>
          <w:szCs w:val="24"/>
        </w:rPr>
      </w:pPr>
      <w:r w:rsidRPr="00565DF7">
        <w:rPr>
          <w:rFonts w:ascii="Times New Roman" w:eastAsia="Calibri" w:hAnsi="Times New Roman" w:cs="Times New Roman"/>
          <w:b/>
          <w:i/>
          <w:sz w:val="24"/>
          <w:szCs w:val="24"/>
        </w:rPr>
        <w:t>3.7.2. Календарный учебный график</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Календарный учебный график на 2021-2022 учебный год разработан в соответствии с нормативными правовыми документами: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Федеральным законом Российской Федерации от 29.12.2012 года № 273-ФЗ «Об образовании в Российской Федерации»;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Федеральным законом от 31 июля 2020 г. № 304-ФЗ «О внесении изменений в Федеральный закон «Об образовании в Российской Федерации»;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Указом Президента Российской Федерации от 21.07.2020 №474 «О национальных целях развития Российской Федерации по вопросам воспитания обучающихся»;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Приказом Министерства просвещения РФ от 31.07.20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Приказом Министерства образования и науки РФ от 17.10.2013 № 1155 «Об утверждении федерального</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государственного образовательного стандарта дошкольного образования»;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Приказом Министерства образования и науки РФ, Департамента общего образования от 28.02.2014 года № 08-249 «Комментарии к ФГОС дошкольного образования»;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Постановлением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Постановление Главного государственного санитарного врача РФ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и других объектов социальной инфраструктуры для детей и молодежи в условиях распространения новой коронавирусной инфекции (COVID-19)», от 13 июля 2020 года № 20 «О мероприятиях по профилактике гриппа и острых респираторных вирусных инфекций, в том числе новой коронавирусной инфекции (COVID-19) в эпидемическом сезоне 2020-2021 годов»;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Постановлением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Режим работы муниципального бюджетного дошкольного образовательного учреждения города Костромы «Центр развития ребенка – Детский сад № 67» – пятидневная рабочая неделя, суббота и воскресенье – выходные дни.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В учреждении функционируют группы общеразвивающей направленности, группа комбинированной направленности и группы компенсирующей направленности для детей с тяжелыми нарушениями речи.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Режим работы групп общеразвивающей направленности с 7.00 часов до 19.00 часов, длительность пребывания детей в детском саду в течение дня – 12 часов. Образовательная деятельность</w:t>
      </w:r>
      <w:r w:rsidRPr="00565DF7">
        <w:rPr>
          <w:rFonts w:ascii="Calibri" w:eastAsia="Calibri" w:hAnsi="Calibri" w:cs="Times New Roman"/>
        </w:rPr>
        <w:t xml:space="preserve"> </w:t>
      </w:r>
      <w:r w:rsidRPr="00565DF7">
        <w:rPr>
          <w:rFonts w:ascii="Times New Roman" w:eastAsia="Calibri" w:hAnsi="Times New Roman" w:cs="Times New Roman"/>
          <w:sz w:val="24"/>
          <w:szCs w:val="24"/>
        </w:rPr>
        <w:t>осуществляется в соответствии с «Основной образовательной программой дошкольного образования муниципального бюджетного дошкольного образовательного учреждения города Костромы «Центр развития ребенка – Детский сад № 75».</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Режим работы групп комбинированной направленности с 7.00 часов до 19.00 часов, длительность пребывания детей в детском саду в течение дня – 12 часов. Образовательная деятельность осуществляется в соответствии с «Основной образовательной программой дошкольного образования муниципального бюджетного дошкольного образовательного учреждения города Костромы «Центр развития ребенка – Детский сад № 67», и «Адаптированными образовательными программами», разработанными для детей, имеющих заключение ПМПк..</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Образовательные программы реализуются в течение всего времени пребывания детей в детском саду. В 2021-2022 учебном году реализация образовательных программ начинается с 1 сентября 2021 г. и заканчивается 31 августа 2022 года, и включает в себя образовательный период и оздоровительный период.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Продолжительность учебного года составляет 51неделя.Образовательный период осуществляется с 1.09.2021 г. по 31.05.2022 г. и включает в себя учебные недели, психолого-педагогическую диагностику и творческие каникулы, во время которых организуется образовательная деятельность художественно-эстетической и оздоровительной направленности. В</w:t>
      </w:r>
      <w:r w:rsidRPr="00565DF7">
        <w:rPr>
          <w:rFonts w:ascii="Times New Roman" w:eastAsia="Calibri" w:hAnsi="Times New Roman" w:cs="Times New Roman"/>
          <w:sz w:val="26"/>
          <w:szCs w:val="26"/>
        </w:rPr>
        <w:t xml:space="preserve"> целях оптимизации образовательных нагрузок на учебный год утверждены 36 учебных недель.</w:t>
      </w:r>
    </w:p>
    <w:p w:rsidR="00565DF7" w:rsidRPr="00565DF7" w:rsidRDefault="00565DF7" w:rsidP="00565DF7">
      <w:pPr>
        <w:spacing w:after="0" w:line="240" w:lineRule="auto"/>
        <w:contextualSpacing/>
        <w:jc w:val="both"/>
        <w:rPr>
          <w:rFonts w:ascii="Times New Roman" w:eastAsia="Calibri" w:hAnsi="Times New Roman" w:cs="Times New Roman"/>
          <w:sz w:val="26"/>
          <w:szCs w:val="26"/>
        </w:rPr>
      </w:pPr>
      <w:r w:rsidRPr="00565DF7">
        <w:rPr>
          <w:rFonts w:ascii="Times New Roman" w:eastAsia="Calibri" w:hAnsi="Times New Roman" w:cs="Times New Roman"/>
          <w:sz w:val="26"/>
          <w:szCs w:val="26"/>
        </w:rPr>
        <w:t>Летний оздоровительный период осуществляется с 1.06.2022 г. по 31.08.2022г. и включает в себя проведение образовательной деятельности художественно-эстетической и оздоровительной направленности с максимальным пребыванием детей на свежем воздухе. В целях оптимизации образовательных нагрузок летний оздоровительный период включает 13 недель.</w:t>
      </w:r>
    </w:p>
    <w:p w:rsidR="00565DF7" w:rsidRPr="00565DF7" w:rsidRDefault="00565DF7" w:rsidP="00565DF7">
      <w:pPr>
        <w:spacing w:after="0" w:line="240" w:lineRule="auto"/>
        <w:contextualSpacing/>
        <w:jc w:val="both"/>
        <w:rPr>
          <w:rFonts w:ascii="Times New Roman" w:eastAsia="Calibri" w:hAnsi="Times New Roman" w:cs="Times New Roman"/>
          <w:sz w:val="26"/>
          <w:szCs w:val="26"/>
        </w:rPr>
        <w:sectPr w:rsidR="00565DF7" w:rsidRPr="00565DF7" w:rsidSect="003266AF">
          <w:pgSz w:w="11906" w:h="16838"/>
          <w:pgMar w:top="1134" w:right="850" w:bottom="568" w:left="85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565DF7">
        <w:rPr>
          <w:rFonts w:ascii="Times New Roman" w:eastAsia="Calibri" w:hAnsi="Times New Roman" w:cs="Times New Roman"/>
          <w:sz w:val="26"/>
          <w:szCs w:val="26"/>
        </w:rPr>
        <w:tab/>
        <w:t>В летний оздоровительный период возможно закрытие детского сада на регламентные ремонтные работы.</w:t>
      </w:r>
    </w:p>
    <w:p w:rsidR="00565DF7" w:rsidRPr="00565DF7" w:rsidRDefault="00565DF7" w:rsidP="00565DF7">
      <w:pPr>
        <w:spacing w:after="0" w:line="240" w:lineRule="auto"/>
        <w:contextualSpacing/>
        <w:jc w:val="center"/>
        <w:rPr>
          <w:rFonts w:ascii="Times New Roman" w:eastAsia="Calibri" w:hAnsi="Times New Roman" w:cs="Times New Roman"/>
          <w:b/>
          <w:sz w:val="26"/>
          <w:szCs w:val="26"/>
        </w:rPr>
      </w:pPr>
      <w:r w:rsidRPr="00565DF7">
        <w:rPr>
          <w:rFonts w:ascii="Times New Roman" w:eastAsia="Calibri" w:hAnsi="Times New Roman" w:cs="Times New Roman"/>
          <w:b/>
          <w:sz w:val="26"/>
          <w:szCs w:val="26"/>
        </w:rPr>
        <w:lastRenderedPageBreak/>
        <w:t>Структура учебного года.</w:t>
      </w:r>
    </w:p>
    <w:tbl>
      <w:tblPr>
        <w:tblpPr w:leftFromText="180" w:rightFromText="180" w:vertAnchor="text" w:horzAnchor="margin" w:tblpXSpec="center" w:tblpY="218"/>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835"/>
        <w:gridCol w:w="2126"/>
      </w:tblGrid>
      <w:tr w:rsidR="00565DF7" w:rsidRPr="00565DF7" w:rsidTr="001E029E">
        <w:tc>
          <w:tcPr>
            <w:tcW w:w="5353" w:type="dxa"/>
            <w:shd w:val="clear" w:color="auto" w:fill="auto"/>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Учебный год</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01.09.2021-31.08.2022</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50 недель</w:t>
            </w:r>
          </w:p>
        </w:tc>
      </w:tr>
      <w:tr w:rsidR="00565DF7" w:rsidRPr="00565DF7" w:rsidTr="001E029E">
        <w:tc>
          <w:tcPr>
            <w:tcW w:w="5353" w:type="dxa"/>
            <w:shd w:val="clear" w:color="auto" w:fill="auto"/>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 xml:space="preserve">Образовательный период </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01.09.2021-31.2021</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17 недель 3 дня</w:t>
            </w:r>
          </w:p>
        </w:tc>
      </w:tr>
      <w:tr w:rsidR="00565DF7" w:rsidRPr="00565DF7" w:rsidTr="001E029E">
        <w:tc>
          <w:tcPr>
            <w:tcW w:w="5353" w:type="dxa"/>
            <w:shd w:val="clear" w:color="auto" w:fill="auto"/>
          </w:tcPr>
          <w:p w:rsidR="00565DF7" w:rsidRPr="00565DF7" w:rsidRDefault="00565DF7" w:rsidP="00565DF7">
            <w:pPr>
              <w:spacing w:after="0" w:line="240" w:lineRule="auto"/>
              <w:contextualSpacing/>
              <w:jc w:val="both"/>
              <w:rPr>
                <w:rFonts w:ascii="Times New Roman" w:eastAsia="Calibri" w:hAnsi="Times New Roman" w:cs="Times New Roman"/>
                <w:sz w:val="26"/>
                <w:szCs w:val="26"/>
              </w:rPr>
            </w:pPr>
            <w:r w:rsidRPr="00565DF7">
              <w:rPr>
                <w:rFonts w:ascii="Times New Roman" w:eastAsia="Calibri" w:hAnsi="Times New Roman" w:cs="Times New Roman"/>
                <w:sz w:val="26"/>
                <w:szCs w:val="26"/>
              </w:rPr>
              <w:t>Психолого-педагогическая диагностика (в том числе)</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01.09.2021-17.09.2021</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2 недели 3 дня</w:t>
            </w:r>
          </w:p>
        </w:tc>
      </w:tr>
      <w:tr w:rsidR="00565DF7" w:rsidRPr="00565DF7" w:rsidTr="001E029E">
        <w:tc>
          <w:tcPr>
            <w:tcW w:w="5353" w:type="dxa"/>
            <w:shd w:val="clear" w:color="auto" w:fill="auto"/>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Творческие каникулы (в том числе)</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27.12.2020-31.12.2021</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1 неделя</w:t>
            </w:r>
          </w:p>
        </w:tc>
      </w:tr>
      <w:tr w:rsidR="00565DF7" w:rsidRPr="00565DF7" w:rsidTr="001E029E">
        <w:tc>
          <w:tcPr>
            <w:tcW w:w="5353" w:type="dxa"/>
            <w:shd w:val="clear" w:color="auto" w:fill="auto"/>
          </w:tcPr>
          <w:p w:rsidR="00565DF7" w:rsidRPr="00565DF7" w:rsidRDefault="00565DF7" w:rsidP="00565DF7">
            <w:pPr>
              <w:spacing w:after="0" w:line="240" w:lineRule="auto"/>
              <w:contextualSpacing/>
              <w:rPr>
                <w:rFonts w:ascii="Times New Roman" w:eastAsia="Calibri" w:hAnsi="Times New Roman" w:cs="Times New Roman"/>
                <w:i/>
                <w:sz w:val="26"/>
                <w:szCs w:val="26"/>
              </w:rPr>
            </w:pPr>
            <w:r w:rsidRPr="00565DF7">
              <w:rPr>
                <w:rFonts w:ascii="Times New Roman" w:eastAsia="Calibri" w:hAnsi="Times New Roman" w:cs="Times New Roman"/>
                <w:i/>
                <w:sz w:val="26"/>
                <w:szCs w:val="26"/>
              </w:rPr>
              <w:t>Праздничные дни</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i/>
                <w:sz w:val="26"/>
                <w:szCs w:val="26"/>
              </w:rPr>
            </w:pPr>
            <w:r w:rsidRPr="00565DF7">
              <w:rPr>
                <w:rFonts w:ascii="Times New Roman" w:eastAsia="Calibri" w:hAnsi="Times New Roman" w:cs="Times New Roman"/>
                <w:i/>
                <w:sz w:val="26"/>
                <w:szCs w:val="26"/>
              </w:rPr>
              <w:t>1.01.2021-09.01.2022</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i/>
                <w:sz w:val="26"/>
                <w:szCs w:val="26"/>
              </w:rPr>
            </w:pPr>
            <w:r w:rsidRPr="00565DF7">
              <w:rPr>
                <w:rFonts w:ascii="Times New Roman" w:eastAsia="Calibri" w:hAnsi="Times New Roman" w:cs="Times New Roman"/>
                <w:i/>
                <w:sz w:val="26"/>
                <w:szCs w:val="26"/>
              </w:rPr>
              <w:t>1 неделя</w:t>
            </w:r>
          </w:p>
        </w:tc>
      </w:tr>
      <w:tr w:rsidR="00565DF7" w:rsidRPr="00565DF7" w:rsidTr="001E029E">
        <w:tc>
          <w:tcPr>
            <w:tcW w:w="5353" w:type="dxa"/>
            <w:shd w:val="clear" w:color="auto" w:fill="auto"/>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Образовательный период</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10.01.2022-31.05.2022</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19 недель  2 дня</w:t>
            </w:r>
          </w:p>
        </w:tc>
      </w:tr>
      <w:tr w:rsidR="00565DF7" w:rsidRPr="00565DF7" w:rsidTr="001E029E">
        <w:tc>
          <w:tcPr>
            <w:tcW w:w="5353" w:type="dxa"/>
            <w:shd w:val="clear" w:color="auto" w:fill="auto"/>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Творческие каникулы (в том числе)</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01.03.2022-08.03.2022</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1 неделя</w:t>
            </w:r>
          </w:p>
        </w:tc>
      </w:tr>
      <w:tr w:rsidR="00565DF7" w:rsidRPr="00565DF7" w:rsidTr="001E029E">
        <w:tc>
          <w:tcPr>
            <w:tcW w:w="5353" w:type="dxa"/>
            <w:shd w:val="clear" w:color="auto" w:fill="auto"/>
          </w:tcPr>
          <w:p w:rsidR="00565DF7" w:rsidRPr="00565DF7" w:rsidRDefault="00565DF7" w:rsidP="00565DF7">
            <w:pPr>
              <w:spacing w:after="0" w:line="240" w:lineRule="auto"/>
              <w:contextualSpacing/>
              <w:jc w:val="both"/>
              <w:rPr>
                <w:rFonts w:ascii="Times New Roman" w:eastAsia="Calibri" w:hAnsi="Times New Roman" w:cs="Times New Roman"/>
                <w:sz w:val="26"/>
                <w:szCs w:val="26"/>
              </w:rPr>
            </w:pPr>
            <w:r w:rsidRPr="00565DF7">
              <w:rPr>
                <w:rFonts w:ascii="Times New Roman" w:eastAsia="Calibri" w:hAnsi="Times New Roman" w:cs="Times New Roman"/>
                <w:sz w:val="26"/>
                <w:szCs w:val="26"/>
              </w:rPr>
              <w:t>Психолого-педагогическая диагностика (в том числе)</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16.05.2022-31.05.2022</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2 недели</w:t>
            </w:r>
          </w:p>
        </w:tc>
      </w:tr>
      <w:tr w:rsidR="00565DF7" w:rsidRPr="00565DF7" w:rsidTr="001E029E">
        <w:tc>
          <w:tcPr>
            <w:tcW w:w="5353" w:type="dxa"/>
            <w:shd w:val="clear" w:color="auto" w:fill="auto"/>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Летний оздоровительный период</w:t>
            </w:r>
          </w:p>
        </w:tc>
        <w:tc>
          <w:tcPr>
            <w:tcW w:w="2835" w:type="dxa"/>
          </w:tcPr>
          <w:p w:rsidR="00565DF7" w:rsidRPr="00565DF7" w:rsidRDefault="00565DF7" w:rsidP="00565DF7">
            <w:pPr>
              <w:spacing w:after="0" w:line="240" w:lineRule="auto"/>
              <w:contextualSpacing/>
              <w:rPr>
                <w:rFonts w:ascii="Times New Roman" w:eastAsia="Calibri" w:hAnsi="Times New Roman" w:cs="Times New Roman"/>
                <w:sz w:val="26"/>
                <w:szCs w:val="26"/>
              </w:rPr>
            </w:pPr>
            <w:r w:rsidRPr="00565DF7">
              <w:rPr>
                <w:rFonts w:ascii="Times New Roman" w:eastAsia="Calibri" w:hAnsi="Times New Roman" w:cs="Times New Roman"/>
                <w:sz w:val="26"/>
                <w:szCs w:val="26"/>
              </w:rPr>
              <w:t>01.06.2022-31.08.2022</w:t>
            </w:r>
          </w:p>
        </w:tc>
        <w:tc>
          <w:tcPr>
            <w:tcW w:w="2126" w:type="dxa"/>
          </w:tcPr>
          <w:p w:rsidR="00565DF7" w:rsidRPr="00565DF7" w:rsidRDefault="00565DF7" w:rsidP="00565DF7">
            <w:pPr>
              <w:spacing w:after="0" w:line="240" w:lineRule="auto"/>
              <w:contextualSpacing/>
              <w:rPr>
                <w:rFonts w:ascii="Times New Roman" w:eastAsia="Calibri" w:hAnsi="Times New Roman" w:cs="Times New Roman"/>
                <w:b/>
                <w:sz w:val="26"/>
                <w:szCs w:val="26"/>
              </w:rPr>
            </w:pPr>
            <w:r w:rsidRPr="00565DF7">
              <w:rPr>
                <w:rFonts w:ascii="Times New Roman" w:eastAsia="Calibri" w:hAnsi="Times New Roman" w:cs="Times New Roman"/>
                <w:b/>
                <w:sz w:val="26"/>
                <w:szCs w:val="26"/>
              </w:rPr>
              <w:t>13 недель</w:t>
            </w:r>
          </w:p>
        </w:tc>
      </w:tr>
    </w:tbl>
    <w:p w:rsidR="00565DF7" w:rsidRPr="00565DF7" w:rsidRDefault="00565DF7" w:rsidP="00565DF7">
      <w:pPr>
        <w:spacing w:after="0" w:line="240" w:lineRule="auto"/>
        <w:contextualSpacing/>
        <w:jc w:val="both"/>
        <w:rPr>
          <w:rFonts w:ascii="Times New Roman" w:eastAsia="Calibri" w:hAnsi="Times New Roman" w:cs="Times New Roman"/>
          <w:sz w:val="26"/>
          <w:szCs w:val="26"/>
        </w:rPr>
      </w:pPr>
    </w:p>
    <w:p w:rsidR="00565DF7" w:rsidRPr="00565DF7" w:rsidRDefault="00565DF7" w:rsidP="00565DF7">
      <w:pPr>
        <w:tabs>
          <w:tab w:val="left" w:pos="3994"/>
        </w:tabs>
        <w:jc w:val="center"/>
        <w:rPr>
          <w:rFonts w:ascii="Times New Roman" w:eastAsia="Calibri" w:hAnsi="Times New Roman" w:cs="Times New Roman"/>
          <w:sz w:val="24"/>
          <w:szCs w:val="24"/>
        </w:rPr>
      </w:pPr>
    </w:p>
    <w:p w:rsidR="00565DF7" w:rsidRPr="00565DF7" w:rsidRDefault="00565DF7" w:rsidP="00565DF7">
      <w:pPr>
        <w:numPr>
          <w:ilvl w:val="2"/>
          <w:numId w:val="38"/>
        </w:numPr>
        <w:tabs>
          <w:tab w:val="left" w:pos="567"/>
        </w:tabs>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b/>
          <w:sz w:val="24"/>
          <w:szCs w:val="24"/>
        </w:rPr>
        <w:t>Тематическое планирование</w:t>
      </w:r>
    </w:p>
    <w:p w:rsidR="00565DF7" w:rsidRPr="00565DF7" w:rsidRDefault="00565DF7" w:rsidP="00565DF7">
      <w:pPr>
        <w:tabs>
          <w:tab w:val="left" w:pos="567"/>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sz w:val="24"/>
          <w:szCs w:val="24"/>
        </w:rPr>
        <w:tab/>
        <w:t>При планировании занятий учитывается тематический принцип отбора материала. Распределение материала соотносится с годом обучения и уровнем развития ребёнка.</w:t>
      </w:r>
    </w:p>
    <w:p w:rsidR="00565DF7" w:rsidRPr="00565DF7" w:rsidRDefault="00565DF7" w:rsidP="00565DF7">
      <w:pPr>
        <w:tabs>
          <w:tab w:val="left" w:pos="567"/>
        </w:tabs>
        <w:spacing w:after="0" w:line="240" w:lineRule="auto"/>
        <w:contextualSpacing/>
        <w:jc w:val="both"/>
        <w:rPr>
          <w:rFonts w:ascii="Times New Roman" w:eastAsia="Calibri" w:hAnsi="Times New Roman" w:cs="Times New Roman"/>
          <w:color w:val="000000"/>
          <w:sz w:val="28"/>
          <w:szCs w:val="28"/>
        </w:rPr>
      </w:pPr>
    </w:p>
    <w:tbl>
      <w:tblPr>
        <w:tblW w:w="0" w:type="auto"/>
        <w:tblInd w:w="-5" w:type="dxa"/>
        <w:tblLayout w:type="fixed"/>
        <w:tblLook w:val="0000" w:firstRow="0" w:lastRow="0" w:firstColumn="0" w:lastColumn="0" w:noHBand="0" w:noVBand="0"/>
      </w:tblPr>
      <w:tblGrid>
        <w:gridCol w:w="1871"/>
        <w:gridCol w:w="3991"/>
        <w:gridCol w:w="3719"/>
      </w:tblGrid>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color w:val="000000"/>
                <w:sz w:val="20"/>
                <w:szCs w:val="20"/>
              </w:rPr>
              <w:t>Месяц</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color w:val="000000"/>
                <w:sz w:val="20"/>
                <w:szCs w:val="20"/>
              </w:rPr>
              <w:t>Старшая группа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color w:val="000000"/>
                <w:sz w:val="20"/>
                <w:szCs w:val="20"/>
              </w:rPr>
              <w:t>Подготовительная к школе группа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t>Сентябрь</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Диагностика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Диагностика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 xml:space="preserve">Детский сад. </w:t>
            </w:r>
          </w:p>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Игрушки</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Школа</w:t>
            </w:r>
          </w:p>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Как я провел лето</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Овощи</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Овощи</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Фрукты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Фрукты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t>Октябрь</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Ягоды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Ягоды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Грибы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Грибы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Деревья, кустарники</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Деревья, кустарники</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Части тела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Злаки</w:t>
            </w:r>
            <w:r w:rsidRPr="00565DF7">
              <w:rPr>
                <w:rFonts w:ascii="Times New Roman" w:eastAsia="Calibri" w:hAnsi="Times New Roman" w:cs="Times New Roman"/>
                <w:sz w:val="24"/>
                <w:szCs w:val="24"/>
                <w:lang w:val="en-US"/>
              </w:rPr>
              <w:t>/</w:t>
            </w:r>
            <w:r w:rsidRPr="00565DF7">
              <w:rPr>
                <w:rFonts w:ascii="Times New Roman" w:eastAsia="Calibri" w:hAnsi="Times New Roman" w:cs="Times New Roman"/>
                <w:sz w:val="24"/>
                <w:szCs w:val="24"/>
              </w:rPr>
              <w:t>Человек</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t>Ноябрь</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Семья</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Семья</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 xml:space="preserve">Одежда </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 xml:space="preserve">Одежда </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Обувь</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Обувь</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Дом и его части</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Дом и его части</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t>Декабрь</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Мебель</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Мебель</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Посуда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Посуда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Продукты питания</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Продукты питания</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Зима.  Новый год</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Зима.  Новый год</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t>Январь</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i/>
                <w:sz w:val="24"/>
                <w:szCs w:val="24"/>
              </w:rPr>
              <w:t>Каникулы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i/>
                <w:sz w:val="24"/>
                <w:szCs w:val="24"/>
              </w:rPr>
              <w:t>Каникулы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i/>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 xml:space="preserve">Домашние животные </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 xml:space="preserve">Домашние животные </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i/>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Домашние птицы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Домашние птицы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Дикие животные наших лесов</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Дикие животные наших лесов</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t>Февраль</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Зимующие птицы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Зимующие птицы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Животные севера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Животные севера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Животные юга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Животные юга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Защитники Отечества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Защитники Отечества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t>Март</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Весна. 8 Марта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Весна. 8 Марта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Профессии</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Профессии</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Инструменты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Инструменты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Транспорт</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Транспорт</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lastRenderedPageBreak/>
              <w:t>Апрель</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Перелетные птицы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Перелетные птицы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jc w:val="center"/>
              <w:rPr>
                <w:rFonts w:ascii="Times New Roman" w:eastAsia="Calibri" w:hAnsi="Times New Roman" w:cs="Times New Roman"/>
                <w:b/>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Наш город – Кострома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Наш город – Кострома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rPr>
                <w:rFonts w:ascii="Times New Roman" w:eastAsia="Calibri" w:hAnsi="Times New Roman" w:cs="Times New Roman"/>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Москва, Россия</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Москва, Россия</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rPr>
                <w:rFonts w:ascii="Times New Roman" w:eastAsia="Calibri" w:hAnsi="Times New Roman" w:cs="Times New Roman"/>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Рыбы</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Рыбы</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jc w:val="center"/>
              <w:rPr>
                <w:rFonts w:ascii="Calibri" w:eastAsia="Calibri" w:hAnsi="Calibri" w:cs="Times New Roman"/>
              </w:rPr>
            </w:pPr>
            <w:r w:rsidRPr="00565DF7">
              <w:rPr>
                <w:rFonts w:ascii="Times New Roman" w:eastAsia="Calibri" w:hAnsi="Times New Roman" w:cs="Times New Roman"/>
                <w:b/>
                <w:sz w:val="24"/>
                <w:szCs w:val="24"/>
              </w:rPr>
              <w:t>Май</w:t>
            </w: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Насекомые</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Насекомые</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rPr>
                <w:rFonts w:ascii="Times New Roman" w:eastAsia="Calibri" w:hAnsi="Times New Roman" w:cs="Times New Roman"/>
                <w:sz w:val="24"/>
                <w:szCs w:val="24"/>
              </w:rPr>
            </w:pPr>
          </w:p>
        </w:tc>
        <w:tc>
          <w:tcPr>
            <w:tcW w:w="399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Растения сада и луга</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Растения сада и луга</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rPr>
                <w:rFonts w:ascii="Times New Roman" w:eastAsia="Calibri" w:hAnsi="Times New Roman" w:cs="Times New Roman"/>
                <w:sz w:val="24"/>
                <w:szCs w:val="24"/>
              </w:rPr>
            </w:pPr>
          </w:p>
        </w:tc>
        <w:tc>
          <w:tcPr>
            <w:tcW w:w="3991" w:type="dxa"/>
            <w:vMerge w:val="restart"/>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11-30 мая</w:t>
            </w:r>
          </w:p>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Диагностический период</w:t>
            </w:r>
          </w:p>
        </w:tc>
        <w:tc>
          <w:tcPr>
            <w:tcW w:w="37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11-30 мая</w:t>
            </w:r>
          </w:p>
          <w:p w:rsidR="00565DF7" w:rsidRPr="00565DF7" w:rsidRDefault="00565DF7" w:rsidP="00565DF7">
            <w:pPr>
              <w:tabs>
                <w:tab w:val="left" w:pos="567"/>
              </w:tabs>
              <w:spacing w:after="0" w:line="240" w:lineRule="auto"/>
              <w:ind w:firstLine="567"/>
              <w:contextualSpacing/>
              <w:rPr>
                <w:rFonts w:ascii="Calibri" w:eastAsia="Calibri" w:hAnsi="Calibri" w:cs="Times New Roman"/>
              </w:rPr>
            </w:pPr>
            <w:r w:rsidRPr="00565DF7">
              <w:rPr>
                <w:rFonts w:ascii="Times New Roman" w:eastAsia="Calibri" w:hAnsi="Times New Roman" w:cs="Times New Roman"/>
                <w:sz w:val="24"/>
                <w:szCs w:val="24"/>
              </w:rPr>
              <w:t>Диагностический период</w:t>
            </w:r>
          </w:p>
        </w:tc>
      </w:tr>
      <w:tr w:rsidR="00565DF7" w:rsidRPr="00565DF7" w:rsidTr="001E029E">
        <w:tc>
          <w:tcPr>
            <w:tcW w:w="1871"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rPr>
                <w:rFonts w:ascii="Times New Roman" w:eastAsia="Calibri" w:hAnsi="Times New Roman" w:cs="Times New Roman"/>
                <w:sz w:val="24"/>
                <w:szCs w:val="24"/>
              </w:rPr>
            </w:pPr>
          </w:p>
        </w:tc>
        <w:tc>
          <w:tcPr>
            <w:tcW w:w="3991" w:type="dxa"/>
            <w:vMerge/>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rPr>
                <w:rFonts w:ascii="Times New Roman" w:eastAsia="Calibri" w:hAnsi="Times New Roman" w:cs="Times New Roman"/>
                <w:sz w:val="24"/>
                <w:szCs w:val="24"/>
              </w:rPr>
            </w:pPr>
          </w:p>
        </w:tc>
        <w:tc>
          <w:tcPr>
            <w:tcW w:w="3719" w:type="dxa"/>
            <w:vMerge/>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tabs>
                <w:tab w:val="left" w:pos="567"/>
              </w:tabs>
              <w:snapToGrid w:val="0"/>
              <w:spacing w:after="0" w:line="240" w:lineRule="auto"/>
              <w:ind w:firstLine="567"/>
              <w:contextualSpacing/>
              <w:rPr>
                <w:rFonts w:ascii="Times New Roman" w:eastAsia="Calibri" w:hAnsi="Times New Roman" w:cs="Times New Roman"/>
                <w:sz w:val="24"/>
                <w:szCs w:val="24"/>
              </w:rPr>
            </w:pPr>
          </w:p>
        </w:tc>
      </w:tr>
    </w:tbl>
    <w:p w:rsidR="00565DF7" w:rsidRPr="00565DF7" w:rsidRDefault="00565DF7" w:rsidP="00565DF7">
      <w:pPr>
        <w:tabs>
          <w:tab w:val="left" w:pos="567"/>
        </w:tabs>
        <w:spacing w:after="0" w:line="240" w:lineRule="auto"/>
        <w:ind w:left="360"/>
        <w:contextualSpacing/>
        <w:rPr>
          <w:rFonts w:ascii="Times New Roman" w:eastAsia="Calibri" w:hAnsi="Times New Roman" w:cs="Times New Roman"/>
          <w:b/>
          <w:color w:val="000000"/>
          <w:sz w:val="28"/>
          <w:szCs w:val="28"/>
        </w:rPr>
      </w:pPr>
    </w:p>
    <w:p w:rsidR="00565DF7" w:rsidRPr="00565DF7" w:rsidRDefault="00565DF7" w:rsidP="00565DF7">
      <w:pPr>
        <w:tabs>
          <w:tab w:val="left" w:pos="567"/>
        </w:tabs>
        <w:spacing w:after="0" w:line="240" w:lineRule="auto"/>
        <w:ind w:left="360"/>
        <w:contextualSpacing/>
        <w:rPr>
          <w:rFonts w:ascii="Times New Roman" w:eastAsia="Calibri" w:hAnsi="Times New Roman" w:cs="Times New Roman"/>
          <w:b/>
          <w:color w:val="000000"/>
          <w:sz w:val="28"/>
          <w:szCs w:val="28"/>
        </w:rPr>
      </w:pPr>
    </w:p>
    <w:p w:rsidR="00565DF7" w:rsidRPr="00565DF7" w:rsidRDefault="00565DF7" w:rsidP="00565DF7">
      <w:pPr>
        <w:tabs>
          <w:tab w:val="left" w:pos="3994"/>
        </w:tabs>
        <w:jc w:val="both"/>
        <w:rPr>
          <w:rFonts w:ascii="Times New Roman" w:eastAsia="Times New Roman" w:hAnsi="Times New Roman" w:cs="Calibri"/>
          <w:sz w:val="24"/>
          <w:szCs w:val="24"/>
          <w:lang w:eastAsia="ar-SA"/>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567"/>
        </w:tabs>
        <w:spacing w:after="0" w:line="240" w:lineRule="auto"/>
        <w:ind w:firstLine="567"/>
        <w:contextualSpacing/>
        <w:jc w:val="both"/>
        <w:rPr>
          <w:rFonts w:ascii="Times New Roman" w:eastAsia="Calibri" w:hAnsi="Times New Roman" w:cs="Times New Roman"/>
          <w:b/>
          <w:sz w:val="28"/>
          <w:szCs w:val="28"/>
        </w:rPr>
        <w:sectPr w:rsidR="00565DF7" w:rsidRPr="00565DF7" w:rsidSect="003266AF">
          <w:pgSz w:w="11906" w:h="16838"/>
          <w:pgMar w:top="1134" w:right="850" w:bottom="568" w:left="85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567"/>
        </w:tabs>
        <w:spacing w:after="0" w:line="240" w:lineRule="auto"/>
        <w:contextualSpacing/>
        <w:rPr>
          <w:rFonts w:ascii="Times New Roman" w:eastAsia="Calibri" w:hAnsi="Times New Roman" w:cs="Times New Roman"/>
          <w:b/>
          <w:color w:val="000000"/>
          <w:sz w:val="28"/>
          <w:szCs w:val="28"/>
        </w:rPr>
      </w:pPr>
    </w:p>
    <w:p w:rsidR="00565DF7" w:rsidRPr="00565DF7" w:rsidRDefault="00565DF7" w:rsidP="00565DF7">
      <w:pPr>
        <w:spacing w:after="0" w:line="240" w:lineRule="auto"/>
        <w:contextualSpacing/>
        <w:jc w:val="center"/>
        <w:rPr>
          <w:rFonts w:ascii="Times New Roman" w:eastAsia="Calibri" w:hAnsi="Times New Roman" w:cs="Times New Roman"/>
        </w:rPr>
      </w:pPr>
      <w:r w:rsidRPr="00565DF7">
        <w:rPr>
          <w:rFonts w:ascii="Times New Roman" w:eastAsia="Calibri" w:hAnsi="Times New Roman" w:cs="Times New Roman"/>
          <w:b/>
          <w:sz w:val="24"/>
          <w:szCs w:val="24"/>
        </w:rPr>
        <w:t>Тематическое планирование</w:t>
      </w:r>
    </w:p>
    <w:p w:rsidR="00565DF7" w:rsidRPr="00565DF7" w:rsidRDefault="00565DF7" w:rsidP="00565DF7">
      <w:pPr>
        <w:spacing w:after="0" w:line="240" w:lineRule="auto"/>
        <w:contextualSpacing/>
        <w:jc w:val="center"/>
        <w:rPr>
          <w:rFonts w:ascii="Times New Roman" w:eastAsia="Calibri" w:hAnsi="Times New Roman" w:cs="Times New Roman"/>
        </w:rPr>
      </w:pPr>
      <w:r w:rsidRPr="00565DF7">
        <w:rPr>
          <w:rFonts w:ascii="Times New Roman" w:eastAsia="Calibri" w:hAnsi="Times New Roman" w:cs="Times New Roman"/>
          <w:b/>
          <w:sz w:val="24"/>
          <w:szCs w:val="24"/>
        </w:rPr>
        <w:t>старшая группа комбинированной направленности для детей с нарушениями речи</w:t>
      </w:r>
    </w:p>
    <w:tbl>
      <w:tblPr>
        <w:tblW w:w="14714" w:type="dxa"/>
        <w:tblInd w:w="-5" w:type="dxa"/>
        <w:tblLayout w:type="fixed"/>
        <w:tblLook w:val="0000" w:firstRow="0" w:lastRow="0" w:firstColumn="0" w:lastColumn="0" w:noHBand="0" w:noVBand="0"/>
      </w:tblPr>
      <w:tblGrid>
        <w:gridCol w:w="1178"/>
        <w:gridCol w:w="1340"/>
        <w:gridCol w:w="142"/>
        <w:gridCol w:w="251"/>
        <w:gridCol w:w="8963"/>
        <w:gridCol w:w="2840"/>
      </w:tblGrid>
      <w:tr w:rsidR="00565DF7" w:rsidRPr="00565DF7" w:rsidTr="001E029E">
        <w:tc>
          <w:tcPr>
            <w:tcW w:w="1178" w:type="dxa"/>
            <w:tcBorders>
              <w:top w:val="single" w:sz="4" w:space="0" w:color="000000"/>
              <w:left w:val="single" w:sz="4" w:space="0" w:color="000000"/>
              <w:bottom w:val="single" w:sz="4" w:space="0" w:color="000000"/>
            </w:tcBorders>
            <w:shd w:val="clear" w:color="auto" w:fill="D6E3BC"/>
          </w:tcPr>
          <w:p w:rsidR="00565DF7" w:rsidRPr="00565DF7" w:rsidRDefault="00565DF7" w:rsidP="00565DF7">
            <w:pPr>
              <w:spacing w:after="0" w:line="240" w:lineRule="auto"/>
              <w:contextualSpacing/>
              <w:jc w:val="center"/>
              <w:rPr>
                <w:rFonts w:ascii="Times New Roman" w:eastAsia="Calibri" w:hAnsi="Times New Roman" w:cs="Times New Roman"/>
              </w:rPr>
            </w:pPr>
            <w:r w:rsidRPr="00565DF7">
              <w:rPr>
                <w:rFonts w:ascii="Times New Roman" w:eastAsia="Calibri" w:hAnsi="Times New Roman" w:cs="Times New Roman"/>
                <w:b/>
                <w:sz w:val="20"/>
                <w:szCs w:val="20"/>
              </w:rPr>
              <w:t>Неделя, месяц</w:t>
            </w:r>
          </w:p>
        </w:tc>
        <w:tc>
          <w:tcPr>
            <w:tcW w:w="1733" w:type="dxa"/>
            <w:gridSpan w:val="3"/>
            <w:tcBorders>
              <w:top w:val="single" w:sz="4" w:space="0" w:color="000000"/>
              <w:left w:val="single" w:sz="4" w:space="0" w:color="000000"/>
              <w:bottom w:val="single" w:sz="4" w:space="0" w:color="000000"/>
            </w:tcBorders>
            <w:shd w:val="clear" w:color="auto" w:fill="D6E3BC"/>
          </w:tcPr>
          <w:p w:rsidR="00565DF7" w:rsidRPr="00565DF7" w:rsidRDefault="00565DF7" w:rsidP="00565DF7">
            <w:pPr>
              <w:spacing w:after="0" w:line="240" w:lineRule="auto"/>
              <w:contextualSpacing/>
              <w:jc w:val="center"/>
              <w:rPr>
                <w:rFonts w:ascii="Times New Roman" w:eastAsia="Calibri" w:hAnsi="Times New Roman" w:cs="Times New Roman"/>
              </w:rPr>
            </w:pPr>
            <w:r w:rsidRPr="00565DF7">
              <w:rPr>
                <w:rFonts w:ascii="Times New Roman" w:eastAsia="Calibri" w:hAnsi="Times New Roman" w:cs="Times New Roman"/>
                <w:b/>
                <w:sz w:val="20"/>
                <w:szCs w:val="20"/>
              </w:rPr>
              <w:t>Тема</w:t>
            </w:r>
          </w:p>
        </w:tc>
        <w:tc>
          <w:tcPr>
            <w:tcW w:w="8963" w:type="dxa"/>
            <w:tcBorders>
              <w:top w:val="single" w:sz="4" w:space="0" w:color="000000"/>
              <w:left w:val="single" w:sz="4" w:space="0" w:color="000000"/>
              <w:bottom w:val="single" w:sz="4" w:space="0" w:color="000000"/>
            </w:tcBorders>
            <w:shd w:val="clear" w:color="auto" w:fill="D6E3BC"/>
          </w:tcPr>
          <w:p w:rsidR="00565DF7" w:rsidRPr="00565DF7" w:rsidRDefault="00565DF7" w:rsidP="00565DF7">
            <w:pPr>
              <w:spacing w:after="0" w:line="240" w:lineRule="auto"/>
              <w:contextualSpacing/>
              <w:jc w:val="center"/>
              <w:rPr>
                <w:rFonts w:ascii="Times New Roman" w:eastAsia="Calibri" w:hAnsi="Times New Roman" w:cs="Times New Roman"/>
              </w:rPr>
            </w:pPr>
            <w:r w:rsidRPr="00565DF7">
              <w:rPr>
                <w:rFonts w:ascii="Times New Roman" w:eastAsia="Calibri" w:hAnsi="Times New Roman" w:cs="Times New Roman"/>
                <w:b/>
                <w:sz w:val="20"/>
                <w:szCs w:val="20"/>
              </w:rPr>
              <w:t>Содержание</w:t>
            </w:r>
          </w:p>
        </w:tc>
        <w:tc>
          <w:tcPr>
            <w:tcW w:w="2840" w:type="dxa"/>
            <w:tcBorders>
              <w:top w:val="single" w:sz="4" w:space="0" w:color="000000"/>
              <w:left w:val="single" w:sz="4" w:space="0" w:color="000000"/>
              <w:bottom w:val="single" w:sz="4" w:space="0" w:color="000000"/>
              <w:right w:val="single" w:sz="4" w:space="0" w:color="000000"/>
            </w:tcBorders>
            <w:shd w:val="clear" w:color="auto" w:fill="D6E3BC"/>
          </w:tcPr>
          <w:p w:rsidR="00565DF7" w:rsidRPr="00565DF7" w:rsidRDefault="00565DF7" w:rsidP="00565DF7">
            <w:pPr>
              <w:spacing w:after="0" w:line="240" w:lineRule="auto"/>
              <w:contextualSpacing/>
              <w:jc w:val="center"/>
              <w:rPr>
                <w:rFonts w:ascii="Times New Roman" w:eastAsia="Calibri" w:hAnsi="Times New Roman" w:cs="Times New Roman"/>
              </w:rPr>
            </w:pPr>
            <w:r w:rsidRPr="00565DF7">
              <w:rPr>
                <w:rFonts w:ascii="Times New Roman" w:eastAsia="Calibri" w:hAnsi="Times New Roman" w:cs="Times New Roman"/>
                <w:b/>
                <w:sz w:val="20"/>
                <w:szCs w:val="20"/>
              </w:rPr>
              <w:t>Итоговое мероприятие</w:t>
            </w:r>
          </w:p>
        </w:tc>
      </w:tr>
      <w:tr w:rsidR="00565DF7" w:rsidRPr="00565DF7" w:rsidTr="001E029E">
        <w:tc>
          <w:tcPr>
            <w:tcW w:w="14714" w:type="dxa"/>
            <w:gridSpan w:val="6"/>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4"/>
                <w:szCs w:val="24"/>
                <w:lang w:val="en-US"/>
              </w:rPr>
              <w:t xml:space="preserve">I </w:t>
            </w:r>
            <w:r w:rsidRPr="00565DF7">
              <w:rPr>
                <w:rFonts w:ascii="Times New Roman" w:eastAsia="Calibri" w:hAnsi="Times New Roman" w:cs="Times New Roman"/>
                <w:b/>
                <w:sz w:val="24"/>
                <w:szCs w:val="24"/>
              </w:rPr>
              <w:t>период</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Сентябрь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Детский сад </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Профессии людей, работающих в детском саду; их забота о здоровье, воспитании и развитии детей, поддержании порядка, красоты в детском саду и на его участке; организация детских праздников.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Праздник Взросления.</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2 сентябрь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Игрушки</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Названия игрушек, их отличительные признаки, составные части; материал, из которого они сделаны; классификация игрушек, их описание; использование в речи.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Конкурс на лучшего чтеца стихов об игрушках.</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3, 4</w:t>
            </w:r>
            <w:r w:rsidRPr="00565DF7">
              <w:rPr>
                <w:rFonts w:ascii="Times New Roman" w:eastAsia="Calibri" w:hAnsi="Times New Roman" w:cs="Times New Roman"/>
                <w:sz w:val="20"/>
                <w:szCs w:val="20"/>
              </w:rPr>
              <w:br/>
              <w:t>сентябрь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Фрукты</w:t>
            </w:r>
            <w:r w:rsidRPr="00565DF7">
              <w:rPr>
                <w:rFonts w:ascii="Times New Roman" w:eastAsia="Calibri" w:hAnsi="Times New Roman" w:cs="Times New Roman"/>
                <w:b/>
                <w:sz w:val="20"/>
                <w:szCs w:val="20"/>
              </w:rPr>
              <w:br/>
              <w:t xml:space="preserve">Овощи </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Названия овощей и фруктов, их частей; что такое овощи и фрукты и где они растут. Способы посадки овощей, выращивания овощей и фруктов, уборки урожая. Признаки спелости. Блюда из овощей и фруктов; способы их заготовки на зиму (засолка, сушка, варка, заморозка, консервирование, маринование). Польза овощей и фруктов. Различие овощей и фруктов по запаху, вкусу, внешнему виду, на ощупь. Активное использование словаря по теме. Составление описательных рассказов.</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Выставка «Что нам осень подарила».</w:t>
            </w:r>
            <w:r w:rsidRPr="00565DF7">
              <w:rPr>
                <w:rFonts w:ascii="Times New Roman" w:eastAsia="Calibri" w:hAnsi="Times New Roman" w:cs="Times New Roman"/>
                <w:sz w:val="20"/>
                <w:szCs w:val="20"/>
              </w:rPr>
              <w:br/>
              <w:t>Сюжетно-ролевая игра «Фруктовое кафе».</w:t>
            </w:r>
            <w:r w:rsidRPr="00565DF7">
              <w:rPr>
                <w:rFonts w:ascii="Times New Roman" w:eastAsia="Calibri" w:hAnsi="Times New Roman" w:cs="Times New Roman"/>
                <w:sz w:val="20"/>
                <w:szCs w:val="20"/>
              </w:rPr>
              <w:br/>
              <w:t>Приготовление овощных и фруктовых салатов.</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октябрь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Ягоды </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Название ягод; где и как растут, на какие виды делятся; что можно приготовить и способы заготовки; польза.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Праздник варенья с участием родителей.</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2 октябрь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Грибы </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Какие бывают грибы, чем отличаются, где растут; уметь отличать съедобные и несъедобные грибы, называть их, рассказывать об отличительных особенностях; обобщать главные признаки, сравнивать, выделять основные части. Способы обработки и заготовки грибов. Использовать в речи активный словарь, накопленный при изучении темы.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Игра-драматизация по сказке В. Сутеева «Под грибом».</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3 октябрь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Деревья, кустарники </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Обобщающее значение понятия «Деревья, кустарники»; строение дерева и кустарника.  Классификация (лиственные, хвойные, фруктовые). Предназначение деревьев, изменение в различные времена года. Правила поведения в лесу, охрана зеленых насаждений в городе. Расширить и активизировать словарь по теме.</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Коллективная работа «Лес точно терем расписной…»</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 xml:space="preserve">4 октябрь </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Части тела</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Называть и показывать части тела. Функции. Название и количество пальцев на руках и ногах. Сохранение здоровья. Отличие девочек и мальчиков. Цвет кожи людей. Уважительное отношение к людям с физическими недостатками.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Рисунки детей на тему: «Это я».</w:t>
            </w:r>
            <w:r w:rsidRPr="00565DF7">
              <w:rPr>
                <w:rFonts w:ascii="Times New Roman" w:eastAsia="Calibri" w:hAnsi="Times New Roman" w:cs="Times New Roman"/>
                <w:sz w:val="20"/>
                <w:szCs w:val="20"/>
              </w:rPr>
              <w:br/>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ноябрь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Семья </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Представления о семье, семейных и родственных отношениях; традиции семьи, любимые занятия. Взаимоотношения в семье (забота, любовь, уважение).</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Создание альбома «Моя семья».</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2, 3 ноябрь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Одежда</w:t>
            </w:r>
            <w:r w:rsidRPr="00565DF7">
              <w:rPr>
                <w:rFonts w:ascii="Times New Roman" w:eastAsia="Calibri" w:hAnsi="Times New Roman" w:cs="Times New Roman"/>
                <w:b/>
                <w:sz w:val="20"/>
                <w:szCs w:val="20"/>
              </w:rPr>
              <w:br/>
              <w:t xml:space="preserve">Обувь </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Названия одежды и обуви и их составляющих для разных сезонов года. Назначение и отличительные признаки разной одежды и обуви, особенности изготовления. Их значение для сохранения здоровья. Прошлое одежды. Активное употребление словаря.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Конкурс «Укрась одежду деталями».</w:t>
            </w:r>
            <w:r w:rsidRPr="00565DF7">
              <w:rPr>
                <w:rFonts w:ascii="Times New Roman" w:eastAsia="Calibri" w:hAnsi="Times New Roman" w:cs="Times New Roman"/>
                <w:sz w:val="20"/>
                <w:szCs w:val="20"/>
              </w:rPr>
              <w:br/>
              <w:t>Показ мод нарядной одежды.</w:t>
            </w:r>
          </w:p>
        </w:tc>
      </w:tr>
      <w:tr w:rsidR="00565DF7" w:rsidRPr="00565DF7" w:rsidTr="001E029E">
        <w:trPr>
          <w:trHeight w:val="791"/>
        </w:trPr>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4 ноябрь</w:t>
            </w:r>
          </w:p>
        </w:tc>
        <w:tc>
          <w:tcPr>
            <w:tcW w:w="1733"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Дом и его части</w:t>
            </w:r>
          </w:p>
        </w:tc>
        <w:tc>
          <w:tcPr>
            <w:tcW w:w="8963"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Зачем нужны дом, квартира; помещения и их назначения. Кто строит дома, какие бывают дома, чем они отличаются. Активное использование словаря по теме. Бережное отношение к помещениям. Умение ориентироваться в дом</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Аппликация коллективная «Русская изба».</w:t>
            </w:r>
          </w:p>
        </w:tc>
      </w:tr>
      <w:tr w:rsidR="00565DF7" w:rsidRPr="00565DF7" w:rsidTr="001E029E">
        <w:tc>
          <w:tcPr>
            <w:tcW w:w="14714" w:type="dxa"/>
            <w:gridSpan w:val="6"/>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0"/>
                <w:szCs w:val="20"/>
                <w:lang w:val="en-US"/>
              </w:rPr>
              <w:t>II</w:t>
            </w:r>
            <w:r w:rsidRPr="00565DF7">
              <w:rPr>
                <w:rFonts w:ascii="Times New Roman" w:eastAsia="Calibri" w:hAnsi="Times New Roman" w:cs="Times New Roman"/>
                <w:b/>
                <w:sz w:val="20"/>
                <w:szCs w:val="20"/>
              </w:rPr>
              <w:t xml:space="preserve"> период</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декабрь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Мебель </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Что такое мебель, какая она бывает, для чего предназначена; отдельные части разных предметов мебели. Где и кем изготавливается мебель; основы технологи ее изготовления. Из каких материалов изготавливается мебель. Бережное отношение к мебели.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Конкурс юных художников «Кто лучше украсит детскую мебель».</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lastRenderedPageBreak/>
              <w:t>2 декабрь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Посуда </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Что такое посуда, ее виды, материалы, из которых она изготавливается; о способах использования разных видов посуды. Обобщать предметы посуды по сходным признакам. Посуда в разные исторические эпохи. Активно использовать в речи накопленный по теме словарь. Правила пользования посудой, ухода за ней, сервировка стола.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Кукольный театр «Федорино горе».</w:t>
            </w:r>
            <w:r w:rsidRPr="00565DF7">
              <w:rPr>
                <w:rFonts w:ascii="Times New Roman" w:eastAsia="Calibri" w:hAnsi="Times New Roman" w:cs="Times New Roman"/>
                <w:sz w:val="20"/>
                <w:szCs w:val="20"/>
              </w:rPr>
              <w:br/>
              <w:t>Оздоровительное занятие «Федорино горе».</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3 декабрь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Продукты питания</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Названия продуктов питания; отличия продуктов, их назначение. Какие блюда можно приготовить из разных продуктов. Где можно купить продукты. Представления о пользе и вреде продуктов питания. Классификация по исходному компоненту. Использование знаний в быту и сюжетно-ролевых играх.</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«Хлебобулочные изделия» (тестопластика).</w:t>
            </w:r>
          </w:p>
        </w:tc>
      </w:tr>
      <w:tr w:rsidR="00565DF7" w:rsidRPr="00565DF7" w:rsidTr="001E029E">
        <w:trPr>
          <w:trHeight w:val="1036"/>
        </w:trPr>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4 декабрь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Зима. Новый год</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Основные признаки зимы. Названия зимних месяцев. Особенности жизни людей в зимний период. Наблюдение за свойствами снега и деревьев. Зимние забавы. Особенности праздника (бывает зимой, наряжают елку, приходят Дед Мороз со Снегурочкой, приносят подарки, дети надевают маски и костюмы и т.д.).</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Праздник «Новогодний карнавал».</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2 январь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Каникулы </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sz w:val="20"/>
                <w:szCs w:val="20"/>
              </w:rPr>
            </w:pP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sz w:val="20"/>
                <w:szCs w:val="20"/>
              </w:rPr>
            </w:pP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3, 4 январь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Домашние животные</w:t>
            </w:r>
            <w:r w:rsidRPr="00565DF7">
              <w:rPr>
                <w:rFonts w:ascii="Times New Roman" w:eastAsia="Calibri" w:hAnsi="Times New Roman" w:cs="Times New Roman"/>
                <w:b/>
                <w:sz w:val="20"/>
                <w:szCs w:val="20"/>
              </w:rPr>
              <w:br/>
              <w:t>Домашние птицы</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Это животные и птицы, прирученные человеком, который за ними ухаживает. Названия взрослых животных и птиц и детенышей разного пола, частей их тела. Названия помещений, в которых они содержатся. Чем питаются, как передвигаются, какие звуки издают, чем отличаются и какую пользу приносят. Использовать в речи глагольные формы, составлять описательные рассказы. </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Театрализованная игра «Путешествие в деревню».</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февраль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Дикие животные </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наших лесов</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Основные названия животных и их детенышей; части тела и их функции, где живут, чем питаются, как передвигаются. Особенности поведения, повадки; способы защиты от врагов и добывания пищи. Расширение и активизация словаря.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Экскурсия в краеведческий музей.</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2 февраль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Зимующие птицы</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Основные названия птиц. Почему они не улетают на юг; где живут и чем питаются. Понятие «Зимующие птицы», установление причинно-следственных связей. Из каких частей состоит их тело, чем оно покрыто. Анализ внешнего облика, их поведения. Помощь человека птицам зимой.</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Изготовление кормушек.</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3 февраль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Защитники Отечества</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Расширить представления детей о Российской армии, о разных видах войск. Личностные качества военных. Защитники отечества в разные эпохи.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Тематическое занятие «Защитники Отечества».</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4 февраль</w:t>
            </w:r>
          </w:p>
        </w:tc>
        <w:tc>
          <w:tcPr>
            <w:tcW w:w="1482"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Животные юга</w:t>
            </w:r>
          </w:p>
        </w:tc>
        <w:tc>
          <w:tcPr>
            <w:tcW w:w="9214"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Основные названия животных и их детенышей. Где живут (степи, джунгли и пустыни).Особенности внешнего вида, чем питаются, как передвигаются. Изучение жизни животных и растений в климатических условиях пустыни, тропиков. Использование в активном словаре.</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Сюжетно-ролевая игра «Зоопарк».</w:t>
            </w:r>
          </w:p>
        </w:tc>
      </w:tr>
      <w:tr w:rsidR="00565DF7" w:rsidRPr="00565DF7" w:rsidTr="001E029E">
        <w:tc>
          <w:tcPr>
            <w:tcW w:w="14714" w:type="dxa"/>
            <w:gridSpan w:val="6"/>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sz w:val="20"/>
                <w:szCs w:val="20"/>
                <w:lang w:val="en-US"/>
              </w:rPr>
              <w:t>III</w:t>
            </w:r>
            <w:r w:rsidRPr="00565DF7">
              <w:rPr>
                <w:rFonts w:ascii="Times New Roman" w:eastAsia="Calibri" w:hAnsi="Times New Roman" w:cs="Times New Roman"/>
                <w:b/>
                <w:sz w:val="20"/>
                <w:szCs w:val="20"/>
              </w:rPr>
              <w:t xml:space="preserve"> период</w:t>
            </w:r>
          </w:p>
        </w:tc>
      </w:tr>
      <w:tr w:rsidR="00565DF7" w:rsidRPr="00565DF7" w:rsidTr="001E029E">
        <w:trPr>
          <w:trHeight w:val="557"/>
        </w:trPr>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март</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Весна. </w:t>
            </w:r>
            <w:r w:rsidRPr="00565DF7">
              <w:rPr>
                <w:rFonts w:ascii="Times New Roman" w:eastAsia="Calibri" w:hAnsi="Times New Roman" w:cs="Times New Roman"/>
                <w:b/>
                <w:sz w:val="20"/>
                <w:szCs w:val="20"/>
              </w:rPr>
              <w:br/>
              <w:t xml:space="preserve">8 Марта </w:t>
            </w:r>
          </w:p>
        </w:tc>
        <w:tc>
          <w:tcPr>
            <w:tcW w:w="9356"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Основные признаки весны. Весенние месяцы. Женские профессии. Дети о маме (имя и отчество, кем работает, какая она, что делает по дому, чем увлекается).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uppressAutoHyphens/>
              <w:autoSpaceDE w:val="0"/>
              <w:spacing w:after="0" w:line="240" w:lineRule="auto"/>
              <w:contextualSpacing/>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sz w:val="20"/>
                <w:szCs w:val="20"/>
                <w:lang w:eastAsia="zh-CN"/>
              </w:rPr>
              <w:t>Весенний праздник «Мама лишь одна бывает».</w:t>
            </w:r>
            <w:r w:rsidRPr="00565DF7">
              <w:rPr>
                <w:rFonts w:ascii="Times New Roman" w:eastAsia="Times New Roman" w:hAnsi="Times New Roman" w:cs="Times New Roman"/>
                <w:color w:val="000000"/>
                <w:sz w:val="20"/>
                <w:szCs w:val="20"/>
                <w:lang w:eastAsia="zh-CN"/>
              </w:rPr>
              <w:br/>
              <w:t>Изготовление подарков.</w:t>
            </w:r>
          </w:p>
          <w:p w:rsidR="00565DF7" w:rsidRPr="00565DF7" w:rsidRDefault="00565DF7" w:rsidP="00565DF7">
            <w:pPr>
              <w:spacing w:after="0" w:line="240" w:lineRule="auto"/>
              <w:contextualSpacing/>
              <w:rPr>
                <w:rFonts w:ascii="Times New Roman" w:eastAsia="Calibri" w:hAnsi="Times New Roman" w:cs="Times New Roman"/>
                <w:sz w:val="20"/>
                <w:szCs w:val="20"/>
              </w:rPr>
            </w:pP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2 март</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Животные севера</w:t>
            </w:r>
          </w:p>
        </w:tc>
        <w:tc>
          <w:tcPr>
            <w:tcW w:w="9356"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Расширение и активизации словаря (обитатели Крайнего Севера и тундры).  Изучение жизни животных (особенности приспособления животных к жизни в условиях холодного климата). Названия животных и их детенышей. Название частей их тела. Где живут, чем питаются, как передвигаются.</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Коллективная аппликация «Животные холодных стран».</w:t>
            </w:r>
          </w:p>
        </w:tc>
      </w:tr>
      <w:tr w:rsidR="00565DF7" w:rsidRPr="00565DF7" w:rsidTr="001E029E">
        <w:trPr>
          <w:trHeight w:val="987"/>
        </w:trPr>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3, 4 март</w:t>
            </w:r>
          </w:p>
          <w:p w:rsidR="00565DF7" w:rsidRPr="00565DF7" w:rsidRDefault="00565DF7" w:rsidP="00565DF7">
            <w:pPr>
              <w:spacing w:after="0" w:line="240" w:lineRule="auto"/>
              <w:contextualSpacing/>
              <w:rPr>
                <w:rFonts w:ascii="Times New Roman" w:eastAsia="Calibri" w:hAnsi="Times New Roman" w:cs="Times New Roman"/>
                <w:sz w:val="20"/>
                <w:szCs w:val="20"/>
              </w:rPr>
            </w:pP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Профессии </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Инструменты </w:t>
            </w:r>
          </w:p>
        </w:tc>
        <w:tc>
          <w:tcPr>
            <w:tcW w:w="9356"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Разнообразие социальных и профессио</w:t>
            </w:r>
            <w:r w:rsidRPr="00565DF7">
              <w:rPr>
                <w:rFonts w:ascii="Times New Roman" w:eastAsia="Calibri" w:hAnsi="Times New Roman" w:cs="Times New Roman"/>
                <w:sz w:val="20"/>
                <w:szCs w:val="20"/>
              </w:rPr>
              <w:softHyphen/>
              <w:t>нальных ролей людей. Развивать и обогащать понимание детьми того, что все вокруг создано трудом людей многих профессий, учить ценить и сохранять все, что создано людьми. Рассказывать о том, какие качества нужны людям разных профессий. Название и назначение основных инструментов; употребление в речи накопленного материала.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Создание фотоальбома «Профессии наших родителей»</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апрель</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 xml:space="preserve">Транспорт </w:t>
            </w:r>
          </w:p>
        </w:tc>
        <w:tc>
          <w:tcPr>
            <w:tcW w:w="9356" w:type="dxa"/>
            <w:gridSpan w:val="3"/>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Название, виды и назначение транспорта. Название частей различных транспортных средств. Профессии людей, связанных с работой на транспорте. Использовать в речи активный словарь.</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Итоговое занятие «Знатоки транспорта».</w:t>
            </w:r>
          </w:p>
        </w:tc>
      </w:tr>
    </w:tbl>
    <w:p w:rsidR="00565DF7" w:rsidRPr="00565DF7" w:rsidRDefault="00565DF7" w:rsidP="00565DF7">
      <w:pPr>
        <w:spacing w:after="0" w:line="240" w:lineRule="auto"/>
        <w:contextualSpacing/>
        <w:rPr>
          <w:rFonts w:ascii="Calibri" w:eastAsia="Calibri" w:hAnsi="Calibri" w:cs="Times New Roman"/>
        </w:rPr>
        <w:sectPr w:rsidR="00565DF7" w:rsidRPr="00565DF7" w:rsidSect="00BD3CD7">
          <w:pgSz w:w="16838" w:h="11906" w:orient="landscape"/>
          <w:pgMar w:top="851" w:right="1134" w:bottom="850" w:left="1134"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tbl>
      <w:tblPr>
        <w:tblW w:w="14714" w:type="dxa"/>
        <w:tblInd w:w="-5" w:type="dxa"/>
        <w:tblLayout w:type="fixed"/>
        <w:tblLook w:val="0000" w:firstRow="0" w:lastRow="0" w:firstColumn="0" w:lastColumn="0" w:noHBand="0" w:noVBand="0"/>
      </w:tblPr>
      <w:tblGrid>
        <w:gridCol w:w="1178"/>
        <w:gridCol w:w="1340"/>
        <w:gridCol w:w="9356"/>
        <w:gridCol w:w="2840"/>
      </w:tblGrid>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lastRenderedPageBreak/>
              <w:t>2 апрель</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Перелетные птицы</w:t>
            </w:r>
          </w:p>
        </w:tc>
        <w:tc>
          <w:tcPr>
            <w:tcW w:w="935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Названия перелетных птиц, повадки, особенности их жилья, голосов, внешнего облика.  Понятие «перелетные». Устанавливать причинно-следственные связи.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«Что это за птица?» (оздоровительное интегрированное).</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3 апрель</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Наш город Кострома</w:t>
            </w:r>
          </w:p>
        </w:tc>
        <w:tc>
          <w:tcPr>
            <w:tcW w:w="935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Что такое город, его особенности. Какие учреждения есть в городе и для чего они нужны, кто их строит. Главные улицы, река, герб, достопримечательности, история, знаменитые люди. Детские суждения, впечатления. Домашний адрес.</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Экскурсии и прогулки по городу. </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4 апрель</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Москва, Россия</w:t>
            </w:r>
          </w:p>
        </w:tc>
        <w:tc>
          <w:tcPr>
            <w:tcW w:w="935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Государственные символы, президент. Столица,  крупные го</w:t>
            </w:r>
            <w:r w:rsidRPr="00565DF7">
              <w:rPr>
                <w:rFonts w:ascii="Times New Roman" w:eastAsia="Calibri" w:hAnsi="Times New Roman" w:cs="Times New Roman"/>
                <w:sz w:val="20"/>
                <w:szCs w:val="20"/>
              </w:rPr>
              <w:softHyphen/>
              <w:t>рода России. Ее природа.  Некоторыми выдающимися людьми России (писатели, поэты, художники, космонавты), общественно-зна</w:t>
            </w:r>
            <w:r w:rsidRPr="00565DF7">
              <w:rPr>
                <w:rFonts w:ascii="Times New Roman" w:eastAsia="Calibri" w:hAnsi="Times New Roman" w:cs="Times New Roman"/>
                <w:sz w:val="20"/>
                <w:szCs w:val="20"/>
              </w:rPr>
              <w:softHyphen/>
              <w:t>чимыми событиями.</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 xml:space="preserve"> Панно-коллаж «Наш удивительный и пре</w:t>
            </w:r>
            <w:r w:rsidRPr="00565DF7">
              <w:rPr>
                <w:rFonts w:ascii="Times New Roman" w:eastAsia="Calibri" w:hAnsi="Times New Roman" w:cs="Times New Roman"/>
                <w:sz w:val="20"/>
                <w:szCs w:val="20"/>
              </w:rPr>
              <w:softHyphen/>
              <w:t>красный мир».</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1 май</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Рыбы</w:t>
            </w:r>
          </w:p>
        </w:tc>
        <w:tc>
          <w:tcPr>
            <w:tcW w:w="935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Классификация рыб и их названия. Отличие от других животных. Особенности. Значение рыб в жизни человека.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Развлечение, посвященное Дню Победы.</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2 май</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Насекомые</w:t>
            </w:r>
          </w:p>
        </w:tc>
        <w:tc>
          <w:tcPr>
            <w:tcW w:w="935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Основные названия насекомых. Части. Где они живут,  чем питаются; для чего они нужны.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Различные насекомые разнообразными способами.</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3 май</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sz w:val="20"/>
                <w:szCs w:val="20"/>
              </w:rPr>
              <w:t>Растения сада и луга</w:t>
            </w:r>
          </w:p>
        </w:tc>
        <w:tc>
          <w:tcPr>
            <w:tcW w:w="935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Названия цветов; различие по месту произрастания. Характерные особенности внешнего вида и строения. Отдельные лекарственные растения. Значение цветов в жизни человека.</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Составление загадок и создание альбомов.</w:t>
            </w:r>
            <w:r w:rsidRPr="00565DF7">
              <w:rPr>
                <w:rFonts w:ascii="Times New Roman" w:eastAsia="Calibri" w:hAnsi="Times New Roman" w:cs="Times New Roman"/>
                <w:sz w:val="20"/>
                <w:szCs w:val="20"/>
              </w:rPr>
              <w:br/>
              <w:t>Утренняя гимнастика «Волшебные цветы».</w:t>
            </w:r>
          </w:p>
        </w:tc>
      </w:tr>
      <w:tr w:rsidR="00565DF7" w:rsidRPr="00565DF7" w:rsidTr="001E029E">
        <w:tc>
          <w:tcPr>
            <w:tcW w:w="1178"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sz w:val="20"/>
                <w:szCs w:val="20"/>
              </w:rPr>
              <w:t>4 май</w:t>
            </w:r>
          </w:p>
        </w:tc>
        <w:tc>
          <w:tcPr>
            <w:tcW w:w="1340"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sz w:val="20"/>
                <w:szCs w:val="20"/>
              </w:rPr>
            </w:pPr>
          </w:p>
        </w:tc>
        <w:tc>
          <w:tcPr>
            <w:tcW w:w="9356" w:type="dxa"/>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Обследование по разделам программы.</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sz w:val="20"/>
                <w:szCs w:val="20"/>
              </w:rPr>
            </w:pPr>
          </w:p>
        </w:tc>
      </w:tr>
    </w:tbl>
    <w:p w:rsidR="00565DF7" w:rsidRPr="00565DF7" w:rsidRDefault="00565DF7" w:rsidP="00565DF7">
      <w:pPr>
        <w:spacing w:after="0" w:line="240" w:lineRule="auto"/>
        <w:ind w:left="72"/>
        <w:contextualSpacing/>
        <w:jc w:val="center"/>
        <w:rPr>
          <w:rFonts w:ascii="Times New Roman" w:eastAsia="Calibri" w:hAnsi="Times New Roman" w:cs="Times New Roman"/>
          <w:b/>
          <w:sz w:val="24"/>
          <w:szCs w:val="24"/>
        </w:rPr>
      </w:pPr>
    </w:p>
    <w:p w:rsidR="00565DF7" w:rsidRPr="00565DF7" w:rsidRDefault="00565DF7" w:rsidP="00565DF7">
      <w:pPr>
        <w:spacing w:after="0" w:line="240" w:lineRule="auto"/>
        <w:contextualSpacing/>
        <w:rPr>
          <w:rFonts w:ascii="Times New Roman" w:eastAsia="Calibri" w:hAnsi="Times New Roman" w:cs="Times New Roman"/>
        </w:rPr>
      </w:pPr>
      <w:r w:rsidRPr="00565DF7">
        <w:rPr>
          <w:rFonts w:ascii="Times New Roman" w:eastAsia="Calibri" w:hAnsi="Times New Roman" w:cs="Times New Roman"/>
          <w:b/>
          <w:sz w:val="24"/>
          <w:szCs w:val="24"/>
        </w:rPr>
        <w:t>Тематическое планирование</w:t>
      </w:r>
    </w:p>
    <w:p w:rsidR="00565DF7" w:rsidRPr="00565DF7" w:rsidRDefault="00565DF7" w:rsidP="00565DF7">
      <w:pPr>
        <w:spacing w:after="0" w:line="240" w:lineRule="auto"/>
        <w:contextualSpacing/>
        <w:rPr>
          <w:rFonts w:ascii="Times New Roman" w:eastAsia="Calibri" w:hAnsi="Times New Roman" w:cs="Times New Roman"/>
        </w:rPr>
      </w:pPr>
      <w:r w:rsidRPr="00565DF7">
        <w:rPr>
          <w:rFonts w:ascii="Times New Roman" w:eastAsia="Calibri" w:hAnsi="Times New Roman" w:cs="Times New Roman"/>
          <w:b/>
          <w:sz w:val="24"/>
          <w:szCs w:val="24"/>
        </w:rPr>
        <w:t>подготовительная группа комбинированной направленности для детей с нарушениями речи</w:t>
      </w:r>
    </w:p>
    <w:p w:rsidR="00565DF7" w:rsidRPr="00565DF7" w:rsidRDefault="00565DF7" w:rsidP="00565DF7">
      <w:pPr>
        <w:spacing w:after="0" w:line="240" w:lineRule="auto"/>
        <w:contextualSpacing/>
        <w:rPr>
          <w:rFonts w:ascii="Times New Roman" w:eastAsia="Calibri" w:hAnsi="Times New Roman" w:cs="Times New Roman"/>
          <w:b/>
          <w:sz w:val="32"/>
          <w:szCs w:val="32"/>
        </w:rPr>
      </w:pPr>
    </w:p>
    <w:tbl>
      <w:tblPr>
        <w:tblW w:w="14968" w:type="dxa"/>
        <w:tblInd w:w="-118" w:type="dxa"/>
        <w:tblLayout w:type="fixed"/>
        <w:tblLook w:val="0000" w:firstRow="0" w:lastRow="0" w:firstColumn="0" w:lastColumn="0" w:noHBand="0" w:noVBand="0"/>
      </w:tblPr>
      <w:tblGrid>
        <w:gridCol w:w="113"/>
        <w:gridCol w:w="988"/>
        <w:gridCol w:w="113"/>
        <w:gridCol w:w="1304"/>
        <w:gridCol w:w="113"/>
        <w:gridCol w:w="9243"/>
        <w:gridCol w:w="113"/>
        <w:gridCol w:w="2868"/>
        <w:gridCol w:w="113"/>
      </w:tblGrid>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D6E3BC"/>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Неделя, месяц</w:t>
            </w:r>
          </w:p>
        </w:tc>
        <w:tc>
          <w:tcPr>
            <w:tcW w:w="1417" w:type="dxa"/>
            <w:gridSpan w:val="2"/>
            <w:tcBorders>
              <w:top w:val="single" w:sz="4" w:space="0" w:color="000000"/>
              <w:left w:val="single" w:sz="4" w:space="0" w:color="000000"/>
              <w:bottom w:val="single" w:sz="4" w:space="0" w:color="000000"/>
            </w:tcBorders>
            <w:shd w:val="clear" w:color="auto" w:fill="D6E3BC"/>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Тема</w:t>
            </w:r>
          </w:p>
        </w:tc>
        <w:tc>
          <w:tcPr>
            <w:tcW w:w="9356" w:type="dxa"/>
            <w:gridSpan w:val="2"/>
            <w:tcBorders>
              <w:top w:val="single" w:sz="4" w:space="0" w:color="000000"/>
              <w:left w:val="single" w:sz="4" w:space="0" w:color="000000"/>
              <w:bottom w:val="single" w:sz="4" w:space="0" w:color="000000"/>
            </w:tcBorders>
            <w:shd w:val="clear" w:color="auto" w:fill="D6E3BC"/>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Содержание</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D6E3BC"/>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rPr>
              <w:t>Итоговое мероприятие</w:t>
            </w:r>
          </w:p>
        </w:tc>
      </w:tr>
      <w:tr w:rsidR="00565DF7" w:rsidRPr="00565DF7" w:rsidTr="001E029E">
        <w:trPr>
          <w:gridBefore w:val="1"/>
          <w:wBefore w:w="113" w:type="dxa"/>
        </w:trPr>
        <w:tc>
          <w:tcPr>
            <w:tcW w:w="14855" w:type="dxa"/>
            <w:gridSpan w:val="8"/>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lang w:val="en-US"/>
              </w:rPr>
              <w:t xml:space="preserve">I </w:t>
            </w:r>
            <w:r w:rsidRPr="00565DF7">
              <w:rPr>
                <w:rFonts w:ascii="Times New Roman" w:eastAsia="Calibri" w:hAnsi="Times New Roman" w:cs="Times New Roman"/>
                <w:b/>
              </w:rPr>
              <w:t>период</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1 Сентябрь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Школа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ind w:firstLine="709"/>
              <w:contextualSpacing/>
              <w:jc w:val="both"/>
              <w:rPr>
                <w:rFonts w:ascii="Calibri" w:eastAsia="Calibri" w:hAnsi="Calibri" w:cs="Times New Roman"/>
              </w:rPr>
            </w:pPr>
            <w:r w:rsidRPr="00565DF7">
              <w:rPr>
                <w:rFonts w:ascii="Times New Roman" w:eastAsia="Calibri" w:hAnsi="Times New Roman" w:cs="Times New Roman"/>
              </w:rPr>
              <w:t>Представление детей о школе, об учителе и его роли в жизни человека, о качествах, необхо</w:t>
            </w:r>
            <w:r w:rsidRPr="00565DF7">
              <w:rPr>
                <w:rFonts w:ascii="Times New Roman" w:eastAsia="Calibri" w:hAnsi="Times New Roman" w:cs="Times New Roman"/>
              </w:rPr>
              <w:softHyphen/>
              <w:t>димых школьнику. Формировать стремление к школьному обучению, к освоению чтения, письма, к новым знани</w:t>
            </w:r>
            <w:r w:rsidRPr="00565DF7">
              <w:rPr>
                <w:rFonts w:ascii="Times New Roman" w:eastAsia="Calibri" w:hAnsi="Times New Roman" w:cs="Times New Roman"/>
              </w:rPr>
              <w:softHyphen/>
              <w:t>ям. Учить  стихи, о школе, школьниках.</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Экскурсия в школу, наблюдение праздника «Первый звонок»</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2 сентябрь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Лето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Знание летних месяцев; основных примет лета. Диагностика умения составлять рассказы из личного опыта о летнем отдыхе.</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Книжка рассказов «Как я провел лето»</w:t>
            </w:r>
          </w:p>
        </w:tc>
      </w:tr>
      <w:tr w:rsidR="00565DF7" w:rsidRPr="00565DF7" w:rsidTr="001E029E">
        <w:trPr>
          <w:gridBefore w:val="1"/>
          <w:wBefore w:w="113" w:type="dxa"/>
          <w:trHeight w:val="1250"/>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3, 4 сентябрь</w:t>
            </w:r>
          </w:p>
          <w:p w:rsidR="00565DF7" w:rsidRPr="00565DF7" w:rsidRDefault="00565DF7" w:rsidP="00565DF7">
            <w:pPr>
              <w:spacing w:after="0" w:line="240" w:lineRule="auto"/>
              <w:contextualSpacing/>
              <w:rPr>
                <w:rFonts w:ascii="Times New Roman" w:eastAsia="Calibri" w:hAnsi="Times New Roman" w:cs="Times New Roman"/>
              </w:rPr>
            </w:pP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Фрукты </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Овощи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uppressAutoHyphens/>
              <w:spacing w:after="0" w:line="240" w:lineRule="auto"/>
              <w:contextualSpacing/>
              <w:jc w:val="both"/>
              <w:rPr>
                <w:rFonts w:ascii="Calibri" w:eastAsia="Calibri" w:hAnsi="Calibri" w:cs="Times New Roman"/>
                <w:lang w:eastAsia="zh-CN"/>
              </w:rPr>
            </w:pPr>
            <w:r w:rsidRPr="00565DF7">
              <w:rPr>
                <w:rFonts w:ascii="Times New Roman" w:eastAsia="Calibri" w:hAnsi="Times New Roman" w:cs="Times New Roman"/>
                <w:lang w:eastAsia="zh-CN"/>
              </w:rPr>
              <w:t xml:space="preserve">Обобщающее значение понятия «фрукты», «овощи»; названия овощей и фруктов, их части, внешний вид, свойства, польза, употребление их в пищу. Обогащение активной речи сложными словами (овощевод, картофелекопалка). Закрепление умения образовывать и использовать глаголы в разных временных формах (убирают, убрали, уберут, будут убирать). </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.Выставка «Что нам осень принесла »</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1 октябрь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Ягоды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Обобщающее значение понятия «ягоды»; классификация ягод (лесные – садовые); внешний вид; вкусовые качества; польза ягод и употребление их в пищу</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День Варения.</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lastRenderedPageBreak/>
              <w:t>2 октябрь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Грибы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Обобщающее значение понятия «грибы»; классификация грибов (съедобные - несъедобные); внешний вид; употребление в пищу</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Инсценировка сказки Сутеева «Под грибом»</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3 октябрь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Деревья, кусты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58"/>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Обобщающее значение понятия «деревья», «кусты»; </w:t>
            </w:r>
            <w:r w:rsidRPr="00565DF7">
              <w:rPr>
                <w:rFonts w:ascii="Times New Roman" w:eastAsia="Calibri" w:hAnsi="Times New Roman" w:cs="Times New Roman"/>
                <w:bCs/>
              </w:rPr>
              <w:t xml:space="preserve">названия основных (в данной местности) деревьев и кустарников; </w:t>
            </w:r>
            <w:r w:rsidRPr="00565DF7">
              <w:rPr>
                <w:rFonts w:ascii="Times New Roman" w:eastAsia="Calibri" w:hAnsi="Times New Roman" w:cs="Times New Roman"/>
              </w:rPr>
              <w:t xml:space="preserve">части растения, их функции; классификация </w:t>
            </w:r>
            <w:r w:rsidRPr="00565DF7">
              <w:rPr>
                <w:rFonts w:ascii="Times New Roman" w:eastAsia="Calibri" w:hAnsi="Times New Roman" w:cs="Times New Roman"/>
                <w:bCs/>
              </w:rPr>
              <w:t>(лиственные, хвойные, смешанные, фрукто</w:t>
            </w:r>
            <w:r w:rsidRPr="00565DF7">
              <w:rPr>
                <w:rFonts w:ascii="Times New Roman" w:eastAsia="Calibri" w:hAnsi="Times New Roman" w:cs="Times New Roman"/>
                <w:bCs/>
              </w:rPr>
              <w:softHyphen/>
              <w:t>вые, лес — бор — чаща — сад); зависимость роста и развития деревьев от времени года, погодных условий; правила поведения в лесу, охраны зеленых насаждений в городе</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Коллективная работа «Лес точно терем расписной…»</w:t>
            </w:r>
          </w:p>
          <w:p w:rsidR="00565DF7" w:rsidRPr="00565DF7" w:rsidRDefault="00565DF7" w:rsidP="00565DF7">
            <w:pPr>
              <w:spacing w:after="0" w:line="240" w:lineRule="auto"/>
              <w:contextualSpacing/>
              <w:rPr>
                <w:rFonts w:ascii="Times New Roman" w:eastAsia="Calibri" w:hAnsi="Times New Roman" w:cs="Times New Roman"/>
              </w:rPr>
            </w:pP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 xml:space="preserve">4 октябрь </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Злаки, хлеб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Обобщающее значение понятия «злаки»; зерновые культуры; виды хлеба-булочных изделий; как хлеб появляется на столе; значение хлеба для людей; труд людей разных профессий; бережное отношение детей к хлебу.</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Утренник «Осень»</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1 ноябрь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Семья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Представления детей о семейных и родственных связях, досуге семьи, взаимных чувствах, правилах общения в семье, ценностях отношений, семейных традициях; некоторые сведения о родословные семьи. </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Генеалогическое древо «Я и моя семья»</w:t>
            </w:r>
          </w:p>
        </w:tc>
      </w:tr>
      <w:tr w:rsidR="00565DF7" w:rsidRPr="00565DF7" w:rsidTr="001E029E">
        <w:trPr>
          <w:gridBefore w:val="1"/>
          <w:wBefore w:w="113" w:type="dxa"/>
          <w:trHeight w:val="1308"/>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2, 3 ноябрь</w:t>
            </w:r>
          </w:p>
          <w:p w:rsidR="00565DF7" w:rsidRPr="00565DF7" w:rsidRDefault="00565DF7" w:rsidP="00565DF7">
            <w:pPr>
              <w:spacing w:after="0" w:line="240" w:lineRule="auto"/>
              <w:contextualSpacing/>
              <w:rPr>
                <w:rFonts w:ascii="Times New Roman" w:eastAsia="Calibri" w:hAnsi="Times New Roman" w:cs="Times New Roman"/>
              </w:rPr>
            </w:pP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Одежда </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Обувь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Обобщающее значение понятия «одежда», «обувь», «головные уборы»; классификация по временам года, по назначению, </w:t>
            </w:r>
            <w:r w:rsidRPr="00565DF7">
              <w:rPr>
                <w:rFonts w:ascii="Times New Roman" w:eastAsia="Calibri" w:hAnsi="Times New Roman" w:cs="Times New Roman"/>
                <w:iCs/>
              </w:rPr>
              <w:t>способу изготовления</w:t>
            </w:r>
            <w:r w:rsidRPr="00565DF7">
              <w:rPr>
                <w:rFonts w:ascii="Times New Roman" w:eastAsia="Calibri" w:hAnsi="Times New Roman" w:cs="Times New Roman"/>
              </w:rPr>
              <w:t xml:space="preserve">; детали, ткани, материалы; профессии людей, которые шьют одежду и обувь; </w:t>
            </w:r>
            <w:r w:rsidRPr="00565DF7">
              <w:rPr>
                <w:rFonts w:ascii="Times New Roman" w:eastAsia="Calibri" w:hAnsi="Times New Roman" w:cs="Times New Roman"/>
                <w:bCs/>
              </w:rPr>
              <w:t>понимать значение одежды и обуви в жизни человека для сохранения его здоровья</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Сюжетно-ролевая игра «Ателье»</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4 ноябрь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Дом и его части</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603"/>
                <w:tab w:val="left" w:pos="9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color w:val="000000"/>
              </w:rPr>
              <w:t xml:space="preserve">Названия основных частей дома; </w:t>
            </w:r>
            <w:r w:rsidRPr="00565DF7">
              <w:rPr>
                <w:rFonts w:ascii="Times New Roman" w:eastAsia="Calibri" w:hAnsi="Times New Roman" w:cs="Times New Roman"/>
                <w:bCs/>
              </w:rPr>
              <w:t>назначение домов и зданий; квартира, помещения в доме, квартире, их назначение; профессии на стройке; классификация домов по материалу, этажности; чем они отличаются; ориентация в доме, квартире</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Экскурсия в библиотеку.</w:t>
            </w:r>
          </w:p>
        </w:tc>
      </w:tr>
      <w:tr w:rsidR="00565DF7" w:rsidRPr="00565DF7" w:rsidTr="001E029E">
        <w:trPr>
          <w:gridBefore w:val="1"/>
          <w:wBefore w:w="113" w:type="dxa"/>
        </w:trPr>
        <w:tc>
          <w:tcPr>
            <w:tcW w:w="14855" w:type="dxa"/>
            <w:gridSpan w:val="8"/>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lang w:val="en-US"/>
              </w:rPr>
              <w:t>II</w:t>
            </w:r>
            <w:r w:rsidRPr="00565DF7">
              <w:rPr>
                <w:rFonts w:ascii="Times New Roman" w:eastAsia="Calibri" w:hAnsi="Times New Roman" w:cs="Times New Roman"/>
                <w:b/>
              </w:rPr>
              <w:t xml:space="preserve"> период</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1 декабрь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Мебель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603"/>
                <w:tab w:val="left" w:pos="9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Обобщающее значение понятия «</w:t>
            </w:r>
            <w:r w:rsidRPr="00565DF7">
              <w:rPr>
                <w:rFonts w:ascii="Times New Roman" w:eastAsia="Calibri" w:hAnsi="Times New Roman" w:cs="Times New Roman"/>
                <w:bCs/>
              </w:rPr>
              <w:t xml:space="preserve">мебель»; классификация; части мебели; где и кем изготавливается; материалы; </w:t>
            </w:r>
            <w:r w:rsidRPr="00565DF7">
              <w:rPr>
                <w:rFonts w:ascii="Times New Roman" w:eastAsia="Calibri" w:hAnsi="Times New Roman" w:cs="Times New Roman"/>
              </w:rPr>
              <w:t>как нужно ухаживать за мебелью</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sz w:val="24"/>
                <w:szCs w:val="24"/>
              </w:rPr>
              <w:t>Конструирование кукольной мебели из</w:t>
            </w:r>
          </w:p>
          <w:p w:rsidR="00565DF7" w:rsidRPr="00565DF7" w:rsidRDefault="00565DF7" w:rsidP="00565DF7">
            <w:pPr>
              <w:autoSpaceDE w:val="0"/>
              <w:spacing w:after="0" w:line="240" w:lineRule="auto"/>
              <w:contextualSpacing/>
              <w:jc w:val="both"/>
              <w:rPr>
                <w:rFonts w:ascii="Calibri" w:eastAsia="Calibri" w:hAnsi="Calibri" w:cs="Times New Roman"/>
              </w:rPr>
            </w:pPr>
            <w:r w:rsidRPr="00565DF7">
              <w:rPr>
                <w:rFonts w:ascii="TimesNewRoman" w:eastAsia="Calibri" w:hAnsi="TimesNewRoman" w:cs="TimesNewRoman"/>
                <w:sz w:val="24"/>
                <w:szCs w:val="24"/>
              </w:rPr>
              <w:t>деталей деревянного конструктора по</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NewRoman" w:eastAsia="Calibri" w:hAnsi="TimesNewRoman" w:cs="TimesNewRoman"/>
                <w:sz w:val="24"/>
                <w:szCs w:val="24"/>
              </w:rPr>
              <w:t>схемам и описанию.</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2 декабрь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Посуда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73"/>
                <w:tab w:val="left" w:pos="9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Обобщающее значение понятия «</w:t>
            </w:r>
            <w:r w:rsidRPr="00565DF7">
              <w:rPr>
                <w:rFonts w:ascii="Times New Roman" w:eastAsia="Calibri" w:hAnsi="Times New Roman" w:cs="Times New Roman"/>
                <w:bCs/>
              </w:rPr>
              <w:t>посуда»; ее виды, материалы, из которых она изготав</w:t>
            </w:r>
            <w:r w:rsidRPr="00565DF7">
              <w:rPr>
                <w:rFonts w:ascii="Times New Roman" w:eastAsia="Calibri" w:hAnsi="Times New Roman" w:cs="Times New Roman"/>
                <w:bCs/>
              </w:rPr>
              <w:softHyphen/>
              <w:t>ливается;</w:t>
            </w:r>
          </w:p>
          <w:p w:rsidR="00565DF7" w:rsidRPr="00565DF7" w:rsidRDefault="00565DF7" w:rsidP="00565DF7">
            <w:pPr>
              <w:tabs>
                <w:tab w:val="left" w:pos="600"/>
                <w:tab w:val="left" w:pos="9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Cs/>
              </w:rPr>
              <w:t>способы использования разных видов посуды; правила пользования посудой, ухода за ней, сервировки стола</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Выставка поделок из пластилина, соленого теста «Моя любимая</w:t>
            </w:r>
          </w:p>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чашка» (совместное с родителями творчество).</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3 декабрь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Продукты питания</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625"/>
                <w:tab w:val="left" w:pos="9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Cs/>
              </w:rPr>
              <w:t>Названия продуктов питания; отличия продуктов, их назначение; блюда; производство и хранение продуктов; способы  приготовления; польза и вред; классификация по исходному компо</w:t>
            </w:r>
            <w:r w:rsidRPr="00565DF7">
              <w:rPr>
                <w:rFonts w:ascii="Times New Roman" w:eastAsia="Calibri" w:hAnsi="Times New Roman" w:cs="Times New Roman"/>
                <w:bCs/>
              </w:rPr>
              <w:softHyphen/>
              <w:t xml:space="preserve">ненту </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Экскурсия на пищеблок</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4 декабрь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Новый год</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История праздника, елочные украшения.</w:t>
            </w:r>
          </w:p>
          <w:p w:rsidR="00565DF7" w:rsidRPr="00565DF7" w:rsidRDefault="00565DF7" w:rsidP="00565DF7">
            <w:pPr>
              <w:spacing w:after="0" w:line="240" w:lineRule="auto"/>
              <w:contextualSpacing/>
              <w:jc w:val="both"/>
              <w:rPr>
                <w:rFonts w:ascii="Times New Roman" w:eastAsia="Calibri" w:hAnsi="Times New Roman" w:cs="Times New Roman"/>
              </w:rPr>
            </w:pP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 xml:space="preserve">Праздник, изготовление игрушек, букетов </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lastRenderedPageBreak/>
              <w:t>1, 2 январь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Каникулы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jc w:val="both"/>
              <w:rPr>
                <w:rFonts w:ascii="Times New Roman" w:eastAsia="Calibri" w:hAnsi="Times New Roman" w:cs="Times New Roman"/>
                <w:b/>
              </w:rPr>
            </w:pPr>
          </w:p>
          <w:p w:rsidR="00565DF7" w:rsidRPr="00565DF7" w:rsidRDefault="00565DF7" w:rsidP="00565DF7">
            <w:pPr>
              <w:spacing w:after="0" w:line="240" w:lineRule="auto"/>
              <w:contextualSpacing/>
              <w:jc w:val="both"/>
              <w:rPr>
                <w:rFonts w:ascii="Times New Roman" w:eastAsia="Calibri" w:hAnsi="Times New Roman" w:cs="Times New Roman"/>
              </w:rPr>
            </w:pP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rPr>
            </w:pPr>
          </w:p>
        </w:tc>
      </w:tr>
      <w:tr w:rsidR="00565DF7" w:rsidRPr="00565DF7" w:rsidTr="001E029E">
        <w:trPr>
          <w:gridBefore w:val="1"/>
          <w:wBefore w:w="113" w:type="dxa"/>
          <w:trHeight w:val="1655"/>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3, 4 январь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Домашние животные</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Домашние птицы</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40"/>
                <w:tab w:val="left" w:pos="9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Обобщающее значение понятия «</w:t>
            </w:r>
            <w:r w:rsidRPr="00565DF7">
              <w:rPr>
                <w:rFonts w:ascii="Times New Roman" w:eastAsia="Calibri" w:hAnsi="Times New Roman" w:cs="Times New Roman"/>
                <w:bCs/>
              </w:rPr>
              <w:t>домашние животные» и «домашние птицы»; названия взрослых животных и детенышей разного пола; части тела; названия помещений, в которых содержатся домашние живот</w:t>
            </w:r>
            <w:r w:rsidRPr="00565DF7">
              <w:rPr>
                <w:rFonts w:ascii="Times New Roman" w:eastAsia="Calibri" w:hAnsi="Times New Roman" w:cs="Times New Roman"/>
                <w:bCs/>
              </w:rPr>
              <w:softHyphen/>
              <w:t>ные; чем питаются разные домашние животные; как передвигаются разные домашние животные, чем отлича</w:t>
            </w:r>
            <w:r w:rsidRPr="00565DF7">
              <w:rPr>
                <w:rFonts w:ascii="Times New Roman" w:eastAsia="Calibri" w:hAnsi="Times New Roman" w:cs="Times New Roman"/>
                <w:bCs/>
              </w:rPr>
              <w:softHyphen/>
              <w:t>ются по внешнему виду, какие звуки издают; какую пользу приносят людям.</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Фотовыставка «Наши питомцы» (совместно с родителями).</w:t>
            </w:r>
          </w:p>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 New Roman" w:eastAsia="Calibri" w:hAnsi="Times New Roman" w:cs="Times New Roman"/>
                <w:bCs/>
              </w:rPr>
              <w:t>Сюжетно-ролевая игра</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Cs/>
              </w:rPr>
              <w:t xml:space="preserve"> «На животноводческой ферме»</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1 февраль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Дикие животные </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наших лесов</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98"/>
                <w:tab w:val="left" w:pos="9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Обобщающее значение понятия «</w:t>
            </w:r>
            <w:r w:rsidRPr="00565DF7">
              <w:rPr>
                <w:rFonts w:ascii="Times New Roman" w:eastAsia="Calibri" w:hAnsi="Times New Roman" w:cs="Times New Roman"/>
                <w:bCs/>
              </w:rPr>
              <w:t xml:space="preserve">дикие животные»; названия животных и их детенышей; частей их тела; </w:t>
            </w:r>
            <w:r w:rsidRPr="00565DF7">
              <w:rPr>
                <w:rFonts w:ascii="Times New Roman" w:eastAsia="Calibri" w:hAnsi="Times New Roman" w:cs="Times New Roman"/>
              </w:rPr>
              <w:t>особенности поведения, повадки; особенности убежища (нора, логово, гнездо); способ защиты от вра</w:t>
            </w:r>
            <w:r w:rsidRPr="00565DF7">
              <w:rPr>
                <w:rFonts w:ascii="Times New Roman" w:eastAsia="Calibri" w:hAnsi="Times New Roman" w:cs="Times New Roman"/>
              </w:rPr>
              <w:softHyphen/>
              <w:t>гов; способ добывания пищи</w:t>
            </w:r>
            <w:r w:rsidRPr="00565DF7">
              <w:rPr>
                <w:rFonts w:ascii="Times New Roman" w:eastAsia="Calibri" w:hAnsi="Times New Roman" w:cs="Times New Roman"/>
                <w:bCs/>
              </w:rPr>
              <w:t xml:space="preserve"> (травоядные и хищные</w:t>
            </w:r>
            <w:r w:rsidRPr="00565DF7">
              <w:rPr>
                <w:rFonts w:ascii="MS Reference Sans Serif" w:eastAsia="Times New Roman" w:hAnsi="MS Reference Sans Serif" w:cs="MS Reference Sans Serif"/>
                <w:color w:val="444444"/>
                <w:sz w:val="18"/>
                <w:szCs w:val="18"/>
                <w:shd w:val="clear" w:color="auto" w:fill="FFFFFF"/>
              </w:rPr>
              <w:t xml:space="preserve">) </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Экскурсия в музей природы.</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2 февраль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Зимующие птицы</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38"/>
                <w:tab w:val="left" w:pos="993"/>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Обобщающее значение понятия «зимующие птицы»; </w:t>
            </w:r>
            <w:r w:rsidRPr="00565DF7">
              <w:rPr>
                <w:rFonts w:ascii="Times New Roman" w:eastAsia="Calibri" w:hAnsi="Times New Roman" w:cs="Times New Roman"/>
                <w:bCs/>
              </w:rPr>
              <w:t>отличие птиц от других животных; повадки наиболее распространенных в данной местности птиц; особенности их жилья, голосов; части тела птицы; как человек может помочь птицам выжить зимой.</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Изготовление кормушек</w:t>
            </w:r>
          </w:p>
        </w:tc>
      </w:tr>
      <w:tr w:rsidR="00565DF7" w:rsidRPr="00565DF7" w:rsidTr="001E029E">
        <w:trPr>
          <w:gridBefore w:val="1"/>
          <w:wBefore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3 февраль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Защитники Отечества</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Понятия «Защитники Отечества», «Армия»; рода войск, военная техника, военные профессии.</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Тематическое занятие «Защитники Отечества»; изготовление подарков для пап.</w:t>
            </w:r>
          </w:p>
        </w:tc>
      </w:tr>
      <w:tr w:rsidR="00565DF7" w:rsidRPr="00565DF7" w:rsidTr="001E029E">
        <w:trPr>
          <w:gridAfter w:val="1"/>
          <w:wAfter w:w="113" w:type="dxa"/>
          <w:trHeight w:val="1098"/>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4 февраль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Животные юга</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 Изучение жизни животных в климатических условиях пустыни, тропиков; особенности внешнего вида; повадки</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pacing w:after="0" w:line="240" w:lineRule="auto"/>
              <w:contextualSpacing/>
              <w:jc w:val="both"/>
              <w:rPr>
                <w:rFonts w:ascii="Calibri" w:eastAsia="Calibri" w:hAnsi="Calibri" w:cs="Times New Roman"/>
              </w:rPr>
            </w:pPr>
            <w:r w:rsidRPr="00565DF7">
              <w:rPr>
                <w:rFonts w:ascii="Times New Roman" w:eastAsia="Calibri" w:hAnsi="Times New Roman" w:cs="Times New Roman"/>
                <w:bCs/>
              </w:rPr>
              <w:t>Игра-драматизация по стихотворению С. Маршака «Где обедал воробей?»</w:t>
            </w: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1 март</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Весна, 8 Марта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i/>
                <w:iCs/>
                <w:color w:val="000000"/>
              </w:rPr>
              <w:t xml:space="preserve"> Традиции праздновать 8-е марта; научить ребенка словам поздравления, которые он должен будет сказать в этот день маме, бабушке, сестре; </w:t>
            </w:r>
            <w:r w:rsidRPr="00565DF7">
              <w:rPr>
                <w:rFonts w:ascii="Times New Roman" w:eastAsia="Calibri" w:hAnsi="Times New Roman" w:cs="Times New Roman"/>
              </w:rPr>
              <w:t xml:space="preserve">любовь, уважение к женщине, заботу и внимание к своим мамам, бабушкам, сестрам, воспитателям; </w:t>
            </w:r>
            <w:r w:rsidRPr="00565DF7">
              <w:rPr>
                <w:rFonts w:ascii="Times New Roman" w:eastAsia="Calibri" w:hAnsi="Times New Roman" w:cs="Times New Roman"/>
                <w:i/>
                <w:iCs/>
                <w:color w:val="000000"/>
              </w:rPr>
              <w:t xml:space="preserve">женские профессии. </w:t>
            </w:r>
          </w:p>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i/>
                <w:iCs/>
                <w:color w:val="000000"/>
              </w:rPr>
              <w:t xml:space="preserve">Изменения, происходящие весной в живой и неживой природе; весенние месяцы </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uppressAutoHyphens/>
              <w:autoSpaceDE w:val="0"/>
              <w:spacing w:after="0" w:line="240" w:lineRule="auto"/>
              <w:contextualSpacing/>
              <w:rPr>
                <w:rFonts w:ascii="Times New Roman" w:eastAsia="Times New Roman" w:hAnsi="Times New Roman" w:cs="Times New Roman"/>
                <w:color w:val="000000"/>
                <w:sz w:val="24"/>
                <w:szCs w:val="24"/>
                <w:lang w:eastAsia="zh-CN"/>
              </w:rPr>
            </w:pPr>
            <w:r w:rsidRPr="00565DF7">
              <w:rPr>
                <w:rFonts w:ascii="Times New Roman" w:eastAsia="Times New Roman" w:hAnsi="Times New Roman" w:cs="Times New Roman"/>
                <w:color w:val="000000"/>
                <w:lang w:eastAsia="zh-CN"/>
              </w:rPr>
              <w:t xml:space="preserve">.Весенний праздник; </w:t>
            </w:r>
            <w:r w:rsidRPr="00565DF7">
              <w:rPr>
                <w:rFonts w:ascii="Times New Roman" w:eastAsia="Times New Roman" w:hAnsi="Times New Roman" w:cs="Times New Roman"/>
                <w:color w:val="000000"/>
                <w:sz w:val="24"/>
                <w:szCs w:val="24"/>
                <w:lang w:eastAsia="zh-CN"/>
              </w:rPr>
              <w:t>изготовление подарков для мам</w:t>
            </w:r>
          </w:p>
          <w:p w:rsidR="00565DF7" w:rsidRPr="00565DF7" w:rsidRDefault="00565DF7" w:rsidP="00565DF7">
            <w:pPr>
              <w:spacing w:after="0" w:line="240" w:lineRule="auto"/>
              <w:contextualSpacing/>
              <w:rPr>
                <w:rFonts w:ascii="Times New Roman" w:eastAsia="Calibri" w:hAnsi="Times New Roman" w:cs="Times New Roman"/>
              </w:rPr>
            </w:pP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2 март</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Животные севера</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Изучение жизни животных, особенности приспособления животных к жизни в условиях  холодного климата (Крайнего Севера и тундры); особенности внешнего вида; повадки</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Коллективное</w:t>
            </w:r>
          </w:p>
          <w:p w:rsidR="00565DF7" w:rsidRPr="00565DF7" w:rsidRDefault="00565DF7" w:rsidP="00565DF7">
            <w:pPr>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посещение циркового представления.</w:t>
            </w:r>
          </w:p>
        </w:tc>
      </w:tr>
      <w:tr w:rsidR="00565DF7" w:rsidRPr="00565DF7" w:rsidTr="001E029E">
        <w:trPr>
          <w:gridAfter w:val="1"/>
          <w:wAfter w:w="113" w:type="dxa"/>
          <w:trHeight w:val="1248"/>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3, 4 март</w:t>
            </w:r>
          </w:p>
          <w:p w:rsidR="00565DF7" w:rsidRPr="00565DF7" w:rsidRDefault="00565DF7" w:rsidP="00565DF7">
            <w:pPr>
              <w:spacing w:after="0" w:line="240" w:lineRule="auto"/>
              <w:contextualSpacing/>
              <w:rPr>
                <w:rFonts w:ascii="Times New Roman" w:eastAsia="Calibri" w:hAnsi="Times New Roman" w:cs="Times New Roman"/>
              </w:rPr>
            </w:pP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Профессии </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Инструменты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34"/>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Cs/>
              </w:rPr>
              <w:t>Понятие «профессия»; названия и назначение разных профессий; атрибуты, инструменты, особенности фирменной одежды разных профессий; профессии своих родителей; понимать значение труда людей разных профессий; ценить результаты труда людей разных профессий</w:t>
            </w:r>
            <w:r w:rsidRPr="00565DF7">
              <w:rPr>
                <w:rFonts w:ascii="Times New Roman" w:eastAsia="Calibri" w:hAnsi="Times New Roman" w:cs="Times New Roman"/>
              </w:rPr>
              <w:t>; качества нужны людям разных профессий</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Экскурсия на пищеблок, в банно-прачечный комплекс, в</w:t>
            </w:r>
          </w:p>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в кабинет старшего воспитателя…</w:t>
            </w:r>
          </w:p>
        </w:tc>
      </w:tr>
      <w:tr w:rsidR="00565DF7" w:rsidRPr="00565DF7" w:rsidTr="001E029E">
        <w:trPr>
          <w:gridAfter w:val="1"/>
          <w:wAfter w:w="113" w:type="dxa"/>
        </w:trPr>
        <w:tc>
          <w:tcPr>
            <w:tcW w:w="14855" w:type="dxa"/>
            <w:gridSpan w:val="8"/>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jc w:val="center"/>
              <w:rPr>
                <w:rFonts w:ascii="Calibri" w:eastAsia="Calibri" w:hAnsi="Calibri" w:cs="Times New Roman"/>
              </w:rPr>
            </w:pPr>
            <w:r w:rsidRPr="00565DF7">
              <w:rPr>
                <w:rFonts w:ascii="Times New Roman" w:eastAsia="Calibri" w:hAnsi="Times New Roman" w:cs="Times New Roman"/>
                <w:b/>
                <w:lang w:val="en-US"/>
              </w:rPr>
              <w:lastRenderedPageBreak/>
              <w:t>III</w:t>
            </w:r>
            <w:r w:rsidRPr="00565DF7">
              <w:rPr>
                <w:rFonts w:ascii="Times New Roman" w:eastAsia="Calibri" w:hAnsi="Times New Roman" w:cs="Times New Roman"/>
                <w:b/>
              </w:rPr>
              <w:t xml:space="preserve"> период</w:t>
            </w: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1 апрель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 xml:space="preserve">Транспорт </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Обобщающее значение понятия «транспорт»; </w:t>
            </w:r>
            <w:r w:rsidRPr="00565DF7">
              <w:rPr>
                <w:rFonts w:ascii="Times New Roman" w:eastAsia="Calibri" w:hAnsi="Times New Roman" w:cs="Times New Roman"/>
                <w:bCs/>
              </w:rPr>
              <w:t>виды транспорта и их названия, назначение; названия частей разных транспортных средств; профессии людей, связанных с работой на транспорте.</w:t>
            </w:r>
          </w:p>
          <w:p w:rsidR="00565DF7" w:rsidRPr="00565DF7" w:rsidRDefault="00565DF7" w:rsidP="00565DF7">
            <w:pPr>
              <w:spacing w:after="0" w:line="240" w:lineRule="auto"/>
              <w:contextualSpacing/>
              <w:jc w:val="both"/>
              <w:rPr>
                <w:rFonts w:ascii="Times New Roman" w:eastAsia="Calibri" w:hAnsi="Times New Roman" w:cs="Times New Roman"/>
              </w:rPr>
            </w:pP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keepNext/>
              <w:keepLines/>
              <w:spacing w:after="0" w:line="240" w:lineRule="auto"/>
              <w:contextualSpacing/>
              <w:rPr>
                <w:rFonts w:ascii="Calibri" w:eastAsia="Calibri" w:hAnsi="Calibri" w:cs="Times New Roman"/>
              </w:rPr>
            </w:pPr>
            <w:r w:rsidRPr="00565DF7">
              <w:rPr>
                <w:rFonts w:ascii="Times New Roman" w:eastAsia="Calibri" w:hAnsi="Times New Roman" w:cs="Times New Roman"/>
                <w:bCs/>
              </w:rPr>
              <w:t>Сюжетно-ролевые игры «Путешествие по городу на автобусе», «Автомастерская»</w:t>
            </w: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2 апрель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Перелетные птицы</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Обобщающее значение понятия «перелетные птицы»; </w:t>
            </w:r>
            <w:r w:rsidRPr="00565DF7">
              <w:rPr>
                <w:rFonts w:ascii="Times New Roman" w:eastAsia="Calibri" w:hAnsi="Times New Roman" w:cs="Times New Roman"/>
                <w:bCs/>
              </w:rPr>
              <w:t>отличие птиц от других животных; повадки наиболее распространенных в данной местности птиц; особенности их жилья, голосов; части тела птицы; как птицы выводят птенцов</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Экскурсия в планетарий.</w:t>
            </w:r>
          </w:p>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Наблюдения за птицами.</w:t>
            </w: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3 апрель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Наш город Кострома</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ind w:firstLine="709"/>
              <w:contextualSpacing/>
              <w:jc w:val="both"/>
              <w:rPr>
                <w:rFonts w:ascii="Calibri" w:eastAsia="Calibri" w:hAnsi="Calibri" w:cs="Times New Roman"/>
              </w:rPr>
            </w:pPr>
            <w:r w:rsidRPr="00565DF7">
              <w:rPr>
                <w:rFonts w:ascii="Times New Roman" w:eastAsia="Calibri" w:hAnsi="Times New Roman" w:cs="Times New Roman"/>
              </w:rPr>
              <w:t>Знакомство с городом, улицей, некоторыми архитектурными осо</w:t>
            </w:r>
            <w:r w:rsidRPr="00565DF7">
              <w:rPr>
                <w:rFonts w:ascii="Times New Roman" w:eastAsia="Calibri" w:hAnsi="Times New Roman" w:cs="Times New Roman"/>
              </w:rPr>
              <w:softHyphen/>
              <w:t>бенностями, достопримечательностями города, общественными учреждениями, их назначениями, транспортом, трудом и отдыхом людей; историей города и выдающимися горожанами, традициями городской жизни; знание детьми своего адреса, правил пове</w:t>
            </w:r>
            <w:r w:rsidRPr="00565DF7">
              <w:rPr>
                <w:rFonts w:ascii="Times New Roman" w:eastAsia="Calibri" w:hAnsi="Times New Roman" w:cs="Times New Roman"/>
              </w:rPr>
              <w:softHyphen/>
              <w:t>дения в городе.</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Автобусная экскурсия по родному городу.</w:t>
            </w: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4 апрель</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Москва, Россия</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ind w:firstLine="709"/>
              <w:contextualSpacing/>
              <w:jc w:val="both"/>
              <w:rPr>
                <w:rFonts w:ascii="Calibri" w:eastAsia="Calibri" w:hAnsi="Calibri" w:cs="Times New Roman"/>
              </w:rPr>
            </w:pPr>
            <w:r w:rsidRPr="00565DF7">
              <w:rPr>
                <w:rFonts w:ascii="Times New Roman" w:eastAsia="Calibri" w:hAnsi="Times New Roman" w:cs="Times New Roman"/>
              </w:rPr>
              <w:t>Знакомство с государственными символами, столицей и крупными го</w:t>
            </w:r>
            <w:r w:rsidRPr="00565DF7">
              <w:rPr>
                <w:rFonts w:ascii="Times New Roman" w:eastAsia="Calibri" w:hAnsi="Times New Roman" w:cs="Times New Roman"/>
              </w:rPr>
              <w:softHyphen/>
              <w:t>родами России, ее природой; президентом, некоторыми выдающимися людьми России (писатели, поэты, художники, космонавты), общественно-зна</w:t>
            </w:r>
            <w:r w:rsidRPr="00565DF7">
              <w:rPr>
                <w:rFonts w:ascii="Times New Roman" w:eastAsia="Calibri" w:hAnsi="Times New Roman" w:cs="Times New Roman"/>
              </w:rPr>
              <w:softHyphen/>
              <w:t>чимыми событиями.</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Просмотр видеофильма «Моя Москва».</w:t>
            </w: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1 май</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Рыбы</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 xml:space="preserve">Обобщающее значение понятия «рыбы»; </w:t>
            </w:r>
            <w:r w:rsidRPr="00565DF7">
              <w:rPr>
                <w:rFonts w:ascii="Times New Roman" w:eastAsia="Calibri" w:hAnsi="Times New Roman" w:cs="Times New Roman"/>
                <w:bCs/>
                <w:i/>
                <w:iCs/>
              </w:rPr>
              <w:t>характерные признаки,</w:t>
            </w:r>
            <w:r w:rsidRPr="00565DF7">
              <w:rPr>
                <w:rFonts w:ascii="Times New Roman" w:eastAsia="Calibri" w:hAnsi="Times New Roman" w:cs="Times New Roman"/>
              </w:rPr>
              <w:t xml:space="preserve"> части тела; классификация по месту обитания и способу питания; а значение, польза рыбы.</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rPr>
            </w:pP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2 май</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Насекомые</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Обобщающее значение понятия «</w:t>
            </w:r>
            <w:r w:rsidRPr="00565DF7">
              <w:rPr>
                <w:rFonts w:ascii="Times New Roman" w:eastAsia="Calibri" w:hAnsi="Times New Roman" w:cs="Times New Roman"/>
                <w:bCs/>
                <w:i/>
                <w:iCs/>
              </w:rPr>
              <w:t>насекомые»; характерные признаки; строение тела; чем питаются, как передвигаются;  образ жизни; пользу или вред приносит;</w:t>
            </w:r>
            <w:r w:rsidRPr="00565DF7">
              <w:rPr>
                <w:rFonts w:ascii="Times New Roman" w:eastAsia="Calibri" w:hAnsi="Times New Roman" w:cs="Times New Roman"/>
              </w:rPr>
              <w:t xml:space="preserve"> сложный способ раз</w:t>
            </w:r>
            <w:r w:rsidRPr="00565DF7">
              <w:rPr>
                <w:rFonts w:ascii="Times New Roman" w:eastAsia="Calibri" w:hAnsi="Times New Roman" w:cs="Times New Roman"/>
              </w:rPr>
              <w:softHyphen/>
              <w:t>множения насекомых</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Инсценировка «Муха-Цокотуха»</w:t>
            </w: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3 май</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b/>
              </w:rPr>
              <w:t>Растения сада и луга</w:t>
            </w: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tabs>
                <w:tab w:val="left" w:pos="569"/>
              </w:tabs>
              <w:spacing w:after="0" w:line="240" w:lineRule="auto"/>
              <w:contextualSpacing/>
              <w:jc w:val="both"/>
              <w:rPr>
                <w:rFonts w:ascii="Calibri" w:eastAsia="Calibri" w:hAnsi="Calibri" w:cs="Times New Roman"/>
              </w:rPr>
            </w:pPr>
            <w:r w:rsidRPr="00565DF7">
              <w:rPr>
                <w:rFonts w:ascii="Times New Roman" w:eastAsia="Calibri" w:hAnsi="Times New Roman" w:cs="Times New Roman"/>
                <w:bCs/>
              </w:rPr>
              <w:t>Характерные особенности внешнего вида и строения цве</w:t>
            </w:r>
            <w:r w:rsidRPr="00565DF7">
              <w:rPr>
                <w:rFonts w:ascii="Times New Roman" w:eastAsia="Calibri" w:hAnsi="Times New Roman" w:cs="Times New Roman"/>
                <w:bCs/>
              </w:rPr>
              <w:softHyphen/>
              <w:t>тов, периодичности цветения (первоцветы, летние, осен</w:t>
            </w:r>
            <w:r w:rsidRPr="00565DF7">
              <w:rPr>
                <w:rFonts w:ascii="Times New Roman" w:eastAsia="Calibri" w:hAnsi="Times New Roman" w:cs="Times New Roman"/>
                <w:bCs/>
              </w:rPr>
              <w:softHyphen/>
              <w:t>ние цветы зависимость роста и развития от внешних условий (влага, питательная почва, свет, тепло), по месту произрастания (садовые; луго</w:t>
            </w:r>
            <w:r w:rsidRPr="00565DF7">
              <w:rPr>
                <w:rFonts w:ascii="Times New Roman" w:eastAsia="Calibri" w:hAnsi="Times New Roman" w:cs="Times New Roman"/>
                <w:bCs/>
              </w:rPr>
              <w:softHyphen/>
              <w:t>вые, полевые, лесные, водные); способы выращивания цветов; способы размножения некоторых цветов; устройство и назначение цветника; отдельные цветущие лекарственные растения; значение цветов в жизни человека. Различать цветы по месту произрастания (садовые; луго</w:t>
            </w:r>
            <w:r w:rsidRPr="00565DF7">
              <w:rPr>
                <w:rFonts w:ascii="Times New Roman" w:eastAsia="Calibri" w:hAnsi="Times New Roman" w:cs="Times New Roman"/>
                <w:bCs/>
              </w:rPr>
              <w:softHyphen/>
              <w:t>вые, полевые, лесные, водные);</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autoSpaceDE w:val="0"/>
              <w:spacing w:after="0" w:line="240" w:lineRule="auto"/>
              <w:contextualSpacing/>
              <w:rPr>
                <w:rFonts w:ascii="Calibri" w:eastAsia="Calibri" w:hAnsi="Calibri" w:cs="Times New Roman"/>
              </w:rPr>
            </w:pPr>
            <w:r w:rsidRPr="00565DF7">
              <w:rPr>
                <w:rFonts w:ascii="TimesNewRoman" w:eastAsia="Calibri" w:hAnsi="TimesNewRoman" w:cs="TimesNewRoman"/>
                <w:sz w:val="24"/>
                <w:szCs w:val="24"/>
              </w:rPr>
              <w:t>Высаживание рассады цветов на участке вместе с родителями.</w:t>
            </w:r>
          </w:p>
        </w:tc>
      </w:tr>
      <w:tr w:rsidR="00565DF7" w:rsidRPr="00565DF7" w:rsidTr="001E029E">
        <w:trPr>
          <w:gridAfter w:val="1"/>
          <w:wAfter w:w="113" w:type="dxa"/>
        </w:trPr>
        <w:tc>
          <w:tcPr>
            <w:tcW w:w="1101"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4 май</w:t>
            </w:r>
          </w:p>
        </w:tc>
        <w:tc>
          <w:tcPr>
            <w:tcW w:w="1417"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napToGrid w:val="0"/>
              <w:spacing w:after="0" w:line="240" w:lineRule="auto"/>
              <w:contextualSpacing/>
              <w:rPr>
                <w:rFonts w:ascii="Times New Roman" w:eastAsia="Calibri" w:hAnsi="Times New Roman" w:cs="Times New Roman"/>
                <w:b/>
              </w:rPr>
            </w:pPr>
          </w:p>
        </w:tc>
        <w:tc>
          <w:tcPr>
            <w:tcW w:w="9356" w:type="dxa"/>
            <w:gridSpan w:val="2"/>
            <w:tcBorders>
              <w:top w:val="single" w:sz="4" w:space="0" w:color="000000"/>
              <w:left w:val="single" w:sz="4" w:space="0" w:color="000000"/>
              <w:bottom w:val="single" w:sz="4" w:space="0" w:color="000000"/>
            </w:tcBorders>
            <w:shd w:val="clear" w:color="auto" w:fill="auto"/>
          </w:tcPr>
          <w:p w:rsidR="00565DF7" w:rsidRPr="00565DF7" w:rsidRDefault="00565DF7" w:rsidP="00565DF7">
            <w:pPr>
              <w:spacing w:after="0" w:line="240" w:lineRule="auto"/>
              <w:contextualSpacing/>
              <w:jc w:val="both"/>
              <w:rPr>
                <w:rFonts w:ascii="Calibri" w:eastAsia="Calibri" w:hAnsi="Calibri" w:cs="Times New Roman"/>
              </w:rPr>
            </w:pPr>
            <w:r w:rsidRPr="00565DF7">
              <w:rPr>
                <w:rFonts w:ascii="Times New Roman" w:eastAsia="Calibri" w:hAnsi="Times New Roman" w:cs="Times New Roman"/>
              </w:rPr>
              <w:t>Знать свое имя, отчество, фамилию, пол, возраст, дату рождения, место жительства, адрес, имя, отчество, профессии родителей. Уметь читать, составлять рассказ по серии картин</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tcPr>
          <w:p w:rsidR="00565DF7" w:rsidRPr="00565DF7" w:rsidRDefault="00565DF7" w:rsidP="00565DF7">
            <w:pPr>
              <w:spacing w:after="0" w:line="240" w:lineRule="auto"/>
              <w:contextualSpacing/>
              <w:rPr>
                <w:rFonts w:ascii="Calibri" w:eastAsia="Calibri" w:hAnsi="Calibri" w:cs="Times New Roman"/>
              </w:rPr>
            </w:pPr>
            <w:r w:rsidRPr="00565DF7">
              <w:rPr>
                <w:rFonts w:ascii="Times New Roman" w:eastAsia="Calibri" w:hAnsi="Times New Roman" w:cs="Times New Roman"/>
              </w:rPr>
              <w:t>МПК по выпуску детей</w:t>
            </w:r>
          </w:p>
        </w:tc>
      </w:tr>
    </w:tbl>
    <w:p w:rsidR="00565DF7" w:rsidRPr="00565DF7" w:rsidRDefault="00565DF7" w:rsidP="00565DF7">
      <w:pPr>
        <w:tabs>
          <w:tab w:val="left" w:pos="567"/>
        </w:tabs>
        <w:spacing w:after="0" w:line="240" w:lineRule="auto"/>
        <w:ind w:left="360"/>
        <w:contextualSpacing/>
        <w:rPr>
          <w:rFonts w:ascii="Times New Roman" w:eastAsia="Calibri" w:hAnsi="Times New Roman" w:cs="Times New Roman"/>
          <w:b/>
          <w:color w:val="000000"/>
          <w:sz w:val="28"/>
          <w:szCs w:val="28"/>
        </w:rPr>
      </w:pPr>
    </w:p>
    <w:p w:rsidR="00565DF7" w:rsidRPr="00565DF7" w:rsidRDefault="00565DF7" w:rsidP="00565DF7">
      <w:pPr>
        <w:spacing w:after="0" w:line="240" w:lineRule="auto"/>
        <w:ind w:firstLine="709"/>
        <w:contextualSpacing/>
        <w:jc w:val="center"/>
        <w:rPr>
          <w:rFonts w:ascii="Times New Roman" w:eastAsia="Calibri" w:hAnsi="Times New Roman" w:cs="Times New Roman"/>
          <w:b/>
          <w:sz w:val="24"/>
          <w:szCs w:val="24"/>
        </w:rPr>
      </w:pPr>
    </w:p>
    <w:p w:rsidR="00565DF7" w:rsidRPr="00565DF7" w:rsidRDefault="00565DF7" w:rsidP="00565DF7">
      <w:pPr>
        <w:spacing w:after="0" w:line="240" w:lineRule="auto"/>
        <w:ind w:firstLine="709"/>
        <w:contextualSpacing/>
        <w:jc w:val="center"/>
        <w:rPr>
          <w:rFonts w:ascii="Times New Roman" w:eastAsia="Calibri" w:hAnsi="Times New Roman" w:cs="Times New Roman"/>
          <w:b/>
          <w:sz w:val="24"/>
          <w:szCs w:val="24"/>
        </w:rPr>
      </w:pPr>
    </w:p>
    <w:p w:rsidR="00565DF7" w:rsidRPr="00565DF7" w:rsidRDefault="00565DF7" w:rsidP="00565DF7">
      <w:pPr>
        <w:spacing w:after="0" w:line="240" w:lineRule="auto"/>
        <w:ind w:firstLine="709"/>
        <w:contextualSpacing/>
        <w:jc w:val="center"/>
        <w:rPr>
          <w:rFonts w:ascii="Times New Roman" w:eastAsia="Calibri" w:hAnsi="Times New Roman" w:cs="Times New Roman"/>
          <w:b/>
          <w:sz w:val="24"/>
          <w:szCs w:val="24"/>
        </w:rPr>
      </w:pPr>
    </w:p>
    <w:p w:rsidR="00565DF7" w:rsidRPr="00565DF7" w:rsidRDefault="00565DF7" w:rsidP="00565DF7">
      <w:pPr>
        <w:spacing w:after="0" w:line="240" w:lineRule="auto"/>
        <w:ind w:firstLine="709"/>
        <w:contextualSpacing/>
        <w:jc w:val="center"/>
        <w:rPr>
          <w:rFonts w:ascii="Times New Roman" w:eastAsia="Calibri" w:hAnsi="Times New Roman" w:cs="Times New Roman"/>
          <w:b/>
          <w:sz w:val="24"/>
          <w:szCs w:val="24"/>
        </w:rPr>
      </w:pPr>
    </w:p>
    <w:p w:rsidR="00565DF7" w:rsidRPr="00565DF7" w:rsidRDefault="00565DF7" w:rsidP="00565DF7">
      <w:pPr>
        <w:spacing w:after="0" w:line="240" w:lineRule="auto"/>
        <w:ind w:firstLine="709"/>
        <w:contextualSpacing/>
        <w:jc w:val="center"/>
        <w:rPr>
          <w:rFonts w:ascii="Times New Roman" w:eastAsia="Calibri" w:hAnsi="Times New Roman" w:cs="Times New Roman"/>
          <w:b/>
          <w:sz w:val="24"/>
          <w:szCs w:val="24"/>
        </w:rPr>
      </w:pPr>
    </w:p>
    <w:p w:rsidR="00565DF7" w:rsidRPr="00565DF7" w:rsidRDefault="00565DF7" w:rsidP="00565DF7">
      <w:pPr>
        <w:spacing w:after="0" w:line="240" w:lineRule="auto"/>
        <w:ind w:firstLine="709"/>
        <w:contextualSpacing/>
        <w:jc w:val="center"/>
        <w:rPr>
          <w:rFonts w:ascii="Times New Roman" w:eastAsia="Calibri" w:hAnsi="Times New Roman" w:cs="Times New Roman"/>
          <w:b/>
          <w:sz w:val="24"/>
          <w:szCs w:val="24"/>
        </w:rPr>
      </w:pPr>
    </w:p>
    <w:p w:rsidR="00565DF7" w:rsidRPr="00565DF7" w:rsidRDefault="00565DF7" w:rsidP="00565DF7">
      <w:pPr>
        <w:spacing w:after="0" w:line="240" w:lineRule="auto"/>
        <w:ind w:firstLine="709"/>
        <w:contextualSpacing/>
        <w:jc w:val="center"/>
        <w:rPr>
          <w:rFonts w:ascii="Times New Roman" w:eastAsia="Calibri" w:hAnsi="Times New Roman" w:cs="Times New Roman"/>
          <w:b/>
          <w:sz w:val="24"/>
          <w:szCs w:val="24"/>
        </w:rPr>
      </w:pPr>
      <w:r w:rsidRPr="00565DF7">
        <w:rPr>
          <w:rFonts w:ascii="Times New Roman" w:eastAsia="Calibri" w:hAnsi="Times New Roman" w:cs="Times New Roman"/>
          <w:b/>
          <w:sz w:val="24"/>
          <w:szCs w:val="24"/>
        </w:rPr>
        <w:lastRenderedPageBreak/>
        <w:t>Календарный план воспитательной работы Муниципального бюджетного дошкольного образовательного учреждения города Костромы «Центр развития ребенка - Детский сад №75»</w:t>
      </w:r>
    </w:p>
    <w:p w:rsidR="00565DF7" w:rsidRPr="00565DF7" w:rsidRDefault="00565DF7" w:rsidP="00565DF7">
      <w:pPr>
        <w:spacing w:after="0" w:line="240" w:lineRule="auto"/>
        <w:ind w:firstLine="708"/>
        <w:contextualSpacing/>
        <w:jc w:val="both"/>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Календарный план воспитательной работы муниципального бюджетного дошкольного образовательного учреждения города Костромы «Центр развития ребенка – Детский сад №75» составлен в соответствии с рабочей программой воспитания муниципального бюджетного дошкольного образовательного учреждения города Костромы «Центр развития ребенка – Детский сад №75» с целью конкретизации форм и видов воспитательных мероприятий, проводимых работниками муниципального бюджетного дошкольного образовательного учреждения города Костромы «Центр развития ребенка – Детский сад №75».</w:t>
      </w:r>
    </w:p>
    <w:p w:rsidR="00565DF7" w:rsidRPr="00565DF7" w:rsidRDefault="00565DF7" w:rsidP="00565DF7">
      <w:pPr>
        <w:spacing w:after="0" w:line="240" w:lineRule="auto"/>
        <w:ind w:firstLine="708"/>
        <w:contextualSpacing/>
        <w:jc w:val="both"/>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 xml:space="preserve"> Календарный план воспитательной работы разделен на модули, которые отражают направления воспитательной работы детского сада в соответствии с рабочей программой воспитания муниципального бюджетного дошкольного образовательного учреждения города Костромы «Центр развития ребенка – Детский сад №75».</w:t>
      </w:r>
    </w:p>
    <w:tbl>
      <w:tblPr>
        <w:tblW w:w="1502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4249"/>
        <w:gridCol w:w="675"/>
        <w:gridCol w:w="672"/>
        <w:gridCol w:w="674"/>
        <w:gridCol w:w="672"/>
        <w:gridCol w:w="674"/>
        <w:gridCol w:w="675"/>
        <w:gridCol w:w="672"/>
        <w:gridCol w:w="672"/>
        <w:gridCol w:w="674"/>
        <w:gridCol w:w="674"/>
        <w:gridCol w:w="672"/>
        <w:gridCol w:w="674"/>
      </w:tblGrid>
      <w:tr w:rsidR="00565DF7" w:rsidRPr="00565DF7" w:rsidTr="001E029E">
        <w:trPr>
          <w:trHeight w:val="1569"/>
        </w:trPr>
        <w:tc>
          <w:tcPr>
            <w:tcW w:w="2694" w:type="dxa"/>
            <w:tcBorders>
              <w:top w:val="single" w:sz="4" w:space="0" w:color="000000"/>
              <w:left w:val="single" w:sz="4" w:space="0" w:color="000000"/>
              <w:bottom w:val="single" w:sz="4" w:space="0" w:color="000000"/>
              <w:right w:val="single" w:sz="4" w:space="0" w:color="000000"/>
            </w:tcBorders>
          </w:tcPr>
          <w:p w:rsidR="00565DF7" w:rsidRPr="00565DF7" w:rsidRDefault="00565DF7" w:rsidP="00565DF7">
            <w:pPr>
              <w:spacing w:after="0" w:line="240" w:lineRule="auto"/>
              <w:contextualSpacing/>
              <w:rPr>
                <w:rFonts w:ascii="Times New Roman" w:eastAsia="Calibri" w:hAnsi="Times New Roman" w:cs="Times New Roman"/>
                <w:b/>
                <w:sz w:val="24"/>
                <w:szCs w:val="24"/>
              </w:rPr>
            </w:pPr>
          </w:p>
          <w:p w:rsidR="00565DF7" w:rsidRPr="00565DF7" w:rsidRDefault="00565DF7" w:rsidP="00565DF7">
            <w:pPr>
              <w:spacing w:before="168" w:after="0" w:line="240" w:lineRule="auto"/>
              <w:ind w:left="494" w:right="370" w:hanging="102"/>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Направления</w:t>
            </w:r>
            <w:r w:rsidRPr="00565DF7">
              <w:rPr>
                <w:rFonts w:ascii="Times New Roman" w:eastAsia="Calibri" w:hAnsi="Times New Roman" w:cs="Times New Roman"/>
                <w:b/>
                <w:spacing w:val="-57"/>
                <w:sz w:val="24"/>
                <w:szCs w:val="24"/>
                <w:lang w:val="en-US"/>
              </w:rPr>
              <w:t xml:space="preserve"> </w:t>
            </w:r>
            <w:r w:rsidRPr="00565DF7">
              <w:rPr>
                <w:rFonts w:ascii="Times New Roman" w:eastAsia="Calibri" w:hAnsi="Times New Roman" w:cs="Times New Roman"/>
                <w:b/>
                <w:sz w:val="24"/>
                <w:szCs w:val="24"/>
                <w:lang w:val="en-US"/>
              </w:rPr>
              <w:t>воспитания</w:t>
            </w:r>
          </w:p>
        </w:tc>
        <w:tc>
          <w:tcPr>
            <w:tcW w:w="4249" w:type="dxa"/>
            <w:tcBorders>
              <w:top w:val="single" w:sz="4" w:space="0" w:color="000000"/>
              <w:left w:val="single" w:sz="4" w:space="0" w:color="000000"/>
              <w:bottom w:val="single" w:sz="4" w:space="0" w:color="000000"/>
              <w:right w:val="single" w:sz="4" w:space="0" w:color="000000"/>
            </w:tcBorders>
          </w:tcPr>
          <w:p w:rsidR="00565DF7" w:rsidRPr="00565DF7" w:rsidRDefault="00565DF7" w:rsidP="00565DF7">
            <w:pPr>
              <w:spacing w:after="0" w:line="240" w:lineRule="auto"/>
              <w:contextualSpacing/>
              <w:rPr>
                <w:rFonts w:ascii="Times New Roman" w:eastAsia="Calibri" w:hAnsi="Times New Roman" w:cs="Times New Roman"/>
                <w:b/>
                <w:sz w:val="24"/>
                <w:szCs w:val="24"/>
                <w:lang w:val="en-US"/>
              </w:rPr>
            </w:pPr>
          </w:p>
          <w:p w:rsidR="00565DF7" w:rsidRPr="00565DF7" w:rsidRDefault="00565DF7" w:rsidP="00565DF7">
            <w:pPr>
              <w:spacing w:before="4" w:after="0" w:line="240" w:lineRule="auto"/>
              <w:contextualSpacing/>
              <w:rPr>
                <w:rFonts w:ascii="Times New Roman" w:eastAsia="Calibri" w:hAnsi="Times New Roman" w:cs="Times New Roman"/>
                <w:b/>
                <w:sz w:val="24"/>
                <w:szCs w:val="24"/>
                <w:lang w:val="en-US"/>
              </w:rPr>
            </w:pPr>
          </w:p>
          <w:p w:rsidR="00565DF7" w:rsidRPr="00565DF7" w:rsidRDefault="00565DF7" w:rsidP="00565DF7">
            <w:pPr>
              <w:spacing w:after="0" w:line="240" w:lineRule="auto"/>
              <w:ind w:left="1370"/>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Мероприятия</w:t>
            </w:r>
          </w:p>
        </w:tc>
        <w:tc>
          <w:tcPr>
            <w:tcW w:w="675"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5" w:after="0" w:line="240" w:lineRule="auto"/>
              <w:ind w:left="261"/>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Сентябрь</w:t>
            </w:r>
          </w:p>
        </w:tc>
        <w:tc>
          <w:tcPr>
            <w:tcW w:w="672"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3" w:after="0" w:line="240" w:lineRule="auto"/>
              <w:ind w:left="306"/>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Октябрь</w:t>
            </w:r>
          </w:p>
        </w:tc>
        <w:tc>
          <w:tcPr>
            <w:tcW w:w="674"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5" w:after="0" w:line="240" w:lineRule="auto"/>
              <w:ind w:left="376"/>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Ноябрь</w:t>
            </w:r>
          </w:p>
        </w:tc>
        <w:tc>
          <w:tcPr>
            <w:tcW w:w="672"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3" w:after="0" w:line="240" w:lineRule="auto"/>
              <w:ind w:left="328"/>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Декабрь</w:t>
            </w:r>
          </w:p>
        </w:tc>
        <w:tc>
          <w:tcPr>
            <w:tcW w:w="674"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6" w:after="0" w:line="240" w:lineRule="auto"/>
              <w:ind w:left="374"/>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Январь</w:t>
            </w:r>
          </w:p>
        </w:tc>
        <w:tc>
          <w:tcPr>
            <w:tcW w:w="675"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4" w:after="0" w:line="240" w:lineRule="auto"/>
              <w:ind w:left="304"/>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Февраль</w:t>
            </w:r>
          </w:p>
        </w:tc>
        <w:tc>
          <w:tcPr>
            <w:tcW w:w="672"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4" w:after="0" w:line="240" w:lineRule="auto"/>
              <w:ind w:left="484"/>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Март</w:t>
            </w:r>
          </w:p>
        </w:tc>
        <w:tc>
          <w:tcPr>
            <w:tcW w:w="672"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4" w:after="0" w:line="240" w:lineRule="auto"/>
              <w:ind w:left="376"/>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Апрель</w:t>
            </w:r>
          </w:p>
        </w:tc>
        <w:tc>
          <w:tcPr>
            <w:tcW w:w="674"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6" w:after="0" w:line="240" w:lineRule="auto"/>
              <w:ind w:left="522" w:right="522"/>
              <w:contextualSpacing/>
              <w:jc w:val="center"/>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Май</w:t>
            </w:r>
          </w:p>
        </w:tc>
        <w:tc>
          <w:tcPr>
            <w:tcW w:w="674"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6" w:after="0" w:line="240" w:lineRule="auto"/>
              <w:ind w:left="465"/>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Июнь</w:t>
            </w:r>
          </w:p>
        </w:tc>
        <w:tc>
          <w:tcPr>
            <w:tcW w:w="672"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4" w:after="0" w:line="240" w:lineRule="auto"/>
              <w:ind w:left="467"/>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Июль</w:t>
            </w:r>
          </w:p>
        </w:tc>
        <w:tc>
          <w:tcPr>
            <w:tcW w:w="674" w:type="dxa"/>
            <w:tcBorders>
              <w:top w:val="single" w:sz="4" w:space="0" w:color="000000"/>
              <w:left w:val="single" w:sz="4" w:space="0" w:color="000000"/>
              <w:bottom w:val="single" w:sz="4" w:space="0" w:color="000000"/>
              <w:right w:val="single" w:sz="4" w:space="0" w:color="000000"/>
            </w:tcBorders>
            <w:textDirection w:val="btLr"/>
            <w:hideMark/>
          </w:tcPr>
          <w:p w:rsidR="00565DF7" w:rsidRPr="00565DF7" w:rsidRDefault="00565DF7" w:rsidP="00565DF7">
            <w:pPr>
              <w:spacing w:before="207" w:after="0" w:line="240" w:lineRule="auto"/>
              <w:ind w:left="405"/>
              <w:contextualSpacing/>
              <w:rPr>
                <w:rFonts w:ascii="Times New Roman" w:eastAsia="Calibri" w:hAnsi="Times New Roman" w:cs="Times New Roman"/>
                <w:b/>
                <w:sz w:val="24"/>
                <w:szCs w:val="24"/>
                <w:lang w:val="en-US"/>
              </w:rPr>
            </w:pPr>
            <w:r w:rsidRPr="00565DF7">
              <w:rPr>
                <w:rFonts w:ascii="Times New Roman" w:eastAsia="Calibri" w:hAnsi="Times New Roman" w:cs="Times New Roman"/>
                <w:b/>
                <w:sz w:val="24"/>
                <w:szCs w:val="24"/>
                <w:lang w:val="en-US"/>
              </w:rPr>
              <w:t>Август</w:t>
            </w:r>
          </w:p>
        </w:tc>
      </w:tr>
      <w:tr w:rsidR="00565DF7" w:rsidRPr="00565DF7" w:rsidTr="001E029E">
        <w:trPr>
          <w:trHeight w:val="331"/>
        </w:trPr>
        <w:tc>
          <w:tcPr>
            <w:tcW w:w="2694" w:type="dxa"/>
            <w:vMerge w:val="restart"/>
            <w:tcBorders>
              <w:top w:val="single" w:sz="4" w:space="0" w:color="000000"/>
              <w:left w:val="single" w:sz="4" w:space="0" w:color="000000"/>
              <w:bottom w:val="single" w:sz="4" w:space="0" w:color="000000"/>
              <w:right w:val="single" w:sz="4" w:space="0" w:color="000000"/>
            </w:tcBorders>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Патриотическое</w:t>
            </w:r>
          </w:p>
          <w:p w:rsidR="00565DF7" w:rsidRPr="00565DF7" w:rsidRDefault="00565DF7" w:rsidP="00565DF7">
            <w:pPr>
              <w:spacing w:after="0" w:line="240" w:lineRule="auto"/>
              <w:ind w:left="57"/>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right="598" w:firstLine="50"/>
              <w:contextualSpacing/>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rPr>
              <w:t>День</w:t>
            </w:r>
            <w:r w:rsidRPr="00565DF7">
              <w:rPr>
                <w:rFonts w:ascii="Times New Roman" w:eastAsia="Calibri" w:hAnsi="Times New Roman" w:cs="Times New Roman"/>
                <w:spacing w:val="-5"/>
                <w:sz w:val="24"/>
                <w:szCs w:val="24"/>
              </w:rPr>
              <w:t xml:space="preserve"> </w:t>
            </w:r>
            <w:r w:rsidRPr="00565DF7">
              <w:rPr>
                <w:rFonts w:ascii="Times New Roman" w:eastAsia="Calibri" w:hAnsi="Times New Roman" w:cs="Times New Roman"/>
                <w:sz w:val="24"/>
                <w:szCs w:val="24"/>
              </w:rPr>
              <w:t>народного</w:t>
            </w:r>
            <w:r w:rsidRPr="00565DF7">
              <w:rPr>
                <w:rFonts w:ascii="Times New Roman" w:eastAsia="Calibri" w:hAnsi="Times New Roman" w:cs="Times New Roman"/>
                <w:spacing w:val="-4"/>
                <w:sz w:val="24"/>
                <w:szCs w:val="24"/>
              </w:rPr>
              <w:t xml:space="preserve"> </w:t>
            </w:r>
            <w:r w:rsidRPr="00565DF7">
              <w:rPr>
                <w:rFonts w:ascii="Times New Roman" w:eastAsia="Calibri" w:hAnsi="Times New Roman" w:cs="Times New Roman"/>
                <w:sz w:val="24"/>
                <w:szCs w:val="24"/>
              </w:rPr>
              <w:t>единства.</w:t>
            </w:r>
            <w:r w:rsidRPr="00565DF7">
              <w:rPr>
                <w:rFonts w:ascii="Times New Roman" w:eastAsia="Calibri" w:hAnsi="Times New Roman" w:cs="Times New Roman"/>
                <w:spacing w:val="41"/>
                <w:sz w:val="24"/>
                <w:szCs w:val="24"/>
              </w:rPr>
              <w:t xml:space="preserve"> </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7"/>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58"/>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before="1" w:after="0" w:line="240" w:lineRule="auto"/>
              <w:ind w:left="57"/>
              <w:contextualSpacing/>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День</w:t>
            </w:r>
            <w:r w:rsidRPr="00565DF7">
              <w:rPr>
                <w:rFonts w:ascii="Times New Roman" w:eastAsia="Calibri" w:hAnsi="Times New Roman" w:cs="Times New Roman"/>
                <w:spacing w:val="-3"/>
                <w:sz w:val="24"/>
                <w:szCs w:val="24"/>
                <w:lang w:val="en-US"/>
              </w:rPr>
              <w:t xml:space="preserve"> </w:t>
            </w:r>
            <w:r w:rsidRPr="00565DF7">
              <w:rPr>
                <w:rFonts w:ascii="Times New Roman" w:eastAsia="Calibri" w:hAnsi="Times New Roman" w:cs="Times New Roman"/>
                <w:sz w:val="24"/>
                <w:szCs w:val="24"/>
                <w:lang w:val="en-US"/>
              </w:rPr>
              <w:t>независимости</w:t>
            </w:r>
            <w:r w:rsidRPr="00565DF7">
              <w:rPr>
                <w:rFonts w:ascii="Times New Roman" w:eastAsia="Calibri" w:hAnsi="Times New Roman" w:cs="Times New Roman"/>
                <w:spacing w:val="-4"/>
                <w:sz w:val="24"/>
                <w:szCs w:val="24"/>
                <w:lang w:val="en-US"/>
              </w:rPr>
              <w:t xml:space="preserve"> </w:t>
            </w:r>
            <w:r w:rsidRPr="00565DF7">
              <w:rPr>
                <w:rFonts w:ascii="Times New Roman" w:eastAsia="Calibri" w:hAnsi="Times New Roman" w:cs="Times New Roman"/>
                <w:sz w:val="24"/>
                <w:szCs w:val="24"/>
                <w:lang w:val="en-US"/>
              </w:rPr>
              <w:t>России</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before="2" w:after="0" w:line="240" w:lineRule="auto"/>
              <w:ind w:left="58"/>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6"/>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День</w:t>
            </w:r>
            <w:r w:rsidRPr="00565DF7">
              <w:rPr>
                <w:rFonts w:ascii="Times New Roman" w:eastAsia="Calibri" w:hAnsi="Times New Roman" w:cs="Times New Roman"/>
                <w:spacing w:val="-4"/>
                <w:sz w:val="24"/>
                <w:szCs w:val="24"/>
                <w:lang w:val="en-US"/>
              </w:rPr>
              <w:t xml:space="preserve"> </w:t>
            </w:r>
            <w:r w:rsidRPr="00565DF7">
              <w:rPr>
                <w:rFonts w:ascii="Times New Roman" w:eastAsia="Calibri" w:hAnsi="Times New Roman" w:cs="Times New Roman"/>
                <w:sz w:val="24"/>
                <w:szCs w:val="24"/>
                <w:lang w:val="en-US"/>
              </w:rPr>
              <w:t>Российского</w:t>
            </w:r>
            <w:r w:rsidRPr="00565DF7">
              <w:rPr>
                <w:rFonts w:ascii="Times New Roman" w:eastAsia="Calibri" w:hAnsi="Times New Roman" w:cs="Times New Roman"/>
                <w:spacing w:val="-3"/>
                <w:sz w:val="24"/>
                <w:szCs w:val="24"/>
                <w:lang w:val="en-US"/>
              </w:rPr>
              <w:t xml:space="preserve"> </w:t>
            </w:r>
            <w:r w:rsidRPr="00565DF7">
              <w:rPr>
                <w:rFonts w:ascii="Times New Roman" w:eastAsia="Calibri" w:hAnsi="Times New Roman" w:cs="Times New Roman"/>
                <w:sz w:val="24"/>
                <w:szCs w:val="24"/>
                <w:lang w:val="en-US"/>
              </w:rPr>
              <w:t>флага</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9"/>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r>
      <w:tr w:rsidR="00565DF7" w:rsidRPr="00565DF7" w:rsidTr="001E029E">
        <w:trPr>
          <w:trHeight w:val="31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День</w:t>
            </w:r>
            <w:r w:rsidRPr="00565DF7">
              <w:rPr>
                <w:rFonts w:ascii="Times New Roman" w:eastAsia="Calibri" w:hAnsi="Times New Roman" w:cs="Times New Roman"/>
                <w:spacing w:val="-5"/>
                <w:sz w:val="24"/>
                <w:szCs w:val="24"/>
                <w:lang w:val="en-US"/>
              </w:rPr>
              <w:t xml:space="preserve"> </w:t>
            </w:r>
            <w:r w:rsidRPr="00565DF7">
              <w:rPr>
                <w:rFonts w:ascii="Times New Roman" w:eastAsia="Calibri" w:hAnsi="Times New Roman" w:cs="Times New Roman"/>
                <w:sz w:val="24"/>
                <w:szCs w:val="24"/>
                <w:lang w:val="en-US"/>
              </w:rPr>
              <w:t>защитника</w:t>
            </w:r>
            <w:r w:rsidRPr="00565DF7">
              <w:rPr>
                <w:rFonts w:ascii="Times New Roman" w:eastAsia="Calibri" w:hAnsi="Times New Roman" w:cs="Times New Roman"/>
                <w:spacing w:val="-4"/>
                <w:sz w:val="24"/>
                <w:szCs w:val="24"/>
                <w:lang w:val="en-US"/>
              </w:rPr>
              <w:t xml:space="preserve"> </w:t>
            </w:r>
            <w:r w:rsidRPr="00565DF7">
              <w:rPr>
                <w:rFonts w:ascii="Times New Roman" w:eastAsia="Calibri" w:hAnsi="Times New Roman" w:cs="Times New Roman"/>
                <w:sz w:val="24"/>
                <w:szCs w:val="24"/>
                <w:lang w:val="en-US"/>
              </w:rPr>
              <w:t>Отечества</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8"/>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6"/>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lang w:val="en-US"/>
              </w:rPr>
              <w:t>День</w:t>
            </w:r>
            <w:r w:rsidRPr="00565DF7">
              <w:rPr>
                <w:rFonts w:ascii="Times New Roman" w:eastAsia="Calibri" w:hAnsi="Times New Roman" w:cs="Times New Roman"/>
                <w:spacing w:val="-4"/>
                <w:sz w:val="24"/>
                <w:szCs w:val="24"/>
                <w:lang w:val="en-US"/>
              </w:rPr>
              <w:t xml:space="preserve"> </w:t>
            </w:r>
            <w:r w:rsidRPr="00565DF7">
              <w:rPr>
                <w:rFonts w:ascii="Times New Roman" w:eastAsia="Calibri" w:hAnsi="Times New Roman" w:cs="Times New Roman"/>
                <w:sz w:val="24"/>
                <w:szCs w:val="24"/>
                <w:lang w:val="en-US"/>
              </w:rPr>
              <w:t>города</w:t>
            </w:r>
            <w:r w:rsidRPr="00565DF7">
              <w:rPr>
                <w:rFonts w:ascii="Times New Roman" w:eastAsia="Calibri" w:hAnsi="Times New Roman" w:cs="Times New Roman"/>
                <w:spacing w:val="-5"/>
                <w:sz w:val="24"/>
                <w:szCs w:val="24"/>
                <w:lang w:val="en-US"/>
              </w:rPr>
              <w:t xml:space="preserve"> </w:t>
            </w:r>
            <w:r w:rsidRPr="00565DF7">
              <w:rPr>
                <w:rFonts w:ascii="Times New Roman" w:eastAsia="Calibri" w:hAnsi="Times New Roman" w:cs="Times New Roman"/>
                <w:spacing w:val="-5"/>
                <w:sz w:val="24"/>
                <w:szCs w:val="24"/>
              </w:rPr>
              <w:t>Костромы</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60"/>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r>
      <w:tr w:rsidR="00565DF7" w:rsidRPr="00565DF7" w:rsidTr="001E029E">
        <w:trPr>
          <w:trHeight w:val="31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Проект</w:t>
            </w:r>
            <w:r w:rsidRPr="00565DF7">
              <w:rPr>
                <w:rFonts w:ascii="Times New Roman" w:eastAsia="Calibri" w:hAnsi="Times New Roman" w:cs="Times New Roman"/>
                <w:spacing w:val="-5"/>
                <w:sz w:val="24"/>
                <w:szCs w:val="24"/>
                <w:lang w:val="en-US"/>
              </w:rPr>
              <w:t xml:space="preserve"> </w:t>
            </w:r>
            <w:r w:rsidRPr="00565DF7">
              <w:rPr>
                <w:rFonts w:ascii="Times New Roman" w:eastAsia="Calibri" w:hAnsi="Times New Roman" w:cs="Times New Roman"/>
                <w:sz w:val="24"/>
                <w:szCs w:val="24"/>
                <w:lang w:val="en-US"/>
              </w:rPr>
              <w:t>«Георгиевская ленточка»</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before="1" w:after="0" w:line="240" w:lineRule="auto"/>
              <w:ind w:left="60"/>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25"/>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День</w:t>
            </w:r>
            <w:r w:rsidRPr="00565DF7">
              <w:rPr>
                <w:rFonts w:ascii="Times New Roman" w:eastAsia="Calibri" w:hAnsi="Times New Roman" w:cs="Times New Roman"/>
                <w:spacing w:val="-4"/>
                <w:sz w:val="24"/>
                <w:szCs w:val="24"/>
              </w:rPr>
              <w:t xml:space="preserve"> </w:t>
            </w:r>
            <w:r w:rsidRPr="00565DF7">
              <w:rPr>
                <w:rFonts w:ascii="Times New Roman" w:eastAsia="Calibri" w:hAnsi="Times New Roman" w:cs="Times New Roman"/>
                <w:sz w:val="24"/>
                <w:szCs w:val="24"/>
              </w:rPr>
              <w:t>Победы.</w:t>
            </w:r>
            <w:r w:rsidRPr="00565DF7">
              <w:rPr>
                <w:rFonts w:ascii="Times New Roman" w:eastAsia="Calibri" w:hAnsi="Times New Roman" w:cs="Times New Roman"/>
                <w:spacing w:val="45"/>
                <w:sz w:val="24"/>
                <w:szCs w:val="24"/>
              </w:rPr>
              <w:t xml:space="preserve"> </w:t>
            </w:r>
            <w:r w:rsidRPr="00565DF7">
              <w:rPr>
                <w:rFonts w:ascii="Times New Roman" w:eastAsia="Calibri" w:hAnsi="Times New Roman" w:cs="Times New Roman"/>
                <w:sz w:val="24"/>
                <w:szCs w:val="24"/>
              </w:rPr>
              <w:t>Флэш-моб</w:t>
            </w:r>
            <w:r w:rsidRPr="00565DF7">
              <w:rPr>
                <w:rFonts w:ascii="Times New Roman" w:eastAsia="Calibri" w:hAnsi="Times New Roman" w:cs="Times New Roman"/>
                <w:spacing w:val="-1"/>
                <w:sz w:val="24"/>
                <w:szCs w:val="24"/>
              </w:rPr>
              <w:t xml:space="preserve"> </w:t>
            </w:r>
            <w:r w:rsidRPr="00565DF7">
              <w:rPr>
                <w:rFonts w:ascii="Times New Roman" w:eastAsia="Calibri" w:hAnsi="Times New Roman" w:cs="Times New Roman"/>
                <w:sz w:val="24"/>
                <w:szCs w:val="24"/>
              </w:rPr>
              <w:t>«Свеча</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Памяти»</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60"/>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25"/>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День</w:t>
            </w:r>
            <w:r w:rsidRPr="00565DF7">
              <w:rPr>
                <w:rFonts w:ascii="Times New Roman" w:eastAsia="Calibri" w:hAnsi="Times New Roman" w:cs="Times New Roman"/>
                <w:spacing w:val="-4"/>
                <w:sz w:val="24"/>
                <w:szCs w:val="24"/>
                <w:lang w:val="en-US"/>
              </w:rPr>
              <w:t xml:space="preserve"> </w:t>
            </w:r>
            <w:r w:rsidRPr="00565DF7">
              <w:rPr>
                <w:rFonts w:ascii="Times New Roman" w:eastAsia="Calibri" w:hAnsi="Times New Roman" w:cs="Times New Roman"/>
                <w:sz w:val="24"/>
                <w:szCs w:val="24"/>
                <w:lang w:val="en-US"/>
              </w:rPr>
              <w:t>Космонавтики</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8"/>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60"/>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6"/>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Акция «Читаем детям о войне»</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58"/>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r>
      <w:tr w:rsidR="00565DF7" w:rsidRPr="00565DF7" w:rsidTr="001E029E">
        <w:trPr>
          <w:trHeight w:val="318"/>
        </w:trPr>
        <w:tc>
          <w:tcPr>
            <w:tcW w:w="2694" w:type="dxa"/>
            <w:vMerge w:val="restart"/>
            <w:tcBorders>
              <w:top w:val="single" w:sz="4" w:space="0" w:color="000000"/>
              <w:left w:val="single" w:sz="4" w:space="0" w:color="000000"/>
              <w:bottom w:val="single" w:sz="4" w:space="0" w:color="000000"/>
              <w:right w:val="single" w:sz="4" w:space="0" w:color="000000"/>
            </w:tcBorders>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Социальное</w:t>
            </w:r>
          </w:p>
          <w:p w:rsidR="00565DF7" w:rsidRPr="00565DF7" w:rsidRDefault="00565DF7" w:rsidP="00565DF7">
            <w:pPr>
              <w:spacing w:after="0" w:line="240" w:lineRule="auto"/>
              <w:ind w:left="57" w:right="481"/>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Проект</w:t>
            </w:r>
            <w:r w:rsidRPr="00565DF7">
              <w:rPr>
                <w:rFonts w:ascii="Times New Roman" w:eastAsia="Calibri" w:hAnsi="Times New Roman" w:cs="Times New Roman"/>
                <w:spacing w:val="-3"/>
                <w:sz w:val="24"/>
                <w:szCs w:val="24"/>
                <w:lang w:val="en-US"/>
              </w:rPr>
              <w:t xml:space="preserve"> </w:t>
            </w:r>
            <w:r w:rsidRPr="00565DF7">
              <w:rPr>
                <w:rFonts w:ascii="Times New Roman" w:eastAsia="Calibri" w:hAnsi="Times New Roman" w:cs="Times New Roman"/>
                <w:sz w:val="24"/>
                <w:szCs w:val="24"/>
                <w:lang w:val="en-US"/>
              </w:rPr>
              <w:t>«Моя</w:t>
            </w:r>
            <w:r w:rsidRPr="00565DF7">
              <w:rPr>
                <w:rFonts w:ascii="Times New Roman" w:eastAsia="Calibri" w:hAnsi="Times New Roman" w:cs="Times New Roman"/>
                <w:spacing w:val="-3"/>
                <w:sz w:val="24"/>
                <w:szCs w:val="24"/>
                <w:lang w:val="en-US"/>
              </w:rPr>
              <w:t xml:space="preserve"> </w:t>
            </w:r>
            <w:r w:rsidRPr="00565DF7">
              <w:rPr>
                <w:rFonts w:ascii="Times New Roman" w:eastAsia="Calibri" w:hAnsi="Times New Roman" w:cs="Times New Roman"/>
                <w:sz w:val="24"/>
                <w:szCs w:val="24"/>
                <w:lang w:val="en-US"/>
              </w:rPr>
              <w:t>семья»</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6"/>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День</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семьи,</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любви</w:t>
            </w:r>
            <w:r w:rsidRPr="00565DF7">
              <w:rPr>
                <w:rFonts w:ascii="Times New Roman" w:eastAsia="Calibri" w:hAnsi="Times New Roman" w:cs="Times New Roman"/>
                <w:spacing w:val="-1"/>
                <w:sz w:val="24"/>
                <w:szCs w:val="24"/>
              </w:rPr>
              <w:t xml:space="preserve"> </w:t>
            </w:r>
            <w:r w:rsidRPr="00565DF7">
              <w:rPr>
                <w:rFonts w:ascii="Times New Roman" w:eastAsia="Calibri" w:hAnsi="Times New Roman" w:cs="Times New Roman"/>
                <w:sz w:val="24"/>
                <w:szCs w:val="24"/>
              </w:rPr>
              <w:t>и</w:t>
            </w:r>
            <w:r w:rsidRPr="00565DF7">
              <w:rPr>
                <w:rFonts w:ascii="Times New Roman" w:eastAsia="Calibri" w:hAnsi="Times New Roman" w:cs="Times New Roman"/>
                <w:spacing w:val="-4"/>
                <w:sz w:val="24"/>
                <w:szCs w:val="24"/>
              </w:rPr>
              <w:t xml:space="preserve"> </w:t>
            </w:r>
            <w:r w:rsidRPr="00565DF7">
              <w:rPr>
                <w:rFonts w:ascii="Times New Roman" w:eastAsia="Calibri" w:hAnsi="Times New Roman" w:cs="Times New Roman"/>
                <w:sz w:val="24"/>
                <w:szCs w:val="24"/>
              </w:rPr>
              <w:t>верности</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9"/>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Выставки:</w:t>
            </w:r>
          </w:p>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«Мы</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вместе</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с</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папой»,</w:t>
            </w:r>
            <w:r w:rsidRPr="00565DF7">
              <w:rPr>
                <w:rFonts w:ascii="Times New Roman" w:eastAsia="Calibri" w:hAnsi="Times New Roman" w:cs="Times New Roman"/>
                <w:spacing w:val="49"/>
                <w:sz w:val="24"/>
                <w:szCs w:val="24"/>
              </w:rPr>
              <w:t xml:space="preserve"> </w:t>
            </w:r>
            <w:r w:rsidRPr="00565DF7">
              <w:rPr>
                <w:rFonts w:ascii="Times New Roman" w:eastAsia="Calibri" w:hAnsi="Times New Roman" w:cs="Times New Roman"/>
                <w:sz w:val="24"/>
                <w:szCs w:val="24"/>
              </w:rPr>
              <w:t>«Мы</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вместе</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с</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мамой»</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7"/>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58"/>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58"/>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460"/>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Фотоколлажи</w:t>
            </w:r>
            <w:r w:rsidRPr="00565DF7">
              <w:rPr>
                <w:rFonts w:ascii="Times New Roman" w:eastAsia="Calibri" w:hAnsi="Times New Roman" w:cs="Times New Roman"/>
                <w:spacing w:val="1"/>
                <w:sz w:val="24"/>
                <w:szCs w:val="24"/>
              </w:rPr>
              <w:t xml:space="preserve"> </w:t>
            </w:r>
            <w:r w:rsidRPr="00565DF7">
              <w:rPr>
                <w:rFonts w:ascii="Times New Roman" w:eastAsia="Calibri" w:hAnsi="Times New Roman" w:cs="Times New Roman"/>
                <w:sz w:val="24"/>
                <w:szCs w:val="24"/>
              </w:rPr>
              <w:t>«Мой папа самый -самый», «Моя</w:t>
            </w:r>
            <w:r w:rsidRPr="00565DF7">
              <w:rPr>
                <w:rFonts w:ascii="Times New Roman" w:eastAsia="Calibri" w:hAnsi="Times New Roman" w:cs="Times New Roman"/>
                <w:spacing w:val="-47"/>
                <w:sz w:val="24"/>
                <w:szCs w:val="24"/>
              </w:rPr>
              <w:t xml:space="preserve"> </w:t>
            </w:r>
            <w:r w:rsidRPr="00565DF7">
              <w:rPr>
                <w:rFonts w:ascii="Times New Roman" w:eastAsia="Calibri" w:hAnsi="Times New Roman" w:cs="Times New Roman"/>
                <w:sz w:val="24"/>
                <w:szCs w:val="24"/>
              </w:rPr>
              <w:t>мама</w:t>
            </w:r>
            <w:r w:rsidRPr="00565DF7">
              <w:rPr>
                <w:rFonts w:ascii="Times New Roman" w:eastAsia="Calibri" w:hAnsi="Times New Roman" w:cs="Times New Roman"/>
                <w:spacing w:val="-1"/>
                <w:sz w:val="24"/>
                <w:szCs w:val="24"/>
              </w:rPr>
              <w:t xml:space="preserve"> </w:t>
            </w:r>
            <w:r w:rsidRPr="00565DF7">
              <w:rPr>
                <w:rFonts w:ascii="Times New Roman" w:eastAsia="Calibri" w:hAnsi="Times New Roman" w:cs="Times New Roman"/>
                <w:sz w:val="24"/>
                <w:szCs w:val="24"/>
              </w:rPr>
              <w:t>самая-</w:t>
            </w:r>
            <w:r w:rsidRPr="00565DF7">
              <w:rPr>
                <w:rFonts w:ascii="Times New Roman" w:eastAsia="Calibri" w:hAnsi="Times New Roman" w:cs="Times New Roman"/>
                <w:spacing w:val="1"/>
                <w:sz w:val="24"/>
                <w:szCs w:val="24"/>
              </w:rPr>
              <w:t xml:space="preserve"> </w:t>
            </w:r>
            <w:r w:rsidRPr="00565DF7">
              <w:rPr>
                <w:rFonts w:ascii="Times New Roman" w:eastAsia="Calibri" w:hAnsi="Times New Roman" w:cs="Times New Roman"/>
                <w:sz w:val="24"/>
                <w:szCs w:val="24"/>
              </w:rPr>
              <w:t>самая»</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before="1" w:after="0" w:line="240" w:lineRule="auto"/>
              <w:ind w:left="58"/>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before="1" w:after="0" w:line="240" w:lineRule="auto"/>
              <w:ind w:left="58"/>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Развлечение</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«Детство</w:t>
            </w:r>
            <w:r w:rsidRPr="00565DF7">
              <w:rPr>
                <w:rFonts w:ascii="Times New Roman" w:eastAsia="Calibri" w:hAnsi="Times New Roman" w:cs="Times New Roman"/>
                <w:spacing w:val="-1"/>
                <w:sz w:val="24"/>
                <w:szCs w:val="24"/>
              </w:rPr>
              <w:t xml:space="preserve"> </w:t>
            </w:r>
            <w:r w:rsidRPr="00565DF7">
              <w:rPr>
                <w:rFonts w:ascii="Times New Roman" w:eastAsia="Calibri" w:hAnsi="Times New Roman" w:cs="Times New Roman"/>
                <w:sz w:val="24"/>
                <w:szCs w:val="24"/>
              </w:rPr>
              <w:t>–</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это</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я</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и</w:t>
            </w:r>
            <w:r w:rsidRPr="00565DF7">
              <w:rPr>
                <w:rFonts w:ascii="Times New Roman" w:eastAsia="Calibri" w:hAnsi="Times New Roman" w:cs="Times New Roman"/>
                <w:spacing w:val="-4"/>
                <w:sz w:val="24"/>
                <w:szCs w:val="24"/>
              </w:rPr>
              <w:t xml:space="preserve"> </w:t>
            </w:r>
            <w:r w:rsidRPr="00565DF7">
              <w:rPr>
                <w:rFonts w:ascii="Times New Roman" w:eastAsia="Calibri" w:hAnsi="Times New Roman" w:cs="Times New Roman"/>
                <w:sz w:val="24"/>
                <w:szCs w:val="24"/>
              </w:rPr>
              <w:t>ты»</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8"/>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460"/>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right="426"/>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Проект</w:t>
            </w:r>
            <w:r w:rsidRPr="00565DF7">
              <w:rPr>
                <w:rFonts w:ascii="Times New Roman" w:eastAsia="Calibri" w:hAnsi="Times New Roman" w:cs="Times New Roman"/>
                <w:spacing w:val="-5"/>
                <w:sz w:val="24"/>
                <w:szCs w:val="24"/>
              </w:rPr>
              <w:t xml:space="preserve"> </w:t>
            </w:r>
            <w:r w:rsidRPr="00565DF7">
              <w:rPr>
                <w:rFonts w:ascii="Times New Roman" w:eastAsia="Calibri" w:hAnsi="Times New Roman" w:cs="Times New Roman"/>
                <w:sz w:val="24"/>
                <w:szCs w:val="24"/>
              </w:rPr>
              <w:t>"Прекрасных</w:t>
            </w:r>
            <w:r w:rsidRPr="00565DF7">
              <w:rPr>
                <w:rFonts w:ascii="Times New Roman" w:eastAsia="Calibri" w:hAnsi="Times New Roman" w:cs="Times New Roman"/>
                <w:spacing w:val="-4"/>
                <w:sz w:val="24"/>
                <w:szCs w:val="24"/>
              </w:rPr>
              <w:t xml:space="preserve"> </w:t>
            </w:r>
            <w:r w:rsidRPr="00565DF7">
              <w:rPr>
                <w:rFonts w:ascii="Times New Roman" w:eastAsia="Calibri" w:hAnsi="Times New Roman" w:cs="Times New Roman"/>
                <w:sz w:val="24"/>
                <w:szCs w:val="24"/>
              </w:rPr>
              <w:t>профессий</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на</w:t>
            </w:r>
            <w:r w:rsidRPr="00565DF7">
              <w:rPr>
                <w:rFonts w:ascii="Times New Roman" w:eastAsia="Calibri" w:hAnsi="Times New Roman" w:cs="Times New Roman"/>
                <w:spacing w:val="-4"/>
                <w:sz w:val="24"/>
                <w:szCs w:val="24"/>
              </w:rPr>
              <w:t xml:space="preserve"> </w:t>
            </w:r>
            <w:r w:rsidRPr="00565DF7">
              <w:rPr>
                <w:rFonts w:ascii="Times New Roman" w:eastAsia="Calibri" w:hAnsi="Times New Roman" w:cs="Times New Roman"/>
                <w:sz w:val="24"/>
                <w:szCs w:val="24"/>
              </w:rPr>
              <w:t>свете</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не</w:t>
            </w:r>
            <w:r w:rsidRPr="00565DF7">
              <w:rPr>
                <w:rFonts w:ascii="Times New Roman" w:eastAsia="Calibri" w:hAnsi="Times New Roman" w:cs="Times New Roman"/>
                <w:spacing w:val="-47"/>
                <w:sz w:val="24"/>
                <w:szCs w:val="24"/>
              </w:rPr>
              <w:t xml:space="preserve"> </w:t>
            </w:r>
            <w:r w:rsidRPr="00565DF7">
              <w:rPr>
                <w:rFonts w:ascii="Times New Roman" w:eastAsia="Calibri" w:hAnsi="Times New Roman" w:cs="Times New Roman"/>
                <w:sz w:val="24"/>
                <w:szCs w:val="24"/>
              </w:rPr>
              <w:t>счесть,</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и</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каждой</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профессии</w:t>
            </w:r>
            <w:r w:rsidRPr="00565DF7">
              <w:rPr>
                <w:rFonts w:ascii="Times New Roman" w:eastAsia="Calibri" w:hAnsi="Times New Roman" w:cs="Times New Roman"/>
                <w:spacing w:val="-1"/>
                <w:sz w:val="24"/>
                <w:szCs w:val="24"/>
              </w:rPr>
              <w:t xml:space="preserve"> </w:t>
            </w:r>
            <w:r w:rsidRPr="00565DF7">
              <w:rPr>
                <w:rFonts w:ascii="Times New Roman" w:eastAsia="Calibri" w:hAnsi="Times New Roman" w:cs="Times New Roman"/>
                <w:sz w:val="24"/>
                <w:szCs w:val="24"/>
              </w:rPr>
              <w:t>слава</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и</w:t>
            </w:r>
            <w:r w:rsidRPr="00565DF7">
              <w:rPr>
                <w:rFonts w:ascii="Times New Roman" w:eastAsia="Calibri" w:hAnsi="Times New Roman" w:cs="Times New Roman"/>
                <w:spacing w:val="-4"/>
                <w:sz w:val="24"/>
                <w:szCs w:val="24"/>
              </w:rPr>
              <w:t xml:space="preserve"> </w:t>
            </w:r>
            <w:r w:rsidRPr="00565DF7">
              <w:rPr>
                <w:rFonts w:ascii="Times New Roman" w:eastAsia="Calibri" w:hAnsi="Times New Roman" w:cs="Times New Roman"/>
                <w:sz w:val="24"/>
                <w:szCs w:val="24"/>
              </w:rPr>
              <w:t>честь"</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r>
      <w:tr w:rsidR="00565DF7" w:rsidRPr="00565DF7" w:rsidTr="001E029E">
        <w:trPr>
          <w:trHeight w:val="316"/>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День</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дружбы</w:t>
            </w:r>
            <w:r w:rsidRPr="00565DF7">
              <w:rPr>
                <w:rFonts w:ascii="Times New Roman" w:eastAsia="Calibri" w:hAnsi="Times New Roman" w:cs="Times New Roman"/>
                <w:spacing w:val="-3"/>
                <w:sz w:val="24"/>
                <w:szCs w:val="24"/>
              </w:rPr>
              <w:t xml:space="preserve"> </w:t>
            </w:r>
            <w:r w:rsidRPr="00565DF7">
              <w:rPr>
                <w:rFonts w:ascii="Times New Roman" w:eastAsia="Calibri" w:hAnsi="Times New Roman" w:cs="Times New Roman"/>
                <w:sz w:val="24"/>
                <w:szCs w:val="24"/>
              </w:rPr>
              <w:t>«Дружба -</w:t>
            </w:r>
            <w:r w:rsidRPr="00565DF7">
              <w:rPr>
                <w:rFonts w:ascii="Times New Roman" w:eastAsia="Calibri" w:hAnsi="Times New Roman" w:cs="Times New Roman"/>
                <w:spacing w:val="-1"/>
                <w:sz w:val="24"/>
                <w:szCs w:val="24"/>
              </w:rPr>
              <w:t xml:space="preserve"> </w:t>
            </w:r>
            <w:r w:rsidRPr="00565DF7">
              <w:rPr>
                <w:rFonts w:ascii="Times New Roman" w:eastAsia="Calibri" w:hAnsi="Times New Roman" w:cs="Times New Roman"/>
                <w:sz w:val="24"/>
                <w:szCs w:val="24"/>
              </w:rPr>
              <w:t>главное</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чудо»</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r>
      <w:tr w:rsidR="00565DF7" w:rsidRPr="00565DF7" w:rsidTr="001E029E">
        <w:trPr>
          <w:trHeight w:val="31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Проект</w:t>
            </w:r>
            <w:r w:rsidRPr="00565DF7">
              <w:rPr>
                <w:rFonts w:ascii="Times New Roman" w:eastAsia="Calibri" w:hAnsi="Times New Roman" w:cs="Times New Roman"/>
                <w:spacing w:val="-4"/>
                <w:sz w:val="24"/>
                <w:szCs w:val="24"/>
              </w:rPr>
              <w:t xml:space="preserve"> </w:t>
            </w:r>
            <w:r w:rsidRPr="00565DF7">
              <w:rPr>
                <w:rFonts w:ascii="Times New Roman" w:eastAsia="Calibri" w:hAnsi="Times New Roman" w:cs="Times New Roman"/>
                <w:sz w:val="24"/>
                <w:szCs w:val="24"/>
              </w:rPr>
              <w:t>«Давайте</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делать добрые</w:t>
            </w:r>
            <w:r w:rsidRPr="00565DF7">
              <w:rPr>
                <w:rFonts w:ascii="Times New Roman" w:eastAsia="Calibri" w:hAnsi="Times New Roman" w:cs="Times New Roman"/>
                <w:spacing w:val="-2"/>
                <w:sz w:val="24"/>
                <w:szCs w:val="24"/>
              </w:rPr>
              <w:t xml:space="preserve"> </w:t>
            </w:r>
            <w:r w:rsidRPr="00565DF7">
              <w:rPr>
                <w:rFonts w:ascii="Times New Roman" w:eastAsia="Calibri" w:hAnsi="Times New Roman" w:cs="Times New Roman"/>
                <w:sz w:val="24"/>
                <w:szCs w:val="24"/>
              </w:rPr>
              <w:t>дела»</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7"/>
              <w:contextualSpacing/>
              <w:jc w:val="center"/>
              <w:rPr>
                <w:rFonts w:ascii="Times New Roman" w:eastAsia="Calibri" w:hAnsi="Times New Roman" w:cs="Times New Roman"/>
                <w:sz w:val="24"/>
                <w:szCs w:val="24"/>
                <w:lang w:val="en-US"/>
              </w:rPr>
            </w:pPr>
            <w:r w:rsidRPr="00565DF7">
              <w:rPr>
                <w:rFonts w:ascii="Times New Roman" w:eastAsia="Calibri"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Развлечение «Праздник взросления»</w:t>
            </w: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57"/>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Празднование дней рождения детей (по групповому графику)</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57"/>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r>
      <w:tr w:rsidR="00565DF7" w:rsidRPr="00565DF7" w:rsidTr="001E029E">
        <w:trPr>
          <w:trHeight w:val="31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Акция «Старость в радость»</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57"/>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lang w:val="en-US"/>
              </w:rPr>
            </w:pPr>
          </w:p>
        </w:tc>
      </w:tr>
      <w:tr w:rsidR="00565DF7" w:rsidRPr="00565DF7" w:rsidTr="001E029E">
        <w:trPr>
          <w:trHeight w:val="31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Times New Roman" w:eastAsia="Calibri" w:hAnsi="Times New Roman"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ind w:left="57"/>
              <w:contextualSpacing/>
              <w:rPr>
                <w:rFonts w:ascii="Times New Roman" w:eastAsia="Calibri" w:hAnsi="Times New Roman" w:cs="Times New Roman"/>
                <w:sz w:val="24"/>
                <w:szCs w:val="24"/>
              </w:rPr>
            </w:pPr>
            <w:r w:rsidRPr="00565DF7">
              <w:rPr>
                <w:rFonts w:ascii="Times New Roman" w:eastAsia="Calibri" w:hAnsi="Times New Roman" w:cs="Times New Roman"/>
                <w:sz w:val="24"/>
                <w:szCs w:val="24"/>
              </w:rPr>
              <w:t>Развлечение «Мамочка любимая»</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ind w:left="57"/>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r w:rsidRPr="00565DF7">
              <w:rPr>
                <w:rFonts w:ascii="Times New Roman" w:eastAsia="Calibri"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spacing w:after="0" w:line="240" w:lineRule="auto"/>
              <w:contextualSpacing/>
              <w:jc w:val="center"/>
              <w:rPr>
                <w:rFonts w:ascii="Times New Roman" w:eastAsia="Calibri" w:hAnsi="Times New Roman" w:cs="Times New Roman"/>
                <w:sz w:val="24"/>
                <w:szCs w:val="24"/>
              </w:rPr>
            </w:pPr>
          </w:p>
        </w:tc>
      </w:tr>
      <w:tr w:rsidR="00565DF7" w:rsidRPr="00565DF7" w:rsidTr="001E029E">
        <w:trPr>
          <w:trHeight w:val="318"/>
        </w:trPr>
        <w:tc>
          <w:tcPr>
            <w:tcW w:w="2694" w:type="dxa"/>
            <w:vMerge w:val="restart"/>
            <w:tcBorders>
              <w:top w:val="nil"/>
              <w:left w:val="single" w:sz="4" w:space="0" w:color="000000"/>
              <w:bottom w:val="single" w:sz="4" w:space="0" w:color="000000"/>
              <w:right w:val="single" w:sz="4" w:space="0" w:color="000000"/>
            </w:tcBorders>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Познавательное</w:t>
            </w:r>
          </w:p>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right="70"/>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Мероприятия</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в</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рамках</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года</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науки</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и</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технологии</w:t>
            </w:r>
            <w:r w:rsidRPr="00565DF7">
              <w:rPr>
                <w:rFonts w:ascii="Times New Roman" w:eastAsia="Times New Roman" w:hAnsi="Times New Roman" w:cs="Times New Roman"/>
                <w:spacing w:val="-47"/>
                <w:sz w:val="24"/>
                <w:szCs w:val="24"/>
              </w:rPr>
              <w:t xml:space="preserve"> </w:t>
            </w:r>
            <w:r w:rsidRPr="00565DF7">
              <w:rPr>
                <w:rFonts w:ascii="Times New Roman" w:eastAsia="Times New Roman" w:hAnsi="Times New Roman" w:cs="Times New Roman"/>
                <w:sz w:val="24"/>
                <w:szCs w:val="24"/>
              </w:rPr>
              <w:t>(организация конструкторской и продуктивной</w:t>
            </w:r>
            <w:r w:rsidRPr="00565DF7">
              <w:rPr>
                <w:rFonts w:ascii="Times New Roman" w:eastAsia="Times New Roman" w:hAnsi="Times New Roman" w:cs="Times New Roman"/>
                <w:spacing w:val="1"/>
                <w:sz w:val="24"/>
                <w:szCs w:val="24"/>
              </w:rPr>
              <w:t xml:space="preserve"> </w:t>
            </w:r>
            <w:r w:rsidRPr="00565DF7">
              <w:rPr>
                <w:rFonts w:ascii="Times New Roman" w:eastAsia="Times New Roman" w:hAnsi="Times New Roman" w:cs="Times New Roman"/>
                <w:sz w:val="24"/>
                <w:szCs w:val="24"/>
              </w:rPr>
              <w:t>творческой</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деятельности,</w:t>
            </w:r>
            <w:r w:rsidRPr="00565DF7">
              <w:rPr>
                <w:rFonts w:ascii="Times New Roman" w:eastAsia="Times New Roman" w:hAnsi="Times New Roman" w:cs="Times New Roman"/>
                <w:spacing w:val="-1"/>
                <w:sz w:val="24"/>
                <w:szCs w:val="24"/>
              </w:rPr>
              <w:t xml:space="preserve"> </w:t>
            </w:r>
            <w:r w:rsidRPr="00565DF7">
              <w:rPr>
                <w:rFonts w:ascii="Times New Roman" w:eastAsia="Times New Roman" w:hAnsi="Times New Roman" w:cs="Times New Roman"/>
                <w:sz w:val="24"/>
                <w:szCs w:val="24"/>
              </w:rPr>
              <w:t>проектной и</w:t>
            </w:r>
          </w:p>
          <w:p w:rsidR="00565DF7" w:rsidRPr="00565DF7" w:rsidRDefault="00565DF7" w:rsidP="00565DF7">
            <w:pPr>
              <w:widowControl w:val="0"/>
              <w:autoSpaceDE w:val="0"/>
              <w:autoSpaceDN w:val="0"/>
              <w:spacing w:before="2" w:after="0" w:line="240" w:lineRule="auto"/>
              <w:ind w:left="57" w:right="846"/>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исследовательской</w:t>
            </w:r>
            <w:r w:rsidRPr="00565DF7">
              <w:rPr>
                <w:rFonts w:ascii="Times New Roman" w:eastAsia="Times New Roman" w:hAnsi="Times New Roman" w:cs="Times New Roman"/>
                <w:spacing w:val="-7"/>
                <w:sz w:val="24"/>
                <w:szCs w:val="24"/>
              </w:rPr>
              <w:t xml:space="preserve"> </w:t>
            </w:r>
            <w:r w:rsidRPr="00565DF7">
              <w:rPr>
                <w:rFonts w:ascii="Times New Roman" w:eastAsia="Times New Roman" w:hAnsi="Times New Roman" w:cs="Times New Roman"/>
                <w:sz w:val="24"/>
                <w:szCs w:val="24"/>
              </w:rPr>
              <w:t>деятельности</w:t>
            </w:r>
            <w:r w:rsidRPr="00565DF7">
              <w:rPr>
                <w:rFonts w:ascii="Times New Roman" w:eastAsia="Times New Roman" w:hAnsi="Times New Roman" w:cs="Times New Roman"/>
                <w:spacing w:val="-7"/>
                <w:sz w:val="24"/>
                <w:szCs w:val="24"/>
              </w:rPr>
              <w:t xml:space="preserve"> </w:t>
            </w:r>
            <w:r w:rsidRPr="00565DF7">
              <w:rPr>
                <w:rFonts w:ascii="Times New Roman" w:eastAsia="Times New Roman" w:hAnsi="Times New Roman" w:cs="Times New Roman"/>
                <w:sz w:val="24"/>
                <w:szCs w:val="24"/>
              </w:rPr>
              <w:t>детей</w:t>
            </w:r>
            <w:r w:rsidRPr="00565DF7">
              <w:rPr>
                <w:rFonts w:ascii="Times New Roman" w:eastAsia="Times New Roman" w:hAnsi="Times New Roman" w:cs="Times New Roman"/>
                <w:spacing w:val="-47"/>
                <w:sz w:val="24"/>
                <w:szCs w:val="24"/>
              </w:rPr>
              <w:t xml:space="preserve"> </w:t>
            </w:r>
            <w:r w:rsidRPr="00565DF7">
              <w:rPr>
                <w:rFonts w:ascii="Times New Roman" w:eastAsia="Times New Roman" w:hAnsi="Times New Roman" w:cs="Times New Roman"/>
                <w:sz w:val="24"/>
                <w:szCs w:val="24"/>
              </w:rPr>
              <w:t>совместно</w:t>
            </w:r>
            <w:r w:rsidRPr="00565DF7">
              <w:rPr>
                <w:rFonts w:ascii="Times New Roman" w:eastAsia="Times New Roman" w:hAnsi="Times New Roman" w:cs="Times New Roman"/>
                <w:spacing w:val="-1"/>
                <w:sz w:val="24"/>
                <w:szCs w:val="24"/>
              </w:rPr>
              <w:t xml:space="preserve"> </w:t>
            </w:r>
            <w:r w:rsidRPr="00565DF7">
              <w:rPr>
                <w:rFonts w:ascii="Times New Roman" w:eastAsia="Times New Roman" w:hAnsi="Times New Roman" w:cs="Times New Roman"/>
                <w:sz w:val="24"/>
                <w:szCs w:val="24"/>
              </w:rPr>
              <w:t>со взрослыми)</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в</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рамках</w:t>
            </w:r>
          </w:p>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Проект</w:t>
            </w:r>
            <w:r w:rsidRPr="00565DF7">
              <w:rPr>
                <w:rFonts w:ascii="Times New Roman" w:eastAsia="Times New Roman" w:hAnsi="Times New Roman" w:cs="Times New Roman"/>
                <w:spacing w:val="-3"/>
                <w:sz w:val="24"/>
                <w:szCs w:val="24"/>
                <w:lang w:val="en-US"/>
              </w:rPr>
              <w:t xml:space="preserve"> </w:t>
            </w:r>
            <w:r w:rsidRPr="00565DF7">
              <w:rPr>
                <w:rFonts w:ascii="Times New Roman" w:eastAsia="Times New Roman" w:hAnsi="Times New Roman" w:cs="Times New Roman"/>
                <w:sz w:val="24"/>
                <w:szCs w:val="24"/>
                <w:lang w:val="en-US"/>
              </w:rPr>
              <w:t>«</w:t>
            </w:r>
            <w:r w:rsidRPr="00565DF7">
              <w:rPr>
                <w:rFonts w:ascii="Times New Roman" w:eastAsia="Times New Roman" w:hAnsi="Times New Roman" w:cs="Times New Roman"/>
                <w:sz w:val="24"/>
                <w:szCs w:val="24"/>
              </w:rPr>
              <w:t>Волшебница вода</w:t>
            </w:r>
            <w:r w:rsidRPr="00565DF7">
              <w:rPr>
                <w:rFonts w:ascii="Times New Roman" w:eastAsia="Times New Roman" w:hAnsi="Times New Roman" w:cs="Times New Roman"/>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color w:val="FF0000"/>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color w:val="FF0000"/>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color w:val="FF0000"/>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color w:val="FF0000"/>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«Финансовая</w:t>
            </w:r>
            <w:r w:rsidRPr="00565DF7">
              <w:rPr>
                <w:rFonts w:ascii="Times New Roman" w:eastAsia="Times New Roman" w:hAnsi="Times New Roman" w:cs="Times New Roman"/>
                <w:spacing w:val="-6"/>
                <w:sz w:val="24"/>
                <w:szCs w:val="24"/>
              </w:rPr>
              <w:t xml:space="preserve"> </w:t>
            </w:r>
            <w:r w:rsidRPr="00565DF7">
              <w:rPr>
                <w:rFonts w:ascii="Times New Roman" w:eastAsia="Times New Roman" w:hAnsi="Times New Roman" w:cs="Times New Roman"/>
                <w:sz w:val="24"/>
                <w:szCs w:val="24"/>
              </w:rPr>
              <w:t>грамотность» в рамках реализации парциальной программы</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Викторина</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 почемучки»</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Викторина «Что мы знаем о человеке»</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Неделя дорожной безопасности</w:t>
            </w: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val="restart"/>
            <w:tcBorders>
              <w:top w:val="nil"/>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266" w:right="253" w:hanging="3"/>
              <w:contextualSpacing/>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Физическое и</w:t>
            </w:r>
            <w:r w:rsidRPr="00565DF7">
              <w:rPr>
                <w:rFonts w:ascii="Times New Roman" w:eastAsia="Times New Roman" w:hAnsi="Times New Roman" w:cs="Times New Roman"/>
                <w:spacing w:val="1"/>
                <w:sz w:val="24"/>
                <w:szCs w:val="24"/>
                <w:lang w:val="en-US"/>
              </w:rPr>
              <w:t xml:space="preserve"> </w:t>
            </w:r>
            <w:r w:rsidRPr="00565DF7">
              <w:rPr>
                <w:rFonts w:ascii="Times New Roman" w:eastAsia="Times New Roman" w:hAnsi="Times New Roman" w:cs="Times New Roman"/>
                <w:sz w:val="24"/>
                <w:szCs w:val="24"/>
                <w:lang w:val="en-US"/>
              </w:rPr>
              <w:t>оздоровительное</w:t>
            </w: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«Папа,</w:t>
            </w:r>
            <w:r w:rsidRPr="00565DF7">
              <w:rPr>
                <w:rFonts w:ascii="Times New Roman" w:eastAsia="Times New Roman" w:hAnsi="Times New Roman" w:cs="Times New Roman"/>
                <w:spacing w:val="-3"/>
                <w:sz w:val="24"/>
                <w:szCs w:val="24"/>
              </w:rPr>
              <w:t xml:space="preserve"> </w:t>
            </w:r>
            <w:r w:rsidRPr="00565DF7">
              <w:rPr>
                <w:rFonts w:ascii="Times New Roman" w:eastAsia="Times New Roman" w:hAnsi="Times New Roman" w:cs="Times New Roman"/>
                <w:sz w:val="24"/>
                <w:szCs w:val="24"/>
              </w:rPr>
              <w:t>мама,</w:t>
            </w:r>
            <w:r w:rsidRPr="00565DF7">
              <w:rPr>
                <w:rFonts w:ascii="Times New Roman" w:eastAsia="Times New Roman" w:hAnsi="Times New Roman" w:cs="Times New Roman"/>
                <w:spacing w:val="-3"/>
                <w:sz w:val="24"/>
                <w:szCs w:val="24"/>
              </w:rPr>
              <w:t xml:space="preserve"> </w:t>
            </w:r>
            <w:r w:rsidRPr="00565DF7">
              <w:rPr>
                <w:rFonts w:ascii="Times New Roman" w:eastAsia="Times New Roman" w:hAnsi="Times New Roman" w:cs="Times New Roman"/>
                <w:sz w:val="24"/>
                <w:szCs w:val="24"/>
              </w:rPr>
              <w:t>я</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спортивная</w:t>
            </w:r>
            <w:r w:rsidRPr="00565DF7">
              <w:rPr>
                <w:rFonts w:ascii="Times New Roman" w:eastAsia="Times New Roman" w:hAnsi="Times New Roman" w:cs="Times New Roman"/>
                <w:spacing w:val="-1"/>
                <w:sz w:val="24"/>
                <w:szCs w:val="24"/>
              </w:rPr>
              <w:t xml:space="preserve"> </w:t>
            </w:r>
            <w:r w:rsidRPr="00565DF7">
              <w:rPr>
                <w:rFonts w:ascii="Times New Roman" w:eastAsia="Times New Roman" w:hAnsi="Times New Roman" w:cs="Times New Roman"/>
                <w:sz w:val="24"/>
                <w:szCs w:val="24"/>
              </w:rPr>
              <w:t>семья»</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«Мой папа самый-самый»</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Туристко-краеведческий слет дошкольников</w:t>
            </w: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right="506"/>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Малые зимние олимпийские игры</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right="506"/>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 мы и космос»</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right="506"/>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Лыжня зовет!</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right="506"/>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Акция «Волна здоровья!»</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r>
      <w:tr w:rsidR="00565DF7" w:rsidRPr="00565DF7" w:rsidTr="001E029E">
        <w:trPr>
          <w:trHeight w:val="318"/>
        </w:trPr>
        <w:tc>
          <w:tcPr>
            <w:tcW w:w="2694" w:type="dxa"/>
            <w:vMerge w:val="restart"/>
            <w:tcBorders>
              <w:top w:val="nil"/>
              <w:left w:val="single" w:sz="4" w:space="0" w:color="000000"/>
              <w:bottom w:val="single" w:sz="4" w:space="0" w:color="000000"/>
              <w:right w:val="single" w:sz="4" w:space="0" w:color="000000"/>
            </w:tcBorders>
          </w:tcPr>
          <w:p w:rsidR="00565DF7" w:rsidRPr="00565DF7" w:rsidRDefault="00565DF7" w:rsidP="00565DF7">
            <w:pPr>
              <w:widowControl w:val="0"/>
              <w:autoSpaceDE w:val="0"/>
              <w:autoSpaceDN w:val="0"/>
              <w:spacing w:after="0" w:line="240" w:lineRule="auto"/>
              <w:ind w:left="648"/>
              <w:contextualSpacing/>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Трудовое</w:t>
            </w:r>
          </w:p>
          <w:p w:rsidR="00565DF7" w:rsidRPr="00565DF7" w:rsidRDefault="00565DF7" w:rsidP="00565DF7">
            <w:pPr>
              <w:widowControl w:val="0"/>
              <w:autoSpaceDE w:val="0"/>
              <w:autoSpaceDN w:val="0"/>
              <w:spacing w:after="0" w:line="240" w:lineRule="auto"/>
              <w:ind w:left="518" w:right="487" w:firstLine="62"/>
              <w:contextualSpacing/>
              <w:rPr>
                <w:rFonts w:ascii="Times New Roman" w:eastAsia="Times New Roman" w:hAnsi="Times New Roman"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right="371"/>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Проект</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«Скучен</w:t>
            </w:r>
            <w:r w:rsidRPr="00565DF7">
              <w:rPr>
                <w:rFonts w:ascii="Times New Roman" w:eastAsia="Times New Roman" w:hAnsi="Times New Roman" w:cs="Times New Roman"/>
                <w:spacing w:val="-3"/>
                <w:sz w:val="24"/>
                <w:szCs w:val="24"/>
              </w:rPr>
              <w:t xml:space="preserve"> </w:t>
            </w:r>
            <w:r w:rsidRPr="00565DF7">
              <w:rPr>
                <w:rFonts w:ascii="Times New Roman" w:eastAsia="Times New Roman" w:hAnsi="Times New Roman" w:cs="Times New Roman"/>
                <w:sz w:val="24"/>
                <w:szCs w:val="24"/>
              </w:rPr>
              <w:t>день</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до</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вечера,</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коли</w:t>
            </w:r>
            <w:r w:rsidRPr="00565DF7">
              <w:rPr>
                <w:rFonts w:ascii="Times New Roman" w:eastAsia="Times New Roman" w:hAnsi="Times New Roman" w:cs="Times New Roman"/>
                <w:spacing w:val="-3"/>
                <w:sz w:val="24"/>
                <w:szCs w:val="24"/>
              </w:rPr>
              <w:t xml:space="preserve"> </w:t>
            </w:r>
            <w:r w:rsidRPr="00565DF7">
              <w:rPr>
                <w:rFonts w:ascii="Times New Roman" w:eastAsia="Times New Roman" w:hAnsi="Times New Roman" w:cs="Times New Roman"/>
                <w:sz w:val="24"/>
                <w:szCs w:val="24"/>
              </w:rPr>
              <w:t>делать</w:t>
            </w:r>
            <w:r w:rsidRPr="00565DF7">
              <w:rPr>
                <w:rFonts w:ascii="Times New Roman" w:eastAsia="Times New Roman" w:hAnsi="Times New Roman" w:cs="Times New Roman"/>
                <w:spacing w:val="-47"/>
                <w:sz w:val="24"/>
                <w:szCs w:val="24"/>
              </w:rPr>
              <w:t xml:space="preserve"> </w:t>
            </w:r>
            <w:r w:rsidRPr="00565DF7">
              <w:rPr>
                <w:rFonts w:ascii="Times New Roman" w:eastAsia="Times New Roman" w:hAnsi="Times New Roman" w:cs="Times New Roman"/>
                <w:sz w:val="24"/>
                <w:szCs w:val="24"/>
              </w:rPr>
              <w:t>нечего»</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Встречи</w:t>
            </w:r>
            <w:r w:rsidRPr="00565DF7">
              <w:rPr>
                <w:rFonts w:ascii="Times New Roman" w:eastAsia="Times New Roman" w:hAnsi="Times New Roman" w:cs="Times New Roman"/>
                <w:spacing w:val="-4"/>
                <w:sz w:val="24"/>
                <w:szCs w:val="24"/>
                <w:lang w:val="en-US"/>
              </w:rPr>
              <w:t xml:space="preserve"> </w:t>
            </w:r>
            <w:r w:rsidRPr="00565DF7">
              <w:rPr>
                <w:rFonts w:ascii="Times New Roman" w:eastAsia="Times New Roman" w:hAnsi="Times New Roman" w:cs="Times New Roman"/>
                <w:sz w:val="24"/>
                <w:szCs w:val="24"/>
                <w:lang w:val="en-US"/>
              </w:rPr>
              <w:t>с</w:t>
            </w:r>
            <w:r w:rsidRPr="00565DF7">
              <w:rPr>
                <w:rFonts w:ascii="Times New Roman" w:eastAsia="Times New Roman" w:hAnsi="Times New Roman" w:cs="Times New Roman"/>
                <w:spacing w:val="-2"/>
                <w:sz w:val="24"/>
                <w:szCs w:val="24"/>
                <w:lang w:val="en-US"/>
              </w:rPr>
              <w:t xml:space="preserve"> </w:t>
            </w:r>
            <w:r w:rsidRPr="00565DF7">
              <w:rPr>
                <w:rFonts w:ascii="Times New Roman" w:eastAsia="Times New Roman" w:hAnsi="Times New Roman" w:cs="Times New Roman"/>
                <w:sz w:val="24"/>
                <w:szCs w:val="24"/>
                <w:lang w:val="en-US"/>
              </w:rPr>
              <w:t>интересными</w:t>
            </w:r>
            <w:r w:rsidRPr="00565DF7">
              <w:rPr>
                <w:rFonts w:ascii="Times New Roman" w:eastAsia="Times New Roman" w:hAnsi="Times New Roman" w:cs="Times New Roman"/>
                <w:spacing w:val="-3"/>
                <w:sz w:val="24"/>
                <w:szCs w:val="24"/>
                <w:lang w:val="en-US"/>
              </w:rPr>
              <w:t xml:space="preserve"> </w:t>
            </w:r>
            <w:r w:rsidRPr="00565DF7">
              <w:rPr>
                <w:rFonts w:ascii="Times New Roman" w:eastAsia="Times New Roman" w:hAnsi="Times New Roman" w:cs="Times New Roman"/>
                <w:sz w:val="24"/>
                <w:szCs w:val="24"/>
                <w:lang w:val="en-US"/>
              </w:rPr>
              <w:t>людьми</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right="275"/>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Выставка</w:t>
            </w:r>
            <w:r w:rsidRPr="00565DF7">
              <w:rPr>
                <w:rFonts w:ascii="Times New Roman" w:eastAsia="Times New Roman" w:hAnsi="Times New Roman" w:cs="Times New Roman"/>
                <w:spacing w:val="-3"/>
                <w:sz w:val="24"/>
                <w:szCs w:val="24"/>
              </w:rPr>
              <w:t xml:space="preserve"> </w:t>
            </w:r>
            <w:r w:rsidRPr="00565DF7">
              <w:rPr>
                <w:rFonts w:ascii="Times New Roman" w:eastAsia="Times New Roman" w:hAnsi="Times New Roman" w:cs="Times New Roman"/>
                <w:sz w:val="24"/>
                <w:szCs w:val="24"/>
              </w:rPr>
              <w:t>поделок</w:t>
            </w:r>
            <w:r w:rsidRPr="00565DF7">
              <w:rPr>
                <w:rFonts w:ascii="Times New Roman" w:eastAsia="Times New Roman" w:hAnsi="Times New Roman" w:cs="Times New Roman"/>
                <w:spacing w:val="47"/>
                <w:sz w:val="24"/>
                <w:szCs w:val="24"/>
              </w:rPr>
              <w:t xml:space="preserve"> </w:t>
            </w:r>
            <w:r w:rsidRPr="00565DF7">
              <w:rPr>
                <w:rFonts w:ascii="Times New Roman" w:eastAsia="Times New Roman" w:hAnsi="Times New Roman" w:cs="Times New Roman"/>
                <w:sz w:val="24"/>
                <w:szCs w:val="24"/>
              </w:rPr>
              <w:t>из</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овощей</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«Что</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нам</w:t>
            </w:r>
            <w:r w:rsidRPr="00565DF7">
              <w:rPr>
                <w:rFonts w:ascii="Times New Roman" w:eastAsia="Times New Roman" w:hAnsi="Times New Roman" w:cs="Times New Roman"/>
                <w:spacing w:val="-1"/>
                <w:sz w:val="24"/>
                <w:szCs w:val="24"/>
              </w:rPr>
              <w:t xml:space="preserve"> </w:t>
            </w:r>
            <w:r w:rsidRPr="00565DF7">
              <w:rPr>
                <w:rFonts w:ascii="Times New Roman" w:eastAsia="Times New Roman" w:hAnsi="Times New Roman" w:cs="Times New Roman"/>
                <w:sz w:val="24"/>
                <w:szCs w:val="24"/>
              </w:rPr>
              <w:t>осень</w:t>
            </w:r>
            <w:r w:rsidRPr="00565DF7">
              <w:rPr>
                <w:rFonts w:ascii="Times New Roman" w:eastAsia="Times New Roman" w:hAnsi="Times New Roman" w:cs="Times New Roman"/>
                <w:spacing w:val="-47"/>
                <w:sz w:val="24"/>
                <w:szCs w:val="24"/>
              </w:rPr>
              <w:t xml:space="preserve"> </w:t>
            </w:r>
            <w:r w:rsidRPr="00565DF7">
              <w:rPr>
                <w:rFonts w:ascii="Times New Roman" w:eastAsia="Times New Roman" w:hAnsi="Times New Roman" w:cs="Times New Roman"/>
                <w:sz w:val="24"/>
                <w:szCs w:val="24"/>
              </w:rPr>
              <w:t>подарила»</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Смотр</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конкурс</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«Наш</w:t>
            </w:r>
            <w:r w:rsidRPr="00565DF7">
              <w:rPr>
                <w:rFonts w:ascii="Times New Roman" w:eastAsia="Times New Roman" w:hAnsi="Times New Roman" w:cs="Times New Roman"/>
                <w:spacing w:val="-3"/>
                <w:sz w:val="24"/>
                <w:szCs w:val="24"/>
              </w:rPr>
              <w:t xml:space="preserve"> </w:t>
            </w:r>
            <w:r w:rsidRPr="00565DF7">
              <w:rPr>
                <w:rFonts w:ascii="Times New Roman" w:eastAsia="Times New Roman" w:hAnsi="Times New Roman" w:cs="Times New Roman"/>
                <w:sz w:val="24"/>
                <w:szCs w:val="24"/>
              </w:rPr>
              <w:t>участок</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самый</w:t>
            </w:r>
            <w:r w:rsidRPr="00565DF7">
              <w:rPr>
                <w:rFonts w:ascii="Times New Roman" w:eastAsia="Times New Roman" w:hAnsi="Times New Roman" w:cs="Times New Roman"/>
                <w:spacing w:val="-3"/>
                <w:sz w:val="24"/>
                <w:szCs w:val="24"/>
              </w:rPr>
              <w:t xml:space="preserve"> </w:t>
            </w:r>
            <w:r w:rsidRPr="00565DF7">
              <w:rPr>
                <w:rFonts w:ascii="Times New Roman" w:eastAsia="Times New Roman" w:hAnsi="Times New Roman" w:cs="Times New Roman"/>
                <w:sz w:val="24"/>
                <w:szCs w:val="24"/>
              </w:rPr>
              <w:t>чистый»</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val="restart"/>
            <w:tcBorders>
              <w:top w:val="nil"/>
              <w:left w:val="single" w:sz="4" w:space="0" w:color="000000"/>
              <w:bottom w:val="single" w:sz="4" w:space="0" w:color="000000"/>
              <w:right w:val="single" w:sz="4" w:space="0" w:color="000000"/>
            </w:tcBorders>
          </w:tcPr>
          <w:p w:rsidR="00565DF7" w:rsidRPr="00565DF7" w:rsidRDefault="00565DF7" w:rsidP="00565DF7">
            <w:pPr>
              <w:widowControl w:val="0"/>
              <w:autoSpaceDE w:val="0"/>
              <w:autoSpaceDN w:val="0"/>
              <w:spacing w:before="1" w:after="0" w:line="240" w:lineRule="auto"/>
              <w:ind w:left="78" w:right="70"/>
              <w:contextualSpacing/>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Этико-эстетическое</w:t>
            </w:r>
          </w:p>
          <w:p w:rsidR="00565DF7" w:rsidRPr="00565DF7" w:rsidRDefault="00565DF7" w:rsidP="00565DF7">
            <w:pPr>
              <w:widowControl w:val="0"/>
              <w:autoSpaceDE w:val="0"/>
              <w:autoSpaceDN w:val="0"/>
              <w:spacing w:after="0" w:line="240" w:lineRule="auto"/>
              <w:ind w:left="78" w:right="68"/>
              <w:contextualSpacing/>
              <w:rPr>
                <w:rFonts w:ascii="Times New Roman" w:eastAsia="Times New Roman" w:hAnsi="Times New Roman"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Дизайн-проект</w:t>
            </w:r>
            <w:r w:rsidRPr="00565DF7">
              <w:rPr>
                <w:rFonts w:ascii="Times New Roman" w:eastAsia="Times New Roman" w:hAnsi="Times New Roman" w:cs="Times New Roman"/>
                <w:spacing w:val="-6"/>
                <w:sz w:val="24"/>
                <w:szCs w:val="24"/>
              </w:rPr>
              <w:t xml:space="preserve"> </w:t>
            </w:r>
            <w:r w:rsidRPr="00565DF7">
              <w:rPr>
                <w:rFonts w:ascii="Times New Roman" w:eastAsia="Times New Roman" w:hAnsi="Times New Roman" w:cs="Times New Roman"/>
                <w:sz w:val="24"/>
                <w:szCs w:val="24"/>
              </w:rPr>
              <w:t>«Новогодняя</w:t>
            </w:r>
            <w:r w:rsidRPr="00565DF7">
              <w:rPr>
                <w:rFonts w:ascii="Times New Roman" w:eastAsia="Times New Roman" w:hAnsi="Times New Roman" w:cs="Times New Roman"/>
                <w:spacing w:val="-3"/>
                <w:sz w:val="24"/>
                <w:szCs w:val="24"/>
              </w:rPr>
              <w:t xml:space="preserve"> </w:t>
            </w:r>
            <w:r w:rsidRPr="00565DF7">
              <w:rPr>
                <w:rFonts w:ascii="Times New Roman" w:eastAsia="Times New Roman" w:hAnsi="Times New Roman" w:cs="Times New Roman"/>
                <w:sz w:val="24"/>
                <w:szCs w:val="24"/>
              </w:rPr>
              <w:t>сказка</w:t>
            </w:r>
            <w:r w:rsidRPr="00565DF7">
              <w:rPr>
                <w:rFonts w:ascii="Times New Roman" w:eastAsia="Times New Roman" w:hAnsi="Times New Roman" w:cs="Times New Roman"/>
                <w:spacing w:val="-5"/>
                <w:sz w:val="24"/>
                <w:szCs w:val="24"/>
              </w:rPr>
              <w:t xml:space="preserve"> </w:t>
            </w:r>
            <w:r w:rsidRPr="00565DF7">
              <w:rPr>
                <w:rFonts w:ascii="Times New Roman" w:eastAsia="Times New Roman" w:hAnsi="Times New Roman" w:cs="Times New Roman"/>
                <w:sz w:val="24"/>
                <w:szCs w:val="24"/>
              </w:rPr>
              <w:t>в</w:t>
            </w:r>
            <w:r w:rsidRPr="00565DF7">
              <w:rPr>
                <w:rFonts w:ascii="Times New Roman" w:eastAsia="Times New Roman" w:hAnsi="Times New Roman" w:cs="Times New Roman"/>
                <w:spacing w:val="-4"/>
                <w:sz w:val="24"/>
                <w:szCs w:val="24"/>
              </w:rPr>
              <w:t xml:space="preserve"> </w:t>
            </w:r>
            <w:r w:rsidRPr="00565DF7">
              <w:rPr>
                <w:rFonts w:ascii="Times New Roman" w:eastAsia="Times New Roman" w:hAnsi="Times New Roman" w:cs="Times New Roman"/>
                <w:sz w:val="24"/>
                <w:szCs w:val="24"/>
              </w:rPr>
              <w:t>группе»</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before="1" w:after="0" w:line="240" w:lineRule="auto"/>
              <w:ind w:left="57"/>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rPr>
              <w:t>Праздник</w:t>
            </w:r>
            <w:r w:rsidRPr="00565DF7">
              <w:rPr>
                <w:rFonts w:ascii="Times New Roman" w:eastAsia="Times New Roman" w:hAnsi="Times New Roman" w:cs="Times New Roman"/>
                <w:spacing w:val="-3"/>
                <w:sz w:val="24"/>
                <w:szCs w:val="24"/>
                <w:lang w:val="en-US"/>
              </w:rPr>
              <w:t xml:space="preserve"> </w:t>
            </w:r>
            <w:r w:rsidRPr="00565DF7">
              <w:rPr>
                <w:rFonts w:ascii="Times New Roman" w:eastAsia="Times New Roman" w:hAnsi="Times New Roman" w:cs="Times New Roman"/>
                <w:sz w:val="24"/>
                <w:szCs w:val="24"/>
                <w:lang w:val="en-US"/>
              </w:rPr>
              <w:t>«</w:t>
            </w:r>
            <w:r w:rsidRPr="00565DF7">
              <w:rPr>
                <w:rFonts w:ascii="Times New Roman" w:eastAsia="Times New Roman" w:hAnsi="Times New Roman" w:cs="Times New Roman"/>
                <w:sz w:val="24"/>
                <w:szCs w:val="24"/>
              </w:rPr>
              <w:t>Новогодние чудеса</w:t>
            </w:r>
            <w:r w:rsidRPr="00565DF7">
              <w:rPr>
                <w:rFonts w:ascii="Times New Roman" w:eastAsia="Times New Roman" w:hAnsi="Times New Roman" w:cs="Times New Roman"/>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before="1" w:after="0" w:line="240" w:lineRule="auto"/>
              <w:ind w:left="58"/>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565DF7">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shd w:val="clear" w:color="auto" w:fill="FFFFFF"/>
            <w:hideMark/>
          </w:tcPr>
          <w:p w:rsidR="00565DF7" w:rsidRPr="00565DF7" w:rsidRDefault="00565DF7" w:rsidP="00565DF7">
            <w:pPr>
              <w:widowControl w:val="0"/>
              <w:autoSpaceDE w:val="0"/>
              <w:autoSpaceDN w:val="0"/>
              <w:spacing w:after="0" w:line="240" w:lineRule="auto"/>
              <w:ind w:left="57" w:right="753"/>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День</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sz w:val="24"/>
                <w:szCs w:val="24"/>
              </w:rPr>
              <w:t>Земли</w:t>
            </w:r>
            <w:r w:rsidRPr="00565DF7">
              <w:rPr>
                <w:rFonts w:ascii="Times New Roman" w:eastAsia="Times New Roman" w:hAnsi="Times New Roman" w:cs="Times New Roman"/>
                <w:spacing w:val="-2"/>
                <w:sz w:val="24"/>
                <w:szCs w:val="24"/>
              </w:rPr>
              <w:t xml:space="preserve"> </w:t>
            </w:r>
            <w:r w:rsidRPr="00565DF7">
              <w:rPr>
                <w:rFonts w:ascii="Times New Roman" w:eastAsia="Times New Roman" w:hAnsi="Times New Roman" w:cs="Times New Roman"/>
                <w:color w:val="000000"/>
                <w:sz w:val="24"/>
                <w:szCs w:val="24"/>
                <w:shd w:val="clear" w:color="auto" w:fill="F8F9F9"/>
              </w:rPr>
              <w:t>Выставка</w:t>
            </w:r>
            <w:r w:rsidRPr="00565DF7">
              <w:rPr>
                <w:rFonts w:ascii="Times New Roman" w:eastAsia="Times New Roman" w:hAnsi="Times New Roman" w:cs="Times New Roman"/>
                <w:color w:val="000000"/>
                <w:spacing w:val="-2"/>
                <w:sz w:val="24"/>
                <w:szCs w:val="24"/>
                <w:shd w:val="clear" w:color="auto" w:fill="F8F9F9"/>
              </w:rPr>
              <w:t xml:space="preserve"> </w:t>
            </w:r>
            <w:r w:rsidRPr="00565DF7">
              <w:rPr>
                <w:rFonts w:ascii="Times New Roman" w:eastAsia="Times New Roman" w:hAnsi="Times New Roman" w:cs="Times New Roman"/>
                <w:color w:val="000000"/>
                <w:sz w:val="24"/>
                <w:szCs w:val="24"/>
                <w:shd w:val="clear" w:color="auto" w:fill="F8F9F9"/>
              </w:rPr>
              <w:t>рисунков</w:t>
            </w:r>
            <w:r w:rsidRPr="00565DF7">
              <w:rPr>
                <w:rFonts w:ascii="Times New Roman" w:eastAsia="Times New Roman" w:hAnsi="Times New Roman" w:cs="Times New Roman"/>
                <w:color w:val="000000"/>
                <w:spacing w:val="-3"/>
                <w:sz w:val="24"/>
                <w:szCs w:val="24"/>
                <w:shd w:val="clear" w:color="auto" w:fill="F8F9F9"/>
              </w:rPr>
              <w:t xml:space="preserve"> </w:t>
            </w:r>
            <w:r w:rsidRPr="00565DF7">
              <w:rPr>
                <w:rFonts w:ascii="Times New Roman" w:eastAsia="Times New Roman" w:hAnsi="Times New Roman" w:cs="Times New Roman"/>
                <w:color w:val="000000"/>
                <w:sz w:val="24"/>
                <w:szCs w:val="24"/>
                <w:shd w:val="clear" w:color="auto" w:fill="F8F9F9"/>
              </w:rPr>
              <w:t>«Дети</w:t>
            </w:r>
            <w:r w:rsidRPr="00565DF7">
              <w:rPr>
                <w:rFonts w:ascii="Times New Roman" w:eastAsia="Times New Roman" w:hAnsi="Times New Roman" w:cs="Times New Roman"/>
                <w:color w:val="000000"/>
                <w:spacing w:val="-3"/>
                <w:sz w:val="24"/>
                <w:szCs w:val="24"/>
                <w:shd w:val="clear" w:color="auto" w:fill="F8F9F9"/>
              </w:rPr>
              <w:t xml:space="preserve"> </w:t>
            </w:r>
            <w:r w:rsidRPr="00565DF7">
              <w:rPr>
                <w:rFonts w:ascii="Times New Roman" w:eastAsia="Times New Roman" w:hAnsi="Times New Roman" w:cs="Times New Roman"/>
                <w:color w:val="000000"/>
                <w:sz w:val="24"/>
                <w:szCs w:val="24"/>
                <w:shd w:val="clear" w:color="auto" w:fill="F8F9F9"/>
              </w:rPr>
              <w:t>о</w:t>
            </w:r>
            <w:r w:rsidRPr="00565DF7">
              <w:rPr>
                <w:rFonts w:ascii="Times New Roman" w:eastAsia="Times New Roman" w:hAnsi="Times New Roman" w:cs="Times New Roman"/>
                <w:color w:val="000000"/>
                <w:spacing w:val="-47"/>
                <w:sz w:val="24"/>
                <w:szCs w:val="24"/>
              </w:rPr>
              <w:t xml:space="preserve"> </w:t>
            </w:r>
            <w:r w:rsidRPr="00565DF7">
              <w:rPr>
                <w:rFonts w:ascii="Times New Roman" w:eastAsia="Times New Roman" w:hAnsi="Times New Roman" w:cs="Times New Roman"/>
                <w:color w:val="000000"/>
                <w:sz w:val="24"/>
                <w:szCs w:val="24"/>
                <w:shd w:val="clear" w:color="auto" w:fill="F8F9F9"/>
              </w:rPr>
              <w:t>голубой</w:t>
            </w:r>
            <w:r w:rsidRPr="00565DF7">
              <w:rPr>
                <w:rFonts w:ascii="Times New Roman" w:eastAsia="Times New Roman" w:hAnsi="Times New Roman" w:cs="Times New Roman"/>
                <w:color w:val="000000"/>
                <w:spacing w:val="-2"/>
                <w:sz w:val="24"/>
                <w:szCs w:val="24"/>
                <w:shd w:val="clear" w:color="auto" w:fill="F8F9F9"/>
              </w:rPr>
              <w:t xml:space="preserve"> </w:t>
            </w:r>
            <w:r w:rsidRPr="00565DF7">
              <w:rPr>
                <w:rFonts w:ascii="Times New Roman" w:eastAsia="Times New Roman" w:hAnsi="Times New Roman" w:cs="Times New Roman"/>
                <w:color w:val="000000"/>
                <w:sz w:val="24"/>
                <w:szCs w:val="24"/>
                <w:shd w:val="clear" w:color="auto" w:fill="F8F9F9"/>
              </w:rPr>
              <w:t>планете»;</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right="96"/>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Развлечение</w:t>
            </w:r>
            <w:r w:rsidRPr="00565DF7">
              <w:rPr>
                <w:rFonts w:ascii="Times New Roman" w:eastAsia="Times New Roman" w:hAnsi="Times New Roman" w:cs="Times New Roman"/>
                <w:spacing w:val="-5"/>
                <w:sz w:val="24"/>
                <w:szCs w:val="24"/>
              </w:rPr>
              <w:t xml:space="preserve"> </w:t>
            </w:r>
            <w:r w:rsidRPr="00565DF7">
              <w:rPr>
                <w:rFonts w:ascii="Times New Roman" w:eastAsia="Times New Roman" w:hAnsi="Times New Roman" w:cs="Times New Roman"/>
                <w:sz w:val="24"/>
                <w:szCs w:val="24"/>
              </w:rPr>
              <w:t>«Волшебное путешествие в страну красок»</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7"/>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Развлечение «Осень золотая»</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before="1" w:after="0" w:line="240" w:lineRule="auto"/>
              <w:ind w:left="58"/>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Проект «В стране хороших манер»</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before="1" w:after="0" w:line="240" w:lineRule="auto"/>
              <w:ind w:left="58"/>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День</w:t>
            </w:r>
            <w:r w:rsidRPr="00565DF7">
              <w:rPr>
                <w:rFonts w:ascii="Times New Roman" w:eastAsia="Times New Roman" w:hAnsi="Times New Roman" w:cs="Times New Roman"/>
                <w:spacing w:val="-3"/>
                <w:sz w:val="24"/>
                <w:szCs w:val="24"/>
                <w:lang w:val="en-US"/>
              </w:rPr>
              <w:t xml:space="preserve"> </w:t>
            </w:r>
            <w:r w:rsidRPr="00565DF7">
              <w:rPr>
                <w:rFonts w:ascii="Times New Roman" w:eastAsia="Times New Roman" w:hAnsi="Times New Roman" w:cs="Times New Roman"/>
                <w:sz w:val="24"/>
                <w:szCs w:val="24"/>
                <w:lang w:val="en-US"/>
              </w:rPr>
              <w:t>детской</w:t>
            </w:r>
            <w:r w:rsidRPr="00565DF7">
              <w:rPr>
                <w:rFonts w:ascii="Times New Roman" w:eastAsia="Times New Roman" w:hAnsi="Times New Roman" w:cs="Times New Roman"/>
                <w:spacing w:val="-3"/>
                <w:sz w:val="24"/>
                <w:szCs w:val="24"/>
                <w:lang w:val="en-US"/>
              </w:rPr>
              <w:t xml:space="preserve"> </w:t>
            </w:r>
            <w:r w:rsidRPr="00565DF7">
              <w:rPr>
                <w:rFonts w:ascii="Times New Roman" w:eastAsia="Times New Roman" w:hAnsi="Times New Roman" w:cs="Times New Roman"/>
                <w:sz w:val="24"/>
                <w:szCs w:val="24"/>
                <w:lang w:val="en-US"/>
              </w:rPr>
              <w:t>книги</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lang w:val="en-US"/>
              </w:rPr>
            </w:pPr>
            <w:r w:rsidRPr="00565DF7">
              <w:rPr>
                <w:rFonts w:ascii="Times New Roman" w:eastAsia="Times New Roman" w:hAnsi="Times New Roman" w:cs="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lang w:val="en-US"/>
              </w:rPr>
            </w:pPr>
          </w:p>
        </w:tc>
      </w:tr>
      <w:tr w:rsidR="00565DF7" w:rsidRPr="00565DF7" w:rsidTr="001E029E">
        <w:trPr>
          <w:trHeight w:val="318"/>
        </w:trPr>
        <w:tc>
          <w:tcPr>
            <w:tcW w:w="2694" w:type="dxa"/>
            <w:vMerge/>
            <w:tcBorders>
              <w:top w:val="nil"/>
              <w:left w:val="single" w:sz="4" w:space="0" w:color="000000"/>
              <w:bottom w:val="single" w:sz="4" w:space="0" w:color="000000"/>
              <w:right w:val="single" w:sz="4" w:space="0" w:color="000000"/>
            </w:tcBorders>
            <w:vAlign w:val="center"/>
            <w:hideMark/>
          </w:tcPr>
          <w:p w:rsidR="00565DF7" w:rsidRPr="00565DF7" w:rsidRDefault="00565DF7" w:rsidP="00565DF7">
            <w:pPr>
              <w:spacing w:after="0" w:line="240" w:lineRule="auto"/>
              <w:contextualSpacing/>
              <w:rPr>
                <w:rFonts w:ascii="Calibri" w:eastAsia="Calibri" w:hAnsi="Calibri" w:cs="Times New Roman"/>
                <w:b/>
                <w:sz w:val="24"/>
                <w:szCs w:val="24"/>
                <w:lang w:val="en-US"/>
              </w:rPr>
            </w:pPr>
          </w:p>
        </w:tc>
        <w:tc>
          <w:tcPr>
            <w:tcW w:w="4249" w:type="dxa"/>
            <w:tcBorders>
              <w:top w:val="single" w:sz="4" w:space="0" w:color="000000"/>
              <w:left w:val="single" w:sz="4" w:space="0" w:color="000000"/>
              <w:bottom w:val="single" w:sz="4" w:space="0" w:color="000000"/>
              <w:right w:val="single" w:sz="4" w:space="0" w:color="000000"/>
            </w:tcBorders>
            <w:hideMark/>
          </w:tcPr>
          <w:p w:rsidR="00565DF7" w:rsidRPr="00565DF7" w:rsidRDefault="00565DF7" w:rsidP="00565DF7">
            <w:pPr>
              <w:widowControl w:val="0"/>
              <w:autoSpaceDE w:val="0"/>
              <w:autoSpaceDN w:val="0"/>
              <w:spacing w:after="0" w:line="240" w:lineRule="auto"/>
              <w:ind w:left="57"/>
              <w:contextualSpacing/>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Праздник «До свиданья, детский сад!!</w:t>
            </w: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ind w:left="58"/>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565DF7">
              <w:rPr>
                <w:rFonts w:ascii="Times New Roman" w:eastAsia="Times New Roman" w:hAnsi="Times New Roman" w:cs="Times New Roman"/>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565DF7" w:rsidRPr="00565DF7" w:rsidRDefault="00565DF7" w:rsidP="00565DF7">
            <w:pPr>
              <w:widowControl w:val="0"/>
              <w:autoSpaceDE w:val="0"/>
              <w:autoSpaceDN w:val="0"/>
              <w:spacing w:after="0" w:line="240" w:lineRule="auto"/>
              <w:contextualSpacing/>
              <w:jc w:val="center"/>
              <w:rPr>
                <w:rFonts w:ascii="Times New Roman" w:eastAsia="Times New Roman" w:hAnsi="Times New Roman" w:cs="Times New Roman"/>
                <w:sz w:val="24"/>
                <w:szCs w:val="24"/>
              </w:rPr>
            </w:pPr>
          </w:p>
        </w:tc>
      </w:tr>
    </w:tbl>
    <w:p w:rsidR="00565DF7" w:rsidRPr="00565DF7" w:rsidRDefault="00565DF7" w:rsidP="00565DF7">
      <w:pPr>
        <w:spacing w:after="0" w:line="240" w:lineRule="auto"/>
        <w:ind w:firstLine="709"/>
        <w:contextualSpacing/>
        <w:jc w:val="both"/>
        <w:rPr>
          <w:rFonts w:ascii="Calibri" w:eastAsia="Calibri" w:hAnsi="Calibri" w:cs="Times New Roman"/>
          <w:sz w:val="24"/>
          <w:szCs w:val="24"/>
        </w:rPr>
      </w:pPr>
    </w:p>
    <w:p w:rsidR="00565DF7" w:rsidRPr="00565DF7" w:rsidRDefault="00565DF7" w:rsidP="00565DF7">
      <w:pPr>
        <w:spacing w:after="0" w:line="240" w:lineRule="auto"/>
        <w:contextualSpacing/>
        <w:rPr>
          <w:rFonts w:ascii="Calibri" w:eastAsia="Calibri" w:hAnsi="Calibri" w:cs="Times New Roman"/>
          <w:b/>
          <w:sz w:val="24"/>
          <w:szCs w:val="24"/>
        </w:rPr>
        <w:sectPr w:rsidR="00565DF7" w:rsidRPr="00565DF7" w:rsidSect="002E161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565DF7" w:rsidRPr="00565DF7" w:rsidRDefault="00565DF7" w:rsidP="00565DF7">
      <w:pPr>
        <w:numPr>
          <w:ilvl w:val="2"/>
          <w:numId w:val="44"/>
        </w:numPr>
        <w:tabs>
          <w:tab w:val="left" w:pos="567"/>
        </w:tabs>
        <w:suppressAutoHyphens/>
        <w:spacing w:after="0" w:line="240" w:lineRule="auto"/>
        <w:contextualSpacing/>
        <w:rPr>
          <w:rFonts w:ascii="Calibri" w:eastAsia="Calibri" w:hAnsi="Calibri" w:cs="Times New Roman"/>
        </w:rPr>
      </w:pPr>
      <w:r w:rsidRPr="00565DF7">
        <w:rPr>
          <w:rFonts w:ascii="Times New Roman" w:eastAsia="Calibri" w:hAnsi="Times New Roman" w:cs="Times New Roman"/>
          <w:b/>
          <w:sz w:val="24"/>
          <w:szCs w:val="24"/>
        </w:rPr>
        <w:lastRenderedPageBreak/>
        <w:t>Модель организации образовательной деятельности</w:t>
      </w:r>
    </w:p>
    <w:p w:rsidR="00565DF7" w:rsidRPr="00565DF7" w:rsidRDefault="00565DF7" w:rsidP="00565DF7">
      <w:pPr>
        <w:tabs>
          <w:tab w:val="left" w:pos="567"/>
        </w:tabs>
        <w:spacing w:after="0" w:line="240" w:lineRule="auto"/>
        <w:contextualSpacing/>
        <w:rPr>
          <w:rFonts w:ascii="Times New Roman" w:eastAsia="Calibri" w:hAnsi="Times New Roman" w:cs="Times New Roman"/>
          <w:b/>
          <w:color w:val="000000"/>
          <w:sz w:val="28"/>
          <w:szCs w:val="28"/>
        </w:rPr>
      </w:pPr>
    </w:p>
    <w:p w:rsidR="00565DF7" w:rsidRPr="00565DF7" w:rsidRDefault="00565DF7" w:rsidP="00565DF7">
      <w:pPr>
        <w:tabs>
          <w:tab w:val="left" w:pos="567"/>
        </w:tabs>
        <w:spacing w:after="0" w:line="240" w:lineRule="auto"/>
        <w:ind w:firstLine="567"/>
        <w:contextualSpacing/>
        <w:jc w:val="center"/>
        <w:rPr>
          <w:rFonts w:ascii="Times New Roman" w:eastAsia="Calibri" w:hAnsi="Times New Roman" w:cs="Times New Roman"/>
          <w:b/>
          <w:color w:val="000000"/>
          <w:sz w:val="24"/>
          <w:szCs w:val="24"/>
        </w:rPr>
      </w:pPr>
    </w:p>
    <w:tbl>
      <w:tblPr>
        <w:tblStyle w:val="-131"/>
        <w:tblW w:w="14454" w:type="dxa"/>
        <w:tblLayout w:type="fixed"/>
        <w:tblLook w:val="0000" w:firstRow="0" w:lastRow="0" w:firstColumn="0" w:lastColumn="0" w:noHBand="0" w:noVBand="0"/>
      </w:tblPr>
      <w:tblGrid>
        <w:gridCol w:w="2093"/>
        <w:gridCol w:w="29"/>
        <w:gridCol w:w="826"/>
        <w:gridCol w:w="24"/>
        <w:gridCol w:w="3099"/>
        <w:gridCol w:w="20"/>
        <w:gridCol w:w="3666"/>
        <w:gridCol w:w="19"/>
        <w:gridCol w:w="3099"/>
        <w:gridCol w:w="20"/>
        <w:gridCol w:w="1559"/>
      </w:tblGrid>
      <w:tr w:rsidR="00565DF7" w:rsidRPr="00565DF7" w:rsidTr="001E029E">
        <w:tc>
          <w:tcPr>
            <w:tcW w:w="2093" w:type="dxa"/>
            <w:vMerge w:val="restart"/>
          </w:tcPr>
          <w:p w:rsidR="00565DF7" w:rsidRPr="00565DF7" w:rsidRDefault="00565DF7" w:rsidP="00565DF7">
            <w:pPr>
              <w:tabs>
                <w:tab w:val="left" w:pos="0"/>
                <w:tab w:val="left" w:pos="34"/>
              </w:tabs>
              <w:ind w:left="34" w:hanging="34"/>
              <w:contextualSpacing/>
              <w:jc w:val="center"/>
              <w:rPr>
                <w:rFonts w:ascii="Calibri" w:eastAsia="Calibri" w:hAnsi="Calibri" w:cs="Times New Roman"/>
              </w:rPr>
            </w:pPr>
            <w:r w:rsidRPr="00565DF7">
              <w:rPr>
                <w:rFonts w:ascii="Times New Roman" w:eastAsia="Calibri" w:hAnsi="Times New Roman" w:cs="Times New Roman"/>
                <w:b/>
                <w:sz w:val="16"/>
                <w:szCs w:val="16"/>
              </w:rPr>
              <w:t>Образовательные области</w:t>
            </w:r>
          </w:p>
        </w:tc>
        <w:tc>
          <w:tcPr>
            <w:tcW w:w="855" w:type="dxa"/>
            <w:gridSpan w:val="2"/>
            <w:vMerge w:val="restart"/>
          </w:tcPr>
          <w:p w:rsidR="00565DF7" w:rsidRPr="00565DF7" w:rsidRDefault="00565DF7" w:rsidP="00565DF7">
            <w:pPr>
              <w:tabs>
                <w:tab w:val="left" w:pos="567"/>
              </w:tabs>
              <w:contextualSpacing/>
              <w:jc w:val="center"/>
              <w:rPr>
                <w:rFonts w:ascii="Calibri" w:eastAsia="Calibri" w:hAnsi="Calibri" w:cs="Times New Roman"/>
              </w:rPr>
            </w:pPr>
            <w:r w:rsidRPr="00565DF7">
              <w:rPr>
                <w:rFonts w:ascii="Times New Roman" w:eastAsia="Calibri" w:hAnsi="Times New Roman" w:cs="Times New Roman"/>
                <w:b/>
                <w:sz w:val="16"/>
                <w:szCs w:val="16"/>
              </w:rPr>
              <w:t>Виды деятельности</w:t>
            </w:r>
          </w:p>
        </w:tc>
        <w:tc>
          <w:tcPr>
            <w:tcW w:w="6809" w:type="dxa"/>
            <w:gridSpan w:val="4"/>
          </w:tcPr>
          <w:p w:rsidR="00565DF7" w:rsidRPr="00565DF7" w:rsidRDefault="00565DF7" w:rsidP="00565DF7">
            <w:pPr>
              <w:tabs>
                <w:tab w:val="left" w:pos="567"/>
              </w:tabs>
              <w:ind w:firstLine="567"/>
              <w:contextualSpacing/>
              <w:jc w:val="center"/>
              <w:rPr>
                <w:rFonts w:ascii="Calibri" w:eastAsia="Calibri" w:hAnsi="Calibri" w:cs="Times New Roman"/>
              </w:rPr>
            </w:pPr>
            <w:r w:rsidRPr="00565DF7">
              <w:rPr>
                <w:rFonts w:ascii="Times New Roman" w:eastAsia="Calibri" w:hAnsi="Times New Roman" w:cs="Times New Roman"/>
                <w:b/>
                <w:sz w:val="20"/>
                <w:szCs w:val="20"/>
              </w:rPr>
              <w:t>Совместная деятельность</w:t>
            </w:r>
          </w:p>
        </w:tc>
        <w:tc>
          <w:tcPr>
            <w:tcW w:w="3118" w:type="dxa"/>
            <w:gridSpan w:val="2"/>
            <w:vMerge w:val="restart"/>
          </w:tcPr>
          <w:p w:rsidR="00565DF7" w:rsidRPr="00565DF7" w:rsidRDefault="00565DF7" w:rsidP="00565DF7">
            <w:pPr>
              <w:tabs>
                <w:tab w:val="left" w:pos="567"/>
              </w:tabs>
              <w:ind w:firstLine="34"/>
              <w:contextualSpacing/>
              <w:jc w:val="center"/>
              <w:rPr>
                <w:rFonts w:ascii="Calibri" w:eastAsia="Calibri" w:hAnsi="Calibri" w:cs="Times New Roman"/>
              </w:rPr>
            </w:pPr>
            <w:r w:rsidRPr="00565DF7">
              <w:rPr>
                <w:rFonts w:ascii="Times New Roman" w:eastAsia="Calibri" w:hAnsi="Times New Roman" w:cs="Times New Roman"/>
                <w:b/>
                <w:sz w:val="20"/>
                <w:szCs w:val="20"/>
              </w:rPr>
              <w:t>Самостоятельная деятельность детей</w:t>
            </w:r>
          </w:p>
        </w:tc>
        <w:tc>
          <w:tcPr>
            <w:tcW w:w="1579" w:type="dxa"/>
            <w:gridSpan w:val="2"/>
            <w:vMerge w:val="restart"/>
          </w:tcPr>
          <w:p w:rsidR="00565DF7" w:rsidRPr="00565DF7" w:rsidRDefault="00565DF7" w:rsidP="00565DF7">
            <w:pPr>
              <w:tabs>
                <w:tab w:val="left" w:pos="567"/>
              </w:tabs>
              <w:ind w:right="178" w:firstLine="34"/>
              <w:contextualSpacing/>
              <w:jc w:val="center"/>
              <w:rPr>
                <w:rFonts w:ascii="Calibri" w:eastAsia="Calibri" w:hAnsi="Calibri" w:cs="Times New Roman"/>
              </w:rPr>
            </w:pPr>
            <w:r w:rsidRPr="00565DF7">
              <w:rPr>
                <w:rFonts w:ascii="Times New Roman" w:eastAsia="Calibri" w:hAnsi="Times New Roman" w:cs="Times New Roman"/>
                <w:b/>
                <w:sz w:val="20"/>
                <w:szCs w:val="20"/>
              </w:rPr>
              <w:t>Взаимодействие с родителями</w:t>
            </w:r>
          </w:p>
        </w:tc>
      </w:tr>
      <w:tr w:rsidR="00565DF7" w:rsidRPr="00565DF7" w:rsidTr="001E029E">
        <w:tc>
          <w:tcPr>
            <w:tcW w:w="2093" w:type="dxa"/>
            <w:vMerge/>
          </w:tcPr>
          <w:p w:rsidR="00565DF7" w:rsidRPr="00565DF7" w:rsidRDefault="00565DF7" w:rsidP="00565DF7">
            <w:pPr>
              <w:tabs>
                <w:tab w:val="left" w:pos="141"/>
                <w:tab w:val="left" w:pos="567"/>
              </w:tabs>
              <w:snapToGrid w:val="0"/>
              <w:ind w:left="-391" w:firstLine="64"/>
              <w:contextualSpacing/>
              <w:jc w:val="center"/>
              <w:rPr>
                <w:rFonts w:ascii="Times New Roman" w:eastAsia="Calibri" w:hAnsi="Times New Roman" w:cs="Times New Roman"/>
                <w:b/>
                <w:sz w:val="20"/>
                <w:szCs w:val="20"/>
              </w:rPr>
            </w:pPr>
          </w:p>
        </w:tc>
        <w:tc>
          <w:tcPr>
            <w:tcW w:w="855" w:type="dxa"/>
            <w:gridSpan w:val="2"/>
            <w:vMerge/>
          </w:tcPr>
          <w:p w:rsidR="00565DF7" w:rsidRPr="00565DF7" w:rsidRDefault="00565DF7" w:rsidP="00565DF7">
            <w:pPr>
              <w:tabs>
                <w:tab w:val="left" w:pos="567"/>
              </w:tabs>
              <w:snapToGrid w:val="0"/>
              <w:ind w:firstLine="567"/>
              <w:contextualSpacing/>
              <w:jc w:val="center"/>
              <w:rPr>
                <w:rFonts w:ascii="Times New Roman" w:eastAsia="Calibri" w:hAnsi="Times New Roman" w:cs="Times New Roman"/>
              </w:rPr>
            </w:pPr>
          </w:p>
        </w:tc>
        <w:tc>
          <w:tcPr>
            <w:tcW w:w="3123" w:type="dxa"/>
            <w:gridSpan w:val="2"/>
          </w:tcPr>
          <w:p w:rsidR="00565DF7" w:rsidRPr="00565DF7" w:rsidRDefault="00565DF7" w:rsidP="00565DF7">
            <w:pPr>
              <w:tabs>
                <w:tab w:val="left" w:pos="567"/>
              </w:tabs>
              <w:ind w:firstLine="567"/>
              <w:contextualSpacing/>
              <w:jc w:val="center"/>
              <w:rPr>
                <w:rFonts w:ascii="Calibri" w:eastAsia="Calibri" w:hAnsi="Calibri" w:cs="Times New Roman"/>
              </w:rPr>
            </w:pPr>
            <w:r w:rsidRPr="00565DF7">
              <w:rPr>
                <w:rFonts w:ascii="Times New Roman" w:eastAsia="Calibri" w:hAnsi="Times New Roman" w:cs="Times New Roman"/>
                <w:b/>
              </w:rPr>
              <w:t>НОД</w:t>
            </w:r>
          </w:p>
        </w:tc>
        <w:tc>
          <w:tcPr>
            <w:tcW w:w="3686" w:type="dxa"/>
            <w:gridSpan w:val="2"/>
          </w:tcPr>
          <w:p w:rsidR="00565DF7" w:rsidRPr="00565DF7" w:rsidRDefault="00565DF7" w:rsidP="00565DF7">
            <w:pPr>
              <w:tabs>
                <w:tab w:val="left" w:pos="567"/>
              </w:tabs>
              <w:ind w:firstLine="567"/>
              <w:contextualSpacing/>
              <w:jc w:val="center"/>
              <w:rPr>
                <w:rFonts w:ascii="Calibri" w:eastAsia="Calibri" w:hAnsi="Calibri" w:cs="Times New Roman"/>
              </w:rPr>
            </w:pPr>
            <w:r w:rsidRPr="00565DF7">
              <w:rPr>
                <w:rFonts w:ascii="Times New Roman" w:eastAsia="Calibri" w:hAnsi="Times New Roman" w:cs="Times New Roman"/>
                <w:b/>
              </w:rPr>
              <w:t>ОД в РМ</w:t>
            </w:r>
          </w:p>
        </w:tc>
        <w:tc>
          <w:tcPr>
            <w:tcW w:w="3118" w:type="dxa"/>
            <w:gridSpan w:val="2"/>
            <w:vMerge/>
          </w:tcPr>
          <w:p w:rsidR="00565DF7" w:rsidRPr="00565DF7" w:rsidRDefault="00565DF7" w:rsidP="00565DF7">
            <w:pPr>
              <w:tabs>
                <w:tab w:val="left" w:pos="567"/>
              </w:tabs>
              <w:snapToGrid w:val="0"/>
              <w:ind w:firstLine="567"/>
              <w:contextualSpacing/>
              <w:jc w:val="center"/>
              <w:rPr>
                <w:rFonts w:ascii="Times New Roman" w:eastAsia="Calibri" w:hAnsi="Times New Roman" w:cs="Times New Roman"/>
                <w:b/>
              </w:rPr>
            </w:pPr>
          </w:p>
        </w:tc>
        <w:tc>
          <w:tcPr>
            <w:tcW w:w="1579" w:type="dxa"/>
            <w:gridSpan w:val="2"/>
            <w:vMerge/>
          </w:tcPr>
          <w:p w:rsidR="00565DF7" w:rsidRPr="00565DF7" w:rsidRDefault="00565DF7" w:rsidP="00565DF7">
            <w:pPr>
              <w:tabs>
                <w:tab w:val="left" w:pos="567"/>
              </w:tabs>
              <w:snapToGrid w:val="0"/>
              <w:ind w:firstLine="567"/>
              <w:contextualSpacing/>
              <w:jc w:val="center"/>
              <w:rPr>
                <w:rFonts w:ascii="Times New Roman" w:eastAsia="Calibri" w:hAnsi="Times New Roman" w:cs="Times New Roman"/>
              </w:rPr>
            </w:pPr>
          </w:p>
        </w:tc>
      </w:tr>
      <w:tr w:rsidR="00565DF7" w:rsidRPr="00565DF7" w:rsidTr="001E029E">
        <w:trPr>
          <w:trHeight w:val="1134"/>
        </w:trPr>
        <w:tc>
          <w:tcPr>
            <w:tcW w:w="2122" w:type="dxa"/>
            <w:gridSpan w:val="2"/>
            <w:textDirection w:val="btLr"/>
          </w:tcPr>
          <w:p w:rsidR="00565DF7" w:rsidRPr="00565DF7" w:rsidRDefault="00565DF7" w:rsidP="00565DF7">
            <w:pPr>
              <w:tabs>
                <w:tab w:val="left" w:pos="141"/>
                <w:tab w:val="left" w:pos="567"/>
              </w:tabs>
              <w:ind w:left="34" w:right="113"/>
              <w:contextualSpacing/>
              <w:jc w:val="center"/>
              <w:rPr>
                <w:rFonts w:ascii="Calibri" w:eastAsia="Calibri" w:hAnsi="Calibri" w:cs="Times New Roman"/>
              </w:rPr>
            </w:pPr>
            <w:r w:rsidRPr="00565DF7">
              <w:rPr>
                <w:rFonts w:ascii="Times New Roman" w:eastAsia="Calibri" w:hAnsi="Times New Roman" w:cs="Times New Roman"/>
                <w:b/>
              </w:rPr>
              <w:t>Социально-коммуникативное развитие</w:t>
            </w:r>
          </w:p>
        </w:tc>
        <w:tc>
          <w:tcPr>
            <w:tcW w:w="850" w:type="dxa"/>
            <w:gridSpan w:val="2"/>
            <w:textDirection w:val="btLr"/>
          </w:tcPr>
          <w:p w:rsidR="00565DF7" w:rsidRPr="00565DF7" w:rsidRDefault="00565DF7" w:rsidP="00565DF7">
            <w:pPr>
              <w:tabs>
                <w:tab w:val="left" w:pos="567"/>
              </w:tabs>
              <w:ind w:left="113" w:right="113"/>
              <w:contextualSpacing/>
              <w:jc w:val="center"/>
              <w:rPr>
                <w:rFonts w:ascii="Calibri" w:eastAsia="Calibri" w:hAnsi="Calibri" w:cs="Times New Roman"/>
              </w:rPr>
            </w:pPr>
            <w:r w:rsidRPr="00565DF7">
              <w:rPr>
                <w:rFonts w:ascii="Times New Roman" w:eastAsia="Calibri" w:hAnsi="Times New Roman" w:cs="Times New Roman"/>
                <w:sz w:val="20"/>
                <w:szCs w:val="20"/>
              </w:rPr>
              <w:t>Игровая</w:t>
            </w:r>
          </w:p>
          <w:p w:rsidR="00565DF7" w:rsidRPr="00565DF7" w:rsidRDefault="00565DF7" w:rsidP="00565DF7">
            <w:pPr>
              <w:tabs>
                <w:tab w:val="left" w:pos="567"/>
              </w:tabs>
              <w:ind w:left="113" w:right="113"/>
              <w:contextualSpacing/>
              <w:jc w:val="center"/>
              <w:rPr>
                <w:rFonts w:ascii="Calibri" w:eastAsia="Calibri" w:hAnsi="Calibri" w:cs="Times New Roman"/>
              </w:rPr>
            </w:pPr>
            <w:r w:rsidRPr="00565DF7">
              <w:rPr>
                <w:rFonts w:ascii="Times New Roman" w:eastAsia="Calibri" w:hAnsi="Times New Roman" w:cs="Times New Roman"/>
                <w:sz w:val="20"/>
                <w:szCs w:val="20"/>
              </w:rPr>
              <w:t>Трудовая</w:t>
            </w:r>
          </w:p>
        </w:tc>
        <w:tc>
          <w:tcPr>
            <w:tcW w:w="3119" w:type="dxa"/>
            <w:gridSpan w:val="2"/>
          </w:tcPr>
          <w:p w:rsidR="00565DF7" w:rsidRPr="00565DF7" w:rsidRDefault="00565DF7" w:rsidP="00565DF7">
            <w:pPr>
              <w:numPr>
                <w:ilvl w:val="0"/>
                <w:numId w:val="48"/>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НОД «Социальный мир»</w:t>
            </w:r>
          </w:p>
          <w:p w:rsidR="00565DF7" w:rsidRPr="00565DF7" w:rsidRDefault="00565DF7" w:rsidP="00565DF7">
            <w:pPr>
              <w:numPr>
                <w:ilvl w:val="0"/>
                <w:numId w:val="43"/>
              </w:numPr>
              <w:tabs>
                <w:tab w:val="left" w:pos="318"/>
                <w:tab w:val="left" w:pos="709"/>
              </w:tabs>
              <w:suppressAutoHyphens/>
              <w:contextualSpacing/>
              <w:jc w:val="both"/>
              <w:rPr>
                <w:rFonts w:ascii="Calibri" w:eastAsia="Calibri" w:hAnsi="Calibri" w:cs="Times New Roman"/>
              </w:rPr>
            </w:pPr>
            <w:r w:rsidRPr="00565DF7">
              <w:rPr>
                <w:rFonts w:ascii="Times New Roman" w:eastAsia="Calibri" w:hAnsi="Times New Roman" w:cs="Times New Roman"/>
                <w:sz w:val="20"/>
                <w:szCs w:val="20"/>
              </w:rPr>
              <w:t xml:space="preserve"> (ручной труд, старший возраст)</w:t>
            </w:r>
          </w:p>
          <w:p w:rsidR="00565DF7" w:rsidRPr="00565DF7" w:rsidRDefault="00565DF7" w:rsidP="00565DF7">
            <w:pPr>
              <w:numPr>
                <w:ilvl w:val="0"/>
                <w:numId w:val="48"/>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НОД Безопасность (ОБЖ, ПДД, безопасное поведение в природе)</w:t>
            </w:r>
          </w:p>
          <w:p w:rsidR="00565DF7" w:rsidRPr="00565DF7" w:rsidRDefault="00565DF7" w:rsidP="00565DF7">
            <w:pPr>
              <w:tabs>
                <w:tab w:val="left" w:pos="318"/>
              </w:tabs>
              <w:contextualSpacing/>
              <w:jc w:val="both"/>
              <w:rPr>
                <w:rFonts w:ascii="Times New Roman" w:eastAsia="Calibri" w:hAnsi="Times New Roman" w:cs="Times New Roman"/>
                <w:sz w:val="20"/>
                <w:szCs w:val="20"/>
              </w:rPr>
            </w:pPr>
          </w:p>
        </w:tc>
        <w:tc>
          <w:tcPr>
            <w:tcW w:w="3685" w:type="dxa"/>
            <w:gridSpan w:val="2"/>
          </w:tcPr>
          <w:p w:rsidR="00565DF7" w:rsidRPr="00565DF7" w:rsidRDefault="00565DF7" w:rsidP="00565DF7">
            <w:pPr>
              <w:numPr>
                <w:ilvl w:val="0"/>
                <w:numId w:val="48"/>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Сюжетно-ролевые игры</w:t>
            </w:r>
          </w:p>
          <w:p w:rsidR="00565DF7" w:rsidRPr="00565DF7" w:rsidRDefault="00565DF7" w:rsidP="00565DF7">
            <w:pPr>
              <w:numPr>
                <w:ilvl w:val="0"/>
                <w:numId w:val="48"/>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Беседы</w:t>
            </w:r>
          </w:p>
          <w:p w:rsidR="00565DF7" w:rsidRPr="00565DF7" w:rsidRDefault="00565DF7" w:rsidP="00565DF7">
            <w:pPr>
              <w:numPr>
                <w:ilvl w:val="0"/>
                <w:numId w:val="47"/>
              </w:numPr>
              <w:tabs>
                <w:tab w:val="left" w:pos="318"/>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Хозяйственно-бытовой труд</w:t>
            </w:r>
          </w:p>
          <w:p w:rsidR="00565DF7" w:rsidRPr="00565DF7" w:rsidRDefault="00565DF7" w:rsidP="00565DF7">
            <w:pPr>
              <w:numPr>
                <w:ilvl w:val="0"/>
                <w:numId w:val="47"/>
              </w:numPr>
              <w:tabs>
                <w:tab w:val="left" w:pos="318"/>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Труд в природе</w:t>
            </w:r>
          </w:p>
          <w:p w:rsidR="00565DF7" w:rsidRPr="00565DF7" w:rsidRDefault="00565DF7" w:rsidP="00565DF7">
            <w:pPr>
              <w:numPr>
                <w:ilvl w:val="0"/>
                <w:numId w:val="47"/>
              </w:numPr>
              <w:tabs>
                <w:tab w:val="left" w:pos="318"/>
                <w:tab w:val="left" w:pos="360"/>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 xml:space="preserve">Самообслуживание </w:t>
            </w:r>
          </w:p>
          <w:p w:rsidR="00565DF7" w:rsidRPr="00565DF7" w:rsidRDefault="00565DF7" w:rsidP="00565DF7">
            <w:pPr>
              <w:numPr>
                <w:ilvl w:val="0"/>
                <w:numId w:val="47"/>
              </w:numPr>
              <w:tabs>
                <w:tab w:val="left" w:pos="318"/>
                <w:tab w:val="left" w:pos="360"/>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Индивидуальная работа с детьми</w:t>
            </w:r>
          </w:p>
          <w:p w:rsidR="00565DF7" w:rsidRPr="00565DF7" w:rsidRDefault="00565DF7" w:rsidP="00565DF7">
            <w:pPr>
              <w:numPr>
                <w:ilvl w:val="0"/>
                <w:numId w:val="48"/>
              </w:numPr>
              <w:tabs>
                <w:tab w:val="left" w:pos="318"/>
              </w:tabs>
              <w:suppressAutoHyphens/>
              <w:contextualSpacing/>
              <w:jc w:val="both"/>
              <w:rPr>
                <w:rFonts w:ascii="Calibri" w:eastAsia="Calibri" w:hAnsi="Calibri" w:cs="Times New Roman"/>
              </w:rPr>
            </w:pPr>
            <w:r w:rsidRPr="00565DF7">
              <w:rPr>
                <w:rFonts w:ascii="Times New Roman" w:eastAsia="Calibri" w:hAnsi="Times New Roman" w:cs="Times New Roman"/>
                <w:sz w:val="20"/>
                <w:szCs w:val="20"/>
              </w:rPr>
              <w:t>Практическая деятельность</w:t>
            </w:r>
          </w:p>
          <w:p w:rsidR="00565DF7" w:rsidRPr="00565DF7" w:rsidRDefault="00565DF7" w:rsidP="00565DF7">
            <w:pPr>
              <w:numPr>
                <w:ilvl w:val="0"/>
                <w:numId w:val="48"/>
              </w:numPr>
              <w:tabs>
                <w:tab w:val="left" w:pos="318"/>
              </w:tabs>
              <w:suppressAutoHyphens/>
              <w:contextualSpacing/>
              <w:jc w:val="both"/>
              <w:rPr>
                <w:rFonts w:ascii="Calibri" w:eastAsia="Calibri" w:hAnsi="Calibri" w:cs="Times New Roman"/>
              </w:rPr>
            </w:pPr>
            <w:r w:rsidRPr="00565DF7">
              <w:rPr>
                <w:rFonts w:ascii="Times New Roman" w:eastAsia="Calibri" w:hAnsi="Times New Roman" w:cs="Times New Roman"/>
                <w:sz w:val="20"/>
                <w:szCs w:val="20"/>
              </w:rPr>
              <w:t>Экскурсии</w:t>
            </w:r>
          </w:p>
          <w:p w:rsidR="00565DF7" w:rsidRPr="00565DF7" w:rsidRDefault="00565DF7" w:rsidP="00565DF7">
            <w:pPr>
              <w:numPr>
                <w:ilvl w:val="0"/>
                <w:numId w:val="48"/>
              </w:numPr>
              <w:tabs>
                <w:tab w:val="left" w:pos="318"/>
              </w:tabs>
              <w:suppressAutoHyphens/>
              <w:contextualSpacing/>
              <w:jc w:val="both"/>
              <w:rPr>
                <w:rFonts w:ascii="Calibri" w:eastAsia="Calibri" w:hAnsi="Calibri" w:cs="Times New Roman"/>
              </w:rPr>
            </w:pPr>
            <w:r w:rsidRPr="00565DF7">
              <w:rPr>
                <w:rFonts w:ascii="Times New Roman" w:eastAsia="Calibri" w:hAnsi="Times New Roman" w:cs="Times New Roman"/>
                <w:sz w:val="20"/>
                <w:szCs w:val="20"/>
              </w:rPr>
              <w:t>Беседы</w:t>
            </w:r>
          </w:p>
          <w:p w:rsidR="00565DF7" w:rsidRPr="00565DF7" w:rsidRDefault="00565DF7" w:rsidP="00565DF7">
            <w:pPr>
              <w:numPr>
                <w:ilvl w:val="0"/>
                <w:numId w:val="48"/>
              </w:numPr>
              <w:tabs>
                <w:tab w:val="left" w:pos="318"/>
              </w:tabs>
              <w:suppressAutoHyphens/>
              <w:contextualSpacing/>
              <w:jc w:val="both"/>
              <w:rPr>
                <w:rFonts w:ascii="Calibri" w:eastAsia="Calibri" w:hAnsi="Calibri" w:cs="Times New Roman"/>
              </w:rPr>
            </w:pPr>
            <w:r w:rsidRPr="00565DF7">
              <w:rPr>
                <w:rFonts w:ascii="Times New Roman" w:eastAsia="Calibri" w:hAnsi="Times New Roman" w:cs="Times New Roman"/>
                <w:sz w:val="20"/>
                <w:szCs w:val="20"/>
              </w:rPr>
              <w:t>Игры</w:t>
            </w:r>
          </w:p>
          <w:p w:rsidR="00565DF7" w:rsidRPr="00565DF7" w:rsidRDefault="00565DF7" w:rsidP="00565DF7">
            <w:pPr>
              <w:numPr>
                <w:ilvl w:val="0"/>
                <w:numId w:val="48"/>
              </w:numPr>
              <w:tabs>
                <w:tab w:val="left" w:pos="318"/>
              </w:tabs>
              <w:suppressAutoHyphens/>
              <w:contextualSpacing/>
              <w:jc w:val="both"/>
              <w:rPr>
                <w:rFonts w:ascii="Calibri" w:eastAsia="Calibri" w:hAnsi="Calibri" w:cs="Times New Roman"/>
              </w:rPr>
            </w:pPr>
            <w:r w:rsidRPr="00565DF7">
              <w:rPr>
                <w:rFonts w:ascii="Times New Roman" w:eastAsia="Calibri" w:hAnsi="Times New Roman" w:cs="Times New Roman"/>
                <w:sz w:val="20"/>
                <w:szCs w:val="20"/>
              </w:rPr>
              <w:t>ЧХЛ</w:t>
            </w:r>
          </w:p>
          <w:p w:rsidR="00565DF7" w:rsidRPr="00565DF7" w:rsidRDefault="00565DF7" w:rsidP="00565DF7">
            <w:pPr>
              <w:numPr>
                <w:ilvl w:val="0"/>
                <w:numId w:val="48"/>
              </w:numPr>
              <w:tabs>
                <w:tab w:val="left" w:pos="318"/>
              </w:tabs>
              <w:suppressAutoHyphens/>
              <w:contextualSpacing/>
              <w:jc w:val="both"/>
              <w:rPr>
                <w:rFonts w:ascii="Calibri" w:eastAsia="Calibri" w:hAnsi="Calibri" w:cs="Times New Roman"/>
              </w:rPr>
            </w:pPr>
            <w:r w:rsidRPr="00565DF7">
              <w:rPr>
                <w:rFonts w:ascii="Times New Roman" w:eastAsia="Calibri" w:hAnsi="Times New Roman" w:cs="Times New Roman"/>
                <w:sz w:val="20"/>
                <w:szCs w:val="20"/>
              </w:rPr>
              <w:t>Акция «Внимание, дети!»</w:t>
            </w:r>
          </w:p>
        </w:tc>
        <w:tc>
          <w:tcPr>
            <w:tcW w:w="3119" w:type="dxa"/>
            <w:gridSpan w:val="2"/>
          </w:tcPr>
          <w:p w:rsidR="00565DF7" w:rsidRPr="00565DF7" w:rsidRDefault="00565DF7" w:rsidP="00565DF7">
            <w:pPr>
              <w:numPr>
                <w:ilvl w:val="0"/>
                <w:numId w:val="48"/>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Сюжетно-ролевые игры</w:t>
            </w:r>
          </w:p>
          <w:p w:rsidR="00565DF7" w:rsidRPr="00565DF7" w:rsidRDefault="00565DF7" w:rsidP="00565DF7">
            <w:pPr>
              <w:numPr>
                <w:ilvl w:val="0"/>
                <w:numId w:val="47"/>
              </w:numPr>
              <w:tabs>
                <w:tab w:val="left" w:pos="318"/>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Хозяйственно-бытовой труд</w:t>
            </w:r>
          </w:p>
          <w:p w:rsidR="00565DF7" w:rsidRPr="00565DF7" w:rsidRDefault="00565DF7" w:rsidP="00565DF7">
            <w:pPr>
              <w:numPr>
                <w:ilvl w:val="0"/>
                <w:numId w:val="47"/>
              </w:numPr>
              <w:tabs>
                <w:tab w:val="left" w:pos="318"/>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Труд в природе</w:t>
            </w:r>
          </w:p>
          <w:p w:rsidR="00565DF7" w:rsidRPr="00565DF7" w:rsidRDefault="00565DF7" w:rsidP="00565DF7">
            <w:pPr>
              <w:numPr>
                <w:ilvl w:val="0"/>
                <w:numId w:val="47"/>
              </w:numPr>
              <w:tabs>
                <w:tab w:val="left" w:pos="318"/>
                <w:tab w:val="left" w:pos="360"/>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 xml:space="preserve">Самообслуживание </w:t>
            </w:r>
          </w:p>
          <w:p w:rsidR="00565DF7" w:rsidRPr="00565DF7" w:rsidRDefault="00565DF7" w:rsidP="00565DF7">
            <w:pPr>
              <w:tabs>
                <w:tab w:val="left" w:pos="318"/>
                <w:tab w:val="left" w:pos="360"/>
              </w:tabs>
              <w:ind w:right="-120"/>
              <w:contextualSpacing/>
              <w:rPr>
                <w:rFonts w:ascii="Times New Roman" w:eastAsia="Calibri" w:hAnsi="Times New Roman" w:cs="Times New Roman"/>
                <w:sz w:val="20"/>
                <w:szCs w:val="20"/>
              </w:rPr>
            </w:pPr>
          </w:p>
        </w:tc>
        <w:tc>
          <w:tcPr>
            <w:tcW w:w="1559" w:type="dxa"/>
          </w:tcPr>
          <w:p w:rsidR="00565DF7" w:rsidRPr="00565DF7" w:rsidRDefault="00565DF7" w:rsidP="00565DF7">
            <w:pPr>
              <w:numPr>
                <w:ilvl w:val="0"/>
                <w:numId w:val="49"/>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 xml:space="preserve">Экскурсии с родителями </w:t>
            </w:r>
          </w:p>
          <w:p w:rsidR="00565DF7" w:rsidRPr="00565DF7" w:rsidRDefault="00565DF7" w:rsidP="00565DF7">
            <w:pPr>
              <w:numPr>
                <w:ilvl w:val="0"/>
                <w:numId w:val="49"/>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Консультации для родителей</w:t>
            </w:r>
          </w:p>
          <w:p w:rsidR="00565DF7" w:rsidRPr="00565DF7" w:rsidRDefault="00565DF7" w:rsidP="00565DF7">
            <w:pPr>
              <w:numPr>
                <w:ilvl w:val="0"/>
                <w:numId w:val="49"/>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Совместные праздники и развлечения</w:t>
            </w:r>
          </w:p>
          <w:p w:rsidR="00565DF7" w:rsidRPr="00565DF7" w:rsidRDefault="00565DF7" w:rsidP="00565DF7">
            <w:pPr>
              <w:numPr>
                <w:ilvl w:val="0"/>
                <w:numId w:val="49"/>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Клуб молодого родителя «Школа  для родителей</w:t>
            </w:r>
          </w:p>
          <w:p w:rsidR="00565DF7" w:rsidRPr="00565DF7" w:rsidRDefault="00565DF7" w:rsidP="00565DF7">
            <w:pPr>
              <w:numPr>
                <w:ilvl w:val="0"/>
                <w:numId w:val="49"/>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 xml:space="preserve">Ведение портфолио ребенка </w:t>
            </w:r>
          </w:p>
          <w:p w:rsidR="00565DF7" w:rsidRPr="00565DF7" w:rsidRDefault="00565DF7" w:rsidP="00565DF7">
            <w:pPr>
              <w:numPr>
                <w:ilvl w:val="0"/>
                <w:numId w:val="49"/>
              </w:numPr>
              <w:tabs>
                <w:tab w:val="left" w:pos="318"/>
              </w:tabs>
              <w:suppressAutoHyphens/>
              <w:contextualSpacing/>
              <w:rPr>
                <w:rFonts w:ascii="Calibri" w:eastAsia="Calibri" w:hAnsi="Calibri" w:cs="Times New Roman"/>
              </w:rPr>
            </w:pPr>
            <w:r w:rsidRPr="00565DF7">
              <w:rPr>
                <w:rFonts w:ascii="Times New Roman" w:eastAsia="Calibri" w:hAnsi="Times New Roman" w:cs="Times New Roman"/>
                <w:sz w:val="20"/>
                <w:szCs w:val="20"/>
              </w:rPr>
              <w:t xml:space="preserve">Совместные </w:t>
            </w:r>
            <w:r w:rsidRPr="00565DF7">
              <w:rPr>
                <w:rFonts w:ascii="Times New Roman" w:eastAsia="Calibri" w:hAnsi="Times New Roman" w:cs="Times New Roman"/>
                <w:sz w:val="20"/>
                <w:szCs w:val="20"/>
              </w:rPr>
              <w:lastRenderedPageBreak/>
              <w:t>проекты</w:t>
            </w:r>
          </w:p>
          <w:p w:rsidR="00565DF7" w:rsidRPr="00565DF7" w:rsidRDefault="00565DF7" w:rsidP="00565DF7">
            <w:pPr>
              <w:numPr>
                <w:ilvl w:val="0"/>
                <w:numId w:val="40"/>
              </w:numPr>
              <w:tabs>
                <w:tab w:val="left" w:pos="318"/>
                <w:tab w:val="left" w:pos="360"/>
                <w:tab w:val="left" w:pos="1080"/>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Наблюдения</w:t>
            </w:r>
          </w:p>
          <w:p w:rsidR="00565DF7" w:rsidRPr="00565DF7" w:rsidRDefault="00565DF7" w:rsidP="00565DF7">
            <w:pPr>
              <w:numPr>
                <w:ilvl w:val="0"/>
                <w:numId w:val="40"/>
              </w:numPr>
              <w:tabs>
                <w:tab w:val="left" w:pos="318"/>
                <w:tab w:val="left" w:pos="360"/>
                <w:tab w:val="left" w:pos="1080"/>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Экскурсии</w:t>
            </w:r>
          </w:p>
          <w:p w:rsidR="00565DF7" w:rsidRPr="00565DF7" w:rsidRDefault="00565DF7" w:rsidP="00565DF7">
            <w:pPr>
              <w:numPr>
                <w:ilvl w:val="0"/>
                <w:numId w:val="40"/>
              </w:numPr>
              <w:tabs>
                <w:tab w:val="left" w:pos="318"/>
                <w:tab w:val="left" w:pos="360"/>
                <w:tab w:val="left" w:pos="1080"/>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Изготовление поделок</w:t>
            </w:r>
          </w:p>
          <w:p w:rsidR="00565DF7" w:rsidRPr="00565DF7" w:rsidRDefault="00565DF7" w:rsidP="00565DF7">
            <w:pPr>
              <w:numPr>
                <w:ilvl w:val="0"/>
                <w:numId w:val="40"/>
              </w:numPr>
              <w:tabs>
                <w:tab w:val="left" w:pos="318"/>
                <w:tab w:val="left" w:pos="360"/>
                <w:tab w:val="left" w:pos="1080"/>
              </w:tabs>
              <w:suppressAutoHyphens/>
              <w:ind w:right="-120"/>
              <w:contextualSpacing/>
              <w:rPr>
                <w:rFonts w:ascii="Calibri" w:eastAsia="Calibri" w:hAnsi="Calibri" w:cs="Times New Roman"/>
              </w:rPr>
            </w:pPr>
            <w:r w:rsidRPr="00565DF7">
              <w:rPr>
                <w:rFonts w:ascii="Times New Roman" w:eastAsia="Calibri" w:hAnsi="Times New Roman" w:cs="Times New Roman"/>
                <w:sz w:val="20"/>
                <w:szCs w:val="20"/>
              </w:rPr>
              <w:t>Участие в акциях</w:t>
            </w:r>
          </w:p>
        </w:tc>
      </w:tr>
      <w:tr w:rsidR="00565DF7" w:rsidRPr="00565DF7" w:rsidTr="001E029E">
        <w:trPr>
          <w:trHeight w:val="3616"/>
        </w:trPr>
        <w:tc>
          <w:tcPr>
            <w:tcW w:w="2122" w:type="dxa"/>
            <w:gridSpan w:val="2"/>
            <w:textDirection w:val="btLr"/>
          </w:tcPr>
          <w:p w:rsidR="00565DF7" w:rsidRPr="00565DF7" w:rsidRDefault="00565DF7" w:rsidP="00565DF7">
            <w:pPr>
              <w:tabs>
                <w:tab w:val="left" w:pos="141"/>
                <w:tab w:val="left" w:pos="567"/>
              </w:tabs>
              <w:ind w:right="113" w:firstLine="34"/>
              <w:contextualSpacing/>
              <w:jc w:val="center"/>
              <w:rPr>
                <w:rFonts w:ascii="Calibri" w:eastAsia="Calibri" w:hAnsi="Calibri" w:cs="Times New Roman"/>
              </w:rPr>
            </w:pPr>
            <w:r w:rsidRPr="00565DF7">
              <w:rPr>
                <w:rFonts w:ascii="Times New Roman" w:eastAsia="Calibri" w:hAnsi="Times New Roman" w:cs="Times New Roman"/>
                <w:b/>
                <w:sz w:val="20"/>
                <w:szCs w:val="20"/>
              </w:rPr>
              <w:lastRenderedPageBreak/>
              <w:t>Познавательное развитие</w:t>
            </w:r>
          </w:p>
        </w:tc>
        <w:tc>
          <w:tcPr>
            <w:tcW w:w="850" w:type="dxa"/>
            <w:gridSpan w:val="2"/>
            <w:textDirection w:val="btLr"/>
          </w:tcPr>
          <w:p w:rsidR="00565DF7" w:rsidRPr="00565DF7" w:rsidRDefault="00565DF7" w:rsidP="00565DF7">
            <w:pPr>
              <w:tabs>
                <w:tab w:val="left" w:pos="176"/>
              </w:tabs>
              <w:ind w:right="113" w:firstLine="34"/>
              <w:contextualSpacing/>
              <w:jc w:val="center"/>
              <w:rPr>
                <w:rFonts w:ascii="Calibri" w:eastAsia="Calibri" w:hAnsi="Calibri" w:cs="Times New Roman"/>
              </w:rPr>
            </w:pPr>
            <w:r w:rsidRPr="00565DF7">
              <w:rPr>
                <w:rFonts w:ascii="Times New Roman" w:eastAsia="Calibri" w:hAnsi="Times New Roman" w:cs="Times New Roman"/>
                <w:sz w:val="20"/>
                <w:szCs w:val="20"/>
              </w:rPr>
              <w:t>Познавательно-исследовательская</w:t>
            </w:r>
          </w:p>
          <w:p w:rsidR="00565DF7" w:rsidRPr="00565DF7" w:rsidRDefault="00565DF7" w:rsidP="00565DF7">
            <w:pPr>
              <w:tabs>
                <w:tab w:val="left" w:pos="176"/>
              </w:tabs>
              <w:ind w:right="113" w:firstLine="34"/>
              <w:contextualSpacing/>
              <w:jc w:val="center"/>
              <w:rPr>
                <w:rFonts w:ascii="Times New Roman" w:eastAsia="Calibri" w:hAnsi="Times New Roman" w:cs="Times New Roman"/>
                <w:sz w:val="20"/>
                <w:szCs w:val="20"/>
              </w:rPr>
            </w:pPr>
          </w:p>
        </w:tc>
        <w:tc>
          <w:tcPr>
            <w:tcW w:w="3119" w:type="dxa"/>
            <w:gridSpan w:val="2"/>
          </w:tcPr>
          <w:p w:rsidR="00565DF7" w:rsidRPr="00565DF7" w:rsidRDefault="00565DF7" w:rsidP="00565DF7">
            <w:pPr>
              <w:numPr>
                <w:ilvl w:val="0"/>
                <w:numId w:val="41"/>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НОД «Математическое развитие»</w:t>
            </w:r>
          </w:p>
          <w:p w:rsidR="00565DF7" w:rsidRPr="00565DF7" w:rsidRDefault="00565DF7" w:rsidP="00565DF7">
            <w:pPr>
              <w:numPr>
                <w:ilvl w:val="0"/>
                <w:numId w:val="41"/>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НОД «Мир природы»</w:t>
            </w:r>
          </w:p>
          <w:p w:rsidR="00565DF7" w:rsidRPr="00565DF7" w:rsidRDefault="00565DF7" w:rsidP="00565DF7">
            <w:pPr>
              <w:numPr>
                <w:ilvl w:val="0"/>
                <w:numId w:val="41"/>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НОД «Социальный мир»</w:t>
            </w:r>
          </w:p>
          <w:p w:rsidR="00565DF7" w:rsidRPr="00565DF7" w:rsidRDefault="00565DF7" w:rsidP="00565DF7">
            <w:pPr>
              <w:numPr>
                <w:ilvl w:val="0"/>
                <w:numId w:val="41"/>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 xml:space="preserve"> Кружковая работа. </w:t>
            </w:r>
          </w:p>
          <w:p w:rsidR="00565DF7" w:rsidRPr="00565DF7" w:rsidRDefault="00565DF7" w:rsidP="00565DF7">
            <w:pPr>
              <w:numPr>
                <w:ilvl w:val="0"/>
                <w:numId w:val="45"/>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Кружок детского экспериментирования «почемучка»</w:t>
            </w:r>
          </w:p>
          <w:p w:rsidR="00565DF7" w:rsidRPr="00565DF7" w:rsidRDefault="00565DF7" w:rsidP="00565DF7">
            <w:pPr>
              <w:numPr>
                <w:ilvl w:val="0"/>
                <w:numId w:val="45"/>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Кружок обучения игре в шахматы»</w:t>
            </w:r>
          </w:p>
          <w:p w:rsidR="00565DF7" w:rsidRPr="00565DF7" w:rsidRDefault="00565DF7" w:rsidP="00565DF7">
            <w:pPr>
              <w:numPr>
                <w:ilvl w:val="0"/>
                <w:numId w:val="45"/>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Кружок «Идем в школу</w:t>
            </w:r>
          </w:p>
          <w:p w:rsidR="00565DF7" w:rsidRPr="00565DF7" w:rsidRDefault="00565DF7" w:rsidP="00565DF7">
            <w:pPr>
              <w:numPr>
                <w:ilvl w:val="0"/>
                <w:numId w:val="41"/>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Природоохранные акции</w:t>
            </w:r>
          </w:p>
          <w:p w:rsidR="00565DF7" w:rsidRPr="00565DF7" w:rsidRDefault="00565DF7" w:rsidP="00565DF7">
            <w:pPr>
              <w:numPr>
                <w:ilvl w:val="0"/>
                <w:numId w:val="41"/>
              </w:num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Экскурсии</w:t>
            </w:r>
          </w:p>
          <w:p w:rsidR="00565DF7" w:rsidRPr="00565DF7" w:rsidRDefault="00565DF7" w:rsidP="00565DF7">
            <w:pPr>
              <w:numPr>
                <w:ilvl w:val="0"/>
                <w:numId w:val="41"/>
              </w:numPr>
              <w:tabs>
                <w:tab w:val="left" w:pos="176"/>
                <w:tab w:val="left" w:pos="318"/>
                <w:tab w:val="left" w:pos="567"/>
                <w:tab w:val="left" w:pos="601"/>
              </w:tabs>
              <w:suppressAutoHyphens/>
              <w:contextualSpacing/>
              <w:rPr>
                <w:rFonts w:ascii="Calibri" w:eastAsia="Calibri" w:hAnsi="Calibri" w:cs="Times New Roman"/>
              </w:rPr>
            </w:pPr>
          </w:p>
        </w:tc>
        <w:tc>
          <w:tcPr>
            <w:tcW w:w="3685" w:type="dxa"/>
            <w:gridSpan w:val="2"/>
          </w:tcPr>
          <w:p w:rsidR="00565DF7" w:rsidRPr="00565DF7" w:rsidRDefault="00565DF7" w:rsidP="00565DF7">
            <w:pPr>
              <w:numPr>
                <w:ilvl w:val="0"/>
                <w:numId w:val="41"/>
              </w:numPr>
              <w:tabs>
                <w:tab w:val="left" w:pos="176"/>
                <w:tab w:val="left" w:pos="317"/>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Наблюдения, опыты, эксперименты</w:t>
            </w:r>
          </w:p>
          <w:p w:rsidR="00565DF7" w:rsidRPr="00565DF7" w:rsidRDefault="00565DF7" w:rsidP="00565DF7">
            <w:pPr>
              <w:numPr>
                <w:ilvl w:val="0"/>
                <w:numId w:val="41"/>
              </w:numPr>
              <w:tabs>
                <w:tab w:val="left" w:pos="176"/>
                <w:tab w:val="left" w:pos="317"/>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Беседы</w:t>
            </w:r>
          </w:p>
          <w:p w:rsidR="00565DF7" w:rsidRPr="00565DF7" w:rsidRDefault="00565DF7" w:rsidP="00565DF7">
            <w:pPr>
              <w:numPr>
                <w:ilvl w:val="0"/>
                <w:numId w:val="41"/>
              </w:numPr>
              <w:tabs>
                <w:tab w:val="left" w:pos="176"/>
                <w:tab w:val="left" w:pos="317"/>
                <w:tab w:val="left" w:pos="360"/>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Развивающие, дидактические игры</w:t>
            </w:r>
          </w:p>
          <w:p w:rsidR="00565DF7" w:rsidRPr="00565DF7" w:rsidRDefault="00565DF7" w:rsidP="00565DF7">
            <w:pPr>
              <w:numPr>
                <w:ilvl w:val="0"/>
                <w:numId w:val="41"/>
              </w:numPr>
              <w:tabs>
                <w:tab w:val="left" w:pos="176"/>
                <w:tab w:val="left" w:pos="317"/>
                <w:tab w:val="left" w:pos="360"/>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Индивидуальная работа с детьми</w:t>
            </w:r>
          </w:p>
          <w:p w:rsidR="00565DF7" w:rsidRPr="00565DF7" w:rsidRDefault="00565DF7" w:rsidP="00565DF7">
            <w:pPr>
              <w:tabs>
                <w:tab w:val="left" w:pos="176"/>
                <w:tab w:val="left" w:pos="360"/>
                <w:tab w:val="left" w:pos="567"/>
              </w:tabs>
              <w:contextualSpacing/>
              <w:rPr>
                <w:rFonts w:ascii="Times New Roman" w:eastAsia="Calibri" w:hAnsi="Times New Roman" w:cs="Times New Roman"/>
                <w:sz w:val="20"/>
                <w:szCs w:val="20"/>
              </w:rPr>
            </w:pPr>
          </w:p>
        </w:tc>
        <w:tc>
          <w:tcPr>
            <w:tcW w:w="3119" w:type="dxa"/>
            <w:gridSpan w:val="2"/>
          </w:tcPr>
          <w:p w:rsidR="00565DF7" w:rsidRPr="00565DF7" w:rsidRDefault="00565DF7" w:rsidP="00565DF7">
            <w:pPr>
              <w:numPr>
                <w:ilvl w:val="0"/>
                <w:numId w:val="41"/>
              </w:numPr>
              <w:tabs>
                <w:tab w:val="left" w:pos="176"/>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Настольно-печатные дидактические игры</w:t>
            </w:r>
          </w:p>
          <w:p w:rsidR="00565DF7" w:rsidRPr="00565DF7" w:rsidRDefault="00565DF7" w:rsidP="00565DF7">
            <w:pPr>
              <w:numPr>
                <w:ilvl w:val="0"/>
                <w:numId w:val="41"/>
              </w:numPr>
              <w:tabs>
                <w:tab w:val="left" w:pos="176"/>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Наблюдения, опыты</w:t>
            </w:r>
          </w:p>
          <w:p w:rsidR="00565DF7" w:rsidRPr="00565DF7" w:rsidRDefault="00565DF7" w:rsidP="00565DF7">
            <w:pPr>
              <w:numPr>
                <w:ilvl w:val="0"/>
                <w:numId w:val="41"/>
              </w:numPr>
              <w:tabs>
                <w:tab w:val="left" w:pos="176"/>
                <w:tab w:val="left" w:pos="567"/>
                <w:tab w:val="left" w:pos="1080"/>
              </w:tabs>
              <w:suppressAutoHyphens/>
              <w:contextualSpacing/>
              <w:rPr>
                <w:rFonts w:ascii="Times New Roman" w:eastAsia="Calibri" w:hAnsi="Times New Roman" w:cs="Times New Roman"/>
                <w:sz w:val="20"/>
                <w:szCs w:val="20"/>
              </w:rPr>
            </w:pPr>
          </w:p>
        </w:tc>
        <w:tc>
          <w:tcPr>
            <w:tcW w:w="1559" w:type="dxa"/>
          </w:tcPr>
          <w:p w:rsidR="00565DF7" w:rsidRPr="00565DF7" w:rsidRDefault="00565DF7" w:rsidP="00565DF7">
            <w:pPr>
              <w:numPr>
                <w:ilvl w:val="0"/>
                <w:numId w:val="41"/>
              </w:numPr>
              <w:tabs>
                <w:tab w:val="left" w:pos="176"/>
                <w:tab w:val="left" w:pos="427"/>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 xml:space="preserve">Экскурсии с родителями </w:t>
            </w:r>
          </w:p>
          <w:p w:rsidR="00565DF7" w:rsidRPr="00565DF7" w:rsidRDefault="00565DF7" w:rsidP="00565DF7">
            <w:pPr>
              <w:numPr>
                <w:ilvl w:val="0"/>
                <w:numId w:val="41"/>
              </w:numPr>
              <w:tabs>
                <w:tab w:val="left" w:pos="176"/>
                <w:tab w:val="left" w:pos="427"/>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Консультации и рекомендации для родителей</w:t>
            </w:r>
          </w:p>
          <w:p w:rsidR="00565DF7" w:rsidRPr="00565DF7" w:rsidRDefault="00565DF7" w:rsidP="00565DF7">
            <w:pPr>
              <w:numPr>
                <w:ilvl w:val="0"/>
                <w:numId w:val="41"/>
              </w:numPr>
              <w:tabs>
                <w:tab w:val="left" w:pos="176"/>
                <w:tab w:val="left" w:pos="427"/>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Посещение родителями групп «Играем вместе с детьми» (С)</w:t>
            </w:r>
          </w:p>
          <w:p w:rsidR="00565DF7" w:rsidRPr="00565DF7" w:rsidRDefault="00565DF7" w:rsidP="00565DF7">
            <w:pPr>
              <w:tabs>
                <w:tab w:val="left" w:pos="176"/>
                <w:tab w:val="left" w:pos="360"/>
                <w:tab w:val="left" w:pos="567"/>
              </w:tabs>
              <w:contextualSpacing/>
              <w:rPr>
                <w:rFonts w:ascii="Times New Roman" w:eastAsia="Calibri" w:hAnsi="Times New Roman" w:cs="Times New Roman"/>
                <w:sz w:val="20"/>
                <w:szCs w:val="20"/>
              </w:rPr>
            </w:pPr>
          </w:p>
        </w:tc>
      </w:tr>
      <w:tr w:rsidR="00565DF7" w:rsidRPr="00565DF7" w:rsidTr="001E029E">
        <w:trPr>
          <w:trHeight w:val="2267"/>
        </w:trPr>
        <w:tc>
          <w:tcPr>
            <w:tcW w:w="2122" w:type="dxa"/>
            <w:gridSpan w:val="2"/>
            <w:textDirection w:val="btLr"/>
          </w:tcPr>
          <w:p w:rsidR="00565DF7" w:rsidRPr="00565DF7" w:rsidRDefault="00565DF7" w:rsidP="00565DF7">
            <w:pPr>
              <w:tabs>
                <w:tab w:val="left" w:pos="141"/>
                <w:tab w:val="left" w:pos="567"/>
              </w:tabs>
              <w:ind w:right="113" w:firstLine="34"/>
              <w:contextualSpacing/>
              <w:jc w:val="center"/>
              <w:rPr>
                <w:rFonts w:ascii="Calibri" w:eastAsia="Calibri" w:hAnsi="Calibri" w:cs="Times New Roman"/>
              </w:rPr>
            </w:pPr>
            <w:r w:rsidRPr="00565DF7">
              <w:rPr>
                <w:rFonts w:ascii="Times New Roman" w:eastAsia="Calibri" w:hAnsi="Times New Roman" w:cs="Times New Roman"/>
                <w:b/>
                <w:sz w:val="20"/>
                <w:szCs w:val="20"/>
              </w:rPr>
              <w:lastRenderedPageBreak/>
              <w:t>Речевое развитие</w:t>
            </w:r>
          </w:p>
        </w:tc>
        <w:tc>
          <w:tcPr>
            <w:tcW w:w="850" w:type="dxa"/>
            <w:gridSpan w:val="2"/>
            <w:textDirection w:val="btLr"/>
          </w:tcPr>
          <w:p w:rsidR="00565DF7" w:rsidRPr="00565DF7" w:rsidRDefault="00565DF7" w:rsidP="00565DF7">
            <w:pPr>
              <w:tabs>
                <w:tab w:val="left" w:pos="176"/>
              </w:tabs>
              <w:ind w:right="113" w:firstLine="34"/>
              <w:contextualSpacing/>
              <w:jc w:val="center"/>
              <w:rPr>
                <w:rFonts w:ascii="Calibri" w:eastAsia="Calibri" w:hAnsi="Calibri" w:cs="Times New Roman"/>
              </w:rPr>
            </w:pPr>
            <w:r w:rsidRPr="00565DF7">
              <w:rPr>
                <w:rFonts w:ascii="Times New Roman" w:eastAsia="Calibri" w:hAnsi="Times New Roman" w:cs="Times New Roman"/>
                <w:sz w:val="20"/>
                <w:szCs w:val="20"/>
              </w:rPr>
              <w:t>Коммуникативная</w:t>
            </w:r>
          </w:p>
        </w:tc>
        <w:tc>
          <w:tcPr>
            <w:tcW w:w="3119" w:type="dxa"/>
            <w:gridSpan w:val="2"/>
          </w:tcPr>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НОД  «Подготовка к обучению грамоте»</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НОД «Речевое развитие»</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Кружковая работа «Звуковичок»</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Кружок «Английский язык»</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Занятия с учителем-логопедом</w:t>
            </w:r>
          </w:p>
          <w:p w:rsidR="00565DF7" w:rsidRPr="00565DF7" w:rsidRDefault="00565DF7" w:rsidP="00565DF7">
            <w:pPr>
              <w:tabs>
                <w:tab w:val="left" w:pos="176"/>
                <w:tab w:val="left" w:pos="318"/>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w:t>
            </w:r>
          </w:p>
        </w:tc>
        <w:tc>
          <w:tcPr>
            <w:tcW w:w="3685" w:type="dxa"/>
            <w:gridSpan w:val="2"/>
          </w:tcPr>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Ознакомление с художественной литературой</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Словесно-дидактические игры</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Индивидуальная работа с детьми</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Создание продуктов детской речевой деятельности</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Беседы с детьми</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Ситуативный разговор</w:t>
            </w:r>
          </w:p>
        </w:tc>
        <w:tc>
          <w:tcPr>
            <w:tcW w:w="3119" w:type="dxa"/>
            <w:gridSpan w:val="2"/>
          </w:tcPr>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Словесно-дидактические игры</w:t>
            </w:r>
          </w:p>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Театрализованные игры</w:t>
            </w:r>
          </w:p>
          <w:p w:rsidR="00565DF7" w:rsidRPr="00565DF7" w:rsidRDefault="00565DF7" w:rsidP="00565DF7">
            <w:pPr>
              <w:numPr>
                <w:ilvl w:val="0"/>
                <w:numId w:val="41"/>
              </w:numPr>
              <w:tabs>
                <w:tab w:val="left" w:pos="176"/>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Рассматривание иллюстраций сказок, загадок</w:t>
            </w:r>
          </w:p>
          <w:p w:rsidR="00565DF7" w:rsidRPr="00565DF7" w:rsidRDefault="00565DF7" w:rsidP="00565DF7">
            <w:pPr>
              <w:numPr>
                <w:ilvl w:val="0"/>
                <w:numId w:val="41"/>
              </w:numPr>
              <w:tabs>
                <w:tab w:val="left" w:pos="176"/>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Игровое общение</w:t>
            </w:r>
          </w:p>
          <w:p w:rsidR="00565DF7" w:rsidRPr="00565DF7" w:rsidRDefault="00565DF7" w:rsidP="00565DF7">
            <w:pPr>
              <w:numPr>
                <w:ilvl w:val="0"/>
                <w:numId w:val="41"/>
              </w:numPr>
              <w:tabs>
                <w:tab w:val="left" w:pos="176"/>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Общение со сверстниками</w:t>
            </w:r>
          </w:p>
        </w:tc>
        <w:tc>
          <w:tcPr>
            <w:tcW w:w="1559" w:type="dxa"/>
          </w:tcPr>
          <w:p w:rsidR="00565DF7" w:rsidRPr="00565DF7" w:rsidRDefault="00565DF7" w:rsidP="00565DF7">
            <w:pPr>
              <w:numPr>
                <w:ilvl w:val="0"/>
                <w:numId w:val="41"/>
              </w:numPr>
              <w:tabs>
                <w:tab w:val="left" w:pos="176"/>
                <w:tab w:val="left" w:pos="360"/>
                <w:tab w:val="left" w:pos="567"/>
                <w:tab w:val="left" w:pos="108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Консультации для родителей</w:t>
            </w:r>
          </w:p>
          <w:p w:rsidR="00565DF7" w:rsidRPr="00565DF7" w:rsidRDefault="00565DF7" w:rsidP="00565DF7">
            <w:pPr>
              <w:numPr>
                <w:ilvl w:val="0"/>
                <w:numId w:val="41"/>
              </w:numPr>
              <w:tabs>
                <w:tab w:val="left" w:pos="176"/>
                <w:tab w:val="left" w:pos="360"/>
                <w:tab w:val="left" w:pos="426"/>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Участие родителей в театрализованных представлениях</w:t>
            </w:r>
          </w:p>
          <w:p w:rsidR="00565DF7" w:rsidRPr="00565DF7" w:rsidRDefault="00565DF7" w:rsidP="00565DF7">
            <w:pPr>
              <w:tabs>
                <w:tab w:val="left" w:pos="176"/>
                <w:tab w:val="left" w:pos="427"/>
                <w:tab w:val="left" w:pos="567"/>
              </w:tabs>
              <w:contextualSpacing/>
              <w:rPr>
                <w:rFonts w:ascii="Times New Roman" w:eastAsia="Calibri" w:hAnsi="Times New Roman" w:cs="Times New Roman"/>
                <w:sz w:val="20"/>
                <w:szCs w:val="20"/>
              </w:rPr>
            </w:pPr>
          </w:p>
        </w:tc>
      </w:tr>
      <w:tr w:rsidR="00565DF7" w:rsidRPr="00565DF7" w:rsidTr="001E029E">
        <w:trPr>
          <w:trHeight w:val="1134"/>
        </w:trPr>
        <w:tc>
          <w:tcPr>
            <w:tcW w:w="2122" w:type="dxa"/>
            <w:gridSpan w:val="2"/>
            <w:textDirection w:val="btLr"/>
          </w:tcPr>
          <w:p w:rsidR="00565DF7" w:rsidRPr="00565DF7" w:rsidRDefault="00565DF7" w:rsidP="00565DF7">
            <w:pPr>
              <w:tabs>
                <w:tab w:val="left" w:pos="141"/>
                <w:tab w:val="left" w:pos="567"/>
              </w:tabs>
              <w:ind w:right="113" w:firstLine="34"/>
              <w:contextualSpacing/>
              <w:jc w:val="center"/>
              <w:rPr>
                <w:rFonts w:ascii="Calibri" w:eastAsia="Calibri" w:hAnsi="Calibri" w:cs="Times New Roman"/>
              </w:rPr>
            </w:pPr>
            <w:r w:rsidRPr="00565DF7">
              <w:rPr>
                <w:rFonts w:ascii="Times New Roman" w:eastAsia="Calibri" w:hAnsi="Times New Roman" w:cs="Times New Roman"/>
                <w:b/>
              </w:rPr>
              <w:t>Художественно-эстетическое развитие</w:t>
            </w:r>
          </w:p>
        </w:tc>
        <w:tc>
          <w:tcPr>
            <w:tcW w:w="850" w:type="dxa"/>
            <w:gridSpan w:val="2"/>
            <w:textDirection w:val="btLr"/>
          </w:tcPr>
          <w:p w:rsidR="00565DF7" w:rsidRPr="00565DF7" w:rsidRDefault="00565DF7" w:rsidP="00565DF7">
            <w:pPr>
              <w:tabs>
                <w:tab w:val="left" w:pos="567"/>
              </w:tabs>
              <w:ind w:right="113" w:firstLine="34"/>
              <w:contextualSpacing/>
              <w:jc w:val="center"/>
              <w:rPr>
                <w:rFonts w:ascii="Calibri" w:eastAsia="Calibri" w:hAnsi="Calibri" w:cs="Times New Roman"/>
              </w:rPr>
            </w:pPr>
            <w:r w:rsidRPr="00565DF7">
              <w:rPr>
                <w:rFonts w:ascii="Times New Roman" w:eastAsia="Calibri" w:hAnsi="Times New Roman" w:cs="Times New Roman"/>
                <w:sz w:val="20"/>
                <w:szCs w:val="20"/>
              </w:rPr>
              <w:t>Музыкальная</w:t>
            </w:r>
          </w:p>
          <w:p w:rsidR="00565DF7" w:rsidRPr="00565DF7" w:rsidRDefault="00565DF7" w:rsidP="00565DF7">
            <w:pPr>
              <w:tabs>
                <w:tab w:val="left" w:pos="567"/>
              </w:tabs>
              <w:ind w:right="113" w:firstLine="34"/>
              <w:contextualSpacing/>
              <w:jc w:val="center"/>
              <w:rPr>
                <w:rFonts w:ascii="Calibri" w:eastAsia="Calibri" w:hAnsi="Calibri" w:cs="Times New Roman"/>
              </w:rPr>
            </w:pPr>
            <w:r w:rsidRPr="00565DF7">
              <w:rPr>
                <w:rFonts w:ascii="Times New Roman" w:eastAsia="Calibri" w:hAnsi="Times New Roman" w:cs="Times New Roman"/>
                <w:sz w:val="20"/>
                <w:szCs w:val="20"/>
              </w:rPr>
              <w:t>Продуктивная Восприятие худ.лит</w:t>
            </w:r>
          </w:p>
        </w:tc>
        <w:tc>
          <w:tcPr>
            <w:tcW w:w="3119" w:type="dxa"/>
            <w:gridSpan w:val="2"/>
          </w:tcPr>
          <w:p w:rsidR="00565DF7" w:rsidRPr="00565DF7" w:rsidRDefault="00565DF7" w:rsidP="00565DF7">
            <w:pPr>
              <w:numPr>
                <w:ilvl w:val="0"/>
                <w:numId w:val="42"/>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НОД «Мир музыки»</w:t>
            </w:r>
          </w:p>
          <w:p w:rsidR="00565DF7" w:rsidRPr="00565DF7" w:rsidRDefault="00565DF7" w:rsidP="00565DF7">
            <w:pPr>
              <w:numPr>
                <w:ilvl w:val="0"/>
                <w:numId w:val="42"/>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 xml:space="preserve">Праздники и развлечения </w:t>
            </w:r>
          </w:p>
          <w:p w:rsidR="00565DF7" w:rsidRPr="00565DF7" w:rsidRDefault="00565DF7" w:rsidP="00565DF7">
            <w:pPr>
              <w:numPr>
                <w:ilvl w:val="0"/>
                <w:numId w:val="42"/>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Театрализованная деятельность</w:t>
            </w:r>
          </w:p>
          <w:p w:rsidR="00565DF7" w:rsidRPr="00565DF7" w:rsidRDefault="00565DF7" w:rsidP="00565DF7">
            <w:pPr>
              <w:tabs>
                <w:tab w:val="left" w:pos="567"/>
              </w:tabs>
              <w:contextualSpacing/>
              <w:jc w:val="center"/>
              <w:rPr>
                <w:rFonts w:ascii="Times New Roman" w:eastAsia="Calibri" w:hAnsi="Times New Roman" w:cs="Times New Roman"/>
                <w:sz w:val="20"/>
                <w:szCs w:val="20"/>
              </w:rPr>
            </w:pPr>
          </w:p>
        </w:tc>
        <w:tc>
          <w:tcPr>
            <w:tcW w:w="3685" w:type="dxa"/>
            <w:gridSpan w:val="2"/>
          </w:tcPr>
          <w:p w:rsidR="00565DF7" w:rsidRPr="00565DF7" w:rsidRDefault="00565DF7" w:rsidP="00565DF7">
            <w:pPr>
              <w:numPr>
                <w:ilvl w:val="0"/>
                <w:numId w:val="42"/>
              </w:numPr>
              <w:tabs>
                <w:tab w:val="left" w:pos="180"/>
                <w:tab w:val="left" w:pos="360"/>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Музыкальная деятельность на прогулке</w:t>
            </w:r>
          </w:p>
          <w:p w:rsidR="00565DF7" w:rsidRPr="00565DF7" w:rsidRDefault="00565DF7" w:rsidP="00565DF7">
            <w:pPr>
              <w:numPr>
                <w:ilvl w:val="0"/>
                <w:numId w:val="42"/>
              </w:numPr>
              <w:tabs>
                <w:tab w:val="left" w:pos="180"/>
                <w:tab w:val="left" w:pos="360"/>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Индивидуальная работа с детьми</w:t>
            </w:r>
          </w:p>
          <w:p w:rsidR="00565DF7" w:rsidRPr="00565DF7" w:rsidRDefault="00565DF7" w:rsidP="00565DF7">
            <w:pPr>
              <w:numPr>
                <w:ilvl w:val="0"/>
                <w:numId w:val="42"/>
              </w:numPr>
              <w:tabs>
                <w:tab w:val="left" w:pos="180"/>
                <w:tab w:val="left" w:pos="360"/>
                <w:tab w:val="left" w:pos="567"/>
              </w:tabs>
              <w:suppressAutoHyphens/>
              <w:contextualSpacing/>
              <w:rPr>
                <w:rFonts w:ascii="Calibri" w:eastAsia="Calibri" w:hAnsi="Calibri" w:cs="Times New Roman"/>
              </w:rPr>
            </w:pPr>
            <w:r w:rsidRPr="00565DF7">
              <w:rPr>
                <w:rFonts w:ascii="Times New Roman" w:eastAsia="Calibri" w:hAnsi="Times New Roman" w:cs="Times New Roman"/>
                <w:sz w:val="20"/>
                <w:szCs w:val="20"/>
              </w:rPr>
              <w:t>Использование музыкальных произведений в режимных моментах</w:t>
            </w:r>
          </w:p>
          <w:p w:rsidR="00565DF7" w:rsidRPr="00565DF7" w:rsidRDefault="00565DF7" w:rsidP="00565DF7">
            <w:pPr>
              <w:numPr>
                <w:ilvl w:val="0"/>
                <w:numId w:val="42"/>
              </w:numPr>
              <w:tabs>
                <w:tab w:val="left" w:pos="567"/>
                <w:tab w:val="left" w:pos="601"/>
              </w:tabs>
              <w:suppressAutoHyphens/>
              <w:contextualSpacing/>
              <w:rPr>
                <w:rFonts w:ascii="Calibri" w:eastAsia="Calibri" w:hAnsi="Calibri" w:cs="Times New Roman"/>
              </w:rPr>
            </w:pPr>
            <w:r w:rsidRPr="00565DF7">
              <w:rPr>
                <w:rFonts w:ascii="Times New Roman" w:eastAsia="Calibri" w:hAnsi="Times New Roman" w:cs="Times New Roman"/>
                <w:sz w:val="20"/>
                <w:szCs w:val="20"/>
              </w:rPr>
              <w:t>Ознакомление с художественной литературой (чтение, беседы, заучивание…)</w:t>
            </w:r>
          </w:p>
        </w:tc>
        <w:tc>
          <w:tcPr>
            <w:tcW w:w="3119" w:type="dxa"/>
            <w:gridSpan w:val="2"/>
          </w:tcPr>
          <w:p w:rsidR="00565DF7" w:rsidRPr="00565DF7" w:rsidRDefault="00565DF7" w:rsidP="00565DF7">
            <w:pPr>
              <w:numPr>
                <w:ilvl w:val="0"/>
                <w:numId w:val="42"/>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Музыкальные игры и упражнения в музыкальном центре</w:t>
            </w:r>
          </w:p>
          <w:p w:rsidR="00565DF7" w:rsidRPr="00565DF7" w:rsidRDefault="00565DF7" w:rsidP="00565DF7">
            <w:pPr>
              <w:tabs>
                <w:tab w:val="left" w:pos="567"/>
              </w:tabs>
              <w:contextualSpacing/>
              <w:jc w:val="center"/>
              <w:rPr>
                <w:rFonts w:ascii="Times New Roman" w:eastAsia="Calibri" w:hAnsi="Times New Roman" w:cs="Times New Roman"/>
                <w:sz w:val="20"/>
                <w:szCs w:val="20"/>
              </w:rPr>
            </w:pPr>
          </w:p>
        </w:tc>
        <w:tc>
          <w:tcPr>
            <w:tcW w:w="1559" w:type="dxa"/>
          </w:tcPr>
          <w:p w:rsidR="00565DF7" w:rsidRPr="00565DF7" w:rsidRDefault="00565DF7" w:rsidP="00565DF7">
            <w:pPr>
              <w:numPr>
                <w:ilvl w:val="0"/>
                <w:numId w:val="42"/>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 xml:space="preserve">Праздники и развлечения совместно с родителями </w:t>
            </w:r>
          </w:p>
          <w:p w:rsidR="00565DF7" w:rsidRPr="00565DF7" w:rsidRDefault="00565DF7" w:rsidP="00565DF7">
            <w:pPr>
              <w:tabs>
                <w:tab w:val="left" w:pos="567"/>
              </w:tabs>
              <w:contextualSpacing/>
              <w:jc w:val="center"/>
              <w:rPr>
                <w:rFonts w:ascii="Times New Roman" w:eastAsia="Calibri" w:hAnsi="Times New Roman" w:cs="Times New Roman"/>
                <w:sz w:val="20"/>
                <w:szCs w:val="20"/>
              </w:rPr>
            </w:pPr>
          </w:p>
        </w:tc>
      </w:tr>
      <w:tr w:rsidR="00565DF7" w:rsidRPr="00565DF7" w:rsidTr="001E029E">
        <w:trPr>
          <w:trHeight w:val="1134"/>
        </w:trPr>
        <w:tc>
          <w:tcPr>
            <w:tcW w:w="2122" w:type="dxa"/>
            <w:gridSpan w:val="2"/>
            <w:textDirection w:val="btLr"/>
          </w:tcPr>
          <w:p w:rsidR="00565DF7" w:rsidRPr="00565DF7" w:rsidRDefault="00565DF7" w:rsidP="00565DF7">
            <w:pPr>
              <w:tabs>
                <w:tab w:val="left" w:pos="141"/>
                <w:tab w:val="left" w:pos="567"/>
              </w:tabs>
              <w:ind w:left="34" w:right="113"/>
              <w:contextualSpacing/>
              <w:jc w:val="center"/>
              <w:rPr>
                <w:rFonts w:ascii="Calibri" w:eastAsia="Calibri" w:hAnsi="Calibri" w:cs="Times New Roman"/>
              </w:rPr>
            </w:pPr>
            <w:r w:rsidRPr="00565DF7">
              <w:rPr>
                <w:rFonts w:ascii="Times New Roman" w:eastAsia="Calibri" w:hAnsi="Times New Roman" w:cs="Times New Roman"/>
                <w:b/>
                <w:sz w:val="20"/>
                <w:szCs w:val="20"/>
              </w:rPr>
              <w:t>Физическое развитие</w:t>
            </w:r>
          </w:p>
        </w:tc>
        <w:tc>
          <w:tcPr>
            <w:tcW w:w="850" w:type="dxa"/>
            <w:gridSpan w:val="2"/>
            <w:textDirection w:val="btLr"/>
          </w:tcPr>
          <w:p w:rsidR="00565DF7" w:rsidRPr="00565DF7" w:rsidRDefault="00565DF7" w:rsidP="00565DF7">
            <w:pPr>
              <w:tabs>
                <w:tab w:val="left" w:pos="567"/>
              </w:tabs>
              <w:ind w:left="113" w:right="113"/>
              <w:contextualSpacing/>
              <w:jc w:val="center"/>
              <w:rPr>
                <w:rFonts w:ascii="Calibri" w:eastAsia="Calibri" w:hAnsi="Calibri" w:cs="Times New Roman"/>
              </w:rPr>
            </w:pPr>
            <w:r w:rsidRPr="00565DF7">
              <w:rPr>
                <w:rFonts w:ascii="Times New Roman" w:eastAsia="Calibri" w:hAnsi="Times New Roman" w:cs="Times New Roman"/>
                <w:sz w:val="20"/>
                <w:szCs w:val="20"/>
              </w:rPr>
              <w:t>Двигательная</w:t>
            </w:r>
          </w:p>
        </w:tc>
        <w:tc>
          <w:tcPr>
            <w:tcW w:w="3119" w:type="dxa"/>
            <w:gridSpan w:val="2"/>
          </w:tcPr>
          <w:p w:rsidR="00565DF7" w:rsidRPr="00565DF7" w:rsidRDefault="00565DF7" w:rsidP="00565DF7">
            <w:pPr>
              <w:numPr>
                <w:ilvl w:val="0"/>
                <w:numId w:val="39"/>
              </w:numPr>
              <w:tabs>
                <w:tab w:val="left" w:pos="0"/>
                <w:tab w:val="left" w:pos="180"/>
                <w:tab w:val="left" w:pos="360"/>
                <w:tab w:val="left" w:pos="567"/>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НОД Физическая</w:t>
            </w:r>
            <w:r w:rsidRPr="00565DF7">
              <w:rPr>
                <w:rFonts w:ascii="Times New Roman" w:eastAsia="Calibri" w:hAnsi="Times New Roman" w:cs="Times New Roman"/>
                <w:sz w:val="20"/>
                <w:szCs w:val="20"/>
                <w:lang w:eastAsia="ar-SA"/>
              </w:rPr>
              <w:t xml:space="preserve"> кул</w:t>
            </w:r>
            <w:r w:rsidRPr="00565DF7">
              <w:rPr>
                <w:rFonts w:ascii="Times New Roman" w:eastAsia="Calibri" w:hAnsi="Times New Roman" w:cs="Times New Roman"/>
                <w:sz w:val="20"/>
                <w:szCs w:val="20"/>
                <w:lang w:eastAsia="ar-SA"/>
              </w:rPr>
              <w:lastRenderedPageBreak/>
              <w:t>ьтура</w:t>
            </w:r>
          </w:p>
          <w:p w:rsidR="00565DF7" w:rsidRPr="00565DF7" w:rsidRDefault="00565DF7" w:rsidP="00565DF7">
            <w:pPr>
              <w:numPr>
                <w:ilvl w:val="0"/>
                <w:numId w:val="39"/>
              </w:numPr>
              <w:tabs>
                <w:tab w:val="left" w:pos="180"/>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Динамический час на свежем воздухе</w:t>
            </w:r>
          </w:p>
          <w:p w:rsidR="00565DF7" w:rsidRPr="00565DF7" w:rsidRDefault="00565DF7" w:rsidP="00565DF7">
            <w:pPr>
              <w:numPr>
                <w:ilvl w:val="0"/>
                <w:numId w:val="39"/>
              </w:numPr>
              <w:tabs>
                <w:tab w:val="left" w:pos="180"/>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«Баске</w:t>
            </w:r>
            <w:r w:rsidRPr="00565DF7">
              <w:rPr>
                <w:rFonts w:ascii="Times New Roman" w:eastAsia="Calibri" w:hAnsi="Times New Roman" w:cs="Times New Roman"/>
                <w:sz w:val="20"/>
                <w:szCs w:val="20"/>
              </w:rPr>
              <w:lastRenderedPageBreak/>
              <w:t>тбольная секция»</w:t>
            </w:r>
          </w:p>
          <w:p w:rsidR="00565DF7" w:rsidRPr="00565DF7" w:rsidRDefault="00565DF7" w:rsidP="00565DF7">
            <w:pPr>
              <w:numPr>
                <w:ilvl w:val="0"/>
                <w:numId w:val="39"/>
              </w:numPr>
              <w:tabs>
                <w:tab w:val="left" w:pos="180"/>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Кружок «Хореография»</w:t>
            </w:r>
          </w:p>
          <w:p w:rsidR="00565DF7" w:rsidRPr="00565DF7" w:rsidRDefault="00565DF7" w:rsidP="00565DF7">
            <w:pPr>
              <w:numPr>
                <w:ilvl w:val="0"/>
                <w:numId w:val="39"/>
              </w:numPr>
              <w:tabs>
                <w:tab w:val="left" w:pos="180"/>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lang w:eastAsia="ar-SA"/>
              </w:rPr>
              <w:t>Спортив</w:t>
            </w:r>
            <w:r w:rsidRPr="00565DF7">
              <w:rPr>
                <w:rFonts w:ascii="Times New Roman" w:eastAsia="Calibri" w:hAnsi="Times New Roman" w:cs="Times New Roman"/>
                <w:sz w:val="20"/>
                <w:szCs w:val="20"/>
                <w:lang w:eastAsia="ar-SA"/>
              </w:rPr>
              <w:lastRenderedPageBreak/>
              <w:t xml:space="preserve">ные праздники и развлечения </w:t>
            </w:r>
          </w:p>
          <w:p w:rsidR="00565DF7" w:rsidRPr="00565DF7" w:rsidRDefault="00565DF7" w:rsidP="00565DF7">
            <w:pPr>
              <w:numPr>
                <w:ilvl w:val="0"/>
                <w:numId w:val="39"/>
              </w:numPr>
              <w:tabs>
                <w:tab w:val="left" w:pos="180"/>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lang w:eastAsia="ar-SA"/>
              </w:rPr>
              <w:t>Индивидуальная раб</w:t>
            </w:r>
            <w:r w:rsidRPr="00565DF7">
              <w:rPr>
                <w:rFonts w:ascii="Times New Roman" w:eastAsia="Calibri" w:hAnsi="Times New Roman" w:cs="Times New Roman"/>
                <w:sz w:val="20"/>
                <w:szCs w:val="20"/>
                <w:lang w:eastAsia="ar-SA"/>
              </w:rPr>
              <w:lastRenderedPageBreak/>
              <w:t>ота по формированию основных видов движений</w:t>
            </w:r>
          </w:p>
          <w:p w:rsidR="00565DF7" w:rsidRPr="00565DF7" w:rsidRDefault="00565DF7" w:rsidP="00565DF7">
            <w:pPr>
              <w:numPr>
                <w:ilvl w:val="0"/>
                <w:numId w:val="46"/>
              </w:numPr>
              <w:tabs>
                <w:tab w:val="left" w:pos="180"/>
                <w:tab w:val="left" w:pos="360"/>
                <w:tab w:val="left" w:pos="567"/>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Цикл бесед о вале логии</w:t>
            </w:r>
          </w:p>
          <w:p w:rsidR="00565DF7" w:rsidRPr="00565DF7" w:rsidRDefault="00565DF7" w:rsidP="00565DF7">
            <w:pPr>
              <w:numPr>
                <w:ilvl w:val="0"/>
                <w:numId w:val="46"/>
              </w:numPr>
              <w:tabs>
                <w:tab w:val="left" w:pos="180"/>
                <w:tab w:val="left" w:pos="360"/>
                <w:tab w:val="left" w:pos="567"/>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lastRenderedPageBreak/>
              <w:t>НОД по физкультуре вале логического содержания</w:t>
            </w:r>
          </w:p>
          <w:p w:rsidR="00565DF7" w:rsidRPr="00565DF7" w:rsidRDefault="00565DF7" w:rsidP="00565DF7">
            <w:pPr>
              <w:numPr>
                <w:ilvl w:val="0"/>
                <w:numId w:val="46"/>
              </w:numPr>
              <w:tabs>
                <w:tab w:val="left" w:pos="180"/>
                <w:tab w:val="left" w:pos="360"/>
                <w:tab w:val="left" w:pos="567"/>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Коррекционно-развивающие занятия психолога, дефектолога, логопеда</w:t>
            </w:r>
          </w:p>
        </w:tc>
        <w:tc>
          <w:tcPr>
            <w:tcW w:w="3685" w:type="dxa"/>
            <w:gridSpan w:val="2"/>
          </w:tcPr>
          <w:p w:rsidR="00565DF7" w:rsidRPr="00565DF7" w:rsidRDefault="00565DF7" w:rsidP="00565DF7">
            <w:pPr>
              <w:numPr>
                <w:ilvl w:val="0"/>
                <w:numId w:val="39"/>
              </w:numPr>
              <w:tabs>
                <w:tab w:val="left" w:pos="180"/>
                <w:tab w:val="left" w:pos="360"/>
                <w:tab w:val="left" w:pos="567"/>
                <w:tab w:val="left" w:pos="720"/>
              </w:tabs>
              <w:suppressAutoHyphens/>
              <w:ind w:firstLine="33"/>
              <w:contextualSpacing/>
              <w:rPr>
                <w:rFonts w:ascii="Calibri" w:eastAsia="Calibri" w:hAnsi="Calibri" w:cs="Times New Roman"/>
              </w:rPr>
            </w:pPr>
            <w:r w:rsidRPr="00565DF7">
              <w:rPr>
                <w:rFonts w:ascii="Times New Roman" w:eastAsia="Calibri" w:hAnsi="Times New Roman" w:cs="Times New Roman"/>
                <w:sz w:val="20"/>
                <w:szCs w:val="20"/>
              </w:rPr>
              <w:lastRenderedPageBreak/>
              <w:t>Утренняя гимнасти</w:t>
            </w:r>
            <w:r w:rsidRPr="00565DF7">
              <w:rPr>
                <w:rFonts w:ascii="Times New Roman" w:eastAsia="Calibri" w:hAnsi="Times New Roman" w:cs="Times New Roman"/>
                <w:sz w:val="20"/>
                <w:szCs w:val="20"/>
              </w:rPr>
              <w:lastRenderedPageBreak/>
              <w:t>ка</w:t>
            </w:r>
          </w:p>
          <w:p w:rsidR="00565DF7" w:rsidRPr="00565DF7" w:rsidRDefault="00565DF7" w:rsidP="00565DF7">
            <w:pPr>
              <w:numPr>
                <w:ilvl w:val="0"/>
                <w:numId w:val="39"/>
              </w:numPr>
              <w:tabs>
                <w:tab w:val="left" w:pos="180"/>
                <w:tab w:val="left" w:pos="360"/>
                <w:tab w:val="left" w:pos="567"/>
                <w:tab w:val="left" w:pos="720"/>
              </w:tabs>
              <w:suppressAutoHyphens/>
              <w:ind w:firstLine="33"/>
              <w:contextualSpacing/>
              <w:rPr>
                <w:rFonts w:ascii="Calibri" w:eastAsia="Calibri" w:hAnsi="Calibri" w:cs="Times New Roman"/>
              </w:rPr>
            </w:pPr>
            <w:r w:rsidRPr="00565DF7">
              <w:rPr>
                <w:rFonts w:ascii="Times New Roman" w:eastAsia="Calibri" w:hAnsi="Times New Roman" w:cs="Times New Roman"/>
                <w:sz w:val="20"/>
                <w:szCs w:val="20"/>
              </w:rPr>
              <w:t>Подвижные игры и физические упражнения на про</w:t>
            </w:r>
            <w:r w:rsidRPr="00565DF7">
              <w:rPr>
                <w:rFonts w:ascii="Times New Roman" w:eastAsia="Calibri" w:hAnsi="Times New Roman" w:cs="Times New Roman"/>
                <w:sz w:val="20"/>
                <w:szCs w:val="20"/>
              </w:rPr>
              <w:lastRenderedPageBreak/>
              <w:t>гулке</w:t>
            </w:r>
          </w:p>
          <w:p w:rsidR="00565DF7" w:rsidRPr="00565DF7" w:rsidRDefault="00565DF7" w:rsidP="00565DF7">
            <w:pPr>
              <w:numPr>
                <w:ilvl w:val="0"/>
                <w:numId w:val="39"/>
              </w:numPr>
              <w:tabs>
                <w:tab w:val="left" w:pos="180"/>
                <w:tab w:val="left" w:pos="360"/>
                <w:tab w:val="left" w:pos="567"/>
                <w:tab w:val="left" w:pos="720"/>
              </w:tabs>
              <w:suppressAutoHyphens/>
              <w:ind w:firstLine="33"/>
              <w:contextualSpacing/>
              <w:rPr>
                <w:rFonts w:ascii="Calibri" w:eastAsia="Calibri" w:hAnsi="Calibri" w:cs="Times New Roman"/>
              </w:rPr>
            </w:pPr>
            <w:r w:rsidRPr="00565DF7">
              <w:rPr>
                <w:rFonts w:ascii="Times New Roman" w:eastAsia="Calibri" w:hAnsi="Times New Roman" w:cs="Times New Roman"/>
                <w:sz w:val="20"/>
                <w:szCs w:val="20"/>
              </w:rPr>
              <w:t>Индивидуальная работа с детьми</w:t>
            </w:r>
            <w:r w:rsidRPr="00565DF7">
              <w:rPr>
                <w:rFonts w:ascii="Times New Roman" w:eastAsia="Calibri" w:hAnsi="Times New Roman" w:cs="Times New Roman"/>
                <w:sz w:val="20"/>
                <w:szCs w:val="20"/>
                <w:lang w:eastAsia="ar-SA"/>
              </w:rPr>
              <w:t xml:space="preserve"> формирова</w:t>
            </w:r>
            <w:r w:rsidRPr="00565DF7">
              <w:rPr>
                <w:rFonts w:ascii="Times New Roman" w:eastAsia="Calibri" w:hAnsi="Times New Roman" w:cs="Times New Roman"/>
                <w:sz w:val="20"/>
                <w:szCs w:val="20"/>
                <w:lang w:eastAsia="ar-SA"/>
              </w:rPr>
              <w:lastRenderedPageBreak/>
              <w:t>нию основных видов движений</w:t>
            </w:r>
          </w:p>
          <w:p w:rsidR="00565DF7" w:rsidRPr="00565DF7" w:rsidRDefault="00565DF7" w:rsidP="00565DF7">
            <w:pPr>
              <w:numPr>
                <w:ilvl w:val="0"/>
                <w:numId w:val="39"/>
              </w:numPr>
              <w:tabs>
                <w:tab w:val="left" w:pos="180"/>
                <w:tab w:val="left" w:pos="360"/>
                <w:tab w:val="left" w:pos="567"/>
                <w:tab w:val="left" w:pos="720"/>
              </w:tabs>
              <w:suppressAutoHyphens/>
              <w:ind w:firstLine="33"/>
              <w:contextualSpacing/>
              <w:rPr>
                <w:rFonts w:ascii="Calibri" w:eastAsia="Calibri" w:hAnsi="Calibri" w:cs="Times New Roman"/>
              </w:rPr>
            </w:pPr>
            <w:r w:rsidRPr="00565DF7">
              <w:rPr>
                <w:rFonts w:ascii="Times New Roman" w:eastAsia="Calibri" w:hAnsi="Times New Roman" w:cs="Times New Roman"/>
                <w:sz w:val="20"/>
                <w:szCs w:val="20"/>
              </w:rPr>
              <w:t>Система комплексно</w:t>
            </w:r>
            <w:r w:rsidRPr="00565DF7">
              <w:rPr>
                <w:rFonts w:ascii="Times New Roman" w:eastAsia="Calibri" w:hAnsi="Times New Roman" w:cs="Times New Roman"/>
                <w:sz w:val="20"/>
                <w:szCs w:val="20"/>
              </w:rPr>
              <w:lastRenderedPageBreak/>
              <w:t>го закаливания «Если хочешь быть здоров»</w:t>
            </w:r>
          </w:p>
          <w:p w:rsidR="00565DF7" w:rsidRPr="00565DF7" w:rsidRDefault="00565DF7" w:rsidP="00565DF7">
            <w:pPr>
              <w:numPr>
                <w:ilvl w:val="0"/>
                <w:numId w:val="39"/>
              </w:numPr>
              <w:tabs>
                <w:tab w:val="left" w:pos="180"/>
                <w:tab w:val="left" w:pos="360"/>
                <w:tab w:val="left" w:pos="567"/>
                <w:tab w:val="left" w:pos="720"/>
              </w:tabs>
              <w:suppressAutoHyphens/>
              <w:ind w:firstLine="33"/>
              <w:contextualSpacing/>
              <w:rPr>
                <w:rFonts w:ascii="Calibri" w:eastAsia="Calibri" w:hAnsi="Calibri" w:cs="Times New Roman"/>
              </w:rPr>
            </w:pPr>
            <w:r w:rsidRPr="00565DF7">
              <w:rPr>
                <w:rFonts w:ascii="Times New Roman" w:eastAsia="Calibri" w:hAnsi="Times New Roman" w:cs="Times New Roman"/>
                <w:sz w:val="20"/>
                <w:szCs w:val="20"/>
              </w:rPr>
              <w:t>Интенс</w:t>
            </w:r>
            <w:r w:rsidRPr="00565DF7">
              <w:rPr>
                <w:rFonts w:ascii="Times New Roman" w:eastAsia="Calibri" w:hAnsi="Times New Roman" w:cs="Times New Roman"/>
                <w:sz w:val="20"/>
                <w:szCs w:val="20"/>
              </w:rPr>
              <w:lastRenderedPageBreak/>
              <w:t>ивное закаливание «Льдинка»</w:t>
            </w:r>
          </w:p>
          <w:p w:rsidR="00565DF7" w:rsidRPr="00565DF7" w:rsidRDefault="00565DF7" w:rsidP="00565DF7">
            <w:pPr>
              <w:numPr>
                <w:ilvl w:val="0"/>
                <w:numId w:val="39"/>
              </w:numPr>
              <w:tabs>
                <w:tab w:val="left" w:pos="180"/>
                <w:tab w:val="left" w:pos="360"/>
                <w:tab w:val="left" w:pos="567"/>
                <w:tab w:val="left" w:pos="720"/>
              </w:tabs>
              <w:suppressAutoHyphens/>
              <w:ind w:right="-180" w:firstLine="33"/>
              <w:contextualSpacing/>
              <w:rPr>
                <w:rFonts w:ascii="Calibri" w:eastAsia="Calibri" w:hAnsi="Calibri" w:cs="Times New Roman"/>
              </w:rPr>
            </w:pPr>
            <w:r w:rsidRPr="00565DF7">
              <w:rPr>
                <w:rFonts w:ascii="Times New Roman" w:eastAsia="Calibri" w:hAnsi="Times New Roman" w:cs="Times New Roman"/>
                <w:sz w:val="20"/>
                <w:szCs w:val="20"/>
              </w:rPr>
              <w:t>Формирование К.Г.</w:t>
            </w:r>
            <w:r w:rsidRPr="00565DF7">
              <w:rPr>
                <w:rFonts w:ascii="Times New Roman" w:eastAsia="Calibri" w:hAnsi="Times New Roman" w:cs="Times New Roman"/>
                <w:sz w:val="20"/>
                <w:szCs w:val="20"/>
              </w:rPr>
              <w:lastRenderedPageBreak/>
              <w:t>Н.</w:t>
            </w:r>
          </w:p>
          <w:p w:rsidR="00565DF7" w:rsidRPr="00565DF7" w:rsidRDefault="00565DF7" w:rsidP="00565DF7">
            <w:pPr>
              <w:numPr>
                <w:ilvl w:val="0"/>
                <w:numId w:val="39"/>
              </w:numPr>
              <w:tabs>
                <w:tab w:val="left" w:pos="180"/>
                <w:tab w:val="left" w:pos="360"/>
                <w:tab w:val="left" w:pos="567"/>
                <w:tab w:val="left" w:pos="720"/>
              </w:tabs>
              <w:suppressAutoHyphens/>
              <w:ind w:firstLine="33"/>
              <w:contextualSpacing/>
              <w:rPr>
                <w:rFonts w:ascii="Calibri" w:eastAsia="Calibri" w:hAnsi="Calibri" w:cs="Times New Roman"/>
              </w:rPr>
            </w:pPr>
            <w:r w:rsidRPr="00565DF7">
              <w:rPr>
                <w:rFonts w:ascii="Times New Roman" w:eastAsia="Calibri" w:hAnsi="Times New Roman" w:cs="Times New Roman"/>
                <w:sz w:val="20"/>
                <w:szCs w:val="20"/>
              </w:rPr>
              <w:t xml:space="preserve">Здоровье сберегающие технологии </w:t>
            </w:r>
          </w:p>
          <w:p w:rsidR="00565DF7" w:rsidRPr="00565DF7" w:rsidRDefault="00565DF7" w:rsidP="00565DF7">
            <w:pPr>
              <w:numPr>
                <w:ilvl w:val="0"/>
                <w:numId w:val="39"/>
              </w:numPr>
              <w:tabs>
                <w:tab w:val="left" w:pos="180"/>
                <w:tab w:val="left" w:pos="360"/>
                <w:tab w:val="left" w:pos="567"/>
                <w:tab w:val="left" w:pos="720"/>
              </w:tabs>
              <w:suppressAutoHyphens/>
              <w:ind w:firstLine="33"/>
              <w:contextualSpacing/>
              <w:rPr>
                <w:rFonts w:ascii="Calibri" w:eastAsia="Calibri" w:hAnsi="Calibri" w:cs="Times New Roman"/>
              </w:rPr>
            </w:pPr>
            <w:r w:rsidRPr="00565DF7">
              <w:rPr>
                <w:rFonts w:ascii="Times New Roman" w:eastAsia="Calibri" w:hAnsi="Times New Roman" w:cs="Times New Roman"/>
                <w:sz w:val="20"/>
                <w:szCs w:val="20"/>
              </w:rPr>
              <w:t>Игры (с/рол</w:t>
            </w:r>
            <w:r w:rsidRPr="00565DF7">
              <w:rPr>
                <w:rFonts w:ascii="Times New Roman" w:eastAsia="Calibri" w:hAnsi="Times New Roman" w:cs="Times New Roman"/>
                <w:sz w:val="20"/>
                <w:szCs w:val="20"/>
              </w:rPr>
              <w:lastRenderedPageBreak/>
              <w:t>евые, дидактические, настольно-печатные и др</w:t>
            </w:r>
            <w:r w:rsidRPr="00565DF7">
              <w:rPr>
                <w:rFonts w:ascii="Times New Roman" w:eastAsia="Calibri" w:hAnsi="Times New Roman" w:cs="Times New Roman"/>
                <w:sz w:val="20"/>
                <w:szCs w:val="20"/>
              </w:rPr>
              <w:lastRenderedPageBreak/>
              <w:t>.)</w:t>
            </w:r>
          </w:p>
        </w:tc>
        <w:tc>
          <w:tcPr>
            <w:tcW w:w="3119" w:type="dxa"/>
            <w:gridSpan w:val="2"/>
          </w:tcPr>
          <w:p w:rsidR="00565DF7" w:rsidRPr="00565DF7" w:rsidRDefault="00565DF7" w:rsidP="00565DF7">
            <w:pPr>
              <w:numPr>
                <w:ilvl w:val="0"/>
                <w:numId w:val="39"/>
              </w:numPr>
              <w:tabs>
                <w:tab w:val="left" w:pos="175"/>
                <w:tab w:val="left" w:pos="567"/>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lastRenderedPageBreak/>
              <w:t>Игры в центрах физи</w:t>
            </w:r>
            <w:r w:rsidRPr="00565DF7">
              <w:rPr>
                <w:rFonts w:ascii="Times New Roman" w:eastAsia="Calibri" w:hAnsi="Times New Roman" w:cs="Times New Roman"/>
                <w:sz w:val="20"/>
                <w:szCs w:val="20"/>
              </w:rPr>
              <w:lastRenderedPageBreak/>
              <w:t>ческой активности</w:t>
            </w:r>
          </w:p>
          <w:p w:rsidR="00565DF7" w:rsidRPr="00565DF7" w:rsidRDefault="00565DF7" w:rsidP="00565DF7">
            <w:pPr>
              <w:numPr>
                <w:ilvl w:val="0"/>
                <w:numId w:val="39"/>
              </w:numPr>
              <w:tabs>
                <w:tab w:val="left" w:pos="175"/>
                <w:tab w:val="left" w:pos="540"/>
                <w:tab w:val="left" w:pos="567"/>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Подвижные игры, игровые упра</w:t>
            </w:r>
            <w:r w:rsidRPr="00565DF7">
              <w:rPr>
                <w:rFonts w:ascii="Times New Roman" w:eastAsia="Calibri" w:hAnsi="Times New Roman" w:cs="Times New Roman"/>
                <w:sz w:val="20"/>
                <w:szCs w:val="20"/>
              </w:rPr>
              <w:lastRenderedPageBreak/>
              <w:t>жнения на прогулке</w:t>
            </w:r>
          </w:p>
          <w:p w:rsidR="00565DF7" w:rsidRPr="00565DF7" w:rsidRDefault="00565DF7" w:rsidP="00565DF7">
            <w:pPr>
              <w:numPr>
                <w:ilvl w:val="0"/>
                <w:numId w:val="39"/>
              </w:numPr>
              <w:tabs>
                <w:tab w:val="left" w:pos="175"/>
                <w:tab w:val="left" w:pos="540"/>
                <w:tab w:val="left" w:pos="567"/>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Шефство</w:t>
            </w:r>
          </w:p>
          <w:p w:rsidR="00565DF7" w:rsidRPr="00565DF7" w:rsidRDefault="00565DF7" w:rsidP="00565DF7">
            <w:pPr>
              <w:tabs>
                <w:tab w:val="left" w:pos="175"/>
                <w:tab w:val="left" w:pos="360"/>
                <w:tab w:val="left" w:pos="567"/>
              </w:tabs>
              <w:ind w:firstLine="34"/>
              <w:contextualSpacing/>
              <w:rPr>
                <w:rFonts w:ascii="Times New Roman" w:eastAsia="Calibri" w:hAnsi="Times New Roman" w:cs="Times New Roman"/>
                <w:sz w:val="20"/>
                <w:szCs w:val="20"/>
              </w:rPr>
            </w:pPr>
          </w:p>
          <w:p w:rsidR="00565DF7" w:rsidRPr="00565DF7" w:rsidRDefault="00565DF7" w:rsidP="00565DF7">
            <w:pPr>
              <w:numPr>
                <w:ilvl w:val="0"/>
                <w:numId w:val="39"/>
              </w:numPr>
              <w:tabs>
                <w:tab w:val="left" w:pos="175"/>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Рефлексия своего эм</w:t>
            </w:r>
            <w:r w:rsidRPr="00565DF7">
              <w:rPr>
                <w:rFonts w:ascii="Times New Roman" w:eastAsia="Calibri" w:hAnsi="Times New Roman" w:cs="Times New Roman"/>
                <w:sz w:val="20"/>
                <w:szCs w:val="20"/>
              </w:rPr>
              <w:lastRenderedPageBreak/>
              <w:t>оционального состояния</w:t>
            </w:r>
          </w:p>
          <w:p w:rsidR="00565DF7" w:rsidRPr="00565DF7" w:rsidRDefault="00565DF7" w:rsidP="00565DF7">
            <w:pPr>
              <w:numPr>
                <w:ilvl w:val="0"/>
                <w:numId w:val="39"/>
              </w:numPr>
              <w:tabs>
                <w:tab w:val="left" w:pos="175"/>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Релаксация в уголках уе</w:t>
            </w:r>
            <w:r w:rsidRPr="00565DF7">
              <w:rPr>
                <w:rFonts w:ascii="Times New Roman" w:eastAsia="Calibri" w:hAnsi="Times New Roman" w:cs="Times New Roman"/>
                <w:sz w:val="20"/>
                <w:szCs w:val="20"/>
              </w:rPr>
              <w:lastRenderedPageBreak/>
              <w:t>динения</w:t>
            </w:r>
          </w:p>
          <w:p w:rsidR="00565DF7" w:rsidRPr="00565DF7" w:rsidRDefault="00565DF7" w:rsidP="00565DF7">
            <w:pPr>
              <w:numPr>
                <w:ilvl w:val="0"/>
                <w:numId w:val="39"/>
              </w:numPr>
              <w:tabs>
                <w:tab w:val="left" w:pos="175"/>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Настольно-печатные игры</w:t>
            </w:r>
          </w:p>
          <w:p w:rsidR="00565DF7" w:rsidRPr="00565DF7" w:rsidRDefault="00565DF7" w:rsidP="00565DF7">
            <w:pPr>
              <w:numPr>
                <w:ilvl w:val="0"/>
                <w:numId w:val="39"/>
              </w:numPr>
              <w:tabs>
                <w:tab w:val="left" w:pos="175"/>
                <w:tab w:val="left" w:pos="360"/>
                <w:tab w:val="left" w:pos="567"/>
                <w:tab w:val="left" w:pos="720"/>
              </w:tabs>
              <w:suppressAutoHyphens/>
              <w:ind w:firstLine="34"/>
              <w:contextualSpacing/>
              <w:rPr>
                <w:rFonts w:ascii="Calibri" w:eastAsia="Calibri" w:hAnsi="Calibri" w:cs="Times New Roman"/>
              </w:rPr>
            </w:pPr>
            <w:r w:rsidRPr="00565DF7">
              <w:rPr>
                <w:rFonts w:ascii="Times New Roman" w:eastAsia="Calibri" w:hAnsi="Times New Roman" w:cs="Times New Roman"/>
                <w:sz w:val="20"/>
                <w:szCs w:val="20"/>
              </w:rPr>
              <w:t xml:space="preserve">Игры в центрах </w:t>
            </w:r>
            <w:r w:rsidRPr="00565DF7">
              <w:rPr>
                <w:rFonts w:ascii="Times New Roman" w:eastAsia="Calibri" w:hAnsi="Times New Roman" w:cs="Times New Roman"/>
                <w:sz w:val="20"/>
                <w:szCs w:val="20"/>
              </w:rPr>
              <w:lastRenderedPageBreak/>
              <w:t xml:space="preserve">физической активности </w:t>
            </w:r>
          </w:p>
        </w:tc>
        <w:tc>
          <w:tcPr>
            <w:tcW w:w="1559" w:type="dxa"/>
          </w:tcPr>
          <w:p w:rsidR="00565DF7" w:rsidRPr="00565DF7" w:rsidRDefault="00565DF7" w:rsidP="00565DF7">
            <w:pPr>
              <w:numPr>
                <w:ilvl w:val="0"/>
                <w:numId w:val="39"/>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lastRenderedPageBreak/>
              <w:t>Консультации, рек</w:t>
            </w:r>
            <w:r w:rsidRPr="00565DF7">
              <w:rPr>
                <w:rFonts w:ascii="Times New Roman" w:eastAsia="Calibri" w:hAnsi="Times New Roman" w:cs="Times New Roman"/>
                <w:sz w:val="20"/>
                <w:szCs w:val="20"/>
              </w:rPr>
              <w:lastRenderedPageBreak/>
              <w:t>омендации  для родителей.</w:t>
            </w:r>
          </w:p>
          <w:p w:rsidR="00565DF7" w:rsidRPr="00565DF7" w:rsidRDefault="00565DF7" w:rsidP="00565DF7">
            <w:pPr>
              <w:numPr>
                <w:ilvl w:val="0"/>
                <w:numId w:val="39"/>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Спортивные праздники</w:t>
            </w:r>
            <w:r w:rsidRPr="00565DF7">
              <w:rPr>
                <w:rFonts w:ascii="Times New Roman" w:eastAsia="Calibri" w:hAnsi="Times New Roman" w:cs="Times New Roman"/>
                <w:sz w:val="20"/>
                <w:szCs w:val="20"/>
              </w:rPr>
              <w:lastRenderedPageBreak/>
              <w:t>,  развлечения, досуги.</w:t>
            </w:r>
          </w:p>
          <w:p w:rsidR="00565DF7" w:rsidRPr="00565DF7" w:rsidRDefault="00565DF7" w:rsidP="00565DF7">
            <w:pPr>
              <w:numPr>
                <w:ilvl w:val="0"/>
                <w:numId w:val="39"/>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Совместные походы.</w:t>
            </w:r>
          </w:p>
          <w:p w:rsidR="00565DF7" w:rsidRPr="00565DF7" w:rsidRDefault="00565DF7" w:rsidP="00565DF7">
            <w:pPr>
              <w:numPr>
                <w:ilvl w:val="0"/>
                <w:numId w:val="39"/>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Тури</w:t>
            </w:r>
            <w:r w:rsidRPr="00565DF7">
              <w:rPr>
                <w:rFonts w:ascii="Times New Roman" w:eastAsia="Calibri" w:hAnsi="Times New Roman" w:cs="Times New Roman"/>
                <w:sz w:val="20"/>
                <w:szCs w:val="20"/>
              </w:rPr>
              <w:lastRenderedPageBreak/>
              <w:t xml:space="preserve">стический слет </w:t>
            </w:r>
          </w:p>
          <w:p w:rsidR="00565DF7" w:rsidRPr="00565DF7" w:rsidRDefault="00565DF7" w:rsidP="00565DF7">
            <w:pPr>
              <w:numPr>
                <w:ilvl w:val="0"/>
                <w:numId w:val="39"/>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Праздники здоровья</w:t>
            </w:r>
          </w:p>
          <w:p w:rsidR="00565DF7" w:rsidRPr="00565DF7" w:rsidRDefault="00565DF7" w:rsidP="00565DF7">
            <w:pPr>
              <w:numPr>
                <w:ilvl w:val="0"/>
                <w:numId w:val="39"/>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t>Консультаци</w:t>
            </w:r>
            <w:r w:rsidRPr="00565DF7">
              <w:rPr>
                <w:rFonts w:ascii="Times New Roman" w:eastAsia="Calibri" w:hAnsi="Times New Roman" w:cs="Times New Roman"/>
                <w:sz w:val="20"/>
                <w:szCs w:val="20"/>
              </w:rPr>
              <w:lastRenderedPageBreak/>
              <w:t>и по физическому и психическому здоровью детей</w:t>
            </w:r>
          </w:p>
          <w:p w:rsidR="00565DF7" w:rsidRPr="00565DF7" w:rsidRDefault="00565DF7" w:rsidP="00565DF7">
            <w:pPr>
              <w:numPr>
                <w:ilvl w:val="0"/>
                <w:numId w:val="39"/>
              </w:numPr>
              <w:tabs>
                <w:tab w:val="left" w:pos="180"/>
                <w:tab w:val="left" w:pos="360"/>
                <w:tab w:val="left" w:pos="567"/>
                <w:tab w:val="left" w:pos="720"/>
              </w:tabs>
              <w:suppressAutoHyphens/>
              <w:contextualSpacing/>
              <w:rPr>
                <w:rFonts w:ascii="Calibri" w:eastAsia="Calibri" w:hAnsi="Calibri" w:cs="Times New Roman"/>
              </w:rPr>
            </w:pPr>
            <w:r w:rsidRPr="00565DF7">
              <w:rPr>
                <w:rFonts w:ascii="Times New Roman" w:eastAsia="Calibri" w:hAnsi="Times New Roman" w:cs="Times New Roman"/>
                <w:sz w:val="20"/>
                <w:szCs w:val="20"/>
              </w:rPr>
              <w:lastRenderedPageBreak/>
              <w:t>Практикумы по закаливанию, массажу, гимнасти</w:t>
            </w:r>
            <w:r w:rsidRPr="00565DF7">
              <w:rPr>
                <w:rFonts w:ascii="Times New Roman" w:eastAsia="Calibri" w:hAnsi="Times New Roman" w:cs="Times New Roman"/>
                <w:sz w:val="20"/>
                <w:szCs w:val="20"/>
              </w:rPr>
              <w:lastRenderedPageBreak/>
              <w:t>ке</w:t>
            </w:r>
          </w:p>
        </w:tc>
      </w:tr>
    </w:tbl>
    <w:p w:rsidR="00565DF7" w:rsidRPr="00565DF7" w:rsidRDefault="00565DF7" w:rsidP="00565DF7">
      <w:pPr>
        <w:tabs>
          <w:tab w:val="left" w:pos="567"/>
        </w:tabs>
        <w:spacing w:after="0" w:line="240" w:lineRule="auto"/>
        <w:contextualSpacing/>
        <w:rPr>
          <w:rFonts w:ascii="Times New Roman" w:eastAsia="Calibri" w:hAnsi="Times New Roman" w:cs="Times New Roman"/>
          <w:b/>
          <w:color w:val="000000"/>
          <w:sz w:val="28"/>
          <w:szCs w:val="28"/>
        </w:rPr>
      </w:pPr>
    </w:p>
    <w:p w:rsidR="00565DF7" w:rsidRPr="00565DF7" w:rsidRDefault="00565DF7" w:rsidP="00565DF7">
      <w:pPr>
        <w:tabs>
          <w:tab w:val="left" w:pos="567"/>
        </w:tabs>
        <w:spacing w:after="0" w:line="240" w:lineRule="auto"/>
        <w:contextualSpacing/>
        <w:rPr>
          <w:rFonts w:ascii="Times New Roman" w:eastAsia="Calibri" w:hAnsi="Times New Roman" w:cs="Times New Roman"/>
          <w:b/>
          <w:color w:val="000000"/>
          <w:sz w:val="28"/>
          <w:szCs w:val="28"/>
        </w:rPr>
      </w:pPr>
    </w:p>
    <w:p w:rsidR="00565DF7" w:rsidRPr="00565DF7" w:rsidRDefault="00565DF7" w:rsidP="00565DF7">
      <w:pPr>
        <w:spacing w:after="0" w:line="240" w:lineRule="auto"/>
        <w:contextualSpacing/>
        <w:rPr>
          <w:rFonts w:ascii="Calibri" w:eastAsia="Calibri" w:hAnsi="Calibri" w:cs="Times New Roman"/>
        </w:rPr>
        <w:sectPr w:rsidR="00565DF7" w:rsidRPr="00565DF7" w:rsidSect="002E161A">
          <w:footerReference w:type="even" r:id="rId9"/>
          <w:footerReference w:type="default" r:id="rId10"/>
          <w:footerReference w:type="first" r:id="rId11"/>
          <w:pgSz w:w="16838" w:h="11906" w:orient="landscape"/>
          <w:pgMar w:top="1134" w:right="850" w:bottom="1134" w:left="1701" w:header="720"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565DF7" w:rsidRPr="00565DF7" w:rsidRDefault="00565DF7" w:rsidP="00565DF7">
      <w:pPr>
        <w:tabs>
          <w:tab w:val="left" w:pos="567"/>
        </w:tabs>
        <w:spacing w:after="0" w:line="240" w:lineRule="auto"/>
        <w:contextualSpacing/>
        <w:rPr>
          <w:rFonts w:ascii="Calibri" w:eastAsia="Calibri" w:hAnsi="Calibri" w:cs="Times New Roman"/>
        </w:rPr>
      </w:pPr>
      <w:r w:rsidRPr="00565DF7">
        <w:rPr>
          <w:rFonts w:ascii="Times New Roman" w:eastAsia="Calibri" w:hAnsi="Times New Roman" w:cs="Times New Roman"/>
          <w:b/>
          <w:color w:val="000000"/>
          <w:sz w:val="24"/>
          <w:szCs w:val="24"/>
        </w:rPr>
        <w:lastRenderedPageBreak/>
        <w:t xml:space="preserve">3.7.5.  </w:t>
      </w:r>
      <w:r w:rsidRPr="00565DF7">
        <w:rPr>
          <w:rFonts w:ascii="Times New Roman" w:eastAsia="Calibri" w:hAnsi="Times New Roman" w:cs="Times New Roman"/>
          <w:b/>
          <w:sz w:val="24"/>
          <w:szCs w:val="24"/>
        </w:rPr>
        <w:t>Режим дня и распорядок</w:t>
      </w:r>
    </w:p>
    <w:p w:rsidR="00565DF7" w:rsidRPr="00565DF7" w:rsidRDefault="00565DF7" w:rsidP="00565DF7">
      <w:pPr>
        <w:spacing w:after="0" w:line="240" w:lineRule="auto"/>
        <w:contextualSpacing/>
        <w:jc w:val="center"/>
        <w:rPr>
          <w:rFonts w:ascii="Calibri" w:eastAsia="Calibri" w:hAnsi="Times New Roman" w:cs="Times New Roman"/>
          <w:b/>
          <w:bCs/>
          <w:color w:val="000000"/>
          <w:sz w:val="24"/>
          <w:szCs w:val="24"/>
        </w:rPr>
      </w:pPr>
      <w:r w:rsidRPr="00565DF7">
        <w:rPr>
          <w:rFonts w:ascii="Calibri" w:eastAsia="Calibri" w:hAnsi="Times New Roman" w:cs="Times New Roman"/>
          <w:b/>
          <w:bCs/>
          <w:color w:val="000000"/>
          <w:sz w:val="24"/>
          <w:szCs w:val="24"/>
        </w:rPr>
        <w:t>Режим</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дня</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старшей</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группы</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комбинированной</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направленности</w:t>
      </w:r>
      <w:r w:rsidRPr="00565DF7">
        <w:rPr>
          <w:rFonts w:ascii="Calibri" w:eastAsia="Calibri" w:hAnsi="Times New Roman" w:cs="Times New Roman"/>
          <w:b/>
          <w:bCs/>
          <w:color w:val="000000"/>
          <w:sz w:val="24"/>
          <w:szCs w:val="24"/>
        </w:rPr>
        <w:t xml:space="preserve"> </w:t>
      </w:r>
    </w:p>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для</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детей</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с</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тяжелыми</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нарушениями</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речи</w:t>
      </w:r>
      <w:r w:rsidRPr="00565DF7">
        <w:rPr>
          <w:rFonts w:ascii="Calibri" w:eastAsia="Calibri" w:hAnsi="Times New Roman" w:cs="Times New Roman"/>
          <w:b/>
          <w:bCs/>
          <w:color w:val="000000"/>
          <w:sz w:val="24"/>
          <w:szCs w:val="24"/>
        </w:rPr>
        <w:t xml:space="preserve"> (5-6 </w:t>
      </w:r>
      <w:r w:rsidRPr="00565DF7">
        <w:rPr>
          <w:rFonts w:ascii="Calibri" w:eastAsia="Calibri" w:hAnsi="Times New Roman" w:cs="Times New Roman"/>
          <w:b/>
          <w:bCs/>
          <w:color w:val="000000"/>
          <w:sz w:val="24"/>
          <w:szCs w:val="24"/>
        </w:rPr>
        <w:t>лет</w:t>
      </w:r>
      <w:r w:rsidRPr="00565DF7">
        <w:rPr>
          <w:rFonts w:ascii="Calibri" w:eastAsia="Calibri" w:hAnsi="Times New Roman" w:cs="Times New Roman"/>
          <w:b/>
          <w:bCs/>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Длительность</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пребывания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в</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группе</w:t>
      </w:r>
      <w:r w:rsidRPr="00565DF7">
        <w:rPr>
          <w:rFonts w:ascii="Calibri" w:eastAsia="Calibri" w:hAnsi="Times New Roman" w:cs="Times New Roman"/>
          <w:color w:val="000000"/>
          <w:sz w:val="24"/>
          <w:szCs w:val="24"/>
        </w:rPr>
        <w:t>: 12</w:t>
      </w:r>
      <w:r w:rsidRPr="00565DF7">
        <w:rPr>
          <w:rFonts w:ascii="Calibri" w:eastAsia="Calibri" w:hAnsi="Times New Roman" w:cs="Times New Roman"/>
          <w:color w:val="000000"/>
          <w:sz w:val="24"/>
          <w:szCs w:val="24"/>
        </w:rPr>
        <w:t>часов</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Сезон</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года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холодный</w:t>
      </w:r>
    </w:p>
    <w:tbl>
      <w:tblPr>
        <w:tblW w:w="9490" w:type="dxa"/>
        <w:tblCellMar>
          <w:top w:w="15" w:type="dxa"/>
          <w:left w:w="15" w:type="dxa"/>
          <w:bottom w:w="15" w:type="dxa"/>
          <w:right w:w="15" w:type="dxa"/>
        </w:tblCellMar>
        <w:tblLook w:val="0600" w:firstRow="0" w:lastRow="0" w:firstColumn="0" w:lastColumn="0" w:noHBand="1" w:noVBand="1"/>
      </w:tblPr>
      <w:tblGrid>
        <w:gridCol w:w="2254"/>
        <w:gridCol w:w="4968"/>
        <w:gridCol w:w="2268"/>
      </w:tblGrid>
      <w:tr w:rsidR="00565DF7" w:rsidRPr="00565DF7" w:rsidTr="001E029E">
        <w:tc>
          <w:tcPr>
            <w:tcW w:w="72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Режимные</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мероприятия</w:t>
            </w:r>
          </w:p>
        </w:tc>
        <w:tc>
          <w:tcPr>
            <w:tcW w:w="22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Время</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наименование</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содержание</w:t>
            </w:r>
          </w:p>
        </w:tc>
        <w:tc>
          <w:tcPr>
            <w:tcW w:w="22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ind w:left="75" w:right="75"/>
              <w:contextualSpacing/>
              <w:rPr>
                <w:rFonts w:ascii="Calibri" w:eastAsia="Calibri" w:hAnsi="Times New Roman" w:cs="Times New Roman"/>
                <w:color w:val="000000"/>
                <w:sz w:val="24"/>
                <w:szCs w:val="24"/>
              </w:rPr>
            </w:pP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Утренний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Осмотр</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термометрия</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Игры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07.30-08.20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Утренняя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зарядка</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Calibri" w:cs="Times New Roman"/>
              </w:rPr>
            </w:pPr>
            <w:r w:rsidRPr="00565DF7">
              <w:rPr>
                <w:rFonts w:ascii="Calibri" w:eastAsia="Calibri" w:hAnsi="Times New Roman" w:cs="Times New Roman"/>
                <w:color w:val="000000"/>
                <w:sz w:val="24"/>
                <w:szCs w:val="24"/>
              </w:rPr>
              <w:t>Упражнения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со</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спортивным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инвентарем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без</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него</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08.20-08.30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Завтрак</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08:30-09.00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Образовательная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нагрузка</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Занятие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09:00-09.25</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Перерыв</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Физкультурные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минутки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09.25-09.35</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Образовательная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нагрузка</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Занятие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09.35-10.00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Второй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завтрак</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10.00-10.20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Прогулка</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прогулке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Прогулка</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Возвращение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прогулки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10.20-12.10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Обед</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12.10-12.30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Дневной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сон</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ко</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сну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поход</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в</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туалет</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укладывание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в</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кровати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Дневной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сон</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Пробуждение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постепенный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подъем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12.30-15.10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Полдник</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15:10-15.30</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Образовательная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нагрузка</w:t>
            </w:r>
          </w:p>
        </w:tc>
        <w:tc>
          <w:tcPr>
            <w:tcW w:w="496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Занятие</w:t>
            </w:r>
          </w:p>
        </w:tc>
        <w:tc>
          <w:tcPr>
            <w:tcW w:w="226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15.30-15.55</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lastRenderedPageBreak/>
              <w:t>Самостоятельная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деятельность</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Спокойный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досуг</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15.55-16.35</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Ужин</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16:35-17:05</w:t>
            </w:r>
          </w:p>
        </w:tc>
      </w:tr>
      <w:tr w:rsidR="00565DF7" w:rsidRPr="00565DF7" w:rsidTr="001E029E">
        <w:tc>
          <w:tcPr>
            <w:tcW w:w="225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Прогулка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двигательная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активность</w:t>
            </w:r>
            <w:r w:rsidRPr="00565DF7">
              <w:rPr>
                <w:rFonts w:ascii="Calibri" w:eastAsia="Calibri" w:hAnsi="Times New Roman" w:cs="Times New Roman"/>
                <w:color w:val="000000"/>
                <w:sz w:val="24"/>
                <w:szCs w:val="24"/>
              </w:rPr>
              <w:t xml:space="preserve"> </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Уход</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домой</w:t>
            </w:r>
          </w:p>
        </w:tc>
        <w:tc>
          <w:tcPr>
            <w:tcW w:w="4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прогулке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Прогулка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подвижные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игры</w:t>
            </w:r>
            <w:r w:rsidRPr="00565DF7">
              <w:rPr>
                <w:rFonts w:ascii="Calibri" w:eastAsia="Calibri" w:hAnsi="Times New Roman" w:cs="Times New Roman"/>
                <w:color w:val="000000"/>
                <w:sz w:val="24"/>
                <w:szCs w:val="24"/>
              </w:rPr>
              <w:t xml:space="preserve"> </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17.05-17.30</w:t>
            </w:r>
          </w:p>
        </w:tc>
      </w:tr>
    </w:tbl>
    <w:p w:rsidR="00565DF7" w:rsidRPr="00565DF7" w:rsidRDefault="00565DF7" w:rsidP="00565DF7">
      <w:pPr>
        <w:spacing w:after="0" w:line="240" w:lineRule="auto"/>
        <w:contextualSpacing/>
        <w:rPr>
          <w:rFonts w:ascii="Calibri" w:eastAsia="Calibri" w:hAnsi="Calibri" w:cs="Times New Roman"/>
        </w:rPr>
      </w:pPr>
    </w:p>
    <w:p w:rsidR="00565DF7" w:rsidRPr="00565DF7" w:rsidRDefault="00565DF7" w:rsidP="00565DF7">
      <w:pPr>
        <w:spacing w:after="0" w:line="240" w:lineRule="auto"/>
        <w:contextualSpacing/>
        <w:jc w:val="center"/>
        <w:rPr>
          <w:rFonts w:ascii="Calibri" w:eastAsia="Calibri" w:hAnsi="Times New Roman" w:cs="Times New Roman"/>
          <w:b/>
          <w:bCs/>
          <w:color w:val="000000"/>
          <w:sz w:val="24"/>
          <w:szCs w:val="24"/>
        </w:rPr>
      </w:pPr>
      <w:r w:rsidRPr="00565DF7">
        <w:rPr>
          <w:rFonts w:ascii="Calibri" w:eastAsia="Calibri" w:hAnsi="Times New Roman" w:cs="Times New Roman"/>
          <w:b/>
          <w:bCs/>
          <w:color w:val="000000"/>
          <w:sz w:val="24"/>
          <w:szCs w:val="24"/>
        </w:rPr>
        <w:t>Режим</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дня</w:t>
      </w:r>
      <w:r w:rsidRPr="00565DF7">
        <w:rPr>
          <w:rFonts w:ascii="Calibri" w:eastAsia="Calibri" w:hAnsi="Times New Roman" w:cs="Times New Roman"/>
          <w:b/>
          <w:bCs/>
          <w:color w:val="000000"/>
          <w:sz w:val="24"/>
          <w:szCs w:val="24"/>
        </w:rPr>
        <w:t xml:space="preserve"> </w:t>
      </w:r>
    </w:p>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подготовительной</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группы</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для</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детей</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с</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тяжелыми</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нарушениями</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речи</w:t>
      </w:r>
      <w:r w:rsidRPr="00565DF7">
        <w:rPr>
          <w:rFonts w:ascii="Calibri" w:eastAsia="Calibri" w:hAnsi="Times New Roman" w:cs="Times New Roman"/>
          <w:b/>
          <w:bCs/>
          <w:color w:val="000000"/>
          <w:sz w:val="24"/>
          <w:szCs w:val="24"/>
        </w:rPr>
        <w:t xml:space="preserve"> (6-7 </w:t>
      </w:r>
      <w:r w:rsidRPr="00565DF7">
        <w:rPr>
          <w:rFonts w:ascii="Calibri" w:eastAsia="Calibri" w:hAnsi="Times New Roman" w:cs="Times New Roman"/>
          <w:b/>
          <w:bCs/>
          <w:color w:val="000000"/>
          <w:sz w:val="24"/>
          <w:szCs w:val="24"/>
        </w:rPr>
        <w:t>лет</w:t>
      </w:r>
      <w:r w:rsidRPr="00565DF7">
        <w:rPr>
          <w:rFonts w:ascii="Calibri" w:eastAsia="Calibri" w:hAnsi="Times New Roman" w:cs="Times New Roman"/>
          <w:b/>
          <w:bCs/>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Длительность</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пребывания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в</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группе</w:t>
      </w:r>
      <w:r w:rsidRPr="00565DF7">
        <w:rPr>
          <w:rFonts w:ascii="Calibri" w:eastAsia="Calibri" w:hAnsi="Times New Roman" w:cs="Times New Roman"/>
          <w:color w:val="000000"/>
          <w:sz w:val="24"/>
          <w:szCs w:val="24"/>
        </w:rPr>
        <w:t xml:space="preserve">: 12 </w:t>
      </w:r>
      <w:r w:rsidRPr="00565DF7">
        <w:rPr>
          <w:rFonts w:ascii="Calibri" w:eastAsia="Calibri" w:hAnsi="Times New Roman" w:cs="Times New Roman"/>
          <w:color w:val="000000"/>
          <w:sz w:val="24"/>
          <w:szCs w:val="24"/>
        </w:rPr>
        <w:t>часов</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Сезон</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года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холодный</w:t>
      </w:r>
    </w:p>
    <w:tbl>
      <w:tblPr>
        <w:tblW w:w="9490" w:type="dxa"/>
        <w:tblCellMar>
          <w:top w:w="15" w:type="dxa"/>
          <w:left w:w="15" w:type="dxa"/>
          <w:bottom w:w="15" w:type="dxa"/>
          <w:right w:w="15" w:type="dxa"/>
        </w:tblCellMar>
        <w:tblLook w:val="0600" w:firstRow="0" w:lastRow="0" w:firstColumn="0" w:lastColumn="0" w:noHBand="1" w:noVBand="1"/>
      </w:tblPr>
      <w:tblGrid>
        <w:gridCol w:w="2253"/>
        <w:gridCol w:w="4969"/>
        <w:gridCol w:w="2268"/>
      </w:tblGrid>
      <w:tr w:rsidR="00565DF7" w:rsidRPr="00565DF7" w:rsidTr="001E029E">
        <w:tc>
          <w:tcPr>
            <w:tcW w:w="722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Режимные</w:t>
            </w:r>
            <w:r w:rsidRPr="00565DF7">
              <w:rPr>
                <w:rFonts w:ascii="Calibri" w:eastAsia="Calibri" w:hAnsi="Times New Roman" w:cs="Times New Roman"/>
                <w:b/>
                <w:bCs/>
                <w:color w:val="000000"/>
                <w:sz w:val="24"/>
                <w:szCs w:val="24"/>
              </w:rPr>
              <w:t xml:space="preserve"> </w:t>
            </w:r>
            <w:r w:rsidRPr="00565DF7">
              <w:rPr>
                <w:rFonts w:ascii="Calibri" w:eastAsia="Calibri" w:hAnsi="Times New Roman" w:cs="Times New Roman"/>
                <w:b/>
                <w:bCs/>
                <w:color w:val="000000"/>
                <w:sz w:val="24"/>
                <w:szCs w:val="24"/>
              </w:rPr>
              <w:t>мероприятия</w:t>
            </w:r>
          </w:p>
        </w:tc>
        <w:tc>
          <w:tcPr>
            <w:tcW w:w="226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Время</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наименование</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jc w:val="center"/>
              <w:rPr>
                <w:rFonts w:ascii="Calibri" w:eastAsia="Calibri" w:hAnsi="Times New Roman" w:cs="Times New Roman"/>
                <w:color w:val="000000"/>
                <w:sz w:val="24"/>
                <w:szCs w:val="24"/>
              </w:rPr>
            </w:pPr>
            <w:r w:rsidRPr="00565DF7">
              <w:rPr>
                <w:rFonts w:ascii="Calibri" w:eastAsia="Calibri" w:hAnsi="Times New Roman" w:cs="Times New Roman"/>
                <w:b/>
                <w:bCs/>
                <w:color w:val="000000"/>
                <w:sz w:val="24"/>
                <w:szCs w:val="24"/>
              </w:rPr>
              <w:t>содержание</w:t>
            </w:r>
          </w:p>
        </w:tc>
        <w:tc>
          <w:tcPr>
            <w:tcW w:w="226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ind w:left="75" w:right="75"/>
              <w:contextualSpacing/>
              <w:rPr>
                <w:rFonts w:ascii="Calibri" w:eastAsia="Calibri" w:hAnsi="Times New Roman" w:cs="Times New Roman"/>
                <w:color w:val="000000"/>
                <w:sz w:val="24"/>
                <w:szCs w:val="24"/>
              </w:rPr>
            </w:pP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Утренний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Осмотр</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термометрия</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Игры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07.30-08.20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Утренняя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зарядка</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Упражнения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со</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спортивным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инвентарем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без</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него</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08.20-08.30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Завтрак</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08.30-08.50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Образовательная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нагрузка</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Занятие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08.50-09.20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Перерыв</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Физкультурные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минутки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09.20-09.30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Образовательная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нагрузка</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Занятие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09.30-10.00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Второй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завтрак</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10.00-10.20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Образовательная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нагрузка</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Занятие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10.20-10.50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Прогулка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двигательная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активность</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прогулке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Прогулка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подвижные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игры</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Возвращение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прогулки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10.50-12.20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Обед</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lastRenderedPageBreak/>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lastRenderedPageBreak/>
              <w:t>12.20-12.50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Дневной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сон</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ко</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сну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поход</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в</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туалет</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укладывание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в</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кровати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Дневной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сон</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Пробуждение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постепенный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подъем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12.50-15.10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Полдник</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15:10-15.30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Образовательная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нагрузка</w:t>
            </w:r>
            <w:r w:rsidRPr="00565DF7">
              <w:rPr>
                <w:rFonts w:ascii="Calibri" w:eastAsia="Calibri" w:hAnsi="Times New Roman" w:cs="Times New Roman"/>
                <w:color w:val="000000"/>
                <w:sz w:val="24"/>
                <w:szCs w:val="24"/>
              </w:rPr>
              <w:t xml:space="preserve"> </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Занятие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15.30-16.00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Самостоятельная</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деятельность</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Спокойный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досуг</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16.00-16.40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Ужин</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приему</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посадка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детей</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за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столами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Прием</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Гигиенические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процедуры</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после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приема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пищи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16.40-17.00</w:t>
            </w:r>
          </w:p>
        </w:tc>
      </w:tr>
      <w:tr w:rsidR="00565DF7" w:rsidRPr="00565DF7" w:rsidTr="001E029E">
        <w:tc>
          <w:tcPr>
            <w:tcW w:w="22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Прогулка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уход</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домой</w:t>
            </w:r>
          </w:p>
        </w:tc>
        <w:tc>
          <w:tcPr>
            <w:tcW w:w="4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Подготовка</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к</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прогулке</w:t>
            </w:r>
            <w:r w:rsidRPr="00565DF7">
              <w:rPr>
                <w:rFonts w:ascii="Calibri" w:eastAsia="Calibri" w:hAnsi="Times New Roman" w:cs="Times New Roman"/>
                <w:color w:val="000000"/>
                <w:sz w:val="24"/>
                <w:szCs w:val="24"/>
              </w:rPr>
              <w:t xml:space="preserve">: </w:t>
            </w:r>
            <w:r w:rsidRPr="00565DF7">
              <w:rPr>
                <w:rFonts w:ascii="Calibri" w:eastAsia="Calibri" w:hAnsi="Times New Roman" w:cs="Times New Roman"/>
                <w:color w:val="000000"/>
                <w:sz w:val="24"/>
                <w:szCs w:val="24"/>
              </w:rPr>
              <w:t>переодевание</w:t>
            </w:r>
            <w:r w:rsidRPr="00565DF7">
              <w:rPr>
                <w:rFonts w:ascii="Calibri" w:eastAsia="Calibri" w:hAnsi="Times New Roman" w:cs="Times New Roman"/>
                <w:color w:val="000000"/>
                <w:sz w:val="24"/>
                <w:szCs w:val="24"/>
              </w:rPr>
              <w:t>;</w:t>
            </w:r>
          </w:p>
          <w:p w:rsidR="00565DF7" w:rsidRPr="00565DF7" w:rsidRDefault="00565DF7" w:rsidP="00565DF7">
            <w:pPr>
              <w:spacing w:after="0" w:line="240" w:lineRule="auto"/>
              <w:contextualSpacing/>
              <w:rPr>
                <w:rFonts w:ascii="Calibri" w:eastAsia="Calibri" w:hAnsi="Times New Roman" w:cs="Times New Roman"/>
                <w:color w:val="000000"/>
                <w:sz w:val="24"/>
                <w:szCs w:val="24"/>
              </w:rPr>
            </w:pPr>
            <w:r w:rsidRPr="00565DF7">
              <w:rPr>
                <w:rFonts w:ascii="Calibri" w:eastAsia="Calibri" w:hAnsi="Times New Roman" w:cs="Times New Roman"/>
                <w:color w:val="000000"/>
                <w:sz w:val="24"/>
                <w:szCs w:val="24"/>
              </w:rPr>
              <w:t>Прогулка</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5DF7" w:rsidRPr="00565DF7" w:rsidRDefault="00565DF7" w:rsidP="00565DF7">
            <w:pPr>
              <w:spacing w:after="0" w:line="240" w:lineRule="auto"/>
              <w:contextualSpacing/>
              <w:rPr>
                <w:rFonts w:ascii="Times New Roman" w:eastAsia="Calibri" w:hAnsi="Times New Roman" w:cs="Times New Roman"/>
                <w:color w:val="000000"/>
                <w:sz w:val="24"/>
                <w:szCs w:val="24"/>
              </w:rPr>
            </w:pPr>
            <w:r w:rsidRPr="00565DF7">
              <w:rPr>
                <w:rFonts w:ascii="Times New Roman" w:eastAsia="Calibri" w:hAnsi="Times New Roman" w:cs="Times New Roman"/>
                <w:color w:val="000000"/>
                <w:sz w:val="24"/>
                <w:szCs w:val="24"/>
              </w:rPr>
              <w:t>17.00-17.30</w:t>
            </w:r>
          </w:p>
        </w:tc>
      </w:tr>
    </w:tbl>
    <w:p w:rsidR="00565DF7" w:rsidRPr="00565DF7" w:rsidRDefault="00565DF7" w:rsidP="00565DF7">
      <w:pPr>
        <w:widowControl w:val="0"/>
        <w:suppressAutoHyphens/>
        <w:spacing w:after="0" w:line="240" w:lineRule="auto"/>
        <w:ind w:firstLine="709"/>
        <w:contextualSpacing/>
        <w:jc w:val="both"/>
        <w:outlineLvl w:val="1"/>
        <w:rPr>
          <w:rFonts w:ascii="Times New Roman" w:eastAsia="Times New Roman" w:hAnsi="Times New Roman" w:cs="Times New Roman"/>
          <w:b/>
          <w:sz w:val="24"/>
          <w:szCs w:val="24"/>
          <w:lang w:val="x-none" w:eastAsia="zh-CN"/>
        </w:rPr>
      </w:pPr>
    </w:p>
    <w:p w:rsidR="00565DF7" w:rsidRPr="00565DF7" w:rsidRDefault="00565DF7" w:rsidP="00565DF7">
      <w:pPr>
        <w:widowControl w:val="0"/>
        <w:suppressAutoHyphens/>
        <w:spacing w:after="0" w:line="240" w:lineRule="auto"/>
        <w:ind w:firstLine="709"/>
        <w:contextualSpacing/>
        <w:jc w:val="both"/>
        <w:outlineLvl w:val="1"/>
        <w:rPr>
          <w:rFonts w:ascii="Times New Roman" w:eastAsia="Times New Roman" w:hAnsi="Times New Roman" w:cs="Times New Roman"/>
          <w:color w:val="4F81BD"/>
          <w:sz w:val="24"/>
          <w:szCs w:val="24"/>
          <w:u w:val="single"/>
          <w:lang w:val="x-none" w:eastAsia="zh-CN"/>
        </w:rPr>
      </w:pPr>
      <w:r w:rsidRPr="00565DF7">
        <w:rPr>
          <w:rFonts w:ascii="Times New Roman" w:eastAsia="Times New Roman" w:hAnsi="Times New Roman" w:cs="Times New Roman"/>
          <w:b/>
          <w:sz w:val="24"/>
          <w:szCs w:val="24"/>
          <w:lang w:val="x-none" w:eastAsia="zh-CN"/>
        </w:rPr>
        <w:t xml:space="preserve">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 </w:t>
      </w:r>
    </w:p>
    <w:p w:rsidR="00565DF7" w:rsidRPr="00565DF7" w:rsidRDefault="00565DF7" w:rsidP="00565DF7">
      <w:pPr>
        <w:widowControl w:val="0"/>
        <w:spacing w:after="0" w:line="240" w:lineRule="auto"/>
        <w:ind w:firstLine="709"/>
        <w:contextualSpacing/>
        <w:jc w:val="both"/>
        <w:rPr>
          <w:rFonts w:ascii="Calibri" w:eastAsia="Calibri" w:hAnsi="Calibri" w:cs="Times New Roman"/>
        </w:rPr>
      </w:pPr>
      <w:r w:rsidRPr="00565DF7">
        <w:rPr>
          <w:rFonts w:ascii="Times New Roman" w:eastAsia="Calibri" w:hAnsi="Times New Roman" w:cs="Times New Roman"/>
          <w:sz w:val="24"/>
          <w:szCs w:val="24"/>
        </w:rPr>
        <w:t>Организационные условия для участия общественности в совершенствовании и развитии Программы будут включать:</w:t>
      </w:r>
    </w:p>
    <w:p w:rsidR="00565DF7" w:rsidRPr="00565DF7" w:rsidRDefault="00565DF7" w:rsidP="00565DF7">
      <w:pPr>
        <w:widowControl w:val="0"/>
        <w:spacing w:after="0" w:line="240" w:lineRule="auto"/>
        <w:ind w:firstLine="709"/>
        <w:contextualSpacing/>
        <w:jc w:val="both"/>
        <w:rPr>
          <w:rFonts w:ascii="Calibri" w:eastAsia="Calibri" w:hAnsi="Calibri" w:cs="Times New Roman"/>
        </w:rPr>
      </w:pPr>
      <w:r w:rsidRPr="00565DF7">
        <w:rPr>
          <w:rFonts w:ascii="Times New Roman" w:eastAsia="Calibri" w:hAnsi="Times New Roman" w:cs="Times New Roman"/>
          <w:sz w:val="24"/>
          <w:szCs w:val="24"/>
        </w:rPr>
        <w:t>─ предоставление открытого доступа к тексту Программы в электронном и бумажном виде;</w:t>
      </w:r>
    </w:p>
    <w:p w:rsidR="00565DF7" w:rsidRPr="00565DF7" w:rsidRDefault="00565DF7" w:rsidP="00565DF7">
      <w:pPr>
        <w:widowControl w:val="0"/>
        <w:spacing w:after="0" w:line="240" w:lineRule="auto"/>
        <w:ind w:firstLine="709"/>
        <w:contextualSpacing/>
        <w:jc w:val="both"/>
        <w:rPr>
          <w:rFonts w:ascii="Calibri" w:eastAsia="Calibri" w:hAnsi="Calibri" w:cs="Times New Roman"/>
        </w:rPr>
      </w:pPr>
      <w:r w:rsidRPr="00565DF7">
        <w:rPr>
          <w:rFonts w:ascii="Times New Roman" w:eastAsia="Calibri" w:hAnsi="Times New Roman" w:cs="Times New Roman"/>
          <w:sz w:val="24"/>
          <w:szCs w:val="24"/>
        </w:rPr>
        <w:t>─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w:t>
      </w:r>
    </w:p>
    <w:p w:rsidR="00565DF7" w:rsidRPr="00565DF7" w:rsidRDefault="00565DF7" w:rsidP="00565DF7">
      <w:pPr>
        <w:widowControl w:val="0"/>
        <w:tabs>
          <w:tab w:val="left" w:pos="993"/>
        </w:tabs>
        <w:spacing w:after="0" w:line="240" w:lineRule="auto"/>
        <w:ind w:firstLine="709"/>
        <w:contextualSpacing/>
        <w:jc w:val="both"/>
        <w:rPr>
          <w:rFonts w:ascii="Calibri" w:eastAsia="Calibri" w:hAnsi="Calibri" w:cs="Times New Roman"/>
        </w:rPr>
      </w:pPr>
      <w:r w:rsidRPr="00565DF7">
        <w:rPr>
          <w:rFonts w:ascii="Times New Roman" w:eastAsia="Calibri" w:hAnsi="Times New Roman" w:cs="Times New Roman"/>
          <w:sz w:val="24"/>
          <w:szCs w:val="24"/>
        </w:rPr>
        <w:t>─ 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565DF7" w:rsidRPr="00565DF7" w:rsidRDefault="00565DF7" w:rsidP="00565DF7">
      <w:pPr>
        <w:widowControl w:val="0"/>
        <w:tabs>
          <w:tab w:val="left" w:pos="993"/>
        </w:tabs>
        <w:spacing w:after="0" w:line="240" w:lineRule="auto"/>
        <w:ind w:firstLine="709"/>
        <w:contextualSpacing/>
        <w:jc w:val="both"/>
        <w:rPr>
          <w:rFonts w:ascii="Times New Roman" w:eastAsia="Calibri" w:hAnsi="Times New Roman" w:cs="Times New Roman"/>
          <w:sz w:val="24"/>
          <w:szCs w:val="24"/>
        </w:rPr>
      </w:pPr>
    </w:p>
    <w:p w:rsidR="00565DF7" w:rsidRPr="00565DF7" w:rsidRDefault="00565DF7" w:rsidP="00565DF7">
      <w:pPr>
        <w:tabs>
          <w:tab w:val="left" w:pos="567"/>
        </w:tabs>
        <w:spacing w:after="0" w:line="240" w:lineRule="auto"/>
        <w:ind w:left="180"/>
        <w:contextualSpacing/>
        <w:jc w:val="both"/>
        <w:rPr>
          <w:rFonts w:ascii="Calibri" w:eastAsia="Calibri" w:hAnsi="Calibri" w:cs="Times New Roman"/>
        </w:rPr>
      </w:pPr>
      <w:r w:rsidRPr="00565DF7">
        <w:rPr>
          <w:rFonts w:ascii="Times New Roman" w:eastAsia="Times New Roman" w:hAnsi="Times New Roman" w:cs="Times New Roman"/>
          <w:b/>
          <w:sz w:val="24"/>
          <w:szCs w:val="24"/>
          <w:lang w:eastAsia="ar-SA"/>
        </w:rPr>
        <w:t>3.9.</w:t>
      </w:r>
      <w:r w:rsidRPr="00565DF7">
        <w:rPr>
          <w:rFonts w:ascii="Times New Roman" w:eastAsia="Calibri" w:hAnsi="Times New Roman" w:cs="Times New Roman"/>
          <w:b/>
          <w:sz w:val="24"/>
          <w:szCs w:val="24"/>
        </w:rPr>
        <w:t xml:space="preserve"> Перечень нормативных и нормативно-методических документов</w:t>
      </w:r>
    </w:p>
    <w:p w:rsidR="00565DF7" w:rsidRPr="00565DF7" w:rsidRDefault="00565DF7" w:rsidP="00565DF7">
      <w:pPr>
        <w:widowControl w:val="0"/>
        <w:autoSpaceDE w:val="0"/>
        <w:spacing w:after="0" w:line="240" w:lineRule="auto"/>
        <w:contextualSpacing/>
        <w:rPr>
          <w:rFonts w:ascii="Times New Roman" w:eastAsia="Calibri" w:hAnsi="Times New Roman" w:cs="Times New Roman"/>
          <w:b/>
          <w:sz w:val="28"/>
          <w:szCs w:val="28"/>
        </w:rPr>
      </w:pPr>
    </w:p>
    <w:p w:rsidR="00565DF7" w:rsidRPr="00565DF7" w:rsidRDefault="00565DF7" w:rsidP="00565DF7">
      <w:pPr>
        <w:numPr>
          <w:ilvl w:val="0"/>
          <w:numId w:val="50"/>
        </w:numPr>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Федеральным законом Российской Федерации от 29.12.2012 года № 273-ФЗ «Об образовании в Российской Федерации»;</w:t>
      </w:r>
    </w:p>
    <w:p w:rsidR="00565DF7" w:rsidRPr="00565DF7" w:rsidRDefault="00565DF7" w:rsidP="00565DF7">
      <w:pPr>
        <w:numPr>
          <w:ilvl w:val="0"/>
          <w:numId w:val="50"/>
        </w:numPr>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Федеральным законом от 31 июля 2020 г. № 304-ФЗ «О внесении изменений в Федеральный закон «Об образовании в Российской Федерации»;</w:t>
      </w:r>
    </w:p>
    <w:p w:rsidR="00565DF7" w:rsidRPr="00565DF7" w:rsidRDefault="00565DF7" w:rsidP="00565DF7">
      <w:pPr>
        <w:numPr>
          <w:ilvl w:val="0"/>
          <w:numId w:val="50"/>
        </w:numPr>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Указом Президента Российской Федерации от 21.07.2020 №474 «О национальных целях развития Российской Федерации по вопросам воспитания обучающихся»;</w:t>
      </w:r>
    </w:p>
    <w:p w:rsidR="00565DF7" w:rsidRPr="00565DF7" w:rsidRDefault="00565DF7" w:rsidP="00565DF7">
      <w:pPr>
        <w:numPr>
          <w:ilvl w:val="0"/>
          <w:numId w:val="50"/>
        </w:numPr>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Приказом Министерства просвещения РФ от 31.07.20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65DF7" w:rsidRPr="00565DF7" w:rsidRDefault="00565DF7" w:rsidP="00565DF7">
      <w:pPr>
        <w:numPr>
          <w:ilvl w:val="0"/>
          <w:numId w:val="50"/>
        </w:numPr>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Приказом Министерства образования и науки РФ от 17.10.2013 № 1155 «Об утверждении федерального государственного образовательного стандарта дошкольного образования»; </w:t>
      </w:r>
    </w:p>
    <w:p w:rsidR="00565DF7" w:rsidRPr="00565DF7" w:rsidRDefault="00565DF7" w:rsidP="00565DF7">
      <w:pPr>
        <w:numPr>
          <w:ilvl w:val="0"/>
          <w:numId w:val="50"/>
        </w:numPr>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Приказом Министерства образования и науки РФ, Департамента общего образования от 28.02.2014 года № 08-249 «Комментарии к ФГОС дошкольного образования»;</w:t>
      </w:r>
    </w:p>
    <w:p w:rsidR="00565DF7" w:rsidRPr="00565DF7" w:rsidRDefault="00565DF7" w:rsidP="00565DF7">
      <w:pPr>
        <w:numPr>
          <w:ilvl w:val="0"/>
          <w:numId w:val="50"/>
        </w:numPr>
        <w:spacing w:after="0" w:line="240" w:lineRule="auto"/>
        <w:contextualSpacing/>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Государственной программой РФ «Развитие образования» (2018 - 2025 годы). Утверждена постановлением Правительства Российской Федерации от 26 декабря 2017 г. № 1642.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•Национальным проектом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•Стратегией развития воспитания в Российской Федерации на период до 2025 года (утверждена распоряжением Правительства РФ от 29.05.2015 № 996-р).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•Концепцией духовно-нравственного воспитания и развития личности.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•Постановлением Правительства РФ№622 от 5 августа 2013 года «Об осуществлении мониторинга образования».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•Письмом Минобразования России от 07.04.99 №70/23-16 «О практике проведения диагностики развития ребёнка в системе Дошкольного образования».</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•Постановлением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•Постановление Главного государственного санитарного врача РФ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и других объектов социальной инфраструктуры для детей и молодежи в условиях распространения новой коронавирусной инфекции (COVID-19)», от 13 июля 2020 года № 20 «О мероприятиях по профилактике гриппа и острых респираторных вирусных инфекций, в том числе новой коронавирусной инфекции (COVID-19) в эпидемическом сезоне 2020-2021 годов»;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•Постановлением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jc w:val="both"/>
        <w:rPr>
          <w:rFonts w:ascii="Times New Roman" w:eastAsia="Calibri" w:hAnsi="Times New Roman" w:cs="Times New Roman"/>
          <w:sz w:val="24"/>
          <w:szCs w:val="24"/>
        </w:rPr>
      </w:pPr>
    </w:p>
    <w:p w:rsidR="00565DF7" w:rsidRPr="00565DF7" w:rsidRDefault="00565DF7" w:rsidP="00565DF7">
      <w:pPr>
        <w:tabs>
          <w:tab w:val="left" w:pos="3994"/>
        </w:tabs>
        <w:rPr>
          <w:rFonts w:ascii="Times New Roman" w:eastAsia="Calibri" w:hAnsi="Times New Roman" w:cs="Times New Roman"/>
          <w:b/>
          <w:sz w:val="24"/>
          <w:szCs w:val="24"/>
        </w:rPr>
      </w:pPr>
      <w:r w:rsidRPr="00565DF7">
        <w:rPr>
          <w:rFonts w:ascii="Times New Roman" w:eastAsia="Calibri" w:hAnsi="Times New Roman" w:cs="Times New Roman"/>
          <w:b/>
          <w:sz w:val="24"/>
          <w:szCs w:val="24"/>
        </w:rPr>
        <w:lastRenderedPageBreak/>
        <w:t>3.10 Перечень литературных источников</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Парциальная программа «Программа логопедической работы по преодолению общего недоразвития речи» под редакцией Т.Б. Филичевой, Г.В. Чиркиной.</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•Примерная общеобразовательная программа «Детство» под редакцией Т.И.Бабаевой, А.Г.Гогоберидзе, 3.А.Михайловой.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Бабаева Т.И., Римашевская Л.С. Как развивать сотрудничество и взаимоотношения дошкольников в детском саду. Игровые ситуации, игры, этюды. – СПб.: Детство-Пресс, 2012.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Вербенец А.М., Солнцева О.В., Сомкова О.Н. 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Детство-Пресс, 2013.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 СПб.: Детство-Пресс, 2010.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•Дошкольник 4-5 лет. Как работать по программе «Детство». // Сост. и ред. Т.И. Бабаева, М.В. Крулехт, З.А. Михайлова. – СПб.: Детство-Пресс, 2010.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Дошкольник 5-7 лет в детском саду. Как работать по программе «Детство». / Сост. и ред. А.Г.Гогоберидзе, Т.И.Бабаева, З.А.Михайлова. – СПб.: Детство-Пресс, 2010.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Деркунская В.А., Проектная деятельность дошкольников. Учебно-методическое пособие. – СПб.: Детство-Пресс, 2013.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Игра и дошкольник. Развитие детей старшего дошкольного возраста в игровой деятельности. Сборник. / Науч. ред. Т.И.Бабаева, З.А.Михайлова. – СПб.: Детство-Пресс, 2007.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Курочкина Н.А., Дети и пейзажная живопись. Методическое пособие для педагогов ДОУ. – СПб.: Детство-Пресс, 2006.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Курочкина Н.А., Знакомство с натюрмортом. Методическое пособие для педагогов ДОУ. – СПб.: Детство-Пресс, 2009.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Методические советы к программе «Детство». // Отв. ред. Т.И. Бабаева, З.А. Михайлова. – СПб.: Детство-Пресс, 2010.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Михайлова З.А., Бабаева Т.И., Кларина Л.М., Серова 3.А., Развитие познавательно-исследовательских умений у старших дошкольников. – СПб.: Детство-Пресс, 2012.</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Михайлова З.А., Игровые задачи для дошкольников. Учебно-методическое пособие. – СПб.: Детство-Пресс, 2009.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Михайлова З.А., Иоффе Э.Н., Математика от трех до семи. Учебно-методическое пособие. – СПб.: Детство-Пресс, 2009.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•Михайлова З.А., Сумина И.В., Челпашкина И.Н. Первые шаги в математику. Проблемно-игровые ситуации для детей 4-5 лет. СПб.: – Детство-Пресс, 2009.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 xml:space="preserve">• Михайлова З.А., Сумина И.В., Челпашкина И.Н. Первые шаги в математику. Проблемно-игровые ситуации для детей 5-6 лет. – СПб.: Детство-Пресс, 2009.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Мониторинг в детском саду Научно-методическое пособие. / Научн. ред. А.Г. Гогоберидзе. – СПб.: Детство-Пресс, 2011. Новицкая В.А., Римашевкая Л.С., Хромцова Т.Г., Правила поведения в природе для дошкольников: Методическое пособие. – СПб.: Детство-Пресс, 2011.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Рабочие тетради для детей дошкольного возраста.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•Михайлова З.А., Челпашкина И.Н. Математика – это интересно (5-6 лет, 6-7 лет). – СПб: Детство-Пресс. 2010 – 2013.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Теремкова Н.Э. Логопедические домашние задания для детей 5—7 лет с ОНР. 4 альбома - М.: ГНОМ и Д, 2014</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Учебно-наглядные пособия.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•Курочкина Н.А. Знакомим дошкольников с пейзажной живописью. Наглядно-дидактическое пособие. – СПб.: Детство-Пресс, 2008.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•Курочкина Н.А. Знакомим дошкольников с натюрмортом. Наглядно-дидактическое пособие. – СПб.: Детство-Пресс, 2013.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Курочкина Н.А. Знакомим дошкольников с портретной живописью. Наглядно-дидактическое пособие. – СПб.: Детство-Пресс, 2013.</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•Логические блоки Дьенеша: наглядно-дидактическое пособие. Методическое сопровождение З.А.Михайловой. – СПб.: Корвет, 1995-2011.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•Цветные счетные палочки Кюизенера. наглядно-дидактическое пособие. Методическое сопровождение З.А.Михайловой. – СПб.: Корвет, 1995-2011.</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Коррекционное направление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•Волкова Г.А. Методика психолого-логопедического обследования детей с нарушениями речи. Вопросы дифференциальной диагностики: Учеб.-метод. пособие. - СПб.: ДЕТСТВО-ПРЕСС, 2003.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•Богомолова А.И. Нарушение произношения у детей. - М.: 1979.</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•Коноваленко В. В., Коноваленко С. В. Автоматизация звуков у детей. Комплект из 4-х альбомов.- ГНОМ, 2006</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•Коноваленко В.В., Коноваленко С.В. Фронтальные логопедические занятия в старшей группе для детей с общим недоразвитием речи. 3-й уровень. Пособие для логопедов. - М.: Издательство ГНОМ и Д, 2002.</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lastRenderedPageBreak/>
        <w:t>•Косинова Е.М. Уроки логопеда. Тесты на развитие речи для детей от 2 до 7 лет – М.: Эксмо, 2012</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•О.И. Крупенчук Учим буквы. – СПб., 2006</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•Е.А. Пожиленко Волшебный мир звуков. – М., 1999</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•Ткаченко Т.А. Учим говорить правильно. Система коррекции общего недоразвития речи у детей 6 лет. Пособие для воспитателей, логопедов и родителей. – М.: «Издательство ГНОМ и Д», 2003.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•Ткаченко Т. А. В первый класс - без дефектов речи: Методическое пособие</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•Цуканова С.П., Бетц Л.Л. Учим ребенка говорить и читать. Конспекты занятий по развитию фонематической стороны речи и обучению грамоте детей старшего дошкольного возраста. (Комплект: 1, 2, 3 периоды)  — М.: Издательство ГНОМ и Д, 2008.</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•Бобкова Т.И. Ознакомление с художественной литературой детей с ОНР. – М., 2008</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•Гомзяк О.С. Говорим правильно в 5-6 лет. Конспекты занятий по развитию связной речи в старшей логогруппе. – М., 2009</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•Затулина Г.Я. Конспекты комплексных занятий по развитию речи. Старшая группа. – М., 2007</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•Затулина Г.Я. Конспекты комплексных занятий по развитию речи. Подготовительная группа. – М., 2007</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•Лапп Е.А. Развитие связной речи детей 5-7 лет с нарушениями зрения. – М., 2006</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•Нравственно-патриотическое воспитание детей дошкольного возраста. – СПб., 2011</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 xml:space="preserve">• Развитие речи и творчества дошкольников./по ред. Ушаковой О.С.– М., 2007 </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•Ткаченко Т.А. Занятия по картинам с проблемным сюжетом для развития связной речи у дошкольника 4-7 лет. – М., 2007</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•Ткаченко Т.А. Развитие логики и речи по картинам с проблемным сюжетом у дошкольника 4-7 лет. – М., 2007</w:t>
      </w:r>
    </w:p>
    <w:p w:rsidR="00565DF7" w:rsidRPr="00565DF7" w:rsidRDefault="00565DF7" w:rsidP="00565DF7">
      <w:pPr>
        <w:tabs>
          <w:tab w:val="left" w:pos="3994"/>
        </w:tabs>
        <w:jc w:val="both"/>
        <w:rPr>
          <w:rFonts w:ascii="Times New Roman" w:eastAsia="Calibri" w:hAnsi="Times New Roman" w:cs="Times New Roman"/>
          <w:sz w:val="24"/>
          <w:szCs w:val="24"/>
        </w:rPr>
      </w:pPr>
      <w:r w:rsidRPr="00565DF7">
        <w:rPr>
          <w:rFonts w:ascii="Times New Roman" w:eastAsia="Calibri" w:hAnsi="Times New Roman" w:cs="Times New Roman"/>
          <w:sz w:val="24"/>
          <w:szCs w:val="24"/>
        </w:rPr>
        <w:t>•Ушакова О.С. Занятия по развитию речи для детей 5-7 лет. – М., 2009</w:t>
      </w:r>
    </w:p>
    <w:p w:rsidR="009F3A04" w:rsidRDefault="009F3A04"/>
    <w:sectPr w:rsidR="009F3A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AE9" w:rsidRDefault="007D3AE9">
      <w:pPr>
        <w:spacing w:after="0" w:line="240" w:lineRule="auto"/>
      </w:pPr>
      <w:r>
        <w:separator/>
      </w:r>
    </w:p>
  </w:endnote>
  <w:endnote w:type="continuationSeparator" w:id="0">
    <w:p w:rsidR="007D3AE9" w:rsidRDefault="007D3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168" w:rsidRDefault="00001B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168" w:rsidRDefault="00565DF7">
    <w:pPr>
      <w:pStyle w:val="a7"/>
      <w:jc w:val="right"/>
    </w:pPr>
    <w:r>
      <w:fldChar w:fldCharType="begin"/>
    </w:r>
    <w:r>
      <w:instrText xml:space="preserve"> PAGE </w:instrText>
    </w:r>
    <w:r>
      <w:fldChar w:fldCharType="separate"/>
    </w:r>
    <w:r w:rsidR="00B31CD5">
      <w:rPr>
        <w:noProof/>
      </w:rPr>
      <w:t>122</w:t>
    </w:r>
    <w:r>
      <w:fldChar w:fldCharType="end"/>
    </w:r>
  </w:p>
  <w:p w:rsidR="000E7168" w:rsidRDefault="00001B5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168" w:rsidRDefault="00001B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AE9" w:rsidRDefault="007D3AE9">
      <w:pPr>
        <w:spacing w:after="0" w:line="240" w:lineRule="auto"/>
      </w:pPr>
      <w:r>
        <w:separator/>
      </w:r>
    </w:p>
  </w:footnote>
  <w:footnote w:type="continuationSeparator" w:id="0">
    <w:p w:rsidR="007D3AE9" w:rsidRDefault="007D3A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3609"/>
        </w:tabs>
        <w:ind w:left="4329" w:hanging="360"/>
      </w:pPr>
      <w:rPr>
        <w:rFonts w:ascii="Symbol" w:hAnsi="Symbol" w:cs="Symbol"/>
        <w:sz w:val="20"/>
        <w:szCs w:val="20"/>
        <w:lang w:eastAsia="ar-SA"/>
      </w:rPr>
    </w:lvl>
  </w:abstractNum>
  <w:abstractNum w:abstractNumId="1"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8"/>
    <w:multiLevelType w:val="singleLevel"/>
    <w:tmpl w:val="00000008"/>
    <w:name w:val="WW8Num7"/>
    <w:lvl w:ilvl="0">
      <w:start w:val="1"/>
      <w:numFmt w:val="bullet"/>
      <w:lvlText w:val=""/>
      <w:lvlJc w:val="left"/>
      <w:pPr>
        <w:tabs>
          <w:tab w:val="num" w:pos="0"/>
        </w:tabs>
        <w:ind w:left="502" w:hanging="360"/>
      </w:pPr>
      <w:rPr>
        <w:rFonts w:ascii="Symbol" w:hAnsi="Symbol" w:cs="Symbol" w:hint="default"/>
        <w:color w:val="000000"/>
        <w:sz w:val="24"/>
        <w:szCs w:val="24"/>
      </w:rPr>
    </w:lvl>
  </w:abstractNum>
  <w:abstractNum w:abstractNumId="6"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C"/>
    <w:multiLevelType w:val="singleLevel"/>
    <w:tmpl w:val="0000000C"/>
    <w:name w:val="WW8Num11"/>
    <w:lvl w:ilvl="0">
      <w:start w:val="1"/>
      <w:numFmt w:val="bullet"/>
      <w:lvlText w:val="•"/>
      <w:lvlJc w:val="left"/>
      <w:pPr>
        <w:tabs>
          <w:tab w:val="num" w:pos="0"/>
        </w:tabs>
        <w:ind w:left="727" w:hanging="360"/>
      </w:pPr>
      <w:rPr>
        <w:rFonts w:ascii="Arial" w:hAnsi="Arial" w:cs="Arial" w:hint="default"/>
        <w:color w:val="000000"/>
        <w:kern w:val="2"/>
      </w:rPr>
    </w:lvl>
  </w:abstractNum>
  <w:abstractNum w:abstractNumId="8" w15:restartNumberingAfterBreak="0">
    <w:nsid w:val="0000000E"/>
    <w:multiLevelType w:val="singleLevel"/>
    <w:tmpl w:val="0000000E"/>
    <w:name w:val="WW8Num13"/>
    <w:lvl w:ilvl="0">
      <w:start w:val="1"/>
      <w:numFmt w:val="bullet"/>
      <w:lvlText w:val="•"/>
      <w:lvlJc w:val="left"/>
      <w:pPr>
        <w:tabs>
          <w:tab w:val="num" w:pos="0"/>
        </w:tabs>
        <w:ind w:left="720" w:hanging="360"/>
      </w:pPr>
      <w:rPr>
        <w:rFonts w:ascii="Arial" w:hAnsi="Arial" w:cs="Arial" w:hint="default"/>
      </w:rPr>
    </w:lvl>
  </w:abstractNum>
  <w:abstractNum w:abstractNumId="9" w15:restartNumberingAfterBreak="0">
    <w:nsid w:val="00000010"/>
    <w:multiLevelType w:val="singleLevel"/>
    <w:tmpl w:val="00000010"/>
    <w:name w:val="WW8Num15"/>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0000013"/>
    <w:multiLevelType w:val="multilevel"/>
    <w:tmpl w:val="00000013"/>
    <w:name w:val="WW8Num18"/>
    <w:lvl w:ilvl="0">
      <w:start w:val="3"/>
      <w:numFmt w:val="decimal"/>
      <w:lvlText w:val="%1."/>
      <w:lvlJc w:val="left"/>
      <w:pPr>
        <w:tabs>
          <w:tab w:val="num" w:pos="540"/>
        </w:tabs>
        <w:ind w:left="540" w:hanging="540"/>
      </w:pPr>
      <w:rPr>
        <w:rFonts w:ascii="Times New Roman" w:hAnsi="Times New Roman" w:cs="Times New Roman" w:hint="default"/>
        <w:b/>
        <w:sz w:val="24"/>
        <w:szCs w:val="24"/>
      </w:rPr>
    </w:lvl>
    <w:lvl w:ilvl="1">
      <w:start w:val="7"/>
      <w:numFmt w:val="decimal"/>
      <w:lvlText w:val="%1.%2."/>
      <w:lvlJc w:val="left"/>
      <w:pPr>
        <w:tabs>
          <w:tab w:val="num" w:pos="720"/>
        </w:tabs>
        <w:ind w:left="720" w:hanging="540"/>
      </w:pPr>
      <w:rPr>
        <w:rFonts w:ascii="Times New Roman" w:hAnsi="Times New Roman" w:cs="Times New Roman" w:hint="default"/>
        <w:b/>
        <w:sz w:val="24"/>
        <w:szCs w:val="24"/>
      </w:rPr>
    </w:lvl>
    <w:lvl w:ilvl="2">
      <w:start w:val="1"/>
      <w:numFmt w:val="decimal"/>
      <w:lvlText w:val="%1.%2.%3."/>
      <w:lvlJc w:val="left"/>
      <w:pPr>
        <w:tabs>
          <w:tab w:val="num" w:pos="1080"/>
        </w:tabs>
        <w:ind w:left="1080" w:hanging="720"/>
      </w:pPr>
      <w:rPr>
        <w:rFonts w:ascii="Times New Roman" w:hAnsi="Times New Roman" w:cs="Times New Roman" w:hint="default"/>
        <w:b/>
        <w:sz w:val="24"/>
        <w:szCs w:val="24"/>
      </w:rPr>
    </w:lvl>
    <w:lvl w:ilvl="3">
      <w:start w:val="1"/>
      <w:numFmt w:val="decimal"/>
      <w:lvlText w:val="%1.%2.%3.%4."/>
      <w:lvlJc w:val="left"/>
      <w:pPr>
        <w:tabs>
          <w:tab w:val="num" w:pos="1260"/>
        </w:tabs>
        <w:ind w:left="1260" w:hanging="720"/>
      </w:pPr>
      <w:rPr>
        <w:rFonts w:ascii="Times New Roman" w:hAnsi="Times New Roman" w:cs="Times New Roman" w:hint="default"/>
        <w:b/>
        <w:sz w:val="24"/>
        <w:szCs w:val="24"/>
      </w:rPr>
    </w:lvl>
    <w:lvl w:ilvl="4">
      <w:start w:val="1"/>
      <w:numFmt w:val="decimal"/>
      <w:lvlText w:val="%1.%2.%3.%4.%5."/>
      <w:lvlJc w:val="left"/>
      <w:pPr>
        <w:tabs>
          <w:tab w:val="num" w:pos="1800"/>
        </w:tabs>
        <w:ind w:left="1800" w:hanging="1080"/>
      </w:pPr>
      <w:rPr>
        <w:rFonts w:ascii="Times New Roman" w:hAnsi="Times New Roman" w:cs="Times New Roman" w:hint="default"/>
        <w:b/>
        <w:sz w:val="24"/>
        <w:szCs w:val="24"/>
      </w:rPr>
    </w:lvl>
    <w:lvl w:ilvl="5">
      <w:start w:val="1"/>
      <w:numFmt w:val="decimal"/>
      <w:lvlText w:val="%1.%2.%3.%4.%5.%6."/>
      <w:lvlJc w:val="left"/>
      <w:pPr>
        <w:tabs>
          <w:tab w:val="num" w:pos="1980"/>
        </w:tabs>
        <w:ind w:left="1980" w:hanging="1080"/>
      </w:pPr>
      <w:rPr>
        <w:rFonts w:ascii="Times New Roman" w:hAnsi="Times New Roman" w:cs="Times New Roman" w:hint="default"/>
        <w:b/>
        <w:sz w:val="24"/>
        <w:szCs w:val="24"/>
      </w:rPr>
    </w:lvl>
    <w:lvl w:ilvl="6">
      <w:start w:val="1"/>
      <w:numFmt w:val="decimal"/>
      <w:lvlText w:val="%1.%2.%3.%4.%5.%6.%7."/>
      <w:lvlJc w:val="left"/>
      <w:pPr>
        <w:tabs>
          <w:tab w:val="num" w:pos="2520"/>
        </w:tabs>
        <w:ind w:left="2520" w:hanging="1440"/>
      </w:pPr>
      <w:rPr>
        <w:rFonts w:ascii="Times New Roman" w:hAnsi="Times New Roman" w:cs="Times New Roman" w:hint="default"/>
        <w:b/>
        <w:sz w:val="24"/>
        <w:szCs w:val="24"/>
      </w:rPr>
    </w:lvl>
    <w:lvl w:ilvl="7">
      <w:start w:val="1"/>
      <w:numFmt w:val="decimal"/>
      <w:lvlText w:val="%1.%2.%3.%4.%5.%6.%7.%8."/>
      <w:lvlJc w:val="left"/>
      <w:pPr>
        <w:tabs>
          <w:tab w:val="num" w:pos="2700"/>
        </w:tabs>
        <w:ind w:left="2700" w:hanging="1440"/>
      </w:pPr>
      <w:rPr>
        <w:rFonts w:ascii="Times New Roman" w:hAnsi="Times New Roman" w:cs="Times New Roman" w:hint="default"/>
        <w:b/>
        <w:sz w:val="24"/>
        <w:szCs w:val="24"/>
      </w:rPr>
    </w:lvl>
    <w:lvl w:ilvl="8">
      <w:start w:val="1"/>
      <w:numFmt w:val="decimal"/>
      <w:lvlText w:val="%1.%2.%3.%4.%5.%6.%7.%8.%9."/>
      <w:lvlJc w:val="left"/>
      <w:pPr>
        <w:tabs>
          <w:tab w:val="num" w:pos="3240"/>
        </w:tabs>
        <w:ind w:left="3240" w:hanging="1800"/>
      </w:pPr>
      <w:rPr>
        <w:rFonts w:ascii="Times New Roman" w:hAnsi="Times New Roman" w:cs="Times New Roman" w:hint="default"/>
        <w:b/>
        <w:sz w:val="24"/>
        <w:szCs w:val="24"/>
      </w:rPr>
    </w:lvl>
  </w:abstractNum>
  <w:abstractNum w:abstractNumId="11" w15:restartNumberingAfterBreak="0">
    <w:nsid w:val="00000018"/>
    <w:multiLevelType w:val="singleLevel"/>
    <w:tmpl w:val="00000018"/>
    <w:name w:val="WW8Num23"/>
    <w:lvl w:ilvl="0">
      <w:start w:val="1"/>
      <w:numFmt w:val="bullet"/>
      <w:lvlText w:val="•"/>
      <w:lvlJc w:val="left"/>
      <w:pPr>
        <w:tabs>
          <w:tab w:val="num" w:pos="0"/>
        </w:tabs>
        <w:ind w:left="720" w:hanging="360"/>
      </w:pPr>
      <w:rPr>
        <w:rFonts w:ascii="Arial" w:hAnsi="Arial" w:cs="Arial" w:hint="default"/>
        <w:sz w:val="22"/>
        <w:szCs w:val="22"/>
      </w:rPr>
    </w:lvl>
  </w:abstractNum>
  <w:abstractNum w:abstractNumId="12" w15:restartNumberingAfterBreak="0">
    <w:nsid w:val="00000019"/>
    <w:multiLevelType w:val="singleLevel"/>
    <w:tmpl w:val="00000019"/>
    <w:name w:val="WW8Num24"/>
    <w:lvl w:ilvl="0">
      <w:start w:val="1"/>
      <w:numFmt w:val="bullet"/>
      <w:lvlText w:val=""/>
      <w:lvlJc w:val="left"/>
      <w:pPr>
        <w:tabs>
          <w:tab w:val="num" w:pos="0"/>
        </w:tabs>
        <w:ind w:left="748" w:hanging="360"/>
      </w:pPr>
      <w:rPr>
        <w:rFonts w:ascii="Symbol" w:hAnsi="Symbol" w:cs="Symbol" w:hint="default"/>
      </w:rPr>
    </w:lvl>
  </w:abstractNum>
  <w:abstractNum w:abstractNumId="13" w15:restartNumberingAfterBreak="0">
    <w:nsid w:val="0000001A"/>
    <w:multiLevelType w:val="singleLevel"/>
    <w:tmpl w:val="0000001A"/>
    <w:name w:val="WW8Num25"/>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1C"/>
    <w:multiLevelType w:val="singleLevel"/>
    <w:tmpl w:val="0000001C"/>
    <w:name w:val="WW8Num27"/>
    <w:lvl w:ilvl="0">
      <w:start w:val="1"/>
      <w:numFmt w:val="bullet"/>
      <w:lvlText w:val=""/>
      <w:lvlJc w:val="left"/>
      <w:pPr>
        <w:tabs>
          <w:tab w:val="num" w:pos="0"/>
        </w:tabs>
        <w:ind w:left="720" w:hanging="360"/>
      </w:pPr>
      <w:rPr>
        <w:rFonts w:ascii="Symbol" w:hAnsi="Symbol" w:cs="Symbol" w:hint="default"/>
        <w:color w:val="000000"/>
        <w:kern w:val="2"/>
        <w:sz w:val="24"/>
        <w:szCs w:val="24"/>
      </w:rPr>
    </w:lvl>
  </w:abstractNum>
  <w:abstractNum w:abstractNumId="15" w15:restartNumberingAfterBreak="0">
    <w:nsid w:val="0000001D"/>
    <w:multiLevelType w:val="singleLevel"/>
    <w:tmpl w:val="0000001D"/>
    <w:name w:val="WW8Num28"/>
    <w:lvl w:ilvl="0">
      <w:start w:val="1"/>
      <w:numFmt w:val="bullet"/>
      <w:lvlText w:val="•"/>
      <w:lvlJc w:val="left"/>
      <w:pPr>
        <w:tabs>
          <w:tab w:val="num" w:pos="0"/>
        </w:tabs>
        <w:ind w:left="720" w:hanging="360"/>
      </w:pPr>
      <w:rPr>
        <w:rFonts w:ascii="Arial" w:hAnsi="Arial" w:cs="Arial" w:hint="default"/>
      </w:rPr>
    </w:lvl>
  </w:abstractNum>
  <w:abstractNum w:abstractNumId="16"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Arial" w:hAnsi="Arial" w:cs="Arial" w:hint="default"/>
      </w:rPr>
    </w:lvl>
  </w:abstractNum>
  <w:abstractNum w:abstractNumId="17" w15:restartNumberingAfterBreak="0">
    <w:nsid w:val="00000022"/>
    <w:multiLevelType w:val="singleLevel"/>
    <w:tmpl w:val="00000022"/>
    <w:name w:val="WW8Num33"/>
    <w:lvl w:ilvl="0">
      <w:start w:val="1"/>
      <w:numFmt w:val="bullet"/>
      <w:lvlText w:val=""/>
      <w:lvlJc w:val="left"/>
      <w:pPr>
        <w:tabs>
          <w:tab w:val="num" w:pos="1080"/>
        </w:tabs>
        <w:ind w:left="1080" w:hanging="360"/>
      </w:pPr>
      <w:rPr>
        <w:rFonts w:ascii="Symbol" w:hAnsi="Symbol" w:cs="Symbol"/>
      </w:rPr>
    </w:lvl>
  </w:abstractNum>
  <w:abstractNum w:abstractNumId="18" w15:restartNumberingAfterBreak="0">
    <w:nsid w:val="00000026"/>
    <w:multiLevelType w:val="singleLevel"/>
    <w:tmpl w:val="00000026"/>
    <w:name w:val="WW8Num37"/>
    <w:lvl w:ilvl="0">
      <w:start w:val="1"/>
      <w:numFmt w:val="bullet"/>
      <w:lvlText w:val="•"/>
      <w:lvlJc w:val="left"/>
      <w:pPr>
        <w:tabs>
          <w:tab w:val="num" w:pos="0"/>
        </w:tabs>
        <w:ind w:left="720" w:hanging="360"/>
      </w:pPr>
      <w:rPr>
        <w:rFonts w:ascii="Arial" w:hAnsi="Arial" w:cs="Arial" w:hint="default"/>
      </w:rPr>
    </w:lvl>
  </w:abstractNum>
  <w:abstractNum w:abstractNumId="19" w15:restartNumberingAfterBreak="0">
    <w:nsid w:val="00000029"/>
    <w:multiLevelType w:val="singleLevel"/>
    <w:tmpl w:val="00000029"/>
    <w:name w:val="WW8Num40"/>
    <w:lvl w:ilvl="0">
      <w:start w:val="1"/>
      <w:numFmt w:val="bullet"/>
      <w:lvlText w:val=""/>
      <w:lvlJc w:val="left"/>
      <w:pPr>
        <w:tabs>
          <w:tab w:val="num" w:pos="0"/>
        </w:tabs>
        <w:ind w:left="720" w:hanging="360"/>
      </w:pPr>
      <w:rPr>
        <w:rFonts w:ascii="Symbol" w:hAnsi="Symbol" w:cs="Symbol" w:hint="default"/>
      </w:rPr>
    </w:lvl>
  </w:abstractNum>
  <w:abstractNum w:abstractNumId="20" w15:restartNumberingAfterBreak="0">
    <w:nsid w:val="0000002A"/>
    <w:multiLevelType w:val="multilevel"/>
    <w:tmpl w:val="0000002A"/>
    <w:name w:val="WW8Num41"/>
    <w:lvl w:ilvl="0">
      <w:start w:val="3"/>
      <w:numFmt w:val="decimal"/>
      <w:lvlText w:val="%1."/>
      <w:lvlJc w:val="left"/>
      <w:pPr>
        <w:tabs>
          <w:tab w:val="num" w:pos="645"/>
        </w:tabs>
        <w:ind w:left="645" w:hanging="645"/>
      </w:pPr>
      <w:rPr>
        <w:rFonts w:hint="default"/>
        <w:color w:val="auto"/>
      </w:rPr>
    </w:lvl>
    <w:lvl w:ilvl="1">
      <w:start w:val="7"/>
      <w:numFmt w:val="decimal"/>
      <w:lvlText w:val="%1.%2."/>
      <w:lvlJc w:val="left"/>
      <w:pPr>
        <w:tabs>
          <w:tab w:val="num" w:pos="900"/>
        </w:tabs>
        <w:ind w:left="900" w:hanging="720"/>
      </w:pPr>
      <w:rPr>
        <w:rFonts w:hint="default"/>
        <w:color w:val="auto"/>
      </w:rPr>
    </w:lvl>
    <w:lvl w:ilvl="2">
      <w:start w:val="4"/>
      <w:numFmt w:val="decimal"/>
      <w:lvlText w:val="%1.%2.%3."/>
      <w:lvlJc w:val="left"/>
      <w:pPr>
        <w:tabs>
          <w:tab w:val="num" w:pos="1080"/>
        </w:tabs>
        <w:ind w:left="1080" w:hanging="720"/>
      </w:pPr>
      <w:rPr>
        <w:rFonts w:hint="default"/>
        <w:color w:val="auto"/>
      </w:rPr>
    </w:lvl>
    <w:lvl w:ilvl="3">
      <w:start w:val="1"/>
      <w:numFmt w:val="decimal"/>
      <w:lvlText w:val="%1.%2.%3.%4."/>
      <w:lvlJc w:val="left"/>
      <w:pPr>
        <w:tabs>
          <w:tab w:val="num" w:pos="1620"/>
        </w:tabs>
        <w:ind w:left="1620" w:hanging="1080"/>
      </w:pPr>
      <w:rPr>
        <w:rFonts w:hint="default"/>
        <w:color w:val="auto"/>
      </w:rPr>
    </w:lvl>
    <w:lvl w:ilvl="4">
      <w:start w:val="1"/>
      <w:numFmt w:val="decimal"/>
      <w:lvlText w:val="%1.%2.%3.%4.%5."/>
      <w:lvlJc w:val="left"/>
      <w:pPr>
        <w:tabs>
          <w:tab w:val="num" w:pos="1800"/>
        </w:tabs>
        <w:ind w:left="1800" w:hanging="1080"/>
      </w:pPr>
      <w:rPr>
        <w:rFonts w:hint="default"/>
        <w:color w:val="auto"/>
      </w:rPr>
    </w:lvl>
    <w:lvl w:ilvl="5">
      <w:start w:val="1"/>
      <w:numFmt w:val="decimal"/>
      <w:lvlText w:val="%1.%2.%3.%4.%5.%6."/>
      <w:lvlJc w:val="left"/>
      <w:pPr>
        <w:tabs>
          <w:tab w:val="num" w:pos="2340"/>
        </w:tabs>
        <w:ind w:left="2340" w:hanging="1440"/>
      </w:pPr>
      <w:rPr>
        <w:rFonts w:hint="default"/>
        <w:color w:val="auto"/>
      </w:rPr>
    </w:lvl>
    <w:lvl w:ilvl="6">
      <w:start w:val="1"/>
      <w:numFmt w:val="decimal"/>
      <w:lvlText w:val="%1.%2.%3.%4.%5.%6.%7."/>
      <w:lvlJc w:val="left"/>
      <w:pPr>
        <w:tabs>
          <w:tab w:val="num" w:pos="2880"/>
        </w:tabs>
        <w:ind w:left="2880" w:hanging="1800"/>
      </w:pPr>
      <w:rPr>
        <w:rFonts w:hint="default"/>
        <w:color w:val="auto"/>
      </w:rPr>
    </w:lvl>
    <w:lvl w:ilvl="7">
      <w:start w:val="1"/>
      <w:numFmt w:val="decimal"/>
      <w:lvlText w:val="%1.%2.%3.%4.%5.%6.%7.%8."/>
      <w:lvlJc w:val="left"/>
      <w:pPr>
        <w:tabs>
          <w:tab w:val="num" w:pos="3060"/>
        </w:tabs>
        <w:ind w:left="3060" w:hanging="1800"/>
      </w:pPr>
      <w:rPr>
        <w:rFonts w:hint="default"/>
        <w:color w:val="auto"/>
      </w:rPr>
    </w:lvl>
    <w:lvl w:ilvl="8">
      <w:start w:val="1"/>
      <w:numFmt w:val="decimal"/>
      <w:lvlText w:val="%1.%2.%3.%4.%5.%6.%7.%8.%9."/>
      <w:lvlJc w:val="left"/>
      <w:pPr>
        <w:tabs>
          <w:tab w:val="num" w:pos="3600"/>
        </w:tabs>
        <w:ind w:left="3600" w:hanging="2160"/>
      </w:pPr>
      <w:rPr>
        <w:rFonts w:hint="default"/>
        <w:color w:val="auto"/>
      </w:rPr>
    </w:lvl>
  </w:abstractNum>
  <w:abstractNum w:abstractNumId="21" w15:restartNumberingAfterBreak="0">
    <w:nsid w:val="0000002C"/>
    <w:multiLevelType w:val="singleLevel"/>
    <w:tmpl w:val="0000002C"/>
    <w:name w:val="WW8Num43"/>
    <w:lvl w:ilvl="0">
      <w:start w:val="1"/>
      <w:numFmt w:val="bullet"/>
      <w:lvlText w:val=""/>
      <w:lvlJc w:val="left"/>
      <w:pPr>
        <w:tabs>
          <w:tab w:val="num" w:pos="0"/>
        </w:tabs>
        <w:ind w:left="720" w:hanging="360"/>
      </w:pPr>
      <w:rPr>
        <w:rFonts w:ascii="Symbol" w:hAnsi="Symbol" w:cs="Symbol" w:hint="default"/>
      </w:rPr>
    </w:lvl>
  </w:abstractNum>
  <w:abstractNum w:abstractNumId="22" w15:restartNumberingAfterBreak="0">
    <w:nsid w:val="0000002D"/>
    <w:multiLevelType w:val="singleLevel"/>
    <w:tmpl w:val="0000002D"/>
    <w:name w:val="WW8Num44"/>
    <w:lvl w:ilvl="0">
      <w:start w:val="1"/>
      <w:numFmt w:val="bullet"/>
      <w:lvlText w:val=""/>
      <w:lvlJc w:val="left"/>
      <w:pPr>
        <w:tabs>
          <w:tab w:val="num" w:pos="0"/>
        </w:tabs>
        <w:ind w:left="720" w:hanging="360"/>
      </w:pPr>
      <w:rPr>
        <w:rFonts w:ascii="Symbol" w:hAnsi="Symbol" w:cs="Symbol" w:hint="default"/>
      </w:rPr>
    </w:lvl>
  </w:abstractNum>
  <w:abstractNum w:abstractNumId="23" w15:restartNumberingAfterBreak="0">
    <w:nsid w:val="0000002E"/>
    <w:multiLevelType w:val="singleLevel"/>
    <w:tmpl w:val="0000002E"/>
    <w:name w:val="WW8Num45"/>
    <w:lvl w:ilvl="0">
      <w:start w:val="1"/>
      <w:numFmt w:val="bullet"/>
      <w:lvlText w:val=""/>
      <w:lvlJc w:val="left"/>
      <w:pPr>
        <w:tabs>
          <w:tab w:val="num" w:pos="0"/>
        </w:tabs>
        <w:ind w:left="720" w:hanging="360"/>
      </w:pPr>
      <w:rPr>
        <w:rFonts w:ascii="Symbol" w:hAnsi="Symbol" w:cs="Symbol" w:hint="default"/>
      </w:rPr>
    </w:lvl>
  </w:abstractNum>
  <w:abstractNum w:abstractNumId="24" w15:restartNumberingAfterBreak="0">
    <w:nsid w:val="00000032"/>
    <w:multiLevelType w:val="singleLevel"/>
    <w:tmpl w:val="00000032"/>
    <w:name w:val="WW8Num49"/>
    <w:lvl w:ilvl="0">
      <w:start w:val="1"/>
      <w:numFmt w:val="bullet"/>
      <w:lvlText w:val="•"/>
      <w:lvlJc w:val="left"/>
      <w:pPr>
        <w:tabs>
          <w:tab w:val="num" w:pos="0"/>
        </w:tabs>
        <w:ind w:left="720" w:hanging="360"/>
      </w:pPr>
      <w:rPr>
        <w:rFonts w:ascii="Arial" w:hAnsi="Arial" w:cs="Arial" w:hint="default"/>
      </w:rPr>
    </w:lvl>
  </w:abstractNum>
  <w:abstractNum w:abstractNumId="25" w15:restartNumberingAfterBreak="0">
    <w:nsid w:val="00000033"/>
    <w:multiLevelType w:val="singleLevel"/>
    <w:tmpl w:val="00000033"/>
    <w:name w:val="WW8Num50"/>
    <w:lvl w:ilvl="0">
      <w:start w:val="1"/>
      <w:numFmt w:val="bullet"/>
      <w:lvlText w:val=""/>
      <w:lvlJc w:val="left"/>
      <w:pPr>
        <w:tabs>
          <w:tab w:val="num" w:pos="0"/>
        </w:tabs>
        <w:ind w:left="1038" w:hanging="360"/>
      </w:pPr>
      <w:rPr>
        <w:rFonts w:ascii="Wingdings" w:hAnsi="Wingdings" w:cs="Wingdings" w:hint="default"/>
      </w:rPr>
    </w:lvl>
  </w:abstractNum>
  <w:abstractNum w:abstractNumId="26" w15:restartNumberingAfterBreak="0">
    <w:nsid w:val="00000037"/>
    <w:multiLevelType w:val="singleLevel"/>
    <w:tmpl w:val="00000037"/>
    <w:name w:val="WW8Num54"/>
    <w:lvl w:ilvl="0">
      <w:start w:val="1"/>
      <w:numFmt w:val="bullet"/>
      <w:lvlText w:val="•"/>
      <w:lvlJc w:val="left"/>
      <w:pPr>
        <w:tabs>
          <w:tab w:val="num" w:pos="0"/>
        </w:tabs>
        <w:ind w:left="720" w:hanging="360"/>
      </w:pPr>
      <w:rPr>
        <w:rFonts w:ascii="Arial" w:hAnsi="Arial" w:cs="Arial" w:hint="default"/>
        <w:sz w:val="22"/>
        <w:szCs w:val="22"/>
      </w:rPr>
    </w:lvl>
  </w:abstractNum>
  <w:abstractNum w:abstractNumId="27" w15:restartNumberingAfterBreak="0">
    <w:nsid w:val="00000038"/>
    <w:multiLevelType w:val="singleLevel"/>
    <w:tmpl w:val="00000038"/>
    <w:name w:val="WW8Num55"/>
    <w:lvl w:ilvl="0">
      <w:start w:val="1"/>
      <w:numFmt w:val="bullet"/>
      <w:lvlText w:val="•"/>
      <w:lvlJc w:val="left"/>
      <w:pPr>
        <w:tabs>
          <w:tab w:val="num" w:pos="0"/>
        </w:tabs>
        <w:ind w:left="720" w:hanging="360"/>
      </w:pPr>
      <w:rPr>
        <w:rFonts w:ascii="Arial" w:hAnsi="Arial" w:cs="Arial" w:hint="default"/>
      </w:rPr>
    </w:lvl>
  </w:abstractNum>
  <w:abstractNum w:abstractNumId="28" w15:restartNumberingAfterBreak="0">
    <w:nsid w:val="00000039"/>
    <w:multiLevelType w:val="singleLevel"/>
    <w:tmpl w:val="00000039"/>
    <w:name w:val="WW8Num56"/>
    <w:lvl w:ilvl="0">
      <w:start w:val="1"/>
      <w:numFmt w:val="bullet"/>
      <w:lvlText w:val=""/>
      <w:lvlJc w:val="left"/>
      <w:pPr>
        <w:tabs>
          <w:tab w:val="num" w:pos="0"/>
        </w:tabs>
        <w:ind w:left="780" w:hanging="360"/>
      </w:pPr>
      <w:rPr>
        <w:rFonts w:ascii="Symbol" w:hAnsi="Symbol" w:cs="Symbol" w:hint="default"/>
      </w:rPr>
    </w:lvl>
  </w:abstractNum>
  <w:abstractNum w:abstractNumId="29" w15:restartNumberingAfterBreak="0">
    <w:nsid w:val="0000003C"/>
    <w:multiLevelType w:val="singleLevel"/>
    <w:tmpl w:val="0000003C"/>
    <w:name w:val="WW8Num59"/>
    <w:lvl w:ilvl="0">
      <w:start w:val="1"/>
      <w:numFmt w:val="bullet"/>
      <w:lvlText w:val="•"/>
      <w:lvlJc w:val="left"/>
      <w:pPr>
        <w:tabs>
          <w:tab w:val="num" w:pos="0"/>
        </w:tabs>
        <w:ind w:left="720" w:hanging="360"/>
      </w:pPr>
      <w:rPr>
        <w:rFonts w:ascii="Arial" w:hAnsi="Arial" w:cs="Arial" w:hint="default"/>
      </w:rPr>
    </w:lvl>
  </w:abstractNum>
  <w:abstractNum w:abstractNumId="30" w15:restartNumberingAfterBreak="0">
    <w:nsid w:val="00000040"/>
    <w:multiLevelType w:val="singleLevel"/>
    <w:tmpl w:val="00000040"/>
    <w:name w:val="WW8Num63"/>
    <w:lvl w:ilvl="0">
      <w:start w:val="1"/>
      <w:numFmt w:val="bullet"/>
      <w:lvlText w:val=""/>
      <w:lvlJc w:val="left"/>
      <w:pPr>
        <w:tabs>
          <w:tab w:val="num" w:pos="0"/>
        </w:tabs>
        <w:ind w:left="720" w:hanging="360"/>
      </w:pPr>
      <w:rPr>
        <w:rFonts w:ascii="Symbol" w:hAnsi="Symbol" w:cs="Symbol" w:hint="default"/>
      </w:rPr>
    </w:lvl>
  </w:abstractNum>
  <w:abstractNum w:abstractNumId="31" w15:restartNumberingAfterBreak="0">
    <w:nsid w:val="00000042"/>
    <w:multiLevelType w:val="singleLevel"/>
    <w:tmpl w:val="00000042"/>
    <w:name w:val="WW8Num65"/>
    <w:lvl w:ilvl="0">
      <w:start w:val="1"/>
      <w:numFmt w:val="bullet"/>
      <w:lvlText w:val=""/>
      <w:lvlJc w:val="left"/>
      <w:pPr>
        <w:tabs>
          <w:tab w:val="num" w:pos="0"/>
        </w:tabs>
        <w:ind w:left="720" w:hanging="360"/>
      </w:pPr>
      <w:rPr>
        <w:rFonts w:ascii="Symbol" w:hAnsi="Symbol" w:cs="Symbol" w:hint="default"/>
      </w:rPr>
    </w:lvl>
  </w:abstractNum>
  <w:abstractNum w:abstractNumId="32" w15:restartNumberingAfterBreak="0">
    <w:nsid w:val="00000047"/>
    <w:multiLevelType w:val="singleLevel"/>
    <w:tmpl w:val="00000047"/>
    <w:name w:val="WW8Num70"/>
    <w:lvl w:ilvl="0">
      <w:start w:val="1"/>
      <w:numFmt w:val="bullet"/>
      <w:lvlText w:val=""/>
      <w:lvlJc w:val="left"/>
      <w:pPr>
        <w:tabs>
          <w:tab w:val="num" w:pos="0"/>
        </w:tabs>
        <w:ind w:left="720" w:hanging="360"/>
      </w:pPr>
      <w:rPr>
        <w:rFonts w:ascii="Symbol" w:hAnsi="Symbol" w:cs="Symbol" w:hint="default"/>
      </w:rPr>
    </w:lvl>
  </w:abstractNum>
  <w:abstractNum w:abstractNumId="33" w15:restartNumberingAfterBreak="0">
    <w:nsid w:val="0000004A"/>
    <w:multiLevelType w:val="singleLevel"/>
    <w:tmpl w:val="0000004A"/>
    <w:name w:val="WW8Num73"/>
    <w:lvl w:ilvl="0">
      <w:start w:val="1"/>
      <w:numFmt w:val="bullet"/>
      <w:lvlText w:val="•"/>
      <w:lvlJc w:val="left"/>
      <w:pPr>
        <w:tabs>
          <w:tab w:val="num" w:pos="720"/>
        </w:tabs>
        <w:ind w:left="720" w:hanging="360"/>
      </w:pPr>
      <w:rPr>
        <w:rFonts w:ascii="Arial" w:hAnsi="Arial" w:cs="Arial" w:hint="default"/>
      </w:rPr>
    </w:lvl>
  </w:abstractNum>
  <w:abstractNum w:abstractNumId="34" w15:restartNumberingAfterBreak="0">
    <w:nsid w:val="0000004C"/>
    <w:multiLevelType w:val="singleLevel"/>
    <w:tmpl w:val="0000004C"/>
    <w:name w:val="WW8Num75"/>
    <w:lvl w:ilvl="0">
      <w:start w:val="1"/>
      <w:numFmt w:val="bullet"/>
      <w:lvlText w:val="•"/>
      <w:lvlJc w:val="left"/>
      <w:pPr>
        <w:tabs>
          <w:tab w:val="num" w:pos="0"/>
        </w:tabs>
        <w:ind w:left="720" w:hanging="360"/>
      </w:pPr>
      <w:rPr>
        <w:rFonts w:ascii="Arial" w:hAnsi="Arial" w:cs="Arial" w:hint="default"/>
      </w:rPr>
    </w:lvl>
  </w:abstractNum>
  <w:abstractNum w:abstractNumId="35" w15:restartNumberingAfterBreak="0">
    <w:nsid w:val="0000004D"/>
    <w:multiLevelType w:val="singleLevel"/>
    <w:tmpl w:val="0000004D"/>
    <w:name w:val="WW8Num76"/>
    <w:lvl w:ilvl="0">
      <w:start w:val="1"/>
      <w:numFmt w:val="bullet"/>
      <w:lvlText w:val=""/>
      <w:lvlJc w:val="left"/>
      <w:pPr>
        <w:tabs>
          <w:tab w:val="num" w:pos="0"/>
        </w:tabs>
        <w:ind w:left="720" w:hanging="360"/>
      </w:pPr>
      <w:rPr>
        <w:rFonts w:ascii="Symbol" w:hAnsi="Symbol" w:cs="Symbol" w:hint="default"/>
        <w:color w:val="000000"/>
      </w:rPr>
    </w:lvl>
  </w:abstractNum>
  <w:abstractNum w:abstractNumId="36" w15:restartNumberingAfterBreak="0">
    <w:nsid w:val="0000004E"/>
    <w:multiLevelType w:val="singleLevel"/>
    <w:tmpl w:val="0000004E"/>
    <w:name w:val="WW8Num77"/>
    <w:lvl w:ilvl="0">
      <w:start w:val="1"/>
      <w:numFmt w:val="bullet"/>
      <w:lvlText w:val=""/>
      <w:lvlJc w:val="left"/>
      <w:pPr>
        <w:tabs>
          <w:tab w:val="num" w:pos="0"/>
        </w:tabs>
        <w:ind w:left="777" w:hanging="360"/>
      </w:pPr>
      <w:rPr>
        <w:rFonts w:ascii="Symbol" w:hAnsi="Symbol" w:cs="Symbol" w:hint="default"/>
        <w:color w:val="000000"/>
      </w:rPr>
    </w:lvl>
  </w:abstractNum>
  <w:abstractNum w:abstractNumId="37" w15:restartNumberingAfterBreak="0">
    <w:nsid w:val="00000050"/>
    <w:multiLevelType w:val="singleLevel"/>
    <w:tmpl w:val="00000050"/>
    <w:name w:val="WW8Num79"/>
    <w:lvl w:ilvl="0">
      <w:start w:val="1"/>
      <w:numFmt w:val="bullet"/>
      <w:lvlText w:val="•"/>
      <w:lvlJc w:val="left"/>
      <w:pPr>
        <w:tabs>
          <w:tab w:val="num" w:pos="720"/>
        </w:tabs>
        <w:ind w:left="720" w:hanging="360"/>
      </w:pPr>
      <w:rPr>
        <w:rFonts w:ascii="Arial" w:hAnsi="Arial" w:cs="Arial" w:hint="default"/>
        <w:color w:val="000000"/>
        <w:kern w:val="2"/>
        <w:sz w:val="24"/>
        <w:szCs w:val="24"/>
      </w:rPr>
    </w:lvl>
  </w:abstractNum>
  <w:abstractNum w:abstractNumId="38" w15:restartNumberingAfterBreak="0">
    <w:nsid w:val="00000052"/>
    <w:multiLevelType w:val="singleLevel"/>
    <w:tmpl w:val="00000052"/>
    <w:name w:val="WW8Num81"/>
    <w:lvl w:ilvl="0">
      <w:start w:val="1"/>
      <w:numFmt w:val="bullet"/>
      <w:lvlText w:val=""/>
      <w:lvlJc w:val="left"/>
      <w:pPr>
        <w:tabs>
          <w:tab w:val="num" w:pos="0"/>
        </w:tabs>
        <w:ind w:left="720" w:hanging="360"/>
      </w:pPr>
      <w:rPr>
        <w:rFonts w:ascii="Symbol" w:hAnsi="Symbol" w:cs="Symbol" w:hint="default"/>
      </w:rPr>
    </w:lvl>
  </w:abstractNum>
  <w:abstractNum w:abstractNumId="39" w15:restartNumberingAfterBreak="0">
    <w:nsid w:val="00000055"/>
    <w:multiLevelType w:val="singleLevel"/>
    <w:tmpl w:val="00000055"/>
    <w:name w:val="WW8Num84"/>
    <w:lvl w:ilvl="0">
      <w:start w:val="1"/>
      <w:numFmt w:val="bullet"/>
      <w:lvlText w:val=""/>
      <w:lvlJc w:val="left"/>
      <w:pPr>
        <w:tabs>
          <w:tab w:val="num" w:pos="0"/>
        </w:tabs>
        <w:ind w:left="927" w:hanging="360"/>
      </w:pPr>
      <w:rPr>
        <w:rFonts w:ascii="Symbol" w:hAnsi="Symbol" w:cs="Symbol" w:hint="default"/>
      </w:rPr>
    </w:lvl>
  </w:abstractNum>
  <w:abstractNum w:abstractNumId="40" w15:restartNumberingAfterBreak="0">
    <w:nsid w:val="00000056"/>
    <w:multiLevelType w:val="singleLevel"/>
    <w:tmpl w:val="00000056"/>
    <w:name w:val="WW8Num85"/>
    <w:lvl w:ilvl="0">
      <w:start w:val="1"/>
      <w:numFmt w:val="bullet"/>
      <w:lvlText w:val=""/>
      <w:lvlJc w:val="left"/>
      <w:pPr>
        <w:tabs>
          <w:tab w:val="num" w:pos="0"/>
        </w:tabs>
        <w:ind w:left="720" w:hanging="360"/>
      </w:pPr>
      <w:rPr>
        <w:rFonts w:ascii="Symbol" w:hAnsi="Symbol" w:cs="Symbol" w:hint="default"/>
      </w:rPr>
    </w:lvl>
  </w:abstractNum>
  <w:abstractNum w:abstractNumId="41" w15:restartNumberingAfterBreak="0">
    <w:nsid w:val="00000057"/>
    <w:multiLevelType w:val="singleLevel"/>
    <w:tmpl w:val="00000057"/>
    <w:name w:val="WW8Num86"/>
    <w:lvl w:ilvl="0">
      <w:start w:val="1"/>
      <w:numFmt w:val="bullet"/>
      <w:lvlText w:val=""/>
      <w:lvlJc w:val="left"/>
      <w:pPr>
        <w:tabs>
          <w:tab w:val="num" w:pos="0"/>
        </w:tabs>
        <w:ind w:left="720" w:hanging="360"/>
      </w:pPr>
      <w:rPr>
        <w:rFonts w:ascii="Symbol" w:hAnsi="Symbol" w:cs="Symbol" w:hint="default"/>
      </w:rPr>
    </w:lvl>
  </w:abstractNum>
  <w:abstractNum w:abstractNumId="42" w15:restartNumberingAfterBreak="0">
    <w:nsid w:val="00000058"/>
    <w:multiLevelType w:val="singleLevel"/>
    <w:tmpl w:val="00000058"/>
    <w:name w:val="WW8Num87"/>
    <w:lvl w:ilvl="0">
      <w:start w:val="1"/>
      <w:numFmt w:val="bullet"/>
      <w:lvlText w:val="•"/>
      <w:lvlJc w:val="left"/>
      <w:pPr>
        <w:tabs>
          <w:tab w:val="num" w:pos="0"/>
        </w:tabs>
        <w:ind w:left="720" w:hanging="360"/>
      </w:pPr>
      <w:rPr>
        <w:rFonts w:ascii="Arial" w:hAnsi="Arial" w:cs="Arial" w:hint="default"/>
      </w:rPr>
    </w:lvl>
  </w:abstractNum>
  <w:abstractNum w:abstractNumId="43" w15:restartNumberingAfterBreak="0">
    <w:nsid w:val="00000059"/>
    <w:multiLevelType w:val="singleLevel"/>
    <w:tmpl w:val="00000059"/>
    <w:name w:val="WW8Num88"/>
    <w:lvl w:ilvl="0">
      <w:start w:val="1"/>
      <w:numFmt w:val="bullet"/>
      <w:lvlText w:val=""/>
      <w:lvlJc w:val="left"/>
      <w:pPr>
        <w:tabs>
          <w:tab w:val="num" w:pos="0"/>
        </w:tabs>
        <w:ind w:left="720" w:hanging="360"/>
      </w:pPr>
      <w:rPr>
        <w:rFonts w:ascii="Symbol" w:hAnsi="Symbol" w:cs="Symbol" w:hint="default"/>
      </w:rPr>
    </w:lvl>
  </w:abstractNum>
  <w:abstractNum w:abstractNumId="44" w15:restartNumberingAfterBreak="0">
    <w:nsid w:val="0000005E"/>
    <w:multiLevelType w:val="singleLevel"/>
    <w:tmpl w:val="0000005E"/>
    <w:name w:val="WW8Num93"/>
    <w:lvl w:ilvl="0">
      <w:start w:val="1"/>
      <w:numFmt w:val="bullet"/>
      <w:lvlText w:val=""/>
      <w:lvlJc w:val="left"/>
      <w:pPr>
        <w:tabs>
          <w:tab w:val="num" w:pos="0"/>
        </w:tabs>
        <w:ind w:left="720" w:hanging="360"/>
      </w:pPr>
      <w:rPr>
        <w:rFonts w:ascii="Symbol" w:hAnsi="Symbol" w:cs="Symbol" w:hint="default"/>
      </w:rPr>
    </w:lvl>
  </w:abstractNum>
  <w:abstractNum w:abstractNumId="45" w15:restartNumberingAfterBreak="0">
    <w:nsid w:val="00000060"/>
    <w:multiLevelType w:val="singleLevel"/>
    <w:tmpl w:val="00000060"/>
    <w:name w:val="WW8Num95"/>
    <w:lvl w:ilvl="0">
      <w:start w:val="1"/>
      <w:numFmt w:val="bullet"/>
      <w:lvlText w:val=""/>
      <w:lvlJc w:val="left"/>
      <w:pPr>
        <w:tabs>
          <w:tab w:val="num" w:pos="720"/>
        </w:tabs>
        <w:ind w:left="720" w:hanging="360"/>
      </w:pPr>
      <w:rPr>
        <w:rFonts w:ascii="Symbol" w:hAnsi="Symbol" w:cs="Symbol" w:hint="default"/>
      </w:rPr>
    </w:lvl>
  </w:abstractNum>
  <w:abstractNum w:abstractNumId="46" w15:restartNumberingAfterBreak="0">
    <w:nsid w:val="00000061"/>
    <w:multiLevelType w:val="singleLevel"/>
    <w:tmpl w:val="00000061"/>
    <w:name w:val="WW8Num96"/>
    <w:lvl w:ilvl="0">
      <w:start w:val="1"/>
      <w:numFmt w:val="bullet"/>
      <w:lvlText w:val=""/>
      <w:lvlJc w:val="left"/>
      <w:pPr>
        <w:tabs>
          <w:tab w:val="num" w:pos="0"/>
        </w:tabs>
        <w:ind w:left="720" w:hanging="360"/>
      </w:pPr>
      <w:rPr>
        <w:rFonts w:ascii="Symbol" w:hAnsi="Symbol" w:cs="Symbol" w:hint="default"/>
      </w:rPr>
    </w:lvl>
  </w:abstractNum>
  <w:abstractNum w:abstractNumId="47" w15:restartNumberingAfterBreak="0">
    <w:nsid w:val="00000062"/>
    <w:multiLevelType w:val="singleLevel"/>
    <w:tmpl w:val="00000062"/>
    <w:name w:val="WW8Num97"/>
    <w:lvl w:ilvl="0">
      <w:start w:val="1"/>
      <w:numFmt w:val="bullet"/>
      <w:lvlText w:val="•"/>
      <w:lvlJc w:val="left"/>
      <w:pPr>
        <w:tabs>
          <w:tab w:val="num" w:pos="0"/>
        </w:tabs>
        <w:ind w:left="720" w:hanging="360"/>
      </w:pPr>
      <w:rPr>
        <w:rFonts w:ascii="Arial" w:hAnsi="Arial" w:cs="Arial" w:hint="default"/>
      </w:rPr>
    </w:lvl>
  </w:abstractNum>
  <w:abstractNum w:abstractNumId="48" w15:restartNumberingAfterBreak="0">
    <w:nsid w:val="00000064"/>
    <w:multiLevelType w:val="singleLevel"/>
    <w:tmpl w:val="00000064"/>
    <w:name w:val="WW8Num99"/>
    <w:lvl w:ilvl="0">
      <w:start w:val="1"/>
      <w:numFmt w:val="bullet"/>
      <w:lvlText w:val=""/>
      <w:lvlJc w:val="left"/>
      <w:pPr>
        <w:tabs>
          <w:tab w:val="num" w:pos="0"/>
        </w:tabs>
        <w:ind w:left="720" w:hanging="360"/>
      </w:pPr>
      <w:rPr>
        <w:rFonts w:ascii="Symbol" w:hAnsi="Symbol" w:cs="Symbol" w:hint="default"/>
      </w:rPr>
    </w:lvl>
  </w:abstractNum>
  <w:abstractNum w:abstractNumId="49" w15:restartNumberingAfterBreak="0">
    <w:nsid w:val="00000066"/>
    <w:multiLevelType w:val="singleLevel"/>
    <w:tmpl w:val="00000066"/>
    <w:name w:val="WW8Num101"/>
    <w:lvl w:ilvl="0">
      <w:start w:val="1"/>
      <w:numFmt w:val="bullet"/>
      <w:lvlText w:val=""/>
      <w:lvlJc w:val="left"/>
      <w:pPr>
        <w:tabs>
          <w:tab w:val="num" w:pos="0"/>
        </w:tabs>
        <w:ind w:left="720" w:hanging="360"/>
      </w:pPr>
      <w:rPr>
        <w:rFonts w:ascii="Symbol" w:hAnsi="Symbol" w:cs="Symbol" w:hint="default"/>
      </w:rPr>
    </w:lvl>
  </w:abstractNum>
  <w:abstractNum w:abstractNumId="50" w15:restartNumberingAfterBreak="0">
    <w:nsid w:val="05EC5A78"/>
    <w:multiLevelType w:val="hybridMultilevel"/>
    <w:tmpl w:val="0276AF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01A6DF3"/>
    <w:multiLevelType w:val="hybridMultilevel"/>
    <w:tmpl w:val="9D1A799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15:restartNumberingAfterBreak="0">
    <w:nsid w:val="708E4C16"/>
    <w:multiLevelType w:val="hybridMultilevel"/>
    <w:tmpl w:val="493CF384"/>
    <w:lvl w:ilvl="0" w:tplc="04190001">
      <w:start w:val="1"/>
      <w:numFmt w:val="bullet"/>
      <w:lvlText w:val=""/>
      <w:lvlJc w:val="left"/>
      <w:pPr>
        <w:tabs>
          <w:tab w:val="num" w:pos="720"/>
        </w:tabs>
        <w:ind w:left="720" w:hanging="360"/>
      </w:pPr>
      <w:rPr>
        <w:rFonts w:ascii="Symbol" w:hAnsi="Symbol" w:hint="default"/>
      </w:rPr>
    </w:lvl>
    <w:lvl w:ilvl="1" w:tplc="20B070A0" w:tentative="1">
      <w:start w:val="1"/>
      <w:numFmt w:val="bullet"/>
      <w:lvlText w:val=""/>
      <w:lvlJc w:val="left"/>
      <w:pPr>
        <w:tabs>
          <w:tab w:val="num" w:pos="1440"/>
        </w:tabs>
        <w:ind w:left="1440" w:hanging="360"/>
      </w:pPr>
      <w:rPr>
        <w:rFonts w:ascii="Wingdings" w:hAnsi="Wingdings" w:hint="default"/>
      </w:rPr>
    </w:lvl>
    <w:lvl w:ilvl="2" w:tplc="485200AC" w:tentative="1">
      <w:start w:val="1"/>
      <w:numFmt w:val="bullet"/>
      <w:lvlText w:val=""/>
      <w:lvlJc w:val="left"/>
      <w:pPr>
        <w:tabs>
          <w:tab w:val="num" w:pos="2160"/>
        </w:tabs>
        <w:ind w:left="2160" w:hanging="360"/>
      </w:pPr>
      <w:rPr>
        <w:rFonts w:ascii="Wingdings" w:hAnsi="Wingdings" w:hint="default"/>
      </w:rPr>
    </w:lvl>
    <w:lvl w:ilvl="3" w:tplc="329878CC" w:tentative="1">
      <w:start w:val="1"/>
      <w:numFmt w:val="bullet"/>
      <w:lvlText w:val=""/>
      <w:lvlJc w:val="left"/>
      <w:pPr>
        <w:tabs>
          <w:tab w:val="num" w:pos="2880"/>
        </w:tabs>
        <w:ind w:left="2880" w:hanging="360"/>
      </w:pPr>
      <w:rPr>
        <w:rFonts w:ascii="Wingdings" w:hAnsi="Wingdings" w:hint="default"/>
      </w:rPr>
    </w:lvl>
    <w:lvl w:ilvl="4" w:tplc="AAF4E55E" w:tentative="1">
      <w:start w:val="1"/>
      <w:numFmt w:val="bullet"/>
      <w:lvlText w:val=""/>
      <w:lvlJc w:val="left"/>
      <w:pPr>
        <w:tabs>
          <w:tab w:val="num" w:pos="3600"/>
        </w:tabs>
        <w:ind w:left="3600" w:hanging="360"/>
      </w:pPr>
      <w:rPr>
        <w:rFonts w:ascii="Wingdings" w:hAnsi="Wingdings" w:hint="default"/>
      </w:rPr>
    </w:lvl>
    <w:lvl w:ilvl="5" w:tplc="C7267046" w:tentative="1">
      <w:start w:val="1"/>
      <w:numFmt w:val="bullet"/>
      <w:lvlText w:val=""/>
      <w:lvlJc w:val="left"/>
      <w:pPr>
        <w:tabs>
          <w:tab w:val="num" w:pos="4320"/>
        </w:tabs>
        <w:ind w:left="4320" w:hanging="360"/>
      </w:pPr>
      <w:rPr>
        <w:rFonts w:ascii="Wingdings" w:hAnsi="Wingdings" w:hint="default"/>
      </w:rPr>
    </w:lvl>
    <w:lvl w:ilvl="6" w:tplc="A9EC5F56" w:tentative="1">
      <w:start w:val="1"/>
      <w:numFmt w:val="bullet"/>
      <w:lvlText w:val=""/>
      <w:lvlJc w:val="left"/>
      <w:pPr>
        <w:tabs>
          <w:tab w:val="num" w:pos="5040"/>
        </w:tabs>
        <w:ind w:left="5040" w:hanging="360"/>
      </w:pPr>
      <w:rPr>
        <w:rFonts w:ascii="Wingdings" w:hAnsi="Wingdings" w:hint="default"/>
      </w:rPr>
    </w:lvl>
    <w:lvl w:ilvl="7" w:tplc="D32247AC" w:tentative="1">
      <w:start w:val="1"/>
      <w:numFmt w:val="bullet"/>
      <w:lvlText w:val=""/>
      <w:lvlJc w:val="left"/>
      <w:pPr>
        <w:tabs>
          <w:tab w:val="num" w:pos="5760"/>
        </w:tabs>
        <w:ind w:left="5760" w:hanging="360"/>
      </w:pPr>
      <w:rPr>
        <w:rFonts w:ascii="Wingdings" w:hAnsi="Wingdings" w:hint="default"/>
      </w:rPr>
    </w:lvl>
    <w:lvl w:ilvl="8" w:tplc="FFD2C264"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BF115C"/>
    <w:multiLevelType w:val="hybridMultilevel"/>
    <w:tmpl w:val="EE221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A22490C"/>
    <w:multiLevelType w:val="hybridMultilevel"/>
    <w:tmpl w:val="06AAEF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FB63050"/>
    <w:multiLevelType w:val="hybridMultilevel"/>
    <w:tmpl w:val="9CFACF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5"/>
  </w:num>
  <w:num w:numId="3">
    <w:abstractNumId w:val="9"/>
  </w:num>
  <w:num w:numId="4">
    <w:abstractNumId w:val="35"/>
  </w:num>
  <w:num w:numId="5">
    <w:abstractNumId w:val="37"/>
  </w:num>
  <w:num w:numId="6">
    <w:abstractNumId w:val="7"/>
  </w:num>
  <w:num w:numId="7">
    <w:abstractNumId w:val="33"/>
  </w:num>
  <w:num w:numId="8">
    <w:abstractNumId w:val="34"/>
  </w:num>
  <w:num w:numId="9">
    <w:abstractNumId w:val="43"/>
  </w:num>
  <w:num w:numId="10">
    <w:abstractNumId w:val="8"/>
  </w:num>
  <w:num w:numId="11">
    <w:abstractNumId w:val="26"/>
  </w:num>
  <w:num w:numId="12">
    <w:abstractNumId w:val="29"/>
  </w:num>
  <w:num w:numId="13">
    <w:abstractNumId w:val="42"/>
  </w:num>
  <w:num w:numId="14">
    <w:abstractNumId w:val="45"/>
  </w:num>
  <w:num w:numId="15">
    <w:abstractNumId w:val="47"/>
  </w:num>
  <w:num w:numId="16">
    <w:abstractNumId w:val="21"/>
  </w:num>
  <w:num w:numId="17">
    <w:abstractNumId w:val="22"/>
  </w:num>
  <w:num w:numId="18">
    <w:abstractNumId w:val="28"/>
  </w:num>
  <w:num w:numId="19">
    <w:abstractNumId w:val="32"/>
  </w:num>
  <w:num w:numId="20">
    <w:abstractNumId w:val="36"/>
  </w:num>
  <w:num w:numId="21">
    <w:abstractNumId w:val="38"/>
  </w:num>
  <w:num w:numId="22">
    <w:abstractNumId w:val="48"/>
  </w:num>
  <w:num w:numId="23">
    <w:abstractNumId w:val="49"/>
  </w:num>
  <w:num w:numId="24">
    <w:abstractNumId w:val="11"/>
  </w:num>
  <w:num w:numId="25">
    <w:abstractNumId w:val="15"/>
  </w:num>
  <w:num w:numId="26">
    <w:abstractNumId w:val="16"/>
  </w:num>
  <w:num w:numId="27">
    <w:abstractNumId w:val="18"/>
  </w:num>
  <w:num w:numId="28">
    <w:abstractNumId w:val="24"/>
  </w:num>
  <w:num w:numId="29">
    <w:abstractNumId w:val="27"/>
  </w:num>
  <w:num w:numId="30">
    <w:abstractNumId w:val="44"/>
  </w:num>
  <w:num w:numId="31">
    <w:abstractNumId w:val="23"/>
  </w:num>
  <w:num w:numId="32">
    <w:abstractNumId w:val="6"/>
  </w:num>
  <w:num w:numId="33">
    <w:abstractNumId w:val="13"/>
  </w:num>
  <w:num w:numId="34">
    <w:abstractNumId w:val="19"/>
  </w:num>
  <w:num w:numId="35">
    <w:abstractNumId w:val="40"/>
  </w:num>
  <w:num w:numId="36">
    <w:abstractNumId w:val="46"/>
  </w:num>
  <w:num w:numId="37">
    <w:abstractNumId w:val="55"/>
  </w:num>
  <w:num w:numId="38">
    <w:abstractNumId w:val="10"/>
  </w:num>
  <w:num w:numId="39">
    <w:abstractNumId w:val="0"/>
  </w:num>
  <w:num w:numId="40">
    <w:abstractNumId w:val="1"/>
  </w:num>
  <w:num w:numId="41">
    <w:abstractNumId w:val="2"/>
  </w:num>
  <w:num w:numId="42">
    <w:abstractNumId w:val="3"/>
  </w:num>
  <w:num w:numId="43">
    <w:abstractNumId w:val="17"/>
  </w:num>
  <w:num w:numId="44">
    <w:abstractNumId w:val="20"/>
  </w:num>
  <w:num w:numId="45">
    <w:abstractNumId w:val="25"/>
  </w:num>
  <w:num w:numId="46">
    <w:abstractNumId w:val="30"/>
  </w:num>
  <w:num w:numId="47">
    <w:abstractNumId w:val="31"/>
  </w:num>
  <w:num w:numId="48">
    <w:abstractNumId w:val="39"/>
  </w:num>
  <w:num w:numId="49">
    <w:abstractNumId w:val="41"/>
  </w:num>
  <w:num w:numId="50">
    <w:abstractNumId w:val="52"/>
  </w:num>
  <w:num w:numId="51">
    <w:abstractNumId w:val="4"/>
  </w:num>
  <w:num w:numId="52">
    <w:abstractNumId w:val="12"/>
  </w:num>
  <w:num w:numId="53">
    <w:abstractNumId w:val="50"/>
  </w:num>
  <w:num w:numId="54">
    <w:abstractNumId w:val="54"/>
  </w:num>
  <w:num w:numId="55">
    <w:abstractNumId w:val="53"/>
  </w:num>
  <w:num w:numId="56">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B56"/>
    <w:rsid w:val="00001B5F"/>
    <w:rsid w:val="00002D6B"/>
    <w:rsid w:val="00565DF7"/>
    <w:rsid w:val="007D3AE9"/>
    <w:rsid w:val="009F3A04"/>
    <w:rsid w:val="00B31CD5"/>
    <w:rsid w:val="00EA1B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5C291F-5AB5-4E00-9396-EAFB88AB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1"/>
    <w:uiPriority w:val="9"/>
    <w:semiHidden/>
    <w:unhideWhenUsed/>
    <w:qFormat/>
    <w:rsid w:val="00565D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0">
    <w:name w:val="Заголовок 21"/>
    <w:basedOn w:val="a"/>
    <w:next w:val="a"/>
    <w:link w:val="20"/>
    <w:uiPriority w:val="9"/>
    <w:semiHidden/>
    <w:unhideWhenUsed/>
    <w:qFormat/>
    <w:rsid w:val="00565DF7"/>
    <w:pPr>
      <w:keepNext/>
      <w:keepLines/>
      <w:spacing w:before="40" w:after="0"/>
      <w:outlineLvl w:val="1"/>
    </w:pPr>
    <w:rPr>
      <w:rFonts w:ascii="Calibri Light" w:eastAsia="Times New Roman" w:hAnsi="Calibri Light" w:cs="Times New Roman"/>
      <w:color w:val="2E74B5"/>
      <w:sz w:val="26"/>
      <w:szCs w:val="26"/>
    </w:rPr>
  </w:style>
  <w:style w:type="paragraph" w:styleId="a3">
    <w:name w:val="List Paragraph"/>
    <w:basedOn w:val="a"/>
    <w:qFormat/>
    <w:rsid w:val="00565DF7"/>
    <w:pPr>
      <w:ind w:left="720"/>
      <w:contextualSpacing/>
    </w:pPr>
  </w:style>
  <w:style w:type="table" w:styleId="a4">
    <w:name w:val="Table Grid"/>
    <w:basedOn w:val="a1"/>
    <w:uiPriority w:val="39"/>
    <w:rsid w:val="00565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40pt">
    <w:name w:val="Заголовок №6 (14) + Интервал 0 pt"/>
    <w:rsid w:val="00565DF7"/>
    <w:rPr>
      <w:rFonts w:ascii="Microsoft Sans Serif" w:eastAsia="Microsoft Sans Serif" w:hAnsi="Microsoft Sans Serif" w:cs="Microsoft Sans Serif"/>
      <w:b w:val="0"/>
      <w:bCs w:val="0"/>
      <w:i w:val="0"/>
      <w:iCs w:val="0"/>
      <w:caps w:val="0"/>
      <w:smallCaps w:val="0"/>
      <w:strike w:val="0"/>
      <w:dstrike w:val="0"/>
      <w:spacing w:val="-10"/>
      <w:sz w:val="17"/>
      <w:szCs w:val="17"/>
    </w:rPr>
  </w:style>
  <w:style w:type="character" w:customStyle="1" w:styleId="c0">
    <w:name w:val="c0"/>
    <w:basedOn w:val="a0"/>
    <w:rsid w:val="00565DF7"/>
  </w:style>
  <w:style w:type="paragraph" w:customStyle="1" w:styleId="614">
    <w:name w:val="Заголовок №6 (14)"/>
    <w:basedOn w:val="a"/>
    <w:rsid w:val="00565DF7"/>
    <w:pPr>
      <w:shd w:val="clear" w:color="auto" w:fill="FFFFFF"/>
      <w:suppressAutoHyphens/>
      <w:spacing w:before="60" w:after="0" w:line="259" w:lineRule="exact"/>
    </w:pPr>
    <w:rPr>
      <w:rFonts w:ascii="Microsoft Sans Serif" w:eastAsia="Microsoft Sans Serif" w:hAnsi="Microsoft Sans Serif" w:cs="Microsoft Sans Serif"/>
      <w:sz w:val="17"/>
      <w:szCs w:val="17"/>
      <w:lang w:eastAsia="zh-CN"/>
    </w:rPr>
  </w:style>
  <w:style w:type="paragraph" w:customStyle="1" w:styleId="c1">
    <w:name w:val="c1"/>
    <w:basedOn w:val="a"/>
    <w:rsid w:val="00565DF7"/>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61">
    <w:name w:val="Основной текст (61)"/>
    <w:rsid w:val="00565DF7"/>
    <w:rPr>
      <w:rFonts w:ascii="Times New Roman" w:eastAsia="Times New Roman" w:hAnsi="Times New Roman" w:cs="Times New Roman"/>
      <w:b w:val="0"/>
      <w:bCs w:val="0"/>
      <w:i w:val="0"/>
      <w:iCs w:val="0"/>
      <w:caps w:val="0"/>
      <w:smallCaps w:val="0"/>
      <w:strike w:val="0"/>
      <w:dstrike w:val="0"/>
      <w:spacing w:val="0"/>
      <w:sz w:val="23"/>
      <w:szCs w:val="23"/>
    </w:rPr>
  </w:style>
  <w:style w:type="paragraph" w:styleId="a5">
    <w:name w:val="header"/>
    <w:basedOn w:val="a"/>
    <w:link w:val="a6"/>
    <w:uiPriority w:val="99"/>
    <w:unhideWhenUsed/>
    <w:rsid w:val="00565D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65DF7"/>
  </w:style>
  <w:style w:type="paragraph" w:styleId="a7">
    <w:name w:val="footer"/>
    <w:basedOn w:val="a"/>
    <w:link w:val="a8"/>
    <w:unhideWhenUsed/>
    <w:rsid w:val="00565DF7"/>
    <w:pPr>
      <w:tabs>
        <w:tab w:val="center" w:pos="4677"/>
        <w:tab w:val="right" w:pos="9355"/>
      </w:tabs>
      <w:spacing w:after="0" w:line="240" w:lineRule="auto"/>
    </w:pPr>
  </w:style>
  <w:style w:type="character" w:customStyle="1" w:styleId="a8">
    <w:name w:val="Нижний колонтитул Знак"/>
    <w:basedOn w:val="a0"/>
    <w:link w:val="a7"/>
    <w:rsid w:val="00565DF7"/>
  </w:style>
  <w:style w:type="paragraph" w:customStyle="1" w:styleId="695">
    <w:name w:val="Основной текст (695)"/>
    <w:basedOn w:val="a"/>
    <w:rsid w:val="00565DF7"/>
    <w:pPr>
      <w:shd w:val="clear" w:color="auto" w:fill="FFFFFF"/>
      <w:suppressAutoHyphens/>
      <w:spacing w:after="0" w:line="250" w:lineRule="exact"/>
      <w:ind w:hanging="380"/>
      <w:jc w:val="both"/>
    </w:pPr>
    <w:rPr>
      <w:rFonts w:ascii="Times New Roman" w:eastAsia="Times New Roman" w:hAnsi="Times New Roman" w:cs="Times New Roman"/>
      <w:sz w:val="23"/>
      <w:szCs w:val="23"/>
      <w:lang w:eastAsia="zh-CN"/>
    </w:rPr>
  </w:style>
  <w:style w:type="paragraph" w:customStyle="1" w:styleId="1">
    <w:name w:val="Абзац списка1"/>
    <w:basedOn w:val="a"/>
    <w:rsid w:val="00565DF7"/>
    <w:pPr>
      <w:suppressAutoHyphens/>
      <w:spacing w:after="0" w:line="240" w:lineRule="auto"/>
      <w:ind w:left="720"/>
      <w:contextualSpacing/>
    </w:pPr>
    <w:rPr>
      <w:rFonts w:ascii="Times New Roman" w:eastAsia="Calibri" w:hAnsi="Times New Roman" w:cs="Times New Roman"/>
      <w:sz w:val="24"/>
      <w:szCs w:val="24"/>
      <w:lang w:eastAsia="zh-CN"/>
    </w:rPr>
  </w:style>
  <w:style w:type="paragraph" w:customStyle="1" w:styleId="Default">
    <w:name w:val="Default"/>
    <w:rsid w:val="00565DF7"/>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c5">
    <w:name w:val="c5"/>
    <w:basedOn w:val="a0"/>
    <w:rsid w:val="00565DF7"/>
  </w:style>
  <w:style w:type="paragraph" w:customStyle="1" w:styleId="c3">
    <w:name w:val="c3"/>
    <w:basedOn w:val="a"/>
    <w:rsid w:val="00565DF7"/>
    <w:pPr>
      <w:suppressAutoHyphens/>
      <w:spacing w:before="280" w:after="280" w:line="240" w:lineRule="auto"/>
    </w:pPr>
    <w:rPr>
      <w:rFonts w:ascii="Times New Roman" w:eastAsia="Times New Roman" w:hAnsi="Times New Roman" w:cs="Times New Roman"/>
      <w:sz w:val="24"/>
      <w:szCs w:val="24"/>
      <w:lang w:eastAsia="zh-CN"/>
    </w:rPr>
  </w:style>
  <w:style w:type="paragraph" w:styleId="a9">
    <w:name w:val="Body Text"/>
    <w:basedOn w:val="a"/>
    <w:link w:val="aa"/>
    <w:rsid w:val="00565DF7"/>
    <w:pPr>
      <w:suppressAutoHyphens/>
      <w:spacing w:after="120" w:line="276" w:lineRule="auto"/>
    </w:pPr>
    <w:rPr>
      <w:rFonts w:ascii="Calibri" w:eastAsia="Calibri" w:hAnsi="Calibri" w:cs="Times New Roman"/>
      <w:lang w:eastAsia="zh-CN"/>
    </w:rPr>
  </w:style>
  <w:style w:type="character" w:customStyle="1" w:styleId="aa">
    <w:name w:val="Основной текст Знак"/>
    <w:basedOn w:val="a0"/>
    <w:link w:val="a9"/>
    <w:rsid w:val="00565DF7"/>
    <w:rPr>
      <w:rFonts w:ascii="Calibri" w:eastAsia="Calibri" w:hAnsi="Calibri" w:cs="Times New Roman"/>
      <w:lang w:eastAsia="zh-CN"/>
    </w:rPr>
  </w:style>
  <w:style w:type="paragraph" w:styleId="ab">
    <w:name w:val="Body Text Indent"/>
    <w:basedOn w:val="a"/>
    <w:link w:val="ac"/>
    <w:rsid w:val="00565DF7"/>
    <w:pPr>
      <w:suppressAutoHyphens/>
      <w:spacing w:after="120" w:line="276" w:lineRule="auto"/>
      <w:ind w:left="283"/>
    </w:pPr>
    <w:rPr>
      <w:rFonts w:ascii="Calibri" w:eastAsia="Times New Roman" w:hAnsi="Calibri" w:cs="Times New Roman"/>
      <w:lang w:eastAsia="zh-CN"/>
    </w:rPr>
  </w:style>
  <w:style w:type="character" w:customStyle="1" w:styleId="ac">
    <w:name w:val="Основной текст с отступом Знак"/>
    <w:basedOn w:val="a0"/>
    <w:link w:val="ab"/>
    <w:rsid w:val="00565DF7"/>
    <w:rPr>
      <w:rFonts w:ascii="Calibri" w:eastAsia="Times New Roman" w:hAnsi="Calibri" w:cs="Times New Roman"/>
      <w:lang w:eastAsia="zh-CN"/>
    </w:rPr>
  </w:style>
  <w:style w:type="paragraph" w:customStyle="1" w:styleId="msonormalcxspmiddle">
    <w:name w:val="msonormalcxspmiddle"/>
    <w:basedOn w:val="a"/>
    <w:rsid w:val="00565D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565D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710pt">
    <w:name w:val="Основной текст (1471) + Интервал 0 pt"/>
    <w:rsid w:val="00565DF7"/>
    <w:rPr>
      <w:rFonts w:ascii="MS Reference Sans Serif" w:eastAsia="MS Reference Sans Serif" w:hAnsi="MS Reference Sans Serif" w:cs="MS Reference Sans Serif"/>
      <w:spacing w:val="0"/>
      <w:sz w:val="16"/>
      <w:szCs w:val="16"/>
      <w:shd w:val="clear" w:color="auto" w:fill="FFFFFF"/>
    </w:rPr>
  </w:style>
  <w:style w:type="character" w:styleId="ad">
    <w:name w:val="Emphasis"/>
    <w:qFormat/>
    <w:rsid w:val="00565DF7"/>
    <w:rPr>
      <w:i/>
      <w:iCs/>
    </w:rPr>
  </w:style>
  <w:style w:type="paragraph" w:customStyle="1" w:styleId="TableParagraph">
    <w:name w:val="Table Paragraph"/>
    <w:basedOn w:val="a"/>
    <w:uiPriority w:val="1"/>
    <w:qFormat/>
    <w:rsid w:val="00565DF7"/>
    <w:pPr>
      <w:widowControl w:val="0"/>
      <w:autoSpaceDE w:val="0"/>
      <w:autoSpaceDN w:val="0"/>
      <w:spacing w:after="0" w:line="240" w:lineRule="auto"/>
    </w:pPr>
    <w:rPr>
      <w:rFonts w:ascii="Times New Roman" w:eastAsia="Times New Roman" w:hAnsi="Times New Roman" w:cs="Times New Roman"/>
    </w:rPr>
  </w:style>
  <w:style w:type="paragraph" w:customStyle="1" w:styleId="22">
    <w:name w:val="заг 2"/>
    <w:basedOn w:val="2"/>
    <w:rsid w:val="00565DF7"/>
    <w:pPr>
      <w:keepNext w:val="0"/>
      <w:keepLines w:val="0"/>
      <w:widowControl w:val="0"/>
      <w:suppressAutoHyphens/>
      <w:spacing w:before="0" w:line="360" w:lineRule="auto"/>
    </w:pPr>
    <w:rPr>
      <w:rFonts w:ascii="Times New Roman" w:eastAsia="Times New Roman" w:hAnsi="Times New Roman" w:cs="Times New Roman"/>
      <w:color w:val="4F81BD"/>
      <w:sz w:val="24"/>
      <w:szCs w:val="24"/>
      <w:u w:val="single"/>
      <w:lang w:val="x-none" w:eastAsia="zh-CN"/>
    </w:rPr>
  </w:style>
  <w:style w:type="character" w:customStyle="1" w:styleId="20">
    <w:name w:val="Заголовок 2 Знак"/>
    <w:basedOn w:val="a0"/>
    <w:link w:val="210"/>
    <w:uiPriority w:val="9"/>
    <w:semiHidden/>
    <w:rsid w:val="00565DF7"/>
    <w:rPr>
      <w:rFonts w:ascii="Calibri Light" w:eastAsia="Times New Roman" w:hAnsi="Calibri Light" w:cs="Times New Roman"/>
      <w:color w:val="2E74B5"/>
      <w:sz w:val="26"/>
      <w:szCs w:val="26"/>
    </w:rPr>
  </w:style>
  <w:style w:type="table" w:customStyle="1" w:styleId="-561">
    <w:name w:val="Таблица-сетка 5 темная — акцент 61"/>
    <w:basedOn w:val="a1"/>
    <w:next w:val="-56"/>
    <w:uiPriority w:val="50"/>
    <w:rsid w:val="00565DF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261">
    <w:name w:val="Таблица-сетка 2 — акцент 61"/>
    <w:basedOn w:val="a1"/>
    <w:next w:val="-26"/>
    <w:uiPriority w:val="47"/>
    <w:rsid w:val="00565DF7"/>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11">
    <w:name w:val="Таблица-сетка 3 — акцент 11"/>
    <w:basedOn w:val="a1"/>
    <w:next w:val="-31"/>
    <w:uiPriority w:val="48"/>
    <w:rsid w:val="00565DF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1">
    <w:name w:val="Таблица простая 41"/>
    <w:basedOn w:val="a1"/>
    <w:next w:val="4"/>
    <w:uiPriority w:val="44"/>
    <w:rsid w:val="00565D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1">
    <w:name w:val="Таблица-сетка 1 светлая — акцент 31"/>
    <w:basedOn w:val="a1"/>
    <w:next w:val="-13"/>
    <w:uiPriority w:val="46"/>
    <w:rsid w:val="00565DF7"/>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21">
    <w:name w:val="Заголовок 2 Знак1"/>
    <w:basedOn w:val="a0"/>
    <w:link w:val="2"/>
    <w:uiPriority w:val="9"/>
    <w:semiHidden/>
    <w:rsid w:val="00565DF7"/>
    <w:rPr>
      <w:rFonts w:asciiTheme="majorHAnsi" w:eastAsiaTheme="majorEastAsia" w:hAnsiTheme="majorHAnsi" w:cstheme="majorBidi"/>
      <w:color w:val="2E74B5" w:themeColor="accent1" w:themeShade="BF"/>
      <w:sz w:val="26"/>
      <w:szCs w:val="26"/>
    </w:rPr>
  </w:style>
  <w:style w:type="table" w:styleId="-56">
    <w:name w:val="Grid Table 5 Dark Accent 6"/>
    <w:basedOn w:val="a1"/>
    <w:uiPriority w:val="50"/>
    <w:rsid w:val="00565D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26">
    <w:name w:val="Grid Table 2 Accent 6"/>
    <w:basedOn w:val="a1"/>
    <w:uiPriority w:val="47"/>
    <w:rsid w:val="00565DF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1">
    <w:name w:val="Grid Table 3 Accent 1"/>
    <w:basedOn w:val="a1"/>
    <w:uiPriority w:val="48"/>
    <w:rsid w:val="00565D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4">
    <w:name w:val="Plain Table 4"/>
    <w:basedOn w:val="a1"/>
    <w:uiPriority w:val="44"/>
    <w:rsid w:val="00565D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3">
    <w:name w:val="Grid Table 1 Light Accent 3"/>
    <w:basedOn w:val="a1"/>
    <w:uiPriority w:val="46"/>
    <w:rsid w:val="00565DF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D5EE575F9C63B44BFE6EAC9A7FB1F4B" ma:contentTypeVersion="49" ma:contentTypeDescription="Создание документа." ma:contentTypeScope="" ma:versionID="8cc5777f08dcab43cba14b2b2e8755e7">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286139-DC3E-478A-A58A-FFF78F42E941}"/>
</file>

<file path=customXml/itemProps2.xml><?xml version="1.0" encoding="utf-8"?>
<ds:datastoreItem xmlns:ds="http://schemas.openxmlformats.org/officeDocument/2006/customXml" ds:itemID="{1413F392-DE6D-4A28-BB87-D8E4F09F680B}"/>
</file>

<file path=customXml/itemProps3.xml><?xml version="1.0" encoding="utf-8"?>
<ds:datastoreItem xmlns:ds="http://schemas.openxmlformats.org/officeDocument/2006/customXml" ds:itemID="{D1222236-BB4A-44C0-91D9-F39A1AA5195E}"/>
</file>

<file path=customXml/itemProps4.xml><?xml version="1.0" encoding="utf-8"?>
<ds:datastoreItem xmlns:ds="http://schemas.openxmlformats.org/officeDocument/2006/customXml" ds:itemID="{91D9D380-9DD9-4E03-9454-70DCAD8EC446}"/>
</file>

<file path=docProps/app.xml><?xml version="1.0" encoding="utf-8"?>
<Properties xmlns="http://schemas.openxmlformats.org/officeDocument/2006/extended-properties" xmlns:vt="http://schemas.openxmlformats.org/officeDocument/2006/docPropsVTypes">
  <Template>Normal.dotm</Template>
  <TotalTime>3</TotalTime>
  <Pages>122</Pages>
  <Words>38962</Words>
  <Characters>222086</Characters>
  <Application>Microsoft Office Word</Application>
  <DocSecurity>0</DocSecurity>
  <Lines>1850</Lines>
  <Paragraphs>521</Paragraphs>
  <ScaleCrop>false</ScaleCrop>
  <Company/>
  <LinksUpToDate>false</LinksUpToDate>
  <CharactersWithSpaces>260527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Белка</dc:creator>
  <cp:keywords/>
  <dc:description/>
  <cp:lastModifiedBy>User</cp:lastModifiedBy>
  <cp:revision>6</cp:revision>
  <dcterms:created xsi:type="dcterms:W3CDTF">2021-11-19T00:26:00Z</dcterms:created>
  <dcterms:modified xsi:type="dcterms:W3CDTF">2021-11-19T07:48:00Z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0x0101002D5EE575F9C63B44BFE6EAC9A7FB1F4B</vt:lpwstr>
  </property>
</Properties>
</file>