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5F" w:rsidRPr="002D040D" w:rsidRDefault="0073435F" w:rsidP="0073435F">
      <w:pPr>
        <w:spacing w:after="0" w:line="240" w:lineRule="auto"/>
        <w:ind w:left="6521"/>
        <w:outlineLvl w:val="0"/>
        <w:rPr>
          <w:rFonts w:ascii="Times New Roman" w:hAnsi="Times New Roman"/>
          <w:sz w:val="24"/>
          <w:szCs w:val="24"/>
        </w:rPr>
      </w:pPr>
      <w:r>
        <w:rPr>
          <w:rFonts w:ascii="Times New Roman" w:hAnsi="Times New Roman"/>
          <w:sz w:val="24"/>
          <w:szCs w:val="24"/>
        </w:rPr>
        <w:t>Приложение № 1</w:t>
      </w:r>
    </w:p>
    <w:p w:rsidR="0073435F" w:rsidRPr="002D040D" w:rsidRDefault="0073435F" w:rsidP="0073435F">
      <w:pPr>
        <w:spacing w:after="0" w:line="240" w:lineRule="auto"/>
        <w:ind w:left="6521"/>
        <w:outlineLvl w:val="0"/>
        <w:rPr>
          <w:rFonts w:ascii="Times New Roman" w:hAnsi="Times New Roman"/>
          <w:sz w:val="24"/>
          <w:szCs w:val="24"/>
        </w:rPr>
      </w:pPr>
    </w:p>
    <w:p w:rsidR="0073435F" w:rsidRPr="002D040D" w:rsidRDefault="0073435F" w:rsidP="0073435F">
      <w:pPr>
        <w:spacing w:after="0" w:line="240" w:lineRule="auto"/>
        <w:ind w:left="6521"/>
        <w:outlineLvl w:val="0"/>
        <w:rPr>
          <w:rFonts w:ascii="Times New Roman" w:hAnsi="Times New Roman"/>
          <w:sz w:val="24"/>
          <w:szCs w:val="24"/>
        </w:rPr>
      </w:pPr>
      <w:r w:rsidRPr="002D040D">
        <w:rPr>
          <w:rFonts w:ascii="Times New Roman" w:hAnsi="Times New Roman"/>
          <w:sz w:val="24"/>
          <w:szCs w:val="24"/>
        </w:rPr>
        <w:t>УТВЕРЖДЕНО</w:t>
      </w:r>
    </w:p>
    <w:p w:rsidR="0073435F" w:rsidRPr="002D040D" w:rsidRDefault="0073435F" w:rsidP="0073435F">
      <w:pPr>
        <w:spacing w:after="0" w:line="240" w:lineRule="auto"/>
        <w:ind w:left="6521"/>
        <w:outlineLvl w:val="0"/>
        <w:rPr>
          <w:rFonts w:ascii="Times New Roman" w:hAnsi="Times New Roman"/>
          <w:sz w:val="24"/>
          <w:szCs w:val="24"/>
        </w:rPr>
      </w:pPr>
      <w:r>
        <w:rPr>
          <w:rFonts w:ascii="Times New Roman" w:hAnsi="Times New Roman"/>
          <w:sz w:val="24"/>
          <w:szCs w:val="24"/>
        </w:rPr>
        <w:t>П</w:t>
      </w:r>
      <w:r w:rsidRPr="002D040D">
        <w:rPr>
          <w:rFonts w:ascii="Times New Roman" w:hAnsi="Times New Roman"/>
          <w:sz w:val="24"/>
          <w:szCs w:val="24"/>
        </w:rPr>
        <w:t xml:space="preserve">риказом департамента </w:t>
      </w:r>
    </w:p>
    <w:p w:rsidR="0073435F" w:rsidRPr="002D040D" w:rsidRDefault="0073435F" w:rsidP="0073435F">
      <w:pPr>
        <w:spacing w:after="0" w:line="240" w:lineRule="auto"/>
        <w:ind w:left="6521"/>
        <w:outlineLvl w:val="0"/>
        <w:rPr>
          <w:rFonts w:ascii="Times New Roman" w:hAnsi="Times New Roman"/>
          <w:sz w:val="24"/>
          <w:szCs w:val="24"/>
        </w:rPr>
      </w:pPr>
      <w:r w:rsidRPr="002D040D">
        <w:rPr>
          <w:rFonts w:ascii="Times New Roman" w:hAnsi="Times New Roman"/>
          <w:sz w:val="24"/>
          <w:szCs w:val="24"/>
        </w:rPr>
        <w:t>образования и науки</w:t>
      </w:r>
    </w:p>
    <w:p w:rsidR="0073435F" w:rsidRPr="002D040D" w:rsidRDefault="0073435F" w:rsidP="0073435F">
      <w:pPr>
        <w:spacing w:after="0" w:line="240" w:lineRule="auto"/>
        <w:ind w:left="6521"/>
        <w:outlineLvl w:val="0"/>
        <w:rPr>
          <w:rFonts w:ascii="Times New Roman" w:hAnsi="Times New Roman"/>
          <w:sz w:val="24"/>
          <w:szCs w:val="24"/>
        </w:rPr>
      </w:pPr>
      <w:r w:rsidRPr="002D040D">
        <w:rPr>
          <w:rFonts w:ascii="Times New Roman" w:hAnsi="Times New Roman"/>
          <w:sz w:val="24"/>
          <w:szCs w:val="24"/>
        </w:rPr>
        <w:t xml:space="preserve">Костромской области </w:t>
      </w:r>
    </w:p>
    <w:p w:rsidR="0073435F" w:rsidRPr="002D040D" w:rsidRDefault="0073435F" w:rsidP="0073435F">
      <w:pPr>
        <w:spacing w:after="0" w:line="240" w:lineRule="auto"/>
        <w:ind w:left="6521"/>
        <w:outlineLvl w:val="0"/>
        <w:rPr>
          <w:rFonts w:ascii="Times New Roman" w:hAnsi="Times New Roman"/>
          <w:sz w:val="24"/>
          <w:szCs w:val="24"/>
        </w:rPr>
      </w:pPr>
      <w:r w:rsidRPr="002D040D">
        <w:rPr>
          <w:rFonts w:ascii="Times New Roman" w:hAnsi="Times New Roman"/>
          <w:sz w:val="24"/>
          <w:szCs w:val="24"/>
        </w:rPr>
        <w:t>от «___» __.2020 г. № ___</w:t>
      </w:r>
    </w:p>
    <w:p w:rsidR="0073435F" w:rsidRPr="002D040D" w:rsidRDefault="0073435F" w:rsidP="0073435F">
      <w:pPr>
        <w:spacing w:after="0" w:line="240" w:lineRule="auto"/>
        <w:rPr>
          <w:rFonts w:ascii="Times New Roman" w:eastAsiaTheme="minorEastAsia" w:hAnsi="Times New Roman"/>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rPr>
        <w:t>ПОЛОЖЕНИЕ</w:t>
      </w:r>
    </w:p>
    <w:p w:rsidR="0073435F" w:rsidRPr="002D040D" w:rsidRDefault="0073435F" w:rsidP="0073435F">
      <w:pPr>
        <w:spacing w:after="0" w:line="240" w:lineRule="auto"/>
        <w:jc w:val="center"/>
        <w:rPr>
          <w:rFonts w:ascii="Times New Roman" w:eastAsiaTheme="minorEastAsia" w:hAnsi="Times New Roman"/>
          <w:sz w:val="24"/>
          <w:szCs w:val="24"/>
        </w:rPr>
      </w:pPr>
      <w:r w:rsidRPr="002D040D">
        <w:rPr>
          <w:rFonts w:ascii="Times New Roman" w:eastAsiaTheme="minorEastAsia" w:hAnsi="Times New Roman"/>
          <w:sz w:val="24"/>
          <w:szCs w:val="24"/>
        </w:rPr>
        <w:t>о региональной выставке-конкурсе декоративно-прикладного творчества и изобразительного искусства «Сказочный мир Снегурочки»</w:t>
      </w:r>
    </w:p>
    <w:p w:rsidR="0073435F" w:rsidRPr="002D040D" w:rsidRDefault="0073435F" w:rsidP="0073435F">
      <w:pPr>
        <w:spacing w:after="0" w:line="240" w:lineRule="auto"/>
        <w:jc w:val="center"/>
        <w:rPr>
          <w:rFonts w:ascii="Times New Roman" w:hAnsi="Times New Roman"/>
          <w:sz w:val="24"/>
          <w:szCs w:val="24"/>
        </w:rPr>
      </w:pPr>
      <w:r w:rsidRPr="002D040D">
        <w:rPr>
          <w:rFonts w:ascii="Times New Roman" w:hAnsi="Times New Roman"/>
          <w:sz w:val="24"/>
          <w:szCs w:val="24"/>
        </w:rPr>
        <w:t>(в рамках регионального фестиваля «От истоков к современности»)</w:t>
      </w:r>
    </w:p>
    <w:p w:rsidR="0073435F" w:rsidRPr="002D040D" w:rsidRDefault="0073435F" w:rsidP="0073435F">
      <w:pPr>
        <w:spacing w:after="0" w:line="240" w:lineRule="auto"/>
        <w:jc w:val="center"/>
        <w:rPr>
          <w:rFonts w:ascii="Times New Roman" w:eastAsiaTheme="minorEastAsia" w:hAnsi="Times New Roman"/>
          <w:b/>
          <w:sz w:val="24"/>
          <w:szCs w:val="24"/>
        </w:rPr>
      </w:pPr>
    </w:p>
    <w:p w:rsidR="0073435F" w:rsidRPr="00DA33EE" w:rsidRDefault="0073435F" w:rsidP="0073435F">
      <w:pPr>
        <w:numPr>
          <w:ilvl w:val="0"/>
          <w:numId w:val="2"/>
        </w:numPr>
        <w:spacing w:after="0" w:line="240" w:lineRule="auto"/>
        <w:contextualSpacing/>
        <w:jc w:val="center"/>
        <w:rPr>
          <w:rFonts w:ascii="Times New Roman" w:eastAsiaTheme="minorEastAsia" w:hAnsi="Times New Roman"/>
          <w:b/>
          <w:sz w:val="24"/>
          <w:szCs w:val="24"/>
        </w:rPr>
      </w:pPr>
      <w:r w:rsidRPr="00DA33EE">
        <w:rPr>
          <w:rFonts w:ascii="Times New Roman" w:eastAsiaTheme="minorEastAsia" w:hAnsi="Times New Roman"/>
          <w:b/>
          <w:sz w:val="24"/>
          <w:szCs w:val="24"/>
        </w:rPr>
        <w:t>Общие положения</w:t>
      </w:r>
    </w:p>
    <w:p w:rsidR="0073435F" w:rsidRPr="002D040D" w:rsidRDefault="0073435F" w:rsidP="0073435F">
      <w:pPr>
        <w:spacing w:after="0" w:line="240" w:lineRule="auto"/>
        <w:jc w:val="both"/>
        <w:rPr>
          <w:rFonts w:ascii="Times New Roman" w:eastAsiaTheme="minorEastAsia" w:hAnsi="Times New Roman"/>
          <w:sz w:val="24"/>
          <w:szCs w:val="24"/>
        </w:rPr>
      </w:pPr>
      <w:r w:rsidRPr="002D040D">
        <w:rPr>
          <w:rFonts w:ascii="Times New Roman" w:eastAsia="Calibri" w:hAnsi="Times New Roman"/>
          <w:sz w:val="24"/>
          <w:szCs w:val="24"/>
        </w:rPr>
        <w:tab/>
        <w:t>1.Настоящее Положение определяет порядок организации и проведения</w:t>
      </w:r>
      <w:r w:rsidRPr="002D040D">
        <w:rPr>
          <w:rFonts w:ascii="Times New Roman" w:hAnsi="Times New Roman"/>
          <w:bCs/>
          <w:sz w:val="24"/>
          <w:szCs w:val="24"/>
        </w:rPr>
        <w:t xml:space="preserve"> </w:t>
      </w:r>
      <w:r>
        <w:rPr>
          <w:rFonts w:ascii="Times New Roman" w:hAnsi="Times New Roman"/>
          <w:bCs/>
          <w:sz w:val="24"/>
          <w:szCs w:val="24"/>
        </w:rPr>
        <w:t xml:space="preserve"> в дистанционном формате </w:t>
      </w:r>
      <w:r w:rsidRPr="002D040D">
        <w:rPr>
          <w:rFonts w:ascii="Times New Roman" w:hAnsi="Times New Roman"/>
          <w:bCs/>
          <w:sz w:val="24"/>
          <w:szCs w:val="24"/>
        </w:rPr>
        <w:t xml:space="preserve">региональной </w:t>
      </w:r>
      <w:r w:rsidRPr="002D040D">
        <w:rPr>
          <w:rFonts w:ascii="Times New Roman" w:eastAsiaTheme="minorEastAsia" w:hAnsi="Times New Roman"/>
          <w:sz w:val="24"/>
          <w:szCs w:val="24"/>
        </w:rPr>
        <w:t xml:space="preserve">выставки-конкурса декоративно-прикладного творчества и изобразительного искусства «Сказочный мир </w:t>
      </w:r>
      <w:r>
        <w:rPr>
          <w:rFonts w:ascii="Times New Roman" w:eastAsiaTheme="minorEastAsia" w:hAnsi="Times New Roman"/>
          <w:sz w:val="24"/>
          <w:szCs w:val="24"/>
        </w:rPr>
        <w:t>Снегурочки»</w:t>
      </w:r>
      <w:r w:rsidRPr="002D040D">
        <w:rPr>
          <w:rFonts w:ascii="Times New Roman" w:eastAsia="Calibri" w:hAnsi="Times New Roman"/>
          <w:sz w:val="24"/>
          <w:szCs w:val="24"/>
        </w:rPr>
        <w:t xml:space="preserve"> (далее – Выставка-конкурс), её организационное, методическое и финансовое </w:t>
      </w:r>
      <w:r>
        <w:rPr>
          <w:rFonts w:ascii="Times New Roman" w:eastAsia="Calibri" w:hAnsi="Times New Roman"/>
          <w:sz w:val="24"/>
          <w:szCs w:val="24"/>
        </w:rPr>
        <w:t>обеспечение, порядок участия в Выставке-к</w:t>
      </w:r>
      <w:r w:rsidRPr="002D040D">
        <w:rPr>
          <w:rFonts w:ascii="Times New Roman" w:eastAsia="Calibri" w:hAnsi="Times New Roman"/>
          <w:sz w:val="24"/>
          <w:szCs w:val="24"/>
        </w:rPr>
        <w:t xml:space="preserve">онкурсе и определения победителей и призёров. </w:t>
      </w:r>
    </w:p>
    <w:p w:rsidR="0073435F" w:rsidRPr="002D040D" w:rsidRDefault="0073435F" w:rsidP="0073435F">
      <w:pPr>
        <w:tabs>
          <w:tab w:val="left" w:pos="567"/>
          <w:tab w:val="left" w:pos="709"/>
          <w:tab w:val="left" w:pos="851"/>
        </w:tabs>
        <w:autoSpaceDE w:val="0"/>
        <w:autoSpaceDN w:val="0"/>
        <w:adjustRightInd w:val="0"/>
        <w:spacing w:after="0" w:line="240" w:lineRule="auto"/>
        <w:jc w:val="both"/>
        <w:rPr>
          <w:rFonts w:ascii="Times New Roman" w:eastAsia="Calibri" w:hAnsi="Times New Roman"/>
          <w:sz w:val="24"/>
          <w:szCs w:val="24"/>
        </w:rPr>
      </w:pPr>
      <w:r w:rsidRPr="002D040D">
        <w:rPr>
          <w:rFonts w:ascii="Times New Roman" w:eastAsia="Calibri" w:hAnsi="Times New Roman"/>
          <w:sz w:val="24"/>
          <w:szCs w:val="24"/>
        </w:rPr>
        <w:tab/>
        <w:t>2.</w:t>
      </w:r>
      <w:r w:rsidRPr="002D040D">
        <w:rPr>
          <w:rFonts w:ascii="Times New Roman" w:eastAsia="Calibri" w:hAnsi="Times New Roman"/>
          <w:sz w:val="24"/>
          <w:szCs w:val="24"/>
        </w:rPr>
        <w:tab/>
        <w:t xml:space="preserve">Настоящее Положение разработано в соответствии с Федеральным законом «Об образовании в Российской Федерации», нормативными документами департамента образования и науки Костромской области, локальными актами ГБУ ДО </w:t>
      </w:r>
      <w:proofErr w:type="gramStart"/>
      <w:r w:rsidRPr="002D040D">
        <w:rPr>
          <w:rFonts w:ascii="Times New Roman" w:eastAsia="Calibri" w:hAnsi="Times New Roman"/>
          <w:sz w:val="24"/>
          <w:szCs w:val="24"/>
        </w:rPr>
        <w:t>КО</w:t>
      </w:r>
      <w:proofErr w:type="gramEnd"/>
      <w:r w:rsidRPr="002D040D">
        <w:rPr>
          <w:rFonts w:ascii="Times New Roman" w:eastAsia="Calibri" w:hAnsi="Times New Roman"/>
          <w:sz w:val="24"/>
          <w:szCs w:val="24"/>
        </w:rPr>
        <w:t xml:space="preserve"> «Центр научно-технического творчества и детско-юношеского туризма «Истоки» (далее – ГБУ ДО КО </w:t>
      </w:r>
      <w:proofErr w:type="spellStart"/>
      <w:r w:rsidRPr="002D040D">
        <w:rPr>
          <w:rFonts w:ascii="Times New Roman" w:eastAsia="Calibri" w:hAnsi="Times New Roman"/>
          <w:sz w:val="24"/>
          <w:szCs w:val="24"/>
        </w:rPr>
        <w:t>ЦНТТиДЮТ</w:t>
      </w:r>
      <w:proofErr w:type="spellEnd"/>
      <w:r w:rsidRPr="002D040D">
        <w:rPr>
          <w:rFonts w:ascii="Times New Roman" w:eastAsia="Calibri" w:hAnsi="Times New Roman"/>
          <w:sz w:val="24"/>
          <w:szCs w:val="24"/>
        </w:rPr>
        <w:t xml:space="preserve"> «Истоки»).</w:t>
      </w:r>
    </w:p>
    <w:p w:rsidR="0073435F" w:rsidRPr="002D040D" w:rsidRDefault="0073435F" w:rsidP="0073435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3. </w:t>
      </w:r>
      <w:r w:rsidRPr="002D040D">
        <w:rPr>
          <w:rFonts w:ascii="Times New Roman" w:eastAsiaTheme="minorEastAsia" w:hAnsi="Times New Roman"/>
          <w:sz w:val="24"/>
          <w:szCs w:val="24"/>
        </w:rPr>
        <w:t xml:space="preserve">Региональная выставка-конкурс проводится ГБУ ДО КО </w:t>
      </w:r>
      <w:proofErr w:type="spellStart"/>
      <w:r w:rsidRPr="002D040D">
        <w:rPr>
          <w:rFonts w:ascii="Times New Roman" w:eastAsiaTheme="minorEastAsia" w:hAnsi="Times New Roman"/>
          <w:sz w:val="24"/>
          <w:szCs w:val="24"/>
        </w:rPr>
        <w:t>ЦНТТиДЮТ</w:t>
      </w:r>
      <w:proofErr w:type="spellEnd"/>
      <w:r w:rsidRPr="002D040D">
        <w:rPr>
          <w:rFonts w:ascii="Times New Roman" w:eastAsiaTheme="minorEastAsia" w:hAnsi="Times New Roman"/>
          <w:sz w:val="24"/>
          <w:szCs w:val="24"/>
        </w:rPr>
        <w:t xml:space="preserve"> «Истоки» в соответствии с планом работы департамента образования и науки Костромской области в рамках регионального фестиваля «От истоков к современности». </w:t>
      </w:r>
    </w:p>
    <w:p w:rsidR="0073435F" w:rsidRPr="002D040D" w:rsidRDefault="0073435F" w:rsidP="0073435F">
      <w:pPr>
        <w:spacing w:after="0" w:line="240" w:lineRule="auto"/>
        <w:ind w:firstLine="567"/>
        <w:jc w:val="both"/>
        <w:rPr>
          <w:rFonts w:ascii="Times New Roman" w:eastAsiaTheme="minorEastAsia" w:hAnsi="Times New Roman"/>
          <w:sz w:val="24"/>
          <w:szCs w:val="24"/>
        </w:rPr>
      </w:pPr>
      <w:r w:rsidRPr="002D040D">
        <w:rPr>
          <w:rFonts w:ascii="Times New Roman" w:eastAsiaTheme="minorEastAsia" w:hAnsi="Times New Roman"/>
          <w:sz w:val="24"/>
          <w:szCs w:val="24"/>
        </w:rPr>
        <w:t xml:space="preserve">4. Организаторы Выставки-конкурса: департамент образования и науки Костромской области, ГБУ ДО КО </w:t>
      </w:r>
      <w:proofErr w:type="spellStart"/>
      <w:r w:rsidRPr="002D040D">
        <w:rPr>
          <w:rFonts w:ascii="Times New Roman" w:eastAsiaTheme="minorEastAsia" w:hAnsi="Times New Roman"/>
          <w:sz w:val="24"/>
          <w:szCs w:val="24"/>
        </w:rPr>
        <w:t>ЦНТТиДЮ</w:t>
      </w:r>
      <w:proofErr w:type="gramStart"/>
      <w:r w:rsidRPr="002D040D">
        <w:rPr>
          <w:rFonts w:ascii="Times New Roman" w:eastAsiaTheme="minorEastAsia" w:hAnsi="Times New Roman"/>
          <w:sz w:val="24"/>
          <w:szCs w:val="24"/>
        </w:rPr>
        <w:t>Т</w:t>
      </w:r>
      <w:proofErr w:type="spellEnd"/>
      <w:r w:rsidRPr="002D040D">
        <w:rPr>
          <w:rFonts w:ascii="Times New Roman" w:eastAsiaTheme="minorEastAsia" w:hAnsi="Times New Roman"/>
          <w:sz w:val="24"/>
          <w:szCs w:val="24"/>
        </w:rPr>
        <w:t>«</w:t>
      </w:r>
      <w:proofErr w:type="gramEnd"/>
      <w:r w:rsidRPr="002D040D">
        <w:rPr>
          <w:rFonts w:ascii="Times New Roman" w:eastAsiaTheme="minorEastAsia" w:hAnsi="Times New Roman"/>
          <w:sz w:val="24"/>
          <w:szCs w:val="24"/>
        </w:rPr>
        <w:t>Истоки».</w:t>
      </w:r>
    </w:p>
    <w:p w:rsidR="0073435F" w:rsidRPr="002D040D" w:rsidRDefault="0073435F" w:rsidP="0073435F">
      <w:pPr>
        <w:spacing w:after="0" w:line="240" w:lineRule="auto"/>
        <w:jc w:val="both"/>
        <w:rPr>
          <w:rFonts w:ascii="Times New Roman" w:eastAsiaTheme="minorEastAsia" w:hAnsi="Times New Roman"/>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rPr>
        <w:t>II. Цель и задачи Выставки-конкурса</w:t>
      </w:r>
    </w:p>
    <w:p w:rsidR="0073435F" w:rsidRPr="00B62DF5" w:rsidRDefault="0073435F" w:rsidP="0073435F">
      <w:pPr>
        <w:spacing w:after="0" w:line="240" w:lineRule="auto"/>
        <w:ind w:firstLine="567"/>
        <w:jc w:val="both"/>
        <w:rPr>
          <w:rFonts w:ascii="Times New Roman" w:eastAsiaTheme="minorEastAsia" w:hAnsi="Times New Roman"/>
          <w:sz w:val="24"/>
          <w:szCs w:val="24"/>
        </w:rPr>
      </w:pPr>
      <w:r w:rsidRPr="00B62DF5">
        <w:rPr>
          <w:rFonts w:ascii="Times New Roman" w:eastAsiaTheme="minorEastAsia" w:hAnsi="Times New Roman"/>
          <w:sz w:val="24"/>
          <w:szCs w:val="24"/>
        </w:rPr>
        <w:t>5. Цель: создание условий для реализации  творческих способностей обучающихся образовательных организаций Костромской области</w:t>
      </w:r>
    </w:p>
    <w:p w:rsidR="0073435F" w:rsidRPr="00B62DF5" w:rsidRDefault="0073435F" w:rsidP="0073435F">
      <w:pPr>
        <w:spacing w:after="0" w:line="240" w:lineRule="auto"/>
        <w:ind w:firstLine="567"/>
        <w:jc w:val="both"/>
        <w:rPr>
          <w:rFonts w:ascii="Times New Roman" w:eastAsiaTheme="minorEastAsia" w:hAnsi="Times New Roman"/>
          <w:sz w:val="24"/>
          <w:szCs w:val="24"/>
        </w:rPr>
      </w:pPr>
      <w:r w:rsidRPr="00B62DF5">
        <w:rPr>
          <w:rFonts w:ascii="Times New Roman" w:eastAsiaTheme="minorEastAsia" w:hAnsi="Times New Roman"/>
          <w:sz w:val="24"/>
          <w:szCs w:val="24"/>
        </w:rPr>
        <w:t xml:space="preserve">6. Задачи: </w:t>
      </w:r>
    </w:p>
    <w:p w:rsidR="0073435F" w:rsidRPr="00B62DF5" w:rsidRDefault="0073435F" w:rsidP="0073435F">
      <w:pPr>
        <w:spacing w:after="0" w:line="240" w:lineRule="auto"/>
        <w:ind w:firstLine="567"/>
        <w:jc w:val="both"/>
        <w:rPr>
          <w:rFonts w:ascii="Times New Roman" w:eastAsiaTheme="minorEastAsia" w:hAnsi="Times New Roman"/>
          <w:sz w:val="24"/>
          <w:szCs w:val="24"/>
        </w:rPr>
      </w:pPr>
      <w:r w:rsidRPr="00B62DF5">
        <w:rPr>
          <w:rFonts w:ascii="Times New Roman" w:eastAsiaTheme="minorEastAsia" w:hAnsi="Times New Roman"/>
          <w:sz w:val="24"/>
          <w:szCs w:val="24"/>
        </w:rPr>
        <w:t xml:space="preserve">- выявление и поддержка одарённых обучающихся образовательных организаций в области прикладного художественного творчества; </w:t>
      </w:r>
    </w:p>
    <w:p w:rsidR="0073435F" w:rsidRPr="00B62DF5" w:rsidRDefault="0073435F" w:rsidP="0073435F">
      <w:pPr>
        <w:tabs>
          <w:tab w:val="left" w:pos="567"/>
        </w:tabs>
        <w:spacing w:after="0" w:line="240" w:lineRule="auto"/>
        <w:ind w:firstLine="567"/>
        <w:jc w:val="both"/>
        <w:rPr>
          <w:rFonts w:ascii="Times New Roman" w:hAnsi="Times New Roman"/>
          <w:sz w:val="24"/>
          <w:szCs w:val="24"/>
        </w:rPr>
      </w:pPr>
      <w:r w:rsidRPr="00B62DF5">
        <w:rPr>
          <w:rFonts w:ascii="Times New Roman" w:hAnsi="Times New Roman"/>
          <w:sz w:val="24"/>
          <w:szCs w:val="24"/>
        </w:rPr>
        <w:t>- выявление и поддержка талантливых педагогов в области</w:t>
      </w:r>
      <w:r w:rsidRPr="00B62DF5">
        <w:rPr>
          <w:rFonts w:ascii="Times New Roman" w:eastAsiaTheme="minorEastAsia" w:hAnsi="Times New Roman"/>
          <w:sz w:val="24"/>
          <w:szCs w:val="24"/>
        </w:rPr>
        <w:t xml:space="preserve"> прикладного художественного творчества</w:t>
      </w:r>
      <w:r w:rsidRPr="00B62DF5">
        <w:rPr>
          <w:rFonts w:ascii="Times New Roman" w:hAnsi="Times New Roman"/>
          <w:sz w:val="24"/>
          <w:szCs w:val="24"/>
        </w:rPr>
        <w:t>, раскрытие их творческого потенциала;</w:t>
      </w:r>
    </w:p>
    <w:p w:rsidR="0073435F" w:rsidRPr="005C0DB8" w:rsidRDefault="0073435F" w:rsidP="0073435F">
      <w:pPr>
        <w:spacing w:after="0" w:line="240" w:lineRule="auto"/>
        <w:ind w:firstLine="567"/>
        <w:jc w:val="both"/>
        <w:rPr>
          <w:rFonts w:ascii="Times New Roman" w:eastAsiaTheme="minorEastAsia" w:hAnsi="Times New Roman"/>
          <w:sz w:val="24"/>
          <w:szCs w:val="24"/>
        </w:rPr>
      </w:pPr>
      <w:r w:rsidRPr="00B62DF5">
        <w:rPr>
          <w:rFonts w:ascii="Times New Roman" w:hAnsi="Times New Roman"/>
          <w:sz w:val="24"/>
          <w:szCs w:val="24"/>
        </w:rPr>
        <w:t>-  создание благоприятной среды для творческого обучения и обмена опытом;</w:t>
      </w:r>
      <w:r w:rsidRPr="005C0DB8">
        <w:rPr>
          <w:rFonts w:ascii="Times New Roman" w:eastAsiaTheme="minorEastAsia" w:hAnsi="Times New Roman"/>
          <w:sz w:val="24"/>
          <w:szCs w:val="24"/>
        </w:rPr>
        <w:t xml:space="preserve"> </w:t>
      </w:r>
      <w:r w:rsidRPr="00B62DF5">
        <w:rPr>
          <w:rFonts w:ascii="Times New Roman" w:eastAsiaTheme="minorEastAsia" w:hAnsi="Times New Roman"/>
          <w:sz w:val="24"/>
          <w:szCs w:val="24"/>
        </w:rPr>
        <w:t>- привлечение внимания обучающихся образовательных организаций, студентов организаций высшего образования и педагогических работников Костромской области к традициям празднования Нового года и Рождества в России;</w:t>
      </w:r>
    </w:p>
    <w:p w:rsidR="0073435F" w:rsidRPr="002D040D" w:rsidRDefault="0073435F" w:rsidP="0073435F">
      <w:pPr>
        <w:tabs>
          <w:tab w:val="left" w:pos="567"/>
        </w:tabs>
        <w:spacing w:after="0" w:line="240" w:lineRule="auto"/>
        <w:ind w:firstLine="567"/>
        <w:jc w:val="both"/>
        <w:rPr>
          <w:rFonts w:ascii="Times New Roman" w:eastAsiaTheme="minorEastAsia" w:hAnsi="Times New Roman"/>
          <w:sz w:val="24"/>
          <w:szCs w:val="24"/>
        </w:rPr>
      </w:pPr>
      <w:r w:rsidRPr="00B62DF5">
        <w:rPr>
          <w:rFonts w:ascii="Times New Roman" w:eastAsiaTheme="minorEastAsia" w:hAnsi="Times New Roman"/>
          <w:sz w:val="24"/>
          <w:szCs w:val="24"/>
        </w:rPr>
        <w:t>- воспитание гражданственности и патриотизма, формирование у подрастающего поколения активной жизненной позиции, национальной культуры и семейных ценностей.</w:t>
      </w:r>
      <w:r w:rsidRPr="002D040D">
        <w:rPr>
          <w:rFonts w:ascii="Times New Roman" w:eastAsiaTheme="minorEastAsia" w:hAnsi="Times New Roman"/>
          <w:sz w:val="24"/>
          <w:szCs w:val="24"/>
        </w:rPr>
        <w:t xml:space="preserve"> </w:t>
      </w:r>
    </w:p>
    <w:p w:rsidR="0073435F" w:rsidRPr="00447DD1" w:rsidRDefault="0073435F" w:rsidP="0073435F">
      <w:pPr>
        <w:spacing w:after="0" w:line="240" w:lineRule="auto"/>
        <w:rPr>
          <w:rFonts w:ascii="Times New Roman" w:eastAsiaTheme="minorEastAsia" w:hAnsi="Times New Roman"/>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III</w:t>
      </w:r>
      <w:r w:rsidRPr="00DA33EE">
        <w:rPr>
          <w:rFonts w:ascii="Times New Roman" w:eastAsiaTheme="minorEastAsia" w:hAnsi="Times New Roman"/>
          <w:b/>
          <w:sz w:val="24"/>
          <w:szCs w:val="24"/>
        </w:rPr>
        <w:t>. Содержание Выставки-конкурса</w:t>
      </w:r>
    </w:p>
    <w:p w:rsidR="0073435F" w:rsidRPr="002D040D" w:rsidRDefault="0073435F" w:rsidP="0073435F">
      <w:pPr>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xml:space="preserve">7. На Выставку-конкурс могут быть представлены </w:t>
      </w:r>
      <w:r>
        <w:rPr>
          <w:rFonts w:ascii="Times New Roman" w:hAnsi="Times New Roman"/>
          <w:sz w:val="24"/>
          <w:szCs w:val="24"/>
        </w:rPr>
        <w:t>фотографии экспонатов</w:t>
      </w:r>
      <w:r w:rsidRPr="002D040D">
        <w:rPr>
          <w:rFonts w:ascii="Times New Roman" w:hAnsi="Times New Roman"/>
          <w:sz w:val="24"/>
          <w:szCs w:val="24"/>
        </w:rPr>
        <w:t xml:space="preserve"> по следующим номинациям:</w:t>
      </w:r>
    </w:p>
    <w:p w:rsidR="0073435F" w:rsidRPr="002D040D" w:rsidRDefault="0073435F" w:rsidP="0073435F">
      <w:pPr>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1</w:t>
      </w:r>
      <w:r w:rsidRPr="009800BD">
        <w:rPr>
          <w:rFonts w:ascii="Times New Roman" w:hAnsi="Times New Roman"/>
          <w:sz w:val="24"/>
          <w:szCs w:val="24"/>
        </w:rPr>
        <w:t>) «Новогодняя карусель»</w:t>
      </w:r>
      <w:r>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sidRPr="002D040D">
        <w:rPr>
          <w:rFonts w:ascii="Times New Roman" w:hAnsi="Times New Roman"/>
          <w:sz w:val="24"/>
          <w:szCs w:val="24"/>
        </w:rPr>
        <w:t xml:space="preserve">Конкурсные работы из разнообразных материалов, выполненные в разных техниках. Принимаются настенные, настольные или </w:t>
      </w:r>
      <w:r>
        <w:rPr>
          <w:rFonts w:ascii="Times New Roman" w:hAnsi="Times New Roman"/>
          <w:sz w:val="24"/>
          <w:szCs w:val="24"/>
        </w:rPr>
        <w:t>напольные композиции;</w:t>
      </w:r>
    </w:p>
    <w:p w:rsidR="0073435F" w:rsidRPr="009800BD" w:rsidRDefault="0073435F" w:rsidP="0073435F">
      <w:pPr>
        <w:spacing w:after="0" w:line="240" w:lineRule="auto"/>
        <w:ind w:firstLine="567"/>
        <w:contextualSpacing/>
        <w:jc w:val="both"/>
        <w:rPr>
          <w:rFonts w:ascii="Times New Roman" w:hAnsi="Times New Roman"/>
          <w:sz w:val="24"/>
          <w:szCs w:val="24"/>
        </w:rPr>
      </w:pPr>
      <w:r w:rsidRPr="009800BD">
        <w:rPr>
          <w:rFonts w:ascii="Times New Roman" w:hAnsi="Times New Roman"/>
          <w:sz w:val="24"/>
          <w:szCs w:val="24"/>
        </w:rPr>
        <w:t>2) «Жила - была Ёлка»</w:t>
      </w:r>
      <w:r>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sidRPr="002D040D">
        <w:rPr>
          <w:rFonts w:ascii="Times New Roman" w:hAnsi="Times New Roman"/>
          <w:sz w:val="24"/>
          <w:szCs w:val="24"/>
        </w:rPr>
        <w:lastRenderedPageBreak/>
        <w:t>Принимаются ёлочки, выполненные из любых м</w:t>
      </w:r>
      <w:r>
        <w:rPr>
          <w:rFonts w:ascii="Times New Roman" w:hAnsi="Times New Roman"/>
          <w:sz w:val="24"/>
          <w:szCs w:val="24"/>
        </w:rPr>
        <w:t>атериалов, в различных техниках;</w:t>
      </w:r>
    </w:p>
    <w:p w:rsidR="0073435F" w:rsidRPr="002D040D" w:rsidRDefault="0073435F" w:rsidP="0073435F">
      <w:pPr>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xml:space="preserve">3) </w:t>
      </w:r>
      <w:r w:rsidRPr="009800BD">
        <w:rPr>
          <w:rFonts w:ascii="Times New Roman" w:hAnsi="Times New Roman"/>
          <w:sz w:val="24"/>
          <w:szCs w:val="24"/>
        </w:rPr>
        <w:t>«Рождественский сундучок»</w:t>
      </w:r>
      <w:r>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Pr>
          <w:rFonts w:ascii="Times New Roman" w:hAnsi="Times New Roman"/>
          <w:sz w:val="24"/>
          <w:szCs w:val="24"/>
        </w:rPr>
        <w:t xml:space="preserve">Елочные игрушки, </w:t>
      </w:r>
      <w:r w:rsidRPr="002D040D">
        <w:rPr>
          <w:rFonts w:ascii="Times New Roman" w:hAnsi="Times New Roman"/>
          <w:sz w:val="24"/>
          <w:szCs w:val="24"/>
        </w:rPr>
        <w:t>праздничные украшения</w:t>
      </w:r>
      <w:r>
        <w:rPr>
          <w:rFonts w:ascii="Times New Roman" w:hAnsi="Times New Roman"/>
          <w:sz w:val="24"/>
          <w:szCs w:val="24"/>
        </w:rPr>
        <w:t>, варианты рождественских подарков и сувениров;</w:t>
      </w:r>
    </w:p>
    <w:p w:rsidR="0073435F" w:rsidRPr="002D040D" w:rsidRDefault="0073435F" w:rsidP="0073435F">
      <w:pPr>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xml:space="preserve">4) </w:t>
      </w:r>
      <w:r w:rsidRPr="00447DD1">
        <w:rPr>
          <w:rFonts w:ascii="Times New Roman" w:hAnsi="Times New Roman"/>
          <w:sz w:val="24"/>
          <w:szCs w:val="24"/>
        </w:rPr>
        <w:t>«Новогодний календарь»</w:t>
      </w:r>
      <w:r>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sidRPr="002D040D">
        <w:rPr>
          <w:rFonts w:ascii="Times New Roman" w:hAnsi="Times New Roman"/>
          <w:sz w:val="24"/>
          <w:szCs w:val="24"/>
        </w:rPr>
        <w:t>Тематические календари, выполненные с использованием компьютерной граф</w:t>
      </w:r>
      <w:r>
        <w:rPr>
          <w:rFonts w:ascii="Times New Roman" w:hAnsi="Times New Roman"/>
          <w:sz w:val="24"/>
          <w:szCs w:val="24"/>
        </w:rPr>
        <w:t>ики и информационных технологий;</w:t>
      </w:r>
    </w:p>
    <w:p w:rsidR="0073435F" w:rsidRPr="002D040D" w:rsidRDefault="0073435F" w:rsidP="0073435F">
      <w:pPr>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xml:space="preserve">5) </w:t>
      </w:r>
      <w:r w:rsidRPr="00447DD1">
        <w:rPr>
          <w:rFonts w:ascii="Times New Roman" w:hAnsi="Times New Roman"/>
          <w:sz w:val="24"/>
          <w:szCs w:val="24"/>
        </w:rPr>
        <w:t>«Рождественская открытка»</w:t>
      </w:r>
      <w:r>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sidRPr="002D040D">
        <w:rPr>
          <w:rFonts w:ascii="Times New Roman" w:hAnsi="Times New Roman"/>
          <w:sz w:val="24"/>
          <w:szCs w:val="24"/>
        </w:rPr>
        <w:t>Отк</w:t>
      </w:r>
      <w:r>
        <w:rPr>
          <w:rFonts w:ascii="Times New Roman" w:hAnsi="Times New Roman"/>
          <w:sz w:val="24"/>
          <w:szCs w:val="24"/>
        </w:rPr>
        <w:t>рытка может быть поздравительной, рекламной, пригласительной</w:t>
      </w:r>
      <w:r w:rsidRPr="002D040D">
        <w:rPr>
          <w:rFonts w:ascii="Times New Roman" w:hAnsi="Times New Roman"/>
          <w:sz w:val="24"/>
          <w:szCs w:val="24"/>
        </w:rPr>
        <w:t>.</w:t>
      </w:r>
    </w:p>
    <w:p w:rsidR="0073435F" w:rsidRPr="002D040D" w:rsidRDefault="0073435F" w:rsidP="0073435F">
      <w:pPr>
        <w:spacing w:after="0" w:line="240" w:lineRule="auto"/>
        <w:contextualSpacing/>
        <w:jc w:val="both"/>
        <w:rPr>
          <w:rFonts w:ascii="Times New Roman" w:hAnsi="Times New Roman"/>
          <w:sz w:val="24"/>
          <w:szCs w:val="24"/>
        </w:rPr>
      </w:pPr>
      <w:r>
        <w:rPr>
          <w:rFonts w:ascii="Times New Roman" w:hAnsi="Times New Roman"/>
          <w:sz w:val="24"/>
          <w:szCs w:val="24"/>
        </w:rPr>
        <w:t>Приветствуются конкурсные работы</w:t>
      </w:r>
      <w:r w:rsidRPr="002D040D">
        <w:rPr>
          <w:rFonts w:ascii="Times New Roman" w:hAnsi="Times New Roman"/>
          <w:sz w:val="24"/>
          <w:szCs w:val="24"/>
        </w:rPr>
        <w:t>, отражающие историю появления открыток и календарей, их старинные копии.</w:t>
      </w:r>
    </w:p>
    <w:p w:rsidR="0073435F" w:rsidRPr="002D040D" w:rsidRDefault="0073435F" w:rsidP="0073435F">
      <w:pPr>
        <w:spacing w:after="0" w:line="240" w:lineRule="auto"/>
        <w:jc w:val="both"/>
        <w:rPr>
          <w:rFonts w:ascii="Times New Roman" w:eastAsiaTheme="minorEastAsia" w:hAnsi="Times New Roman"/>
          <w:b/>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IV</w:t>
      </w:r>
      <w:r w:rsidRPr="00DA33EE">
        <w:rPr>
          <w:rFonts w:ascii="Times New Roman" w:eastAsiaTheme="minorEastAsia" w:hAnsi="Times New Roman"/>
          <w:b/>
          <w:sz w:val="24"/>
          <w:szCs w:val="24"/>
        </w:rPr>
        <w:t>. Порядок проведения Выставки-конкурса</w:t>
      </w:r>
    </w:p>
    <w:p w:rsidR="0073435F" w:rsidRPr="002D040D" w:rsidRDefault="0073435F" w:rsidP="0073435F">
      <w:pPr>
        <w:tabs>
          <w:tab w:val="left" w:pos="851"/>
        </w:tabs>
        <w:spacing w:after="0" w:line="240" w:lineRule="auto"/>
        <w:ind w:firstLine="567"/>
        <w:jc w:val="both"/>
        <w:rPr>
          <w:rFonts w:ascii="Times New Roman" w:eastAsiaTheme="minorEastAsia" w:hAnsi="Times New Roman"/>
          <w:b/>
          <w:color w:val="0D0D0D"/>
          <w:sz w:val="24"/>
          <w:szCs w:val="24"/>
        </w:rPr>
      </w:pPr>
      <w:r w:rsidRPr="002D040D">
        <w:rPr>
          <w:rFonts w:ascii="Times New Roman" w:eastAsiaTheme="minorEastAsia" w:hAnsi="Times New Roman"/>
          <w:sz w:val="24"/>
          <w:szCs w:val="24"/>
        </w:rPr>
        <w:t>8.</w:t>
      </w:r>
      <w:r w:rsidRPr="002D040D">
        <w:rPr>
          <w:rFonts w:ascii="Times New Roman" w:eastAsiaTheme="minorEastAsia" w:hAnsi="Times New Roman"/>
          <w:sz w:val="24"/>
          <w:szCs w:val="24"/>
        </w:rPr>
        <w:tab/>
        <w:t>Выставка-конкурс проводится с 16 декабря 2020 года – 1 февраля 2021</w:t>
      </w:r>
      <w:r w:rsidRPr="002D040D">
        <w:rPr>
          <w:rFonts w:ascii="Times New Roman" w:eastAsiaTheme="minorEastAsia" w:hAnsi="Times New Roman"/>
          <w:color w:val="0D0D0D"/>
          <w:sz w:val="24"/>
          <w:szCs w:val="24"/>
        </w:rPr>
        <w:t xml:space="preserve"> года</w:t>
      </w:r>
      <w:r>
        <w:rPr>
          <w:rFonts w:ascii="Times New Roman" w:eastAsiaTheme="minorEastAsia" w:hAnsi="Times New Roman"/>
          <w:color w:val="0D0D0D"/>
          <w:sz w:val="24"/>
          <w:szCs w:val="24"/>
        </w:rPr>
        <w:t>.</w:t>
      </w:r>
    </w:p>
    <w:p w:rsidR="0073435F" w:rsidRPr="00521C97" w:rsidRDefault="0073435F" w:rsidP="0073435F">
      <w:pPr>
        <w:spacing w:after="0" w:line="240" w:lineRule="auto"/>
        <w:ind w:firstLine="567"/>
        <w:jc w:val="both"/>
        <w:rPr>
          <w:rFonts w:ascii="Times New Roman" w:eastAsiaTheme="minorEastAsia" w:hAnsi="Times New Roman"/>
          <w:sz w:val="24"/>
          <w:szCs w:val="24"/>
        </w:rPr>
      </w:pPr>
      <w:r w:rsidRPr="002D040D">
        <w:rPr>
          <w:rFonts w:ascii="Times New Roman" w:eastAsiaTheme="minorEastAsia" w:hAnsi="Times New Roman"/>
          <w:sz w:val="24"/>
          <w:szCs w:val="24"/>
        </w:rPr>
        <w:t xml:space="preserve">9. </w:t>
      </w:r>
      <w:r>
        <w:rPr>
          <w:rFonts w:ascii="Times New Roman" w:eastAsiaTheme="minorEastAsia" w:hAnsi="Times New Roman"/>
          <w:sz w:val="24"/>
          <w:szCs w:val="24"/>
        </w:rPr>
        <w:t>Для участия в Выставке-конкурсе необходимо в срок до 16 декабря 2020 года направить заявку (Приложение к положению № 1) и файл с фотографией конкурсной работы</w:t>
      </w:r>
      <w:r w:rsidRPr="00521C97">
        <w:t xml:space="preserve"> </w:t>
      </w:r>
      <w:r w:rsidRPr="00521C97">
        <w:rPr>
          <w:rFonts w:ascii="Times New Roman" w:eastAsiaTheme="minorEastAsia" w:hAnsi="Times New Roman"/>
          <w:sz w:val="24"/>
          <w:szCs w:val="24"/>
        </w:rPr>
        <w:t>на электронную</w:t>
      </w:r>
      <w:r>
        <w:rPr>
          <w:rFonts w:ascii="Times New Roman" w:eastAsiaTheme="minorEastAsia" w:hAnsi="Times New Roman"/>
          <w:sz w:val="24"/>
          <w:szCs w:val="24"/>
        </w:rPr>
        <w:t xml:space="preserve"> почту </w:t>
      </w:r>
      <w:proofErr w:type="spellStart"/>
      <w:r>
        <w:rPr>
          <w:rFonts w:ascii="Times New Roman" w:eastAsiaTheme="minorEastAsia" w:hAnsi="Times New Roman"/>
          <w:sz w:val="24"/>
          <w:szCs w:val="24"/>
        </w:rPr>
        <w:t>istokisnegurka@mail.ru</w:t>
      </w:r>
      <w:proofErr w:type="spellEnd"/>
      <w:r>
        <w:rPr>
          <w:rFonts w:ascii="Times New Roman" w:eastAsiaTheme="minorEastAsia" w:hAnsi="Times New Roman"/>
          <w:sz w:val="24"/>
          <w:szCs w:val="24"/>
        </w:rPr>
        <w:t xml:space="preserve">. </w:t>
      </w:r>
      <w:r w:rsidRPr="00521C97">
        <w:rPr>
          <w:rFonts w:ascii="Times New Roman" w:eastAsiaTheme="minorEastAsia" w:hAnsi="Times New Roman"/>
          <w:sz w:val="24"/>
          <w:szCs w:val="24"/>
        </w:rPr>
        <w:t>При отправке материалов обязательн</w:t>
      </w:r>
      <w:r>
        <w:rPr>
          <w:rFonts w:ascii="Times New Roman" w:eastAsiaTheme="minorEastAsia" w:hAnsi="Times New Roman"/>
          <w:sz w:val="24"/>
          <w:szCs w:val="24"/>
        </w:rPr>
        <w:t>а ссылка на название Выставки-Конкурса</w:t>
      </w:r>
      <w:r w:rsidRPr="00521C97">
        <w:rPr>
          <w:rFonts w:ascii="Times New Roman" w:eastAsiaTheme="minorEastAsia" w:hAnsi="Times New Roman"/>
          <w:sz w:val="24"/>
          <w:szCs w:val="24"/>
        </w:rPr>
        <w:t>. Контактный телефон экскурсионного отдела: (4942) 37-17-82</w:t>
      </w:r>
      <w:r>
        <w:rPr>
          <w:rFonts w:ascii="Times New Roman" w:eastAsiaTheme="minorEastAsia" w:hAnsi="Times New Roman"/>
          <w:sz w:val="24"/>
          <w:szCs w:val="24"/>
        </w:rPr>
        <w:t>, 8910 950 8494.</w:t>
      </w:r>
    </w:p>
    <w:p w:rsidR="0073435F" w:rsidRPr="00521C97" w:rsidRDefault="0073435F" w:rsidP="0073435F">
      <w:pPr>
        <w:spacing w:after="0" w:line="240" w:lineRule="auto"/>
        <w:ind w:firstLine="567"/>
        <w:jc w:val="both"/>
        <w:rPr>
          <w:rFonts w:ascii="Times New Roman" w:eastAsiaTheme="minorEastAsia" w:hAnsi="Times New Roman"/>
          <w:sz w:val="24"/>
          <w:szCs w:val="24"/>
        </w:rPr>
      </w:pPr>
      <w:r w:rsidRPr="00521C97">
        <w:rPr>
          <w:rFonts w:ascii="Times New Roman" w:eastAsiaTheme="minorEastAsia" w:hAnsi="Times New Roman"/>
          <w:sz w:val="24"/>
          <w:szCs w:val="24"/>
        </w:rPr>
        <w:t>К заявке, обязательно прикладывается согласие на обработку персональных данных родителей или законных представителей участника, если возраст участника до 18 лет включительно. Участники старше 18 лет дают согласие на обработку персональных данных самостоятельно. Согласие предоставляется в 1-м экземпляре</w:t>
      </w:r>
      <w:r>
        <w:rPr>
          <w:rFonts w:ascii="Times New Roman" w:eastAsiaTheme="minorEastAsia" w:hAnsi="Times New Roman"/>
          <w:sz w:val="24"/>
          <w:szCs w:val="24"/>
        </w:rPr>
        <w:t xml:space="preserve"> по формам согласно приложениям</w:t>
      </w:r>
      <w:r w:rsidRPr="00521C97">
        <w:rPr>
          <w:rFonts w:ascii="Times New Roman" w:eastAsiaTheme="minorEastAsia" w:hAnsi="Times New Roman"/>
          <w:sz w:val="24"/>
          <w:szCs w:val="24"/>
        </w:rPr>
        <w:t xml:space="preserve"> № 2 или № 3 к настоящему положению;</w:t>
      </w:r>
    </w:p>
    <w:p w:rsidR="0073435F" w:rsidRPr="00521C97" w:rsidRDefault="0073435F" w:rsidP="0073435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10.</w:t>
      </w:r>
      <w:r w:rsidRPr="00521C97">
        <w:rPr>
          <w:rFonts w:ascii="Times New Roman" w:eastAsiaTheme="minorEastAsia" w:hAnsi="Times New Roman"/>
          <w:sz w:val="24"/>
          <w:szCs w:val="24"/>
        </w:rPr>
        <w:t xml:space="preserve"> Рассмотрение к</w:t>
      </w:r>
      <w:r>
        <w:rPr>
          <w:rFonts w:ascii="Times New Roman" w:eastAsiaTheme="minorEastAsia" w:hAnsi="Times New Roman"/>
          <w:sz w:val="24"/>
          <w:szCs w:val="24"/>
        </w:rPr>
        <w:t>онкурсных материалов Выставки-конкурса</w:t>
      </w:r>
      <w:r w:rsidRPr="00521C97">
        <w:rPr>
          <w:rFonts w:ascii="Times New Roman" w:eastAsiaTheme="minorEastAsia" w:hAnsi="Times New Roman"/>
          <w:sz w:val="24"/>
          <w:szCs w:val="24"/>
        </w:rPr>
        <w:t xml:space="preserve"> оргкомитетом с правами жюри про</w:t>
      </w:r>
      <w:r>
        <w:rPr>
          <w:rFonts w:ascii="Times New Roman" w:eastAsiaTheme="minorEastAsia" w:hAnsi="Times New Roman"/>
          <w:sz w:val="24"/>
          <w:szCs w:val="24"/>
        </w:rPr>
        <w:t>водится с 16.12.2020 года по 1.02.2021</w:t>
      </w:r>
      <w:r w:rsidRPr="00521C97">
        <w:rPr>
          <w:rFonts w:ascii="Times New Roman" w:eastAsiaTheme="minorEastAsia" w:hAnsi="Times New Roman"/>
          <w:sz w:val="24"/>
          <w:szCs w:val="24"/>
        </w:rPr>
        <w:t xml:space="preserve"> г</w:t>
      </w:r>
      <w:r>
        <w:rPr>
          <w:rFonts w:ascii="Times New Roman" w:eastAsiaTheme="minorEastAsia" w:hAnsi="Times New Roman"/>
          <w:sz w:val="24"/>
          <w:szCs w:val="24"/>
        </w:rPr>
        <w:t>ода</w:t>
      </w:r>
      <w:r w:rsidRPr="00521C97">
        <w:rPr>
          <w:rFonts w:ascii="Times New Roman" w:eastAsiaTheme="minorEastAsia" w:hAnsi="Times New Roman"/>
          <w:sz w:val="24"/>
          <w:szCs w:val="24"/>
        </w:rPr>
        <w:t>.</w:t>
      </w:r>
      <w:r w:rsidRPr="00521C97">
        <w:rPr>
          <w:rFonts w:ascii="Times New Roman" w:eastAsia="Arial Unicode MS" w:hAnsi="Times New Roman"/>
          <w:sz w:val="24"/>
          <w:szCs w:val="24"/>
        </w:rPr>
        <w:t xml:space="preserve"> Предоставленные </w:t>
      </w:r>
      <w:r>
        <w:rPr>
          <w:rFonts w:ascii="Times New Roman" w:eastAsia="Arial Unicode MS" w:hAnsi="Times New Roman"/>
          <w:sz w:val="24"/>
          <w:szCs w:val="24"/>
        </w:rPr>
        <w:t xml:space="preserve">фотоматериалы </w:t>
      </w:r>
      <w:r w:rsidRPr="00521C97">
        <w:rPr>
          <w:rFonts w:ascii="Times New Roman" w:eastAsia="Arial Unicode MS" w:hAnsi="Times New Roman"/>
          <w:sz w:val="24"/>
          <w:szCs w:val="24"/>
        </w:rPr>
        <w:t>материалы не рецензируются.</w:t>
      </w:r>
    </w:p>
    <w:p w:rsidR="0073435F" w:rsidRPr="002D040D" w:rsidRDefault="0073435F" w:rsidP="0073435F">
      <w:pPr>
        <w:spacing w:after="0" w:line="240" w:lineRule="auto"/>
        <w:rPr>
          <w:rFonts w:ascii="Times New Roman" w:eastAsiaTheme="minorEastAsia" w:hAnsi="Times New Roman"/>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V</w:t>
      </w:r>
      <w:r w:rsidRPr="00DA33EE">
        <w:rPr>
          <w:rFonts w:ascii="Times New Roman" w:eastAsiaTheme="minorEastAsia" w:hAnsi="Times New Roman"/>
          <w:b/>
          <w:sz w:val="24"/>
          <w:szCs w:val="24"/>
        </w:rPr>
        <w:t>. Структуры, обеспечивающие руководство Выставкой-конкурсом</w:t>
      </w:r>
    </w:p>
    <w:p w:rsidR="0073435F" w:rsidRPr="008C1628" w:rsidRDefault="0073435F" w:rsidP="0073435F">
      <w:pPr>
        <w:spacing w:after="0" w:line="240" w:lineRule="auto"/>
        <w:ind w:firstLine="567"/>
        <w:jc w:val="both"/>
        <w:rPr>
          <w:rFonts w:ascii="Times New Roman" w:eastAsiaTheme="minorEastAsia" w:hAnsi="Times New Roman"/>
          <w:sz w:val="24"/>
          <w:szCs w:val="24"/>
        </w:rPr>
      </w:pPr>
      <w:r w:rsidRPr="002D040D">
        <w:rPr>
          <w:rFonts w:ascii="Times New Roman" w:eastAsiaTheme="minorEastAsia" w:hAnsi="Times New Roman"/>
          <w:sz w:val="24"/>
          <w:szCs w:val="24"/>
        </w:rPr>
        <w:t xml:space="preserve">11. </w:t>
      </w:r>
      <w:r w:rsidRPr="00E123F2">
        <w:rPr>
          <w:rFonts w:ascii="Times New Roman" w:eastAsia="Arial Unicode MS" w:hAnsi="Times New Roman"/>
          <w:sz w:val="24"/>
          <w:szCs w:val="24"/>
        </w:rPr>
        <w:t xml:space="preserve">Для организации и проведения </w:t>
      </w:r>
      <w:r w:rsidRPr="008C1628">
        <w:rPr>
          <w:rFonts w:ascii="Times New Roman" w:eastAsia="Arial Unicode MS" w:hAnsi="Times New Roman"/>
          <w:sz w:val="24"/>
          <w:szCs w:val="24"/>
        </w:rPr>
        <w:t>Выставки-конкурса</w:t>
      </w:r>
      <w:r>
        <w:rPr>
          <w:rFonts w:ascii="Times New Roman" w:eastAsia="Arial Unicode MS" w:hAnsi="Times New Roman"/>
          <w:sz w:val="24"/>
          <w:szCs w:val="24"/>
        </w:rPr>
        <w:t xml:space="preserve"> </w:t>
      </w:r>
      <w:r w:rsidRPr="00E123F2">
        <w:rPr>
          <w:rFonts w:ascii="Times New Roman" w:eastAsia="Arial Unicode MS" w:hAnsi="Times New Roman"/>
          <w:sz w:val="24"/>
          <w:szCs w:val="24"/>
        </w:rPr>
        <w:t xml:space="preserve">создаётся </w:t>
      </w:r>
      <w:r w:rsidRPr="00581321">
        <w:rPr>
          <w:rFonts w:ascii="Times New Roman" w:eastAsia="Arial Unicode MS" w:hAnsi="Times New Roman"/>
          <w:sz w:val="24"/>
          <w:szCs w:val="24"/>
        </w:rPr>
        <w:t>организационн</w:t>
      </w:r>
      <w:r>
        <w:rPr>
          <w:rFonts w:ascii="Times New Roman" w:eastAsia="Arial Unicode MS" w:hAnsi="Times New Roman"/>
          <w:sz w:val="24"/>
          <w:szCs w:val="24"/>
        </w:rPr>
        <w:t xml:space="preserve">ый комитет (с правами жюри), </w:t>
      </w:r>
      <w:r w:rsidRPr="00E123F2">
        <w:rPr>
          <w:rFonts w:ascii="Times New Roman" w:eastAsia="Arial Unicode MS" w:hAnsi="Times New Roman"/>
          <w:sz w:val="24"/>
          <w:szCs w:val="24"/>
        </w:rPr>
        <w:t>в состав которого входят представители департамента образования и науки Костромской области,</w:t>
      </w:r>
      <w:r w:rsidRPr="00E123F2">
        <w:rPr>
          <w:rFonts w:ascii="Times New Roman" w:hAnsi="Times New Roman"/>
          <w:sz w:val="24"/>
          <w:szCs w:val="24"/>
        </w:rPr>
        <w:t xml:space="preserve"> ГБУ ДО КО </w:t>
      </w:r>
      <w:proofErr w:type="spellStart"/>
      <w:r w:rsidRPr="00E123F2">
        <w:rPr>
          <w:rFonts w:ascii="Times New Roman" w:hAnsi="Times New Roman"/>
          <w:sz w:val="24"/>
          <w:szCs w:val="24"/>
        </w:rPr>
        <w:t>ЦНТТиДЮТ</w:t>
      </w:r>
      <w:proofErr w:type="spellEnd"/>
      <w:r w:rsidRPr="00E123F2">
        <w:rPr>
          <w:rFonts w:ascii="Times New Roman" w:hAnsi="Times New Roman"/>
          <w:bCs/>
          <w:sz w:val="24"/>
          <w:szCs w:val="24"/>
        </w:rPr>
        <w:t xml:space="preserve"> «Истоки» и других образовательных организаций, </w:t>
      </w:r>
      <w:r w:rsidRPr="00E123F2">
        <w:rPr>
          <w:rFonts w:ascii="Times New Roman" w:eastAsia="Arial Unicode MS" w:hAnsi="Times New Roman"/>
          <w:sz w:val="24"/>
          <w:szCs w:val="24"/>
        </w:rPr>
        <w:t>специалисты в области культуры и искусства, музейные работники.</w:t>
      </w:r>
    </w:p>
    <w:p w:rsidR="0073435F" w:rsidRPr="002D040D" w:rsidRDefault="0073435F" w:rsidP="0073435F">
      <w:pPr>
        <w:spacing w:after="0" w:line="240" w:lineRule="auto"/>
        <w:ind w:firstLine="567"/>
        <w:jc w:val="both"/>
        <w:rPr>
          <w:rFonts w:ascii="Times New Roman" w:eastAsiaTheme="minorEastAsia" w:hAnsi="Times New Roman"/>
          <w:b/>
          <w:sz w:val="24"/>
          <w:szCs w:val="24"/>
        </w:rPr>
      </w:pPr>
      <w:r w:rsidRPr="002D040D">
        <w:rPr>
          <w:rFonts w:ascii="Times New Roman" w:eastAsiaTheme="minorEastAsia" w:hAnsi="Times New Roman"/>
          <w:sz w:val="24"/>
          <w:szCs w:val="24"/>
        </w:rPr>
        <w:t xml:space="preserve">12. Оргкомитет Выставки-конкурса осуществляет следующие функции: </w:t>
      </w:r>
    </w:p>
    <w:p w:rsidR="0073435F" w:rsidRPr="002D040D" w:rsidRDefault="0073435F" w:rsidP="0073435F">
      <w:pPr>
        <w:spacing w:after="0" w:line="240" w:lineRule="auto"/>
        <w:ind w:firstLine="567"/>
        <w:jc w:val="both"/>
        <w:rPr>
          <w:rFonts w:ascii="Times New Roman" w:eastAsiaTheme="minorEastAsia" w:hAnsi="Times New Roman"/>
          <w:b/>
          <w:sz w:val="24"/>
          <w:szCs w:val="24"/>
        </w:rPr>
      </w:pPr>
      <w:r w:rsidRPr="002D040D">
        <w:rPr>
          <w:rFonts w:ascii="Times New Roman" w:eastAsiaTheme="minorEastAsia" w:hAnsi="Times New Roman"/>
          <w:sz w:val="24"/>
          <w:szCs w:val="24"/>
        </w:rPr>
        <w:t>1) подготовка документации на организацию</w:t>
      </w:r>
      <w:r>
        <w:rPr>
          <w:rFonts w:ascii="Times New Roman" w:eastAsiaTheme="minorEastAsia" w:hAnsi="Times New Roman"/>
          <w:sz w:val="24"/>
          <w:szCs w:val="24"/>
        </w:rPr>
        <w:t xml:space="preserve"> и </w:t>
      </w:r>
      <w:r w:rsidRPr="002D040D">
        <w:rPr>
          <w:rFonts w:ascii="Times New Roman" w:eastAsiaTheme="minorEastAsia" w:hAnsi="Times New Roman"/>
          <w:sz w:val="24"/>
          <w:szCs w:val="24"/>
        </w:rPr>
        <w:t xml:space="preserve">подведение итогов Выставки-конкурса; </w:t>
      </w:r>
    </w:p>
    <w:p w:rsidR="0073435F" w:rsidRPr="002D040D" w:rsidRDefault="0073435F" w:rsidP="0073435F">
      <w:pPr>
        <w:spacing w:after="0" w:line="240" w:lineRule="auto"/>
        <w:ind w:firstLine="567"/>
        <w:jc w:val="both"/>
        <w:rPr>
          <w:rFonts w:ascii="Times New Roman" w:eastAsiaTheme="minorEastAsia" w:hAnsi="Times New Roman"/>
          <w:sz w:val="24"/>
          <w:szCs w:val="24"/>
        </w:rPr>
      </w:pPr>
      <w:r w:rsidRPr="002D040D">
        <w:rPr>
          <w:rFonts w:ascii="Times New Roman" w:eastAsiaTheme="minorEastAsia" w:hAnsi="Times New Roman"/>
          <w:sz w:val="24"/>
          <w:szCs w:val="24"/>
        </w:rPr>
        <w:t>2) информационное обеспечение участников;</w:t>
      </w:r>
    </w:p>
    <w:p w:rsidR="0073435F" w:rsidRPr="002D040D" w:rsidRDefault="0073435F" w:rsidP="0073435F">
      <w:pPr>
        <w:spacing w:after="0" w:line="240" w:lineRule="auto"/>
        <w:ind w:firstLine="567"/>
        <w:jc w:val="both"/>
        <w:rPr>
          <w:rFonts w:ascii="Times New Roman" w:eastAsiaTheme="minorEastAsia" w:hAnsi="Times New Roman"/>
          <w:b/>
          <w:sz w:val="24"/>
          <w:szCs w:val="24"/>
        </w:rPr>
      </w:pPr>
      <w:r>
        <w:rPr>
          <w:rFonts w:ascii="Times New Roman" w:eastAsiaTheme="minorEastAsia" w:hAnsi="Times New Roman"/>
          <w:sz w:val="24"/>
          <w:szCs w:val="24"/>
        </w:rPr>
        <w:t>3) регистрация конкурсных фотоматериалов</w:t>
      </w:r>
      <w:r w:rsidRPr="002D040D">
        <w:rPr>
          <w:rFonts w:ascii="Times New Roman" w:eastAsiaTheme="minorEastAsia" w:hAnsi="Times New Roman"/>
          <w:sz w:val="24"/>
          <w:szCs w:val="24"/>
        </w:rPr>
        <w:t xml:space="preserve"> и сопроводительных документов;</w:t>
      </w:r>
    </w:p>
    <w:p w:rsidR="0073435F" w:rsidRPr="002D040D" w:rsidRDefault="0073435F" w:rsidP="0073435F">
      <w:pPr>
        <w:spacing w:after="0" w:line="240" w:lineRule="auto"/>
        <w:ind w:firstLine="567"/>
        <w:jc w:val="both"/>
        <w:rPr>
          <w:rFonts w:ascii="Times New Roman" w:eastAsiaTheme="minorEastAsia" w:hAnsi="Times New Roman"/>
          <w:b/>
          <w:sz w:val="24"/>
          <w:szCs w:val="24"/>
        </w:rPr>
      </w:pPr>
      <w:r w:rsidRPr="002D040D">
        <w:rPr>
          <w:rFonts w:ascii="Times New Roman" w:eastAsiaTheme="minorEastAsia" w:hAnsi="Times New Roman"/>
          <w:sz w:val="24"/>
          <w:szCs w:val="24"/>
        </w:rPr>
        <w:t>4)</w:t>
      </w:r>
      <w:r>
        <w:rPr>
          <w:rFonts w:ascii="Times New Roman" w:eastAsiaTheme="minorEastAsia" w:hAnsi="Times New Roman"/>
          <w:sz w:val="24"/>
          <w:szCs w:val="24"/>
        </w:rPr>
        <w:t xml:space="preserve"> размещение на сайте Центра «Истоки» материалов, регламентирующих проведение выставки-конкурса «Сказочный мир Снегурочки», создание </w:t>
      </w:r>
      <w:proofErr w:type="spellStart"/>
      <w:r>
        <w:rPr>
          <w:rFonts w:ascii="Times New Roman" w:eastAsiaTheme="minorEastAsia" w:hAnsi="Times New Roman"/>
          <w:sz w:val="24"/>
          <w:szCs w:val="24"/>
        </w:rPr>
        <w:t>фотогалереи</w:t>
      </w:r>
      <w:proofErr w:type="spellEnd"/>
      <w:r>
        <w:rPr>
          <w:rFonts w:ascii="Times New Roman" w:eastAsiaTheme="minorEastAsia" w:hAnsi="Times New Roman"/>
          <w:sz w:val="24"/>
          <w:szCs w:val="24"/>
        </w:rPr>
        <w:t xml:space="preserve"> из лучших конкурсных работ</w:t>
      </w:r>
      <w:r w:rsidRPr="002D040D">
        <w:rPr>
          <w:rFonts w:ascii="Times New Roman" w:eastAsiaTheme="minorEastAsia" w:hAnsi="Times New Roman"/>
          <w:sz w:val="24"/>
          <w:szCs w:val="24"/>
        </w:rPr>
        <w:t>;</w:t>
      </w:r>
    </w:p>
    <w:p w:rsidR="0073435F" w:rsidRPr="002D040D" w:rsidRDefault="0073435F" w:rsidP="0073435F">
      <w:pPr>
        <w:spacing w:after="0" w:line="240" w:lineRule="auto"/>
        <w:ind w:firstLine="567"/>
        <w:jc w:val="both"/>
        <w:rPr>
          <w:rFonts w:ascii="Times New Roman" w:eastAsiaTheme="minorEastAsia" w:hAnsi="Times New Roman"/>
          <w:b/>
          <w:color w:val="000000"/>
          <w:sz w:val="24"/>
          <w:szCs w:val="24"/>
        </w:rPr>
      </w:pPr>
      <w:r w:rsidRPr="002D040D">
        <w:rPr>
          <w:rFonts w:ascii="Times New Roman" w:eastAsiaTheme="minorEastAsia" w:hAnsi="Times New Roman"/>
          <w:color w:val="000000"/>
          <w:sz w:val="24"/>
          <w:szCs w:val="24"/>
        </w:rPr>
        <w:t>5) оценка</w:t>
      </w:r>
      <w:r>
        <w:rPr>
          <w:rFonts w:ascii="Times New Roman" w:eastAsiaTheme="minorEastAsia" w:hAnsi="Times New Roman"/>
          <w:color w:val="000000"/>
          <w:sz w:val="24"/>
          <w:szCs w:val="24"/>
        </w:rPr>
        <w:t xml:space="preserve"> качества конкурсных работ</w:t>
      </w:r>
      <w:r w:rsidRPr="002D040D">
        <w:rPr>
          <w:rFonts w:ascii="Times New Roman" w:eastAsiaTheme="minorEastAsia" w:hAnsi="Times New Roman"/>
          <w:color w:val="000000"/>
          <w:sz w:val="24"/>
          <w:szCs w:val="24"/>
        </w:rPr>
        <w:t>;</w:t>
      </w:r>
    </w:p>
    <w:p w:rsidR="0073435F" w:rsidRPr="002D040D" w:rsidRDefault="0073435F" w:rsidP="0073435F">
      <w:pPr>
        <w:spacing w:after="0" w:line="240" w:lineRule="auto"/>
        <w:ind w:firstLine="567"/>
        <w:jc w:val="both"/>
        <w:rPr>
          <w:rFonts w:ascii="Times New Roman" w:eastAsiaTheme="minorEastAsia" w:hAnsi="Times New Roman"/>
          <w:b/>
          <w:sz w:val="24"/>
          <w:szCs w:val="24"/>
        </w:rPr>
      </w:pPr>
      <w:r w:rsidRPr="002D040D">
        <w:rPr>
          <w:rFonts w:ascii="Times New Roman" w:eastAsiaTheme="minorEastAsia" w:hAnsi="Times New Roman"/>
          <w:color w:val="000000"/>
          <w:sz w:val="24"/>
          <w:szCs w:val="24"/>
        </w:rPr>
        <w:t>6) подведение итогов Выставки-конкурса;</w:t>
      </w:r>
    </w:p>
    <w:p w:rsidR="0073435F" w:rsidRPr="005620C0" w:rsidRDefault="0073435F" w:rsidP="0073435F">
      <w:pPr>
        <w:spacing w:after="0" w:line="240" w:lineRule="auto"/>
        <w:ind w:firstLine="567"/>
        <w:jc w:val="both"/>
        <w:rPr>
          <w:rFonts w:ascii="Times New Roman" w:eastAsiaTheme="minorEastAsia" w:hAnsi="Times New Roman"/>
          <w:b/>
          <w:sz w:val="24"/>
          <w:szCs w:val="24"/>
        </w:rPr>
      </w:pPr>
      <w:r w:rsidRPr="003D193B">
        <w:rPr>
          <w:rFonts w:ascii="Times New Roman" w:eastAsiaTheme="minorEastAsia" w:hAnsi="Times New Roman"/>
          <w:sz w:val="24"/>
          <w:szCs w:val="24"/>
        </w:rPr>
        <w:t>7) подготовка наградных документов;</w:t>
      </w:r>
    </w:p>
    <w:p w:rsidR="0073435F" w:rsidRPr="002D040D" w:rsidRDefault="0073435F" w:rsidP="0073435F">
      <w:pPr>
        <w:spacing w:after="0" w:line="240" w:lineRule="auto"/>
        <w:jc w:val="both"/>
        <w:rPr>
          <w:rFonts w:ascii="Times New Roman" w:eastAsiaTheme="minorEastAsia" w:hAnsi="Times New Roman"/>
          <w:b/>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VI</w:t>
      </w:r>
      <w:r w:rsidRPr="00DA33EE">
        <w:rPr>
          <w:rFonts w:ascii="Times New Roman" w:eastAsiaTheme="minorEastAsia" w:hAnsi="Times New Roman"/>
          <w:b/>
          <w:sz w:val="24"/>
          <w:szCs w:val="24"/>
        </w:rPr>
        <w:t>. Участники Выставки-конкурса</w:t>
      </w:r>
    </w:p>
    <w:p w:rsidR="0073435F" w:rsidRPr="002D040D" w:rsidRDefault="0073435F" w:rsidP="0073435F">
      <w:pPr>
        <w:tabs>
          <w:tab w:val="left" w:pos="567"/>
        </w:tabs>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xml:space="preserve">13. В Выставке-конкурсе могут принять участие </w:t>
      </w:r>
      <w:r w:rsidRPr="002D040D">
        <w:rPr>
          <w:rFonts w:ascii="Times New Roman" w:eastAsiaTheme="minorEastAsia" w:hAnsi="Times New Roman"/>
          <w:sz w:val="24"/>
          <w:szCs w:val="24"/>
        </w:rPr>
        <w:t>обучающиеся образовательных организаций, студенты организаций высшего образования</w:t>
      </w:r>
      <w:r w:rsidRPr="002D040D">
        <w:rPr>
          <w:rFonts w:ascii="Times New Roman" w:hAnsi="Times New Roman"/>
          <w:sz w:val="24"/>
          <w:szCs w:val="24"/>
        </w:rPr>
        <w:t>, а также педагогические работники Костромской области.</w:t>
      </w:r>
    </w:p>
    <w:p w:rsidR="0073435F" w:rsidRPr="002D040D" w:rsidRDefault="0073435F" w:rsidP="0073435F">
      <w:pPr>
        <w:tabs>
          <w:tab w:val="left" w:pos="567"/>
        </w:tabs>
        <w:spacing w:after="0" w:line="240" w:lineRule="auto"/>
        <w:ind w:left="567"/>
        <w:contextualSpacing/>
        <w:jc w:val="both"/>
        <w:rPr>
          <w:rFonts w:ascii="Times New Roman" w:hAnsi="Times New Roman"/>
          <w:sz w:val="24"/>
          <w:szCs w:val="24"/>
        </w:rPr>
      </w:pPr>
      <w:r w:rsidRPr="002D040D">
        <w:rPr>
          <w:rFonts w:ascii="Times New Roman" w:hAnsi="Times New Roman"/>
          <w:sz w:val="24"/>
          <w:szCs w:val="24"/>
        </w:rPr>
        <w:t>14.Возрастные категории:</w:t>
      </w:r>
    </w:p>
    <w:p w:rsidR="0073435F" w:rsidRPr="002D040D" w:rsidRDefault="0073435F" w:rsidP="0073435F">
      <w:pPr>
        <w:tabs>
          <w:tab w:val="left" w:pos="567"/>
        </w:tabs>
        <w:spacing w:after="0" w:line="240" w:lineRule="auto"/>
        <w:ind w:left="567"/>
        <w:contextualSpacing/>
        <w:jc w:val="both"/>
        <w:rPr>
          <w:rFonts w:ascii="Times New Roman" w:hAnsi="Times New Roman"/>
          <w:sz w:val="24"/>
          <w:szCs w:val="24"/>
        </w:rPr>
      </w:pPr>
      <w:r w:rsidRPr="002D040D">
        <w:rPr>
          <w:rFonts w:ascii="Times New Roman" w:hAnsi="Times New Roman"/>
          <w:sz w:val="24"/>
          <w:szCs w:val="24"/>
        </w:rPr>
        <w:t>- дошкольная;</w:t>
      </w:r>
    </w:p>
    <w:p w:rsidR="0073435F" w:rsidRPr="002D040D" w:rsidRDefault="0073435F" w:rsidP="0073435F">
      <w:pPr>
        <w:tabs>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t>- младшая - 6-9 лет;</w:t>
      </w:r>
    </w:p>
    <w:p w:rsidR="0073435F" w:rsidRPr="002D040D" w:rsidRDefault="0073435F" w:rsidP="0073435F">
      <w:pPr>
        <w:tabs>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t xml:space="preserve">- </w:t>
      </w:r>
      <w:proofErr w:type="gramStart"/>
      <w:r w:rsidRPr="002D040D">
        <w:rPr>
          <w:rFonts w:ascii="Times New Roman" w:hAnsi="Times New Roman"/>
          <w:sz w:val="24"/>
          <w:szCs w:val="24"/>
        </w:rPr>
        <w:t>средняя</w:t>
      </w:r>
      <w:proofErr w:type="gramEnd"/>
      <w:r w:rsidRPr="002D040D">
        <w:rPr>
          <w:rFonts w:ascii="Times New Roman" w:hAnsi="Times New Roman"/>
          <w:sz w:val="24"/>
          <w:szCs w:val="24"/>
        </w:rPr>
        <w:t xml:space="preserve"> - 10-14 лет;</w:t>
      </w:r>
    </w:p>
    <w:p w:rsidR="0073435F" w:rsidRPr="002D040D" w:rsidRDefault="0073435F" w:rsidP="0073435F">
      <w:pPr>
        <w:tabs>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t xml:space="preserve">- </w:t>
      </w:r>
      <w:proofErr w:type="gramStart"/>
      <w:r w:rsidRPr="002D040D">
        <w:rPr>
          <w:rFonts w:ascii="Times New Roman" w:hAnsi="Times New Roman"/>
          <w:sz w:val="24"/>
          <w:szCs w:val="24"/>
        </w:rPr>
        <w:t>старшая</w:t>
      </w:r>
      <w:proofErr w:type="gramEnd"/>
      <w:r w:rsidRPr="002D040D">
        <w:rPr>
          <w:rFonts w:ascii="Times New Roman" w:hAnsi="Times New Roman"/>
          <w:sz w:val="24"/>
          <w:szCs w:val="24"/>
        </w:rPr>
        <w:t xml:space="preserve"> - 15-22 лет;</w:t>
      </w:r>
    </w:p>
    <w:p w:rsidR="0073435F" w:rsidRPr="002D040D" w:rsidRDefault="0073435F" w:rsidP="0073435F">
      <w:pPr>
        <w:tabs>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t>- педагогические работники.</w:t>
      </w:r>
    </w:p>
    <w:p w:rsidR="0073435F" w:rsidRPr="002D040D" w:rsidRDefault="0073435F" w:rsidP="0073435F">
      <w:pPr>
        <w:spacing w:after="0" w:line="240" w:lineRule="auto"/>
        <w:rPr>
          <w:rFonts w:ascii="Times New Roman" w:eastAsiaTheme="minorEastAsia" w:hAnsi="Times New Roman"/>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VII</w:t>
      </w:r>
      <w:r w:rsidRPr="00DA33EE">
        <w:rPr>
          <w:rFonts w:ascii="Times New Roman" w:eastAsiaTheme="minorEastAsia" w:hAnsi="Times New Roman"/>
          <w:b/>
          <w:sz w:val="24"/>
          <w:szCs w:val="24"/>
        </w:rPr>
        <w:t>. Требования к фотоматериалам конкурсных работ</w:t>
      </w:r>
    </w:p>
    <w:p w:rsidR="0073435F" w:rsidRPr="00DA33EE" w:rsidRDefault="0073435F" w:rsidP="0073435F">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 xml:space="preserve">15. Для подтверждения авторства на фотографии конкурсной работы должна присутствовать  этикетка </w:t>
      </w:r>
      <w:r w:rsidRPr="008C1628">
        <w:rPr>
          <w:rFonts w:ascii="Times New Roman" w:eastAsiaTheme="minorEastAsia" w:hAnsi="Times New Roman"/>
          <w:sz w:val="24"/>
          <w:szCs w:val="24"/>
        </w:rPr>
        <w:t>с указанием названия работы, техники исполнения и номинации, Ф.И.О. автора (полностью), название образовательной организации, Ф.И.О. руководителя</w:t>
      </w:r>
      <w:r>
        <w:rPr>
          <w:rFonts w:ascii="Times New Roman" w:eastAsiaTheme="minorEastAsia" w:hAnsi="Times New Roman"/>
          <w:sz w:val="24"/>
          <w:szCs w:val="24"/>
        </w:rPr>
        <w:t>. Этикетка должна быть размещена</w:t>
      </w:r>
      <w:r>
        <w:rPr>
          <w:rFonts w:ascii="Times New Roman" w:hAnsi="Times New Roman"/>
          <w:sz w:val="24"/>
          <w:szCs w:val="24"/>
        </w:rPr>
        <w:t xml:space="preserve"> на фотографии в правом нижнем углу экспоната. </w:t>
      </w:r>
    </w:p>
    <w:p w:rsidR="0073435F" w:rsidRPr="002D040D" w:rsidRDefault="0073435F" w:rsidP="0073435F">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16. Фотография экспоната долж</w:t>
      </w:r>
      <w:r w:rsidRPr="002D040D">
        <w:rPr>
          <w:rFonts w:ascii="Times New Roman" w:eastAsiaTheme="minorEastAsia" w:hAnsi="Times New Roman"/>
          <w:sz w:val="24"/>
          <w:szCs w:val="24"/>
        </w:rPr>
        <w:t>н</w:t>
      </w:r>
      <w:r>
        <w:rPr>
          <w:rFonts w:ascii="Times New Roman" w:eastAsiaTheme="minorEastAsia" w:hAnsi="Times New Roman"/>
          <w:sz w:val="24"/>
          <w:szCs w:val="24"/>
        </w:rPr>
        <w:t>а сопровождаться</w:t>
      </w:r>
      <w:r w:rsidRPr="002D040D">
        <w:rPr>
          <w:rFonts w:ascii="Times New Roman" w:eastAsiaTheme="minorEastAsia" w:hAnsi="Times New Roman"/>
          <w:sz w:val="24"/>
          <w:szCs w:val="24"/>
        </w:rPr>
        <w:t>:</w:t>
      </w:r>
    </w:p>
    <w:p w:rsidR="0073435F" w:rsidRPr="002D040D" w:rsidRDefault="0073435F" w:rsidP="0073435F">
      <w:pPr>
        <w:tabs>
          <w:tab w:val="left" w:pos="142"/>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r>
      <w:r w:rsidRPr="002D040D">
        <w:rPr>
          <w:rFonts w:ascii="Times New Roman" w:hAnsi="Times New Roman"/>
          <w:sz w:val="24"/>
          <w:szCs w:val="24"/>
        </w:rPr>
        <w:tab/>
        <w:t>- заявк</w:t>
      </w:r>
      <w:r>
        <w:rPr>
          <w:rFonts w:ascii="Times New Roman" w:hAnsi="Times New Roman"/>
          <w:sz w:val="24"/>
          <w:szCs w:val="24"/>
        </w:rPr>
        <w:t>ой (</w:t>
      </w:r>
      <w:proofErr w:type="spellStart"/>
      <w:r>
        <w:rPr>
          <w:rFonts w:ascii="Times New Roman" w:hAnsi="Times New Roman"/>
          <w:sz w:val="24"/>
          <w:szCs w:val="24"/>
        </w:rPr>
        <w:t>сканкопия</w:t>
      </w:r>
      <w:proofErr w:type="spellEnd"/>
      <w:r>
        <w:rPr>
          <w:rFonts w:ascii="Times New Roman" w:hAnsi="Times New Roman"/>
          <w:sz w:val="24"/>
          <w:szCs w:val="24"/>
        </w:rPr>
        <w:t>)</w:t>
      </w:r>
      <w:r w:rsidRPr="002D040D">
        <w:rPr>
          <w:rFonts w:ascii="Times New Roman" w:hAnsi="Times New Roman"/>
          <w:sz w:val="24"/>
          <w:szCs w:val="24"/>
        </w:rPr>
        <w:t xml:space="preserve"> на участие в Выставке-конкурсе, согласно Приложению № 1 к положению;</w:t>
      </w:r>
    </w:p>
    <w:p w:rsidR="0073435F" w:rsidRPr="002D040D" w:rsidRDefault="0073435F" w:rsidP="0073435F">
      <w:pPr>
        <w:tabs>
          <w:tab w:val="left" w:pos="142"/>
          <w:tab w:val="left" w:pos="567"/>
        </w:tabs>
        <w:spacing w:after="0" w:line="240" w:lineRule="auto"/>
        <w:contextualSpacing/>
        <w:jc w:val="both"/>
        <w:rPr>
          <w:rFonts w:ascii="Times New Roman" w:hAnsi="Times New Roman"/>
          <w:sz w:val="24"/>
          <w:szCs w:val="24"/>
        </w:rPr>
      </w:pPr>
      <w:r w:rsidRPr="002D040D">
        <w:rPr>
          <w:rFonts w:ascii="Times New Roman" w:hAnsi="Times New Roman"/>
          <w:sz w:val="24"/>
          <w:szCs w:val="24"/>
        </w:rPr>
        <w:tab/>
      </w:r>
      <w:r w:rsidRPr="002D040D">
        <w:rPr>
          <w:rFonts w:ascii="Times New Roman" w:hAnsi="Times New Roman"/>
          <w:sz w:val="24"/>
          <w:szCs w:val="24"/>
        </w:rPr>
        <w:tab/>
      </w:r>
      <w:r>
        <w:rPr>
          <w:rFonts w:ascii="Times New Roman" w:hAnsi="Times New Roman"/>
          <w:sz w:val="24"/>
          <w:szCs w:val="24"/>
        </w:rPr>
        <w:t xml:space="preserve">- этикетка </w:t>
      </w:r>
      <w:r w:rsidRPr="002D040D">
        <w:rPr>
          <w:rFonts w:ascii="Times New Roman" w:hAnsi="Times New Roman"/>
          <w:sz w:val="24"/>
          <w:szCs w:val="24"/>
        </w:rPr>
        <w:t>с указанием названия работы, техники исполнения и номинации, Ф.И.О. автора (полностью), название образовательной организации,</w:t>
      </w:r>
      <w:r>
        <w:rPr>
          <w:rFonts w:ascii="Times New Roman" w:hAnsi="Times New Roman"/>
          <w:sz w:val="24"/>
          <w:szCs w:val="24"/>
        </w:rPr>
        <w:t xml:space="preserve"> Ф.И.О. руководителя</w:t>
      </w:r>
      <w:r w:rsidRPr="002D040D">
        <w:rPr>
          <w:rFonts w:ascii="Times New Roman" w:hAnsi="Times New Roman"/>
          <w:sz w:val="24"/>
          <w:szCs w:val="24"/>
        </w:rPr>
        <w:t xml:space="preserve">. Надпись на этикетке выполняется шрифтом </w:t>
      </w:r>
      <w:proofErr w:type="spellStart"/>
      <w:r w:rsidRPr="002D040D">
        <w:rPr>
          <w:rFonts w:ascii="Times New Roman" w:hAnsi="Times New Roman"/>
          <w:sz w:val="24"/>
          <w:szCs w:val="24"/>
        </w:rPr>
        <w:t>Times</w:t>
      </w:r>
      <w:proofErr w:type="spellEnd"/>
      <w:r w:rsidRPr="002D040D">
        <w:rPr>
          <w:rFonts w:ascii="Times New Roman" w:hAnsi="Times New Roman"/>
          <w:sz w:val="24"/>
          <w:szCs w:val="24"/>
        </w:rPr>
        <w:t xml:space="preserve"> </w:t>
      </w:r>
      <w:proofErr w:type="spellStart"/>
      <w:r w:rsidRPr="002D040D">
        <w:rPr>
          <w:rFonts w:ascii="Times New Roman" w:hAnsi="Times New Roman"/>
          <w:sz w:val="24"/>
          <w:szCs w:val="24"/>
        </w:rPr>
        <w:t>New</w:t>
      </w:r>
      <w:proofErr w:type="spellEnd"/>
      <w:r w:rsidRPr="002D040D">
        <w:rPr>
          <w:rFonts w:ascii="Times New Roman" w:hAnsi="Times New Roman"/>
          <w:sz w:val="24"/>
          <w:szCs w:val="24"/>
        </w:rPr>
        <w:t xml:space="preserve"> </w:t>
      </w:r>
      <w:proofErr w:type="spellStart"/>
      <w:r w:rsidRPr="002D040D">
        <w:rPr>
          <w:rFonts w:ascii="Times New Roman" w:hAnsi="Times New Roman"/>
          <w:sz w:val="24"/>
          <w:szCs w:val="24"/>
        </w:rPr>
        <w:t>Roman</w:t>
      </w:r>
      <w:proofErr w:type="spellEnd"/>
      <w:r w:rsidRPr="002D040D">
        <w:rPr>
          <w:rFonts w:ascii="Times New Roman" w:hAnsi="Times New Roman"/>
          <w:sz w:val="24"/>
          <w:szCs w:val="24"/>
        </w:rPr>
        <w:t xml:space="preserve"> размером 12 </w:t>
      </w:r>
      <w:proofErr w:type="spellStart"/>
      <w:proofErr w:type="gramStart"/>
      <w:r w:rsidRPr="002D040D">
        <w:rPr>
          <w:rFonts w:ascii="Times New Roman" w:hAnsi="Times New Roman"/>
          <w:sz w:val="24"/>
          <w:szCs w:val="24"/>
        </w:rPr>
        <w:t>пт</w:t>
      </w:r>
      <w:proofErr w:type="spellEnd"/>
      <w:proofErr w:type="gramEnd"/>
      <w:r w:rsidRPr="002D040D">
        <w:rPr>
          <w:rFonts w:ascii="Times New Roman" w:hAnsi="Times New Roman"/>
          <w:sz w:val="24"/>
          <w:szCs w:val="24"/>
        </w:rPr>
        <w:t>;</w:t>
      </w:r>
    </w:p>
    <w:p w:rsidR="0073435F" w:rsidRPr="002D040D" w:rsidRDefault="0073435F" w:rsidP="0073435F">
      <w:pPr>
        <w:tabs>
          <w:tab w:val="left" w:pos="0"/>
          <w:tab w:val="left" w:pos="567"/>
        </w:tabs>
        <w:spacing w:after="0" w:line="240" w:lineRule="auto"/>
        <w:ind w:firstLine="567"/>
        <w:contextualSpacing/>
        <w:jc w:val="both"/>
        <w:rPr>
          <w:rFonts w:ascii="Times New Roman" w:hAnsi="Times New Roman"/>
          <w:sz w:val="24"/>
          <w:szCs w:val="24"/>
        </w:rPr>
      </w:pPr>
      <w:r w:rsidRPr="002D040D">
        <w:rPr>
          <w:rFonts w:ascii="Times New Roman" w:hAnsi="Times New Roman"/>
          <w:sz w:val="24"/>
          <w:szCs w:val="24"/>
        </w:rPr>
        <w:t>- согласие</w:t>
      </w:r>
      <w:r>
        <w:rPr>
          <w:rFonts w:ascii="Times New Roman" w:hAnsi="Times New Roman"/>
          <w:sz w:val="24"/>
          <w:szCs w:val="24"/>
        </w:rPr>
        <w:t xml:space="preserve"> (</w:t>
      </w:r>
      <w:proofErr w:type="spellStart"/>
      <w:r>
        <w:rPr>
          <w:rFonts w:ascii="Times New Roman" w:hAnsi="Times New Roman"/>
          <w:sz w:val="24"/>
          <w:szCs w:val="24"/>
        </w:rPr>
        <w:t>сканкопия</w:t>
      </w:r>
      <w:proofErr w:type="spellEnd"/>
      <w:r>
        <w:rPr>
          <w:rFonts w:ascii="Times New Roman" w:hAnsi="Times New Roman"/>
          <w:sz w:val="24"/>
          <w:szCs w:val="24"/>
        </w:rPr>
        <w:t>)</w:t>
      </w:r>
      <w:r w:rsidRPr="002D040D">
        <w:rPr>
          <w:rFonts w:ascii="Times New Roman" w:hAnsi="Times New Roman"/>
          <w:sz w:val="24"/>
          <w:szCs w:val="24"/>
        </w:rPr>
        <w:t xml:space="preserve"> на обработку персональных данных родителей или законных представителей участника, если возраст участника до 18 лет включительно. Участники старше 18 лет дают согласие на обработку персональных данных самостоятельно. Согласие предоставляется в 1-м экземпляре по формам согласно приложениям № 2, № 3 к настоящему положению.</w:t>
      </w:r>
    </w:p>
    <w:p w:rsidR="0073435F" w:rsidRPr="002D040D" w:rsidRDefault="0073435F" w:rsidP="0073435F">
      <w:pPr>
        <w:spacing w:after="0" w:line="240" w:lineRule="auto"/>
        <w:jc w:val="center"/>
        <w:rPr>
          <w:rFonts w:ascii="Times New Roman" w:eastAsiaTheme="minorEastAsia" w:hAnsi="Times New Roman"/>
          <w:b/>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VIII</w:t>
      </w:r>
      <w:r w:rsidRPr="00DA33EE">
        <w:rPr>
          <w:rFonts w:ascii="Times New Roman" w:eastAsiaTheme="minorEastAsia" w:hAnsi="Times New Roman"/>
          <w:b/>
          <w:sz w:val="24"/>
          <w:szCs w:val="24"/>
        </w:rPr>
        <w:t>. Критерии оценки конкурсных работ</w:t>
      </w:r>
    </w:p>
    <w:p w:rsidR="0073435F" w:rsidRPr="002D040D" w:rsidRDefault="0073435F" w:rsidP="0073435F">
      <w:pPr>
        <w:tabs>
          <w:tab w:val="left" w:pos="567"/>
        </w:tabs>
        <w:spacing w:after="0" w:line="240" w:lineRule="auto"/>
        <w:rPr>
          <w:rFonts w:ascii="Times New Roman" w:eastAsiaTheme="minorEastAsia" w:hAnsi="Times New Roman"/>
          <w:sz w:val="24"/>
          <w:szCs w:val="24"/>
        </w:rPr>
      </w:pPr>
      <w:r w:rsidRPr="002D040D">
        <w:rPr>
          <w:rFonts w:ascii="Times New Roman" w:eastAsiaTheme="minorEastAsia" w:hAnsi="Times New Roman"/>
          <w:b/>
          <w:sz w:val="24"/>
          <w:szCs w:val="24"/>
        </w:rPr>
        <w:tab/>
      </w:r>
      <w:r w:rsidRPr="002D040D">
        <w:rPr>
          <w:rFonts w:ascii="Times New Roman" w:eastAsiaTheme="minorEastAsia" w:hAnsi="Times New Roman"/>
          <w:sz w:val="24"/>
          <w:szCs w:val="24"/>
        </w:rPr>
        <w:t xml:space="preserve">17. </w:t>
      </w:r>
      <w:r w:rsidRPr="002D040D">
        <w:rPr>
          <w:rFonts w:ascii="Times New Roman" w:hAnsi="Times New Roman"/>
          <w:sz w:val="24"/>
          <w:szCs w:val="24"/>
        </w:rPr>
        <w:t>Конкурсные материалы оцениваются по следующим критериям:</w:t>
      </w:r>
    </w:p>
    <w:p w:rsidR="0073435F" w:rsidRPr="002D040D" w:rsidRDefault="0073435F" w:rsidP="0073435F">
      <w:pPr>
        <w:spacing w:after="0" w:line="240" w:lineRule="auto"/>
        <w:ind w:left="567"/>
        <w:rPr>
          <w:rFonts w:ascii="Times New Roman" w:eastAsiaTheme="minorEastAsia" w:hAnsi="Times New Roman"/>
          <w:b/>
          <w:sz w:val="24"/>
          <w:szCs w:val="24"/>
        </w:rPr>
      </w:pPr>
      <w:r w:rsidRPr="002D040D">
        <w:rPr>
          <w:rFonts w:ascii="Times New Roman" w:eastAsiaTheme="minorEastAsia" w:hAnsi="Times New Roman"/>
          <w:sz w:val="24"/>
          <w:szCs w:val="24"/>
        </w:rPr>
        <w:t>1) соответствие содержания работы общей теме Выставки-конкурса;</w:t>
      </w:r>
    </w:p>
    <w:p w:rsidR="0073435F" w:rsidRPr="002D040D" w:rsidRDefault="0073435F" w:rsidP="0073435F">
      <w:pPr>
        <w:spacing w:after="0" w:line="240" w:lineRule="auto"/>
        <w:ind w:left="567"/>
        <w:rPr>
          <w:rFonts w:ascii="Times New Roman" w:eastAsiaTheme="minorEastAsia" w:hAnsi="Times New Roman"/>
          <w:b/>
          <w:sz w:val="24"/>
          <w:szCs w:val="24"/>
        </w:rPr>
      </w:pPr>
      <w:r w:rsidRPr="002D040D">
        <w:rPr>
          <w:rFonts w:ascii="Times New Roman" w:eastAsiaTheme="minorEastAsia" w:hAnsi="Times New Roman"/>
          <w:sz w:val="24"/>
          <w:szCs w:val="24"/>
        </w:rPr>
        <w:t>2) наглядность;</w:t>
      </w:r>
    </w:p>
    <w:p w:rsidR="0073435F" w:rsidRPr="002D040D" w:rsidRDefault="0073435F" w:rsidP="0073435F">
      <w:pPr>
        <w:spacing w:after="0" w:line="240" w:lineRule="auto"/>
        <w:ind w:left="567"/>
        <w:rPr>
          <w:rFonts w:ascii="Times New Roman" w:eastAsiaTheme="minorEastAsia" w:hAnsi="Times New Roman"/>
          <w:b/>
          <w:sz w:val="24"/>
          <w:szCs w:val="24"/>
        </w:rPr>
      </w:pPr>
      <w:r w:rsidRPr="002D040D">
        <w:rPr>
          <w:rFonts w:ascii="Times New Roman" w:eastAsiaTheme="minorEastAsia" w:hAnsi="Times New Roman"/>
          <w:sz w:val="24"/>
          <w:szCs w:val="24"/>
        </w:rPr>
        <w:t>3) качество исполнения;</w:t>
      </w:r>
    </w:p>
    <w:p w:rsidR="0073435F" w:rsidRPr="002D040D" w:rsidRDefault="0073435F" w:rsidP="0073435F">
      <w:pPr>
        <w:spacing w:after="0" w:line="240" w:lineRule="auto"/>
        <w:ind w:left="567"/>
        <w:rPr>
          <w:rFonts w:ascii="Times New Roman" w:eastAsiaTheme="minorEastAsia" w:hAnsi="Times New Roman"/>
          <w:b/>
          <w:sz w:val="24"/>
          <w:szCs w:val="24"/>
        </w:rPr>
      </w:pPr>
      <w:r w:rsidRPr="002D040D">
        <w:rPr>
          <w:rFonts w:ascii="Times New Roman" w:eastAsiaTheme="minorEastAsia" w:hAnsi="Times New Roman"/>
          <w:sz w:val="24"/>
          <w:szCs w:val="24"/>
        </w:rPr>
        <w:t>4) оригинальность замысла;</w:t>
      </w:r>
    </w:p>
    <w:p w:rsidR="0073435F" w:rsidRPr="002D040D" w:rsidRDefault="0073435F" w:rsidP="0073435F">
      <w:pPr>
        <w:spacing w:after="0" w:line="240" w:lineRule="auto"/>
        <w:ind w:left="567"/>
        <w:rPr>
          <w:rFonts w:ascii="Times New Roman" w:eastAsiaTheme="minorEastAsia" w:hAnsi="Times New Roman"/>
          <w:sz w:val="24"/>
          <w:szCs w:val="24"/>
        </w:rPr>
      </w:pPr>
      <w:r w:rsidRPr="002D040D">
        <w:rPr>
          <w:rFonts w:ascii="Times New Roman" w:eastAsiaTheme="minorEastAsia" w:hAnsi="Times New Roman"/>
          <w:sz w:val="24"/>
          <w:szCs w:val="24"/>
        </w:rPr>
        <w:t>5) творческий подход к исполнению работы.</w:t>
      </w:r>
    </w:p>
    <w:p w:rsidR="0073435F" w:rsidRPr="002D040D" w:rsidRDefault="0073435F" w:rsidP="0073435F">
      <w:pPr>
        <w:spacing w:after="0" w:line="240" w:lineRule="auto"/>
        <w:rPr>
          <w:rFonts w:ascii="Times New Roman" w:eastAsiaTheme="minorEastAsia" w:hAnsi="Times New Roman"/>
          <w:b/>
          <w:sz w:val="24"/>
          <w:szCs w:val="24"/>
        </w:rPr>
      </w:pPr>
    </w:p>
    <w:p w:rsidR="0073435F" w:rsidRPr="00DA33EE" w:rsidRDefault="0073435F" w:rsidP="0073435F">
      <w:pPr>
        <w:spacing w:after="0" w:line="240" w:lineRule="auto"/>
        <w:jc w:val="center"/>
        <w:rPr>
          <w:rFonts w:ascii="Times New Roman" w:eastAsiaTheme="minorEastAsia" w:hAnsi="Times New Roman"/>
          <w:b/>
          <w:sz w:val="24"/>
          <w:szCs w:val="24"/>
        </w:rPr>
      </w:pPr>
      <w:r w:rsidRPr="00DA33EE">
        <w:rPr>
          <w:rFonts w:ascii="Times New Roman" w:eastAsiaTheme="minorEastAsia" w:hAnsi="Times New Roman"/>
          <w:b/>
          <w:sz w:val="24"/>
          <w:szCs w:val="24"/>
          <w:lang w:val="en-US"/>
        </w:rPr>
        <w:t>IX</w:t>
      </w:r>
      <w:r w:rsidRPr="00DA33EE">
        <w:rPr>
          <w:rFonts w:ascii="Times New Roman" w:eastAsiaTheme="minorEastAsia" w:hAnsi="Times New Roman"/>
          <w:b/>
          <w:sz w:val="24"/>
          <w:szCs w:val="24"/>
        </w:rPr>
        <w:t>. Подведение итогов</w:t>
      </w:r>
    </w:p>
    <w:p w:rsidR="0073435F" w:rsidRPr="002D040D" w:rsidRDefault="0073435F" w:rsidP="0073435F">
      <w:pPr>
        <w:tabs>
          <w:tab w:val="left" w:pos="567"/>
        </w:tabs>
        <w:spacing w:after="0" w:line="240" w:lineRule="auto"/>
        <w:ind w:firstLine="567"/>
        <w:jc w:val="both"/>
        <w:rPr>
          <w:rFonts w:ascii="Times New Roman" w:eastAsiaTheme="minorEastAsia" w:hAnsi="Times New Roman"/>
          <w:b/>
          <w:sz w:val="24"/>
          <w:szCs w:val="24"/>
        </w:rPr>
      </w:pPr>
      <w:r>
        <w:rPr>
          <w:rFonts w:ascii="Times New Roman" w:eastAsiaTheme="minorEastAsia" w:hAnsi="Times New Roman"/>
          <w:sz w:val="24"/>
          <w:szCs w:val="24"/>
        </w:rPr>
        <w:t>18. Итоги Выставки</w:t>
      </w:r>
      <w:r w:rsidRPr="002D040D">
        <w:rPr>
          <w:rFonts w:ascii="Times New Roman" w:eastAsiaTheme="minorEastAsia" w:hAnsi="Times New Roman"/>
          <w:sz w:val="24"/>
          <w:szCs w:val="24"/>
        </w:rPr>
        <w:t>–конкурса подводит оргкомитет с правами жюри, состав которого утверждается приказом департамента образования и науки Костромской области.</w:t>
      </w:r>
    </w:p>
    <w:p w:rsidR="0073435F" w:rsidRPr="002D040D" w:rsidRDefault="0073435F" w:rsidP="0073435F">
      <w:pPr>
        <w:spacing w:after="0" w:line="240" w:lineRule="auto"/>
        <w:ind w:firstLine="567"/>
        <w:jc w:val="both"/>
        <w:rPr>
          <w:rFonts w:ascii="Times New Roman" w:eastAsiaTheme="minorEastAsia" w:hAnsi="Times New Roman"/>
          <w:color w:val="000000"/>
          <w:spacing w:val="-1"/>
          <w:sz w:val="24"/>
          <w:szCs w:val="24"/>
        </w:rPr>
      </w:pPr>
      <w:r w:rsidRPr="002D040D">
        <w:rPr>
          <w:rFonts w:ascii="Times New Roman" w:eastAsiaTheme="minorEastAsia" w:hAnsi="Times New Roman"/>
          <w:color w:val="000000"/>
          <w:sz w:val="24"/>
          <w:szCs w:val="24"/>
        </w:rPr>
        <w:t xml:space="preserve">19. Победители и призёры определяются отдельно в каждой </w:t>
      </w:r>
      <w:r w:rsidRPr="002D040D">
        <w:rPr>
          <w:rFonts w:ascii="Times New Roman" w:eastAsiaTheme="minorEastAsia" w:hAnsi="Times New Roman"/>
          <w:color w:val="000000"/>
          <w:spacing w:val="-1"/>
          <w:sz w:val="24"/>
          <w:szCs w:val="24"/>
        </w:rPr>
        <w:t>возрастной категории  по каждой номинации.</w:t>
      </w:r>
    </w:p>
    <w:p w:rsidR="0073435F" w:rsidRPr="002D040D" w:rsidRDefault="0073435F" w:rsidP="0073435F">
      <w:pPr>
        <w:spacing w:after="0" w:line="240" w:lineRule="auto"/>
        <w:ind w:firstLine="567"/>
        <w:jc w:val="both"/>
        <w:rPr>
          <w:rFonts w:ascii="Times New Roman" w:hAnsi="Times New Roman"/>
          <w:sz w:val="24"/>
          <w:szCs w:val="24"/>
        </w:rPr>
      </w:pPr>
      <w:r w:rsidRPr="002D040D">
        <w:rPr>
          <w:rFonts w:ascii="Times New Roman" w:hAnsi="Times New Roman"/>
          <w:sz w:val="24"/>
          <w:szCs w:val="24"/>
        </w:rPr>
        <w:t>20</w:t>
      </w:r>
      <w:r>
        <w:rPr>
          <w:rFonts w:ascii="Times New Roman" w:hAnsi="Times New Roman"/>
          <w:sz w:val="24"/>
          <w:szCs w:val="24"/>
        </w:rPr>
        <w:t>. Победители и призёры Выставки-</w:t>
      </w:r>
      <w:r w:rsidRPr="002D040D">
        <w:rPr>
          <w:rFonts w:ascii="Times New Roman" w:hAnsi="Times New Roman"/>
          <w:sz w:val="24"/>
          <w:szCs w:val="24"/>
        </w:rPr>
        <w:t xml:space="preserve">конкурса награждаются дипломами 1, 2, 3 степени департамента образования и науки Костромской области, остальные участники – свидетельствами/сертификатами или дипломами участников </w:t>
      </w:r>
      <w:r w:rsidRPr="002D040D">
        <w:rPr>
          <w:rFonts w:ascii="Times New Roman" w:eastAsiaTheme="minorEastAsia" w:hAnsi="Times New Roman"/>
          <w:sz w:val="24"/>
          <w:szCs w:val="24"/>
        </w:rPr>
        <w:t>Выставки – конкурса</w:t>
      </w:r>
    </w:p>
    <w:p w:rsidR="0073435F" w:rsidRPr="002D040D" w:rsidRDefault="0073435F" w:rsidP="0073435F">
      <w:pPr>
        <w:spacing w:after="0" w:line="240" w:lineRule="auto"/>
        <w:ind w:firstLine="567"/>
        <w:jc w:val="both"/>
        <w:rPr>
          <w:rFonts w:ascii="Times New Roman" w:eastAsiaTheme="minorEastAsia" w:hAnsi="Times New Roman"/>
          <w:b/>
          <w:color w:val="000000"/>
          <w:spacing w:val="-1"/>
          <w:sz w:val="24"/>
          <w:szCs w:val="24"/>
        </w:rPr>
      </w:pPr>
      <w:r w:rsidRPr="002D040D">
        <w:rPr>
          <w:rFonts w:ascii="Times New Roman" w:hAnsi="Times New Roman"/>
          <w:sz w:val="24"/>
          <w:szCs w:val="24"/>
        </w:rPr>
        <w:t xml:space="preserve">21. По решению </w:t>
      </w:r>
      <w:r w:rsidRPr="002D040D">
        <w:rPr>
          <w:rFonts w:ascii="Times New Roman" w:eastAsiaTheme="minorEastAsia" w:hAnsi="Times New Roman"/>
          <w:sz w:val="24"/>
          <w:szCs w:val="24"/>
        </w:rPr>
        <w:t>оргкомитета с правами жюри</w:t>
      </w:r>
      <w:r>
        <w:rPr>
          <w:rFonts w:ascii="Times New Roman" w:eastAsiaTheme="minorEastAsia" w:hAnsi="Times New Roman"/>
          <w:color w:val="000000"/>
          <w:spacing w:val="-1"/>
          <w:sz w:val="24"/>
          <w:szCs w:val="24"/>
        </w:rPr>
        <w:t xml:space="preserve"> </w:t>
      </w:r>
      <w:r w:rsidRPr="002D040D">
        <w:rPr>
          <w:rFonts w:ascii="Times New Roman" w:eastAsiaTheme="minorEastAsia" w:hAnsi="Times New Roman"/>
          <w:color w:val="000000"/>
          <w:spacing w:val="-1"/>
          <w:sz w:val="24"/>
          <w:szCs w:val="24"/>
        </w:rPr>
        <w:t>авторы</w:t>
      </w:r>
      <w:r>
        <w:rPr>
          <w:rFonts w:ascii="Times New Roman" w:eastAsiaTheme="minorEastAsia" w:hAnsi="Times New Roman"/>
          <w:color w:val="000000"/>
          <w:spacing w:val="-1"/>
          <w:sz w:val="24"/>
          <w:szCs w:val="24"/>
        </w:rPr>
        <w:t xml:space="preserve"> и </w:t>
      </w:r>
      <w:proofErr w:type="gramStart"/>
      <w:r>
        <w:rPr>
          <w:rFonts w:ascii="Times New Roman" w:eastAsiaTheme="minorEastAsia" w:hAnsi="Times New Roman"/>
          <w:color w:val="000000"/>
          <w:spacing w:val="-1"/>
          <w:sz w:val="24"/>
          <w:szCs w:val="24"/>
        </w:rPr>
        <w:t xml:space="preserve">педагоги, подготовившие победителей </w:t>
      </w:r>
      <w:r w:rsidRPr="002D040D">
        <w:rPr>
          <w:rFonts w:ascii="Times New Roman" w:eastAsiaTheme="minorEastAsia" w:hAnsi="Times New Roman"/>
          <w:color w:val="000000"/>
          <w:spacing w:val="-1"/>
          <w:sz w:val="24"/>
          <w:szCs w:val="24"/>
        </w:rPr>
        <w:t>могу</w:t>
      </w:r>
      <w:r>
        <w:rPr>
          <w:rFonts w:ascii="Times New Roman" w:eastAsiaTheme="minorEastAsia" w:hAnsi="Times New Roman"/>
          <w:color w:val="000000"/>
          <w:spacing w:val="-1"/>
          <w:sz w:val="24"/>
          <w:szCs w:val="24"/>
        </w:rPr>
        <w:t>т</w:t>
      </w:r>
      <w:proofErr w:type="gramEnd"/>
      <w:r w:rsidRPr="002D040D">
        <w:rPr>
          <w:rFonts w:ascii="Times New Roman" w:eastAsiaTheme="minorEastAsia" w:hAnsi="Times New Roman"/>
          <w:color w:val="000000"/>
          <w:spacing w:val="-1"/>
          <w:sz w:val="24"/>
          <w:szCs w:val="24"/>
        </w:rPr>
        <w:t xml:space="preserve"> награждаться благодарственными письмами ГБУ ДО КО </w:t>
      </w:r>
      <w:proofErr w:type="spellStart"/>
      <w:r w:rsidRPr="002D040D">
        <w:rPr>
          <w:rFonts w:ascii="Times New Roman" w:eastAsiaTheme="minorEastAsia" w:hAnsi="Times New Roman"/>
          <w:color w:val="000000"/>
          <w:spacing w:val="-1"/>
          <w:sz w:val="24"/>
          <w:szCs w:val="24"/>
        </w:rPr>
        <w:t>ЦНТТиДЮТ</w:t>
      </w:r>
      <w:proofErr w:type="spellEnd"/>
      <w:r>
        <w:rPr>
          <w:rFonts w:ascii="Times New Roman" w:eastAsiaTheme="minorEastAsia" w:hAnsi="Times New Roman"/>
          <w:color w:val="000000"/>
          <w:spacing w:val="-1"/>
          <w:sz w:val="24"/>
          <w:szCs w:val="24"/>
        </w:rPr>
        <w:t xml:space="preserve"> </w:t>
      </w:r>
      <w:r w:rsidRPr="002D040D">
        <w:rPr>
          <w:rFonts w:ascii="Times New Roman" w:eastAsiaTheme="minorEastAsia" w:hAnsi="Times New Roman"/>
          <w:color w:val="000000"/>
          <w:spacing w:val="-1"/>
          <w:sz w:val="24"/>
          <w:szCs w:val="24"/>
        </w:rPr>
        <w:t>«Истоки».</w:t>
      </w:r>
    </w:p>
    <w:p w:rsidR="0073435F" w:rsidRPr="002D040D" w:rsidRDefault="0073435F" w:rsidP="0073435F">
      <w:pPr>
        <w:spacing w:after="0" w:line="240" w:lineRule="auto"/>
        <w:ind w:firstLine="567"/>
        <w:jc w:val="both"/>
        <w:rPr>
          <w:rFonts w:ascii="Times New Roman" w:eastAsiaTheme="minorEastAsia" w:hAnsi="Times New Roman"/>
          <w:b/>
          <w:color w:val="000000"/>
          <w:spacing w:val="5"/>
          <w:sz w:val="24"/>
          <w:szCs w:val="24"/>
        </w:rPr>
      </w:pPr>
      <w:r>
        <w:rPr>
          <w:rFonts w:ascii="Times New Roman" w:eastAsiaTheme="minorEastAsia" w:hAnsi="Times New Roman"/>
          <w:color w:val="000000"/>
          <w:spacing w:val="5"/>
          <w:sz w:val="24"/>
          <w:szCs w:val="24"/>
        </w:rPr>
        <w:t>22. Итоги Выставки-</w:t>
      </w:r>
      <w:r w:rsidRPr="002D040D">
        <w:rPr>
          <w:rFonts w:ascii="Times New Roman" w:eastAsiaTheme="minorEastAsia" w:hAnsi="Times New Roman"/>
          <w:color w:val="000000"/>
          <w:spacing w:val="5"/>
          <w:sz w:val="24"/>
          <w:szCs w:val="24"/>
        </w:rPr>
        <w:t>конкур</w:t>
      </w:r>
      <w:r>
        <w:rPr>
          <w:rFonts w:ascii="Times New Roman" w:eastAsiaTheme="minorEastAsia" w:hAnsi="Times New Roman"/>
          <w:color w:val="000000"/>
          <w:spacing w:val="5"/>
          <w:sz w:val="24"/>
          <w:szCs w:val="24"/>
        </w:rPr>
        <w:t>са оформляются протоколом жюри,</w:t>
      </w:r>
      <w:r w:rsidRPr="002D040D">
        <w:rPr>
          <w:rFonts w:ascii="Times New Roman" w:eastAsiaTheme="minorEastAsia" w:hAnsi="Times New Roman"/>
          <w:color w:val="000000"/>
          <w:spacing w:val="5"/>
          <w:sz w:val="24"/>
          <w:szCs w:val="24"/>
        </w:rPr>
        <w:t xml:space="preserve"> утверждаются приказом департамента образования и науки Костромской области</w:t>
      </w:r>
      <w:r>
        <w:rPr>
          <w:rFonts w:ascii="Times New Roman" w:eastAsiaTheme="minorEastAsia" w:hAnsi="Times New Roman"/>
          <w:color w:val="000000"/>
          <w:spacing w:val="5"/>
          <w:sz w:val="24"/>
          <w:szCs w:val="24"/>
        </w:rPr>
        <w:t>, и высылаются на электронную почту участников.</w:t>
      </w:r>
    </w:p>
    <w:p w:rsidR="0073435F" w:rsidRPr="002D040D" w:rsidRDefault="0073435F" w:rsidP="0073435F">
      <w:pPr>
        <w:spacing w:after="0" w:line="240" w:lineRule="auto"/>
        <w:ind w:firstLine="567"/>
        <w:contextualSpacing/>
        <w:jc w:val="both"/>
        <w:rPr>
          <w:rFonts w:ascii="Times New Roman" w:hAnsi="Times New Roman"/>
          <w:sz w:val="24"/>
          <w:szCs w:val="24"/>
        </w:rPr>
      </w:pPr>
    </w:p>
    <w:p w:rsidR="0073435F" w:rsidRPr="002D040D" w:rsidRDefault="0073435F" w:rsidP="0073435F">
      <w:pPr>
        <w:spacing w:after="0" w:line="240" w:lineRule="auto"/>
        <w:ind w:firstLine="567"/>
        <w:contextualSpacing/>
        <w:jc w:val="center"/>
        <w:rPr>
          <w:rFonts w:ascii="Times New Roman" w:hAnsi="Times New Roman"/>
          <w:b/>
          <w:sz w:val="24"/>
          <w:szCs w:val="24"/>
        </w:rPr>
      </w:pPr>
      <w:r w:rsidRPr="002D040D">
        <w:rPr>
          <w:rFonts w:ascii="Times New Roman" w:hAnsi="Times New Roman"/>
          <w:b/>
          <w:sz w:val="24"/>
          <w:szCs w:val="24"/>
          <w:lang w:val="en-US"/>
        </w:rPr>
        <w:t>X</w:t>
      </w:r>
      <w:r w:rsidRPr="002D040D">
        <w:rPr>
          <w:rFonts w:ascii="Times New Roman" w:hAnsi="Times New Roman"/>
          <w:b/>
          <w:sz w:val="24"/>
          <w:szCs w:val="24"/>
        </w:rPr>
        <w:t>. Финансовые условия</w:t>
      </w:r>
    </w:p>
    <w:p w:rsidR="0073435F" w:rsidRPr="002D040D" w:rsidRDefault="0073435F" w:rsidP="0073435F">
      <w:pPr>
        <w:widowControl w:val="0"/>
        <w:tabs>
          <w:tab w:val="left" w:pos="540"/>
          <w:tab w:val="left" w:pos="1134"/>
        </w:tabs>
        <w:autoSpaceDE w:val="0"/>
        <w:autoSpaceDN w:val="0"/>
        <w:adjustRightInd w:val="0"/>
        <w:spacing w:after="0" w:line="240" w:lineRule="auto"/>
        <w:ind w:firstLine="567"/>
        <w:jc w:val="both"/>
        <w:rPr>
          <w:rFonts w:ascii="Times New Roman" w:hAnsi="Times New Roman"/>
          <w:sz w:val="24"/>
          <w:szCs w:val="24"/>
        </w:rPr>
      </w:pPr>
      <w:r w:rsidRPr="002D040D">
        <w:rPr>
          <w:rFonts w:ascii="Times New Roman" w:eastAsiaTheme="minorEastAsia" w:hAnsi="Times New Roman"/>
          <w:sz w:val="24"/>
          <w:szCs w:val="24"/>
        </w:rPr>
        <w:t xml:space="preserve">23. Расходы на организацию и проведение Выставки-конкурса осуществляется в пределах сметы расходов на проведение мероприятий ГБУ ДО КО </w:t>
      </w:r>
      <w:proofErr w:type="spellStart"/>
      <w:r w:rsidRPr="002D040D">
        <w:rPr>
          <w:rFonts w:ascii="Times New Roman" w:eastAsiaTheme="minorEastAsia" w:hAnsi="Times New Roman"/>
          <w:sz w:val="24"/>
          <w:szCs w:val="24"/>
        </w:rPr>
        <w:t>ЦНТТиДЮТ</w:t>
      </w:r>
      <w:proofErr w:type="spellEnd"/>
      <w:r w:rsidRPr="002D040D">
        <w:rPr>
          <w:rFonts w:ascii="Times New Roman" w:eastAsiaTheme="minorEastAsia" w:hAnsi="Times New Roman"/>
          <w:sz w:val="24"/>
          <w:szCs w:val="24"/>
        </w:rPr>
        <w:t xml:space="preserve"> «Истоки» в 2020-2021 учебном году, </w:t>
      </w:r>
      <w:r w:rsidRPr="002D040D">
        <w:rPr>
          <w:rFonts w:ascii="Times New Roman" w:hAnsi="Times New Roman"/>
          <w:sz w:val="24"/>
          <w:szCs w:val="24"/>
        </w:rPr>
        <w:t>утвержденной департаментом образования и науки Костромской области.</w:t>
      </w:r>
    </w:p>
    <w:p w:rsidR="0073435F" w:rsidRDefault="0073435F" w:rsidP="0073435F">
      <w:pPr>
        <w:pStyle w:val="a3"/>
        <w:rPr>
          <w:rFonts w:ascii="Times New Roman" w:hAnsi="Times New Roman"/>
          <w:sz w:val="24"/>
          <w:szCs w:val="24"/>
        </w:rPr>
        <w:sectPr w:rsidR="0073435F" w:rsidSect="00982E30">
          <w:pgSz w:w="11906" w:h="16838"/>
          <w:pgMar w:top="1134" w:right="850" w:bottom="1134" w:left="1701" w:header="708" w:footer="0" w:gutter="0"/>
          <w:cols w:space="708"/>
          <w:docGrid w:linePitch="360"/>
        </w:sectPr>
      </w:pPr>
    </w:p>
    <w:p w:rsidR="0073435F" w:rsidRDefault="0073435F" w:rsidP="0073435F">
      <w:pPr>
        <w:pStyle w:val="a3"/>
        <w:jc w:val="center"/>
        <w:rPr>
          <w:rFonts w:ascii="Times New Roman" w:hAnsi="Times New Roman"/>
          <w:sz w:val="24"/>
          <w:szCs w:val="24"/>
        </w:rPr>
      </w:pPr>
    </w:p>
    <w:p w:rsidR="0073435F" w:rsidRPr="00E123F2" w:rsidRDefault="0073435F" w:rsidP="0073435F">
      <w:pPr>
        <w:tabs>
          <w:tab w:val="left" w:pos="3402"/>
          <w:tab w:val="left" w:pos="3686"/>
          <w:tab w:val="left" w:pos="4395"/>
        </w:tabs>
        <w:spacing w:after="0"/>
        <w:ind w:left="4395" w:right="2125" w:hanging="4395"/>
        <w:rPr>
          <w:rFonts w:ascii="Times New Roman" w:eastAsia="Arial Unicode MS" w:hAnsi="Times New Roman"/>
          <w:sz w:val="24"/>
          <w:szCs w:val="24"/>
        </w:rPr>
      </w:pPr>
      <w:r w:rsidRPr="00E123F2">
        <w:rPr>
          <w:rFonts w:ascii="Times New Roman" w:eastAsia="Arial Unicode MS" w:hAnsi="Times New Roman"/>
          <w:sz w:val="24"/>
          <w:szCs w:val="24"/>
        </w:rPr>
        <w:tab/>
        <w:t xml:space="preserve"> </w:t>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t>Приложение № 1</w:t>
      </w:r>
    </w:p>
    <w:p w:rsidR="0073435F" w:rsidRPr="00E123F2" w:rsidRDefault="0073435F" w:rsidP="0073435F">
      <w:pPr>
        <w:tabs>
          <w:tab w:val="left" w:pos="708"/>
          <w:tab w:val="left" w:pos="4395"/>
        </w:tabs>
        <w:suppressAutoHyphens/>
        <w:spacing w:after="0" w:line="240" w:lineRule="auto"/>
        <w:ind w:left="4395" w:right="-143" w:hanging="4395"/>
        <w:rPr>
          <w:rFonts w:ascii="Times New Roman" w:eastAsia="Arial Unicode MS" w:hAnsi="Times New Roman"/>
          <w:sz w:val="24"/>
          <w:szCs w:val="24"/>
        </w:rPr>
      </w:pP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t xml:space="preserve"> к положению о региональной </w:t>
      </w:r>
      <w:r>
        <w:rPr>
          <w:rFonts w:ascii="Times New Roman" w:eastAsia="Arial Unicode MS" w:hAnsi="Times New Roman"/>
          <w:sz w:val="24"/>
          <w:szCs w:val="24"/>
        </w:rPr>
        <w:t xml:space="preserve">выставке-конкурсе «Сказочный мир Снегурочки» </w:t>
      </w:r>
    </w:p>
    <w:p w:rsidR="0073435F" w:rsidRPr="00E123F2" w:rsidRDefault="0073435F" w:rsidP="0073435F">
      <w:pPr>
        <w:tabs>
          <w:tab w:val="left" w:pos="4395"/>
        </w:tabs>
        <w:spacing w:after="0" w:line="240" w:lineRule="auto"/>
        <w:ind w:left="4395" w:hanging="4395"/>
        <w:rPr>
          <w:rFonts w:ascii="Times New Roman" w:hAnsi="Times New Roman"/>
          <w:sz w:val="24"/>
          <w:szCs w:val="24"/>
        </w:rPr>
      </w:pPr>
      <w:r w:rsidRPr="00E123F2">
        <w:rPr>
          <w:rFonts w:ascii="Times New Roman" w:hAnsi="Times New Roman"/>
          <w:sz w:val="24"/>
          <w:szCs w:val="24"/>
        </w:rPr>
        <w:tab/>
      </w:r>
    </w:p>
    <w:p w:rsidR="0073435F" w:rsidRPr="00E123F2" w:rsidRDefault="0073435F" w:rsidP="0073435F">
      <w:pPr>
        <w:tabs>
          <w:tab w:val="left" w:pos="708"/>
          <w:tab w:val="left" w:pos="4395"/>
        </w:tabs>
        <w:suppressAutoHyphens/>
        <w:spacing w:after="0" w:line="240" w:lineRule="auto"/>
        <w:ind w:left="4395" w:hanging="4395"/>
        <w:rPr>
          <w:rFonts w:ascii="Times New Roman" w:eastAsia="Arial Unicode MS" w:hAnsi="Times New Roman"/>
          <w:sz w:val="24"/>
          <w:szCs w:val="24"/>
        </w:rPr>
      </w:pPr>
    </w:p>
    <w:p w:rsidR="0073435F" w:rsidRPr="00E123F2" w:rsidRDefault="0073435F" w:rsidP="0073435F">
      <w:pPr>
        <w:tabs>
          <w:tab w:val="left" w:pos="708"/>
        </w:tabs>
        <w:suppressAutoHyphens/>
        <w:spacing w:after="0" w:line="240" w:lineRule="auto"/>
        <w:jc w:val="center"/>
        <w:rPr>
          <w:rFonts w:ascii="Times New Roman" w:eastAsia="Arial Unicode MS" w:hAnsi="Times New Roman"/>
          <w:sz w:val="24"/>
          <w:szCs w:val="24"/>
        </w:rPr>
      </w:pPr>
      <w:r w:rsidRPr="00E123F2">
        <w:rPr>
          <w:rFonts w:ascii="Times New Roman" w:eastAsia="Arial Unicode MS" w:hAnsi="Times New Roman"/>
          <w:sz w:val="24"/>
          <w:szCs w:val="24"/>
        </w:rPr>
        <w:t>ЗАЯВКА</w:t>
      </w:r>
    </w:p>
    <w:p w:rsidR="0073435F" w:rsidRPr="002D040D" w:rsidRDefault="0073435F" w:rsidP="0073435F">
      <w:pPr>
        <w:spacing w:after="0" w:line="240" w:lineRule="auto"/>
        <w:jc w:val="center"/>
        <w:rPr>
          <w:rFonts w:ascii="Times New Roman" w:eastAsiaTheme="minorEastAsia" w:hAnsi="Times New Roman"/>
          <w:sz w:val="24"/>
          <w:szCs w:val="24"/>
        </w:rPr>
      </w:pPr>
      <w:r>
        <w:rPr>
          <w:rFonts w:ascii="Times New Roman" w:eastAsia="Arial Unicode MS" w:hAnsi="Times New Roman"/>
          <w:sz w:val="24"/>
          <w:szCs w:val="24"/>
        </w:rPr>
        <w:t>на участие в</w:t>
      </w:r>
      <w:r w:rsidRPr="002D040D">
        <w:rPr>
          <w:rFonts w:ascii="Times New Roman" w:eastAsiaTheme="minorEastAsia" w:hAnsi="Times New Roman"/>
          <w:sz w:val="24"/>
          <w:szCs w:val="24"/>
        </w:rPr>
        <w:t xml:space="preserve"> региональной выставке-конкурсе декоративно-прикладного творчества и изобразительного искусства «Сказочный мир Снегурочки»</w:t>
      </w:r>
    </w:p>
    <w:p w:rsidR="0073435F" w:rsidRPr="00E123F2" w:rsidRDefault="0073435F" w:rsidP="0073435F">
      <w:pPr>
        <w:tabs>
          <w:tab w:val="left" w:pos="708"/>
        </w:tabs>
        <w:suppressAutoHyphens/>
        <w:spacing w:after="0" w:line="240" w:lineRule="auto"/>
        <w:jc w:val="center"/>
        <w:rPr>
          <w:rFonts w:ascii="Times New Roman" w:hAnsi="Times New Roman"/>
          <w:sz w:val="24"/>
          <w:szCs w:val="24"/>
        </w:rPr>
      </w:pPr>
      <w:r w:rsidRPr="002D040D">
        <w:rPr>
          <w:rFonts w:ascii="Times New Roman" w:hAnsi="Times New Roman"/>
          <w:sz w:val="24"/>
          <w:szCs w:val="24"/>
        </w:rPr>
        <w:t>(в рамках регионального фестиваля «От истоков к современности</w:t>
      </w:r>
      <w:r>
        <w:rPr>
          <w:rFonts w:ascii="Times New Roman" w:hAnsi="Times New Roman"/>
          <w:sz w:val="24"/>
          <w:szCs w:val="24"/>
        </w:rPr>
        <w:t>)</w:t>
      </w:r>
    </w:p>
    <w:p w:rsidR="0073435F" w:rsidRPr="00E123F2" w:rsidRDefault="0073435F" w:rsidP="0073435F">
      <w:pPr>
        <w:spacing w:after="0" w:line="240" w:lineRule="auto"/>
        <w:rPr>
          <w:rFonts w:ascii="Times New Roman" w:eastAsiaTheme="minorEastAsia" w:hAnsi="Times New Roman"/>
          <w:sz w:val="24"/>
          <w:szCs w:val="24"/>
        </w:rPr>
      </w:pPr>
    </w:p>
    <w:tbl>
      <w:tblPr>
        <w:tblStyle w:val="a4"/>
        <w:tblW w:w="0" w:type="auto"/>
        <w:tblLook w:val="04A0"/>
      </w:tblPr>
      <w:tblGrid>
        <w:gridCol w:w="675"/>
        <w:gridCol w:w="5423"/>
        <w:gridCol w:w="3189"/>
      </w:tblGrid>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 xml:space="preserve">Фамилия </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Имя</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Отчество</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 xml:space="preserve">Число, месяц, год рождения </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Название работы</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Полное название образовательной организации, факультет, курс</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DA33EE" w:rsidRDefault="0073435F" w:rsidP="00D9639C">
            <w:pPr>
              <w:jc w:val="both"/>
              <w:rPr>
                <w:rFonts w:ascii="Times New Roman" w:hAnsi="Times New Roman"/>
                <w:b/>
                <w:sz w:val="24"/>
                <w:szCs w:val="24"/>
              </w:rPr>
            </w:pPr>
            <w:r w:rsidRPr="00E123F2">
              <w:rPr>
                <w:rFonts w:ascii="Times New Roman" w:hAnsi="Times New Roman"/>
                <w:sz w:val="24"/>
                <w:szCs w:val="24"/>
              </w:rPr>
              <w:t>Фамилия, имя, отчество педагога (руководителя), подготовившего участника</w:t>
            </w:r>
            <w:r>
              <w:rPr>
                <w:rFonts w:ascii="Times New Roman" w:hAnsi="Times New Roman"/>
                <w:sz w:val="24"/>
                <w:szCs w:val="24"/>
              </w:rPr>
              <w:t xml:space="preserve">, </w:t>
            </w:r>
            <w:r w:rsidRPr="00DA33EE">
              <w:rPr>
                <w:rFonts w:ascii="Times New Roman" w:hAnsi="Times New Roman"/>
                <w:b/>
                <w:sz w:val="24"/>
                <w:szCs w:val="24"/>
              </w:rPr>
              <w:t>контактный телефон</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Контактный телефон участника</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r w:rsidR="0073435F" w:rsidRPr="00E123F2" w:rsidTr="00D9639C">
        <w:tc>
          <w:tcPr>
            <w:tcW w:w="675" w:type="dxa"/>
          </w:tcPr>
          <w:p w:rsidR="0073435F" w:rsidRPr="00E123F2" w:rsidRDefault="0073435F" w:rsidP="00D9639C">
            <w:pPr>
              <w:numPr>
                <w:ilvl w:val="0"/>
                <w:numId w:val="1"/>
              </w:numPr>
              <w:ind w:left="426" w:hanging="426"/>
              <w:jc w:val="both"/>
              <w:rPr>
                <w:rFonts w:ascii="Times New Roman" w:hAnsi="Times New Roman"/>
                <w:sz w:val="24"/>
                <w:szCs w:val="24"/>
              </w:rPr>
            </w:pPr>
          </w:p>
        </w:tc>
        <w:tc>
          <w:tcPr>
            <w:tcW w:w="5423" w:type="dxa"/>
          </w:tcPr>
          <w:p w:rsidR="0073435F" w:rsidRPr="00E123F2" w:rsidRDefault="0073435F" w:rsidP="00D9639C">
            <w:pPr>
              <w:jc w:val="both"/>
              <w:rPr>
                <w:rFonts w:ascii="Times New Roman" w:hAnsi="Times New Roman"/>
                <w:sz w:val="24"/>
                <w:szCs w:val="24"/>
              </w:rPr>
            </w:pPr>
            <w:r w:rsidRPr="00E123F2">
              <w:rPr>
                <w:rFonts w:ascii="Times New Roman" w:hAnsi="Times New Roman"/>
                <w:sz w:val="24"/>
                <w:szCs w:val="24"/>
              </w:rPr>
              <w:t xml:space="preserve">Электронная почта руководителя </w:t>
            </w:r>
            <w:r w:rsidRPr="00E123F2">
              <w:rPr>
                <w:rFonts w:ascii="Times New Roman" w:hAnsi="Times New Roman"/>
                <w:b/>
                <w:sz w:val="24"/>
                <w:szCs w:val="24"/>
              </w:rPr>
              <w:t>(обязательно</w:t>
            </w:r>
            <w:r>
              <w:rPr>
                <w:rFonts w:ascii="Times New Roman" w:hAnsi="Times New Roman"/>
                <w:b/>
                <w:sz w:val="24"/>
                <w:szCs w:val="24"/>
              </w:rPr>
              <w:t xml:space="preserve"> для получения документов, удостоверяющих участие в конкурсе</w:t>
            </w:r>
            <w:r w:rsidRPr="00E123F2">
              <w:rPr>
                <w:rFonts w:ascii="Times New Roman" w:hAnsi="Times New Roman"/>
                <w:b/>
                <w:sz w:val="24"/>
                <w:szCs w:val="24"/>
              </w:rPr>
              <w:t>)</w:t>
            </w:r>
          </w:p>
          <w:p w:rsidR="0073435F" w:rsidRPr="00E123F2" w:rsidRDefault="0073435F" w:rsidP="00D9639C">
            <w:pPr>
              <w:jc w:val="both"/>
              <w:rPr>
                <w:rFonts w:ascii="Times New Roman" w:hAnsi="Times New Roman"/>
                <w:sz w:val="24"/>
                <w:szCs w:val="24"/>
              </w:rPr>
            </w:pPr>
          </w:p>
        </w:tc>
        <w:tc>
          <w:tcPr>
            <w:tcW w:w="3189" w:type="dxa"/>
          </w:tcPr>
          <w:p w:rsidR="0073435F" w:rsidRPr="00E123F2" w:rsidRDefault="0073435F" w:rsidP="00D9639C">
            <w:pPr>
              <w:jc w:val="both"/>
              <w:rPr>
                <w:rFonts w:ascii="Times New Roman" w:hAnsi="Times New Roman"/>
                <w:sz w:val="24"/>
                <w:szCs w:val="24"/>
              </w:rPr>
            </w:pPr>
          </w:p>
        </w:tc>
      </w:tr>
    </w:tbl>
    <w:p w:rsidR="0073435F" w:rsidRPr="00E123F2" w:rsidRDefault="0073435F" w:rsidP="0073435F">
      <w:pPr>
        <w:spacing w:after="0" w:line="240" w:lineRule="auto"/>
        <w:rPr>
          <w:rFonts w:ascii="Times New Roman" w:eastAsiaTheme="minorEastAsia" w:hAnsi="Times New Roman"/>
          <w:sz w:val="24"/>
          <w:szCs w:val="24"/>
        </w:rPr>
      </w:pPr>
    </w:p>
    <w:p w:rsidR="0073435F"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sz w:val="24"/>
          <w:szCs w:val="24"/>
        </w:rPr>
      </w:pPr>
      <w:r w:rsidRPr="00E123F2">
        <w:rPr>
          <w:rFonts w:ascii="Times New Roman" w:eastAsiaTheme="minorEastAsia" w:hAnsi="Times New Roman"/>
          <w:sz w:val="24"/>
          <w:szCs w:val="24"/>
        </w:rPr>
        <w:t>Дата заполнения заявки ______________________</w:t>
      </w:r>
    </w:p>
    <w:p w:rsidR="0073435F" w:rsidRPr="00E123F2"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sz w:val="24"/>
          <w:szCs w:val="24"/>
        </w:rPr>
      </w:pPr>
      <w:r w:rsidRPr="00E123F2">
        <w:rPr>
          <w:rFonts w:ascii="Times New Roman" w:eastAsiaTheme="minorEastAsia" w:hAnsi="Times New Roman"/>
          <w:sz w:val="24"/>
          <w:szCs w:val="24"/>
        </w:rPr>
        <w:t xml:space="preserve">С условиями участия </w:t>
      </w:r>
      <w:proofErr w:type="gramStart"/>
      <w:r w:rsidRPr="00E123F2">
        <w:rPr>
          <w:rFonts w:ascii="Times New Roman" w:eastAsiaTheme="minorEastAsia" w:hAnsi="Times New Roman"/>
          <w:sz w:val="24"/>
          <w:szCs w:val="24"/>
        </w:rPr>
        <w:t>ознакомлен</w:t>
      </w:r>
      <w:proofErr w:type="gramEnd"/>
      <w:r w:rsidRPr="00E123F2">
        <w:rPr>
          <w:rFonts w:ascii="Times New Roman" w:eastAsiaTheme="minorEastAsia" w:hAnsi="Times New Roman"/>
          <w:sz w:val="24"/>
          <w:szCs w:val="24"/>
        </w:rPr>
        <w:t xml:space="preserve"> (на) ___________________________________________</w:t>
      </w:r>
    </w:p>
    <w:p w:rsidR="0073435F" w:rsidRPr="00E123F2" w:rsidRDefault="0073435F" w:rsidP="0073435F">
      <w:pPr>
        <w:spacing w:after="0" w:line="240" w:lineRule="auto"/>
        <w:jc w:val="center"/>
        <w:rPr>
          <w:rFonts w:ascii="Times New Roman" w:eastAsiaTheme="minorEastAsia" w:hAnsi="Times New Roman"/>
          <w:sz w:val="20"/>
          <w:szCs w:val="20"/>
        </w:rPr>
      </w:pPr>
      <w:r w:rsidRPr="00E123F2">
        <w:rPr>
          <w:rFonts w:ascii="Times New Roman" w:eastAsiaTheme="minorEastAsia" w:hAnsi="Times New Roman"/>
          <w:sz w:val="24"/>
          <w:szCs w:val="24"/>
        </w:rPr>
        <w:t xml:space="preserve">                                                               </w:t>
      </w:r>
      <w:r w:rsidRPr="00E123F2">
        <w:rPr>
          <w:rFonts w:ascii="Times New Roman" w:eastAsiaTheme="minorEastAsia" w:hAnsi="Times New Roman"/>
          <w:sz w:val="20"/>
          <w:szCs w:val="20"/>
        </w:rPr>
        <w:t>Подпись  и расшифровка участника</w:t>
      </w:r>
    </w:p>
    <w:p w:rsidR="0073435F" w:rsidRPr="00E123F2"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sz w:val="24"/>
          <w:szCs w:val="24"/>
        </w:rPr>
      </w:pPr>
    </w:p>
    <w:p w:rsidR="0073435F" w:rsidRPr="00E123F2" w:rsidRDefault="0073435F" w:rsidP="0073435F">
      <w:pPr>
        <w:spacing w:after="0" w:line="240" w:lineRule="auto"/>
        <w:rPr>
          <w:rFonts w:ascii="Times New Roman" w:eastAsiaTheme="minorEastAsia" w:hAnsi="Times New Roman"/>
          <w:b/>
          <w:sz w:val="24"/>
          <w:szCs w:val="24"/>
        </w:rPr>
        <w:sectPr w:rsidR="0073435F" w:rsidRPr="00E123F2" w:rsidSect="00982E30">
          <w:pgSz w:w="11906" w:h="16838"/>
          <w:pgMar w:top="1134" w:right="850" w:bottom="1134" w:left="1701" w:header="708" w:footer="0" w:gutter="0"/>
          <w:cols w:space="708"/>
          <w:docGrid w:linePitch="360"/>
        </w:sectPr>
      </w:pPr>
    </w:p>
    <w:p w:rsidR="0073435F" w:rsidRPr="00E123F2" w:rsidRDefault="0073435F" w:rsidP="0073435F">
      <w:pPr>
        <w:tabs>
          <w:tab w:val="left" w:pos="708"/>
        </w:tabs>
        <w:suppressAutoHyphens/>
        <w:spacing w:after="0" w:line="240" w:lineRule="auto"/>
        <w:rPr>
          <w:rFonts w:ascii="Times New Roman" w:eastAsia="Arial Unicode MS" w:hAnsi="Times New Roman"/>
          <w:sz w:val="24"/>
          <w:szCs w:val="24"/>
        </w:rPr>
      </w:pP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t xml:space="preserve">  Приложение № 2</w:t>
      </w:r>
    </w:p>
    <w:p w:rsidR="0073435F" w:rsidRPr="00E123F2" w:rsidRDefault="0073435F" w:rsidP="0073435F">
      <w:pPr>
        <w:tabs>
          <w:tab w:val="left" w:pos="708"/>
          <w:tab w:val="left" w:pos="4395"/>
        </w:tabs>
        <w:suppressAutoHyphens/>
        <w:spacing w:after="0" w:line="240" w:lineRule="auto"/>
        <w:ind w:left="4395" w:right="-143" w:hanging="4395"/>
        <w:rPr>
          <w:rFonts w:ascii="Times New Roman" w:eastAsia="Arial Unicode MS" w:hAnsi="Times New Roman"/>
          <w:sz w:val="24"/>
          <w:szCs w:val="24"/>
        </w:rPr>
      </w:pP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t xml:space="preserve">к положению о </w:t>
      </w:r>
      <w:r>
        <w:rPr>
          <w:rFonts w:ascii="Times New Roman" w:eastAsia="Arial Unicode MS" w:hAnsi="Times New Roman"/>
          <w:sz w:val="24"/>
          <w:szCs w:val="24"/>
        </w:rPr>
        <w:t>региональной выставке-конкурсе «Сказочный мир Снегурочки»</w:t>
      </w:r>
    </w:p>
    <w:p w:rsidR="0073435F" w:rsidRPr="00E123F2" w:rsidRDefault="0073435F" w:rsidP="0073435F">
      <w:pPr>
        <w:tabs>
          <w:tab w:val="left" w:pos="4395"/>
        </w:tabs>
        <w:spacing w:after="0" w:line="240" w:lineRule="auto"/>
        <w:ind w:left="4395" w:hanging="4395"/>
        <w:rPr>
          <w:rFonts w:ascii="Times New Roman" w:hAnsi="Times New Roman"/>
          <w:sz w:val="24"/>
          <w:szCs w:val="24"/>
        </w:rPr>
      </w:pPr>
      <w:r w:rsidRPr="00E123F2">
        <w:rPr>
          <w:rFonts w:ascii="Times New Roman" w:hAnsi="Times New Roman"/>
          <w:sz w:val="24"/>
          <w:szCs w:val="24"/>
        </w:rPr>
        <w:tab/>
      </w:r>
    </w:p>
    <w:p w:rsidR="0073435F" w:rsidRPr="00E123F2" w:rsidRDefault="0073435F" w:rsidP="0073435F">
      <w:pPr>
        <w:spacing w:after="0" w:line="240" w:lineRule="auto"/>
        <w:jc w:val="right"/>
        <w:rPr>
          <w:rFonts w:ascii="Times New Roman" w:hAnsi="Times New Roman"/>
          <w:sz w:val="24"/>
          <w:szCs w:val="24"/>
        </w:rPr>
      </w:pPr>
    </w:p>
    <w:p w:rsidR="0073435F" w:rsidRPr="00E123F2" w:rsidRDefault="0073435F" w:rsidP="0073435F">
      <w:pPr>
        <w:spacing w:after="0" w:line="240" w:lineRule="auto"/>
        <w:jc w:val="center"/>
        <w:rPr>
          <w:rFonts w:ascii="Times New Roman" w:hAnsi="Times New Roman"/>
          <w:b/>
          <w:sz w:val="24"/>
          <w:szCs w:val="24"/>
        </w:rPr>
      </w:pPr>
      <w:r w:rsidRPr="00E123F2">
        <w:rPr>
          <w:rFonts w:ascii="Times New Roman" w:hAnsi="Times New Roman"/>
          <w:b/>
          <w:sz w:val="24"/>
          <w:szCs w:val="24"/>
        </w:rPr>
        <w:t>ЗАЯВЛЕНИЕ</w:t>
      </w:r>
    </w:p>
    <w:p w:rsidR="0073435F" w:rsidRPr="00E123F2" w:rsidRDefault="0073435F" w:rsidP="0073435F">
      <w:pPr>
        <w:spacing w:after="0" w:line="240" w:lineRule="auto"/>
        <w:jc w:val="center"/>
        <w:rPr>
          <w:rFonts w:ascii="Times New Roman" w:hAnsi="Times New Roman"/>
          <w:sz w:val="24"/>
          <w:szCs w:val="24"/>
        </w:rPr>
      </w:pPr>
      <w:r w:rsidRPr="00E123F2">
        <w:rPr>
          <w:rFonts w:ascii="Times New Roman" w:hAnsi="Times New Roman"/>
          <w:sz w:val="24"/>
          <w:szCs w:val="24"/>
        </w:rPr>
        <w:t xml:space="preserve">О СОГЛАСИИ ЗАКОННОГО ПРЕДСТАВИТЕЛЯ НА ОБРАБОТКУ ПЕРСОНАЛЬНЫХ ДАННЫХ НЕСОВЕРШЕННОЛЕТНЕГО </w:t>
      </w:r>
    </w:p>
    <w:p w:rsidR="0073435F" w:rsidRPr="002D040D" w:rsidRDefault="0073435F" w:rsidP="0073435F">
      <w:pPr>
        <w:spacing w:after="0" w:line="240" w:lineRule="auto"/>
        <w:jc w:val="center"/>
        <w:rPr>
          <w:rFonts w:ascii="Times New Roman" w:eastAsiaTheme="minorEastAsia" w:hAnsi="Times New Roman"/>
          <w:sz w:val="24"/>
          <w:szCs w:val="24"/>
        </w:rPr>
      </w:pPr>
      <w:r>
        <w:rPr>
          <w:rFonts w:ascii="Times New Roman" w:hAnsi="Times New Roman"/>
          <w:sz w:val="24"/>
          <w:szCs w:val="24"/>
        </w:rPr>
        <w:t>участника</w:t>
      </w:r>
      <w:r>
        <w:rPr>
          <w:rFonts w:ascii="Times New Roman" w:eastAsiaTheme="minorEastAsia" w:hAnsi="Times New Roman"/>
          <w:sz w:val="24"/>
          <w:szCs w:val="24"/>
        </w:rPr>
        <w:t xml:space="preserve"> региональной выставки-конкурса</w:t>
      </w:r>
      <w:r w:rsidRPr="002D040D">
        <w:rPr>
          <w:rFonts w:ascii="Times New Roman" w:eastAsiaTheme="minorEastAsia" w:hAnsi="Times New Roman"/>
          <w:sz w:val="24"/>
          <w:szCs w:val="24"/>
        </w:rPr>
        <w:t xml:space="preserve"> «Сказочный мир Снегурочки»</w:t>
      </w:r>
    </w:p>
    <w:p w:rsidR="0073435F" w:rsidRPr="00E123F2" w:rsidRDefault="0073435F" w:rsidP="0073435F">
      <w:pPr>
        <w:tabs>
          <w:tab w:val="left" w:pos="708"/>
        </w:tabs>
        <w:suppressAutoHyphens/>
        <w:spacing w:after="0" w:line="240" w:lineRule="auto"/>
        <w:ind w:right="-143"/>
        <w:jc w:val="center"/>
        <w:rPr>
          <w:rFonts w:ascii="Times New Roman" w:hAnsi="Times New Roman"/>
          <w:sz w:val="24"/>
          <w:szCs w:val="24"/>
        </w:rPr>
      </w:pPr>
      <w:proofErr w:type="gramStart"/>
      <w:r w:rsidRPr="002D040D">
        <w:rPr>
          <w:rFonts w:ascii="Times New Roman" w:hAnsi="Times New Roman"/>
          <w:sz w:val="24"/>
          <w:szCs w:val="24"/>
        </w:rPr>
        <w:t>(в рамках регионального фестиваля «От истоков к современности</w:t>
      </w:r>
      <w:proofErr w:type="gramEnd"/>
    </w:p>
    <w:p w:rsidR="0073435F" w:rsidRPr="00E123F2" w:rsidRDefault="0073435F" w:rsidP="0073435F">
      <w:pPr>
        <w:spacing w:after="0" w:line="240" w:lineRule="auto"/>
        <w:jc w:val="center"/>
        <w:rPr>
          <w:rFonts w:ascii="Times New Roman" w:hAnsi="Times New Roman"/>
          <w:sz w:val="20"/>
          <w:szCs w:val="20"/>
        </w:rPr>
      </w:pPr>
      <w:r w:rsidRPr="00E123F2">
        <w:rPr>
          <w:rFonts w:ascii="Times New Roman" w:hAnsi="Times New Roman"/>
          <w:sz w:val="24"/>
          <w:szCs w:val="24"/>
        </w:rPr>
        <w:t>Я,____________________________________________________________________</w:t>
      </w:r>
      <w:r w:rsidRPr="00E123F2">
        <w:rPr>
          <w:rFonts w:ascii="Times New Roman" w:hAnsi="Times New Roman"/>
          <w:sz w:val="20"/>
          <w:szCs w:val="20"/>
        </w:rPr>
        <w:t xml:space="preserve"> (Ф И О)</w:t>
      </w:r>
    </w:p>
    <w:p w:rsidR="0073435F" w:rsidRPr="00E123F2" w:rsidRDefault="0073435F" w:rsidP="0073435F">
      <w:pPr>
        <w:spacing w:after="0" w:line="240" w:lineRule="auto"/>
        <w:jc w:val="both"/>
        <w:rPr>
          <w:rFonts w:ascii="Times New Roman" w:hAnsi="Times New Roman"/>
          <w:sz w:val="24"/>
          <w:szCs w:val="24"/>
        </w:rPr>
      </w:pPr>
      <w:proofErr w:type="gramStart"/>
      <w:r w:rsidRPr="00E123F2">
        <w:rPr>
          <w:rFonts w:ascii="Times New Roman" w:hAnsi="Times New Roman"/>
          <w:sz w:val="24"/>
          <w:szCs w:val="24"/>
        </w:rPr>
        <w:t>проживающий</w:t>
      </w:r>
      <w:proofErr w:type="gramEnd"/>
      <w:r w:rsidRPr="00E123F2">
        <w:rPr>
          <w:rFonts w:ascii="Times New Roman" w:hAnsi="Times New Roman"/>
          <w:sz w:val="24"/>
          <w:szCs w:val="24"/>
        </w:rPr>
        <w:t xml:space="preserve"> по адресу _______________________________________________________, </w:t>
      </w:r>
    </w:p>
    <w:p w:rsidR="0073435F" w:rsidRPr="00E123F2" w:rsidRDefault="0073435F" w:rsidP="0073435F">
      <w:pPr>
        <w:spacing w:after="0" w:line="240" w:lineRule="auto"/>
        <w:jc w:val="center"/>
        <w:rPr>
          <w:rFonts w:ascii="Times New Roman" w:hAnsi="Times New Roman"/>
          <w:sz w:val="24"/>
          <w:szCs w:val="24"/>
        </w:rPr>
      </w:pPr>
      <w:r w:rsidRPr="00E123F2">
        <w:rPr>
          <w:rFonts w:ascii="Times New Roman" w:hAnsi="Times New Roman"/>
          <w:sz w:val="24"/>
          <w:szCs w:val="24"/>
        </w:rPr>
        <w:t xml:space="preserve">Паспорт ___________________выдан____________________________________________                    </w:t>
      </w:r>
      <w:r w:rsidRPr="00E123F2">
        <w:rPr>
          <w:rFonts w:ascii="Times New Roman" w:hAnsi="Times New Roman"/>
          <w:sz w:val="20"/>
          <w:szCs w:val="20"/>
        </w:rPr>
        <w:t>(кем и когда)</w:t>
      </w:r>
    </w:p>
    <w:p w:rsidR="0073435F" w:rsidRPr="00E123F2" w:rsidRDefault="0073435F" w:rsidP="0073435F">
      <w:pPr>
        <w:spacing w:after="0" w:line="240" w:lineRule="auto"/>
        <w:rPr>
          <w:rFonts w:ascii="Times New Roman" w:hAnsi="Times New Roman"/>
          <w:sz w:val="24"/>
          <w:szCs w:val="24"/>
        </w:rPr>
      </w:pPr>
      <w:r w:rsidRPr="00E123F2">
        <w:rPr>
          <w:rFonts w:ascii="Times New Roman" w:hAnsi="Times New Roman"/>
          <w:sz w:val="24"/>
          <w:szCs w:val="24"/>
        </w:rPr>
        <w:t>являюсь законным представителем несовершеннолетнего ____________________________</w:t>
      </w:r>
    </w:p>
    <w:p w:rsidR="0073435F" w:rsidRPr="00E123F2" w:rsidRDefault="0073435F" w:rsidP="0073435F">
      <w:pPr>
        <w:spacing w:after="0" w:line="240" w:lineRule="auto"/>
        <w:jc w:val="center"/>
        <w:rPr>
          <w:rFonts w:ascii="Times New Roman" w:hAnsi="Times New Roman"/>
          <w:sz w:val="24"/>
          <w:szCs w:val="24"/>
        </w:rPr>
      </w:pPr>
      <w:r w:rsidRPr="00E123F2">
        <w:rPr>
          <w:rFonts w:ascii="Times New Roman" w:hAnsi="Times New Roman"/>
          <w:sz w:val="24"/>
          <w:szCs w:val="24"/>
        </w:rPr>
        <w:t>____________________________________________________________________________</w:t>
      </w:r>
    </w:p>
    <w:p w:rsidR="0073435F" w:rsidRPr="00E123F2" w:rsidRDefault="0073435F" w:rsidP="0073435F">
      <w:pPr>
        <w:spacing w:after="0" w:line="240" w:lineRule="auto"/>
        <w:jc w:val="center"/>
        <w:rPr>
          <w:rFonts w:ascii="Times New Roman" w:hAnsi="Times New Roman"/>
          <w:sz w:val="20"/>
          <w:szCs w:val="20"/>
        </w:rPr>
      </w:pPr>
      <w:r w:rsidRPr="00E123F2">
        <w:rPr>
          <w:rFonts w:ascii="Times New Roman" w:hAnsi="Times New Roman"/>
          <w:sz w:val="20"/>
          <w:szCs w:val="20"/>
        </w:rPr>
        <w:t>(Ф И О)</w:t>
      </w:r>
    </w:p>
    <w:p w:rsidR="0073435F" w:rsidRPr="00E123F2" w:rsidRDefault="0073435F" w:rsidP="0073435F">
      <w:pPr>
        <w:spacing w:after="0" w:line="240" w:lineRule="auto"/>
        <w:jc w:val="both"/>
        <w:rPr>
          <w:rFonts w:ascii="Times New Roman" w:hAnsi="Times New Roman"/>
          <w:sz w:val="24"/>
          <w:szCs w:val="24"/>
        </w:rPr>
      </w:pPr>
      <w:r w:rsidRPr="00E123F2">
        <w:rPr>
          <w:rFonts w:ascii="Times New Roman" w:hAnsi="Times New Roman"/>
          <w:sz w:val="24"/>
          <w:szCs w:val="24"/>
        </w:rPr>
        <w:t xml:space="preserve">на основании ст. 64 п. 1 Семейного кодекса РФ настоящим даю свое согласие на обработку оргкомитетом персональных данных моего несовершеннолетнего ребёнка _____________________________________________________________________________, </w:t>
      </w:r>
    </w:p>
    <w:p w:rsidR="0073435F" w:rsidRPr="00E123F2" w:rsidRDefault="0073435F" w:rsidP="0073435F">
      <w:pPr>
        <w:spacing w:after="0" w:line="240" w:lineRule="auto"/>
        <w:jc w:val="center"/>
        <w:rPr>
          <w:rFonts w:ascii="Times New Roman" w:hAnsi="Times New Roman"/>
          <w:sz w:val="20"/>
          <w:szCs w:val="20"/>
        </w:rPr>
      </w:pPr>
      <w:r w:rsidRPr="00E123F2">
        <w:rPr>
          <w:rFonts w:ascii="Times New Roman" w:hAnsi="Times New Roman"/>
          <w:sz w:val="20"/>
          <w:szCs w:val="20"/>
        </w:rPr>
        <w:t>(Ф И О)</w:t>
      </w:r>
    </w:p>
    <w:p w:rsidR="0073435F" w:rsidRPr="00E123F2" w:rsidRDefault="0073435F" w:rsidP="0073435F">
      <w:pPr>
        <w:tabs>
          <w:tab w:val="left" w:pos="708"/>
        </w:tabs>
        <w:suppressAutoHyphens/>
        <w:spacing w:after="0" w:line="240" w:lineRule="auto"/>
        <w:ind w:right="-143"/>
        <w:jc w:val="both"/>
        <w:rPr>
          <w:rFonts w:ascii="Times New Roman" w:eastAsia="Arial Unicode MS" w:hAnsi="Times New Roman"/>
          <w:sz w:val="24"/>
          <w:szCs w:val="24"/>
        </w:rPr>
      </w:pPr>
      <w:r w:rsidRPr="00E123F2">
        <w:rPr>
          <w:rFonts w:ascii="Times New Roman" w:hAnsi="Times New Roman"/>
          <w:sz w:val="24"/>
          <w:szCs w:val="24"/>
        </w:rPr>
        <w:t xml:space="preserve">относящихся к перечисленным ниже категориям персональных данных: данные  свидетельства о рождении, паспортные </w:t>
      </w:r>
      <w:proofErr w:type="gramStart"/>
      <w:r w:rsidRPr="00E123F2">
        <w:rPr>
          <w:rFonts w:ascii="Times New Roman" w:hAnsi="Times New Roman"/>
          <w:sz w:val="24"/>
          <w:szCs w:val="24"/>
        </w:rPr>
        <w:t>данные</w:t>
      </w:r>
      <w:proofErr w:type="gramEnd"/>
      <w:r w:rsidRPr="00E123F2">
        <w:rPr>
          <w:rFonts w:ascii="Times New Roman" w:hAnsi="Times New Roman"/>
          <w:sz w:val="24"/>
          <w:szCs w:val="24"/>
        </w:rPr>
        <w:t xml:space="preserve"> включая дату выдачи и код подразделения, адрес проживания ребёнка, сведения о месте обучения, творческом объединении, название конкурсных работ ребёнка и итоги участия в мероприятиях, адрес электронной почты, телефон, фамилия, имя, отчество и номер телефона одного или обоих родителей (законных представителей) ребёнка. Я даю согласие на использование персональных данных моего ребенка исключительно в следующих целях: обеспечение организации и проведения региональной </w:t>
      </w:r>
      <w:r w:rsidRPr="00E123F2">
        <w:rPr>
          <w:rFonts w:ascii="Times New Roman" w:eastAsia="Arial Unicode MS" w:hAnsi="Times New Roman"/>
          <w:sz w:val="24"/>
          <w:szCs w:val="24"/>
        </w:rPr>
        <w:t xml:space="preserve">краеведческой заочной конференции «Моя малая Родина» </w:t>
      </w:r>
      <w:r w:rsidRPr="00E123F2">
        <w:rPr>
          <w:rFonts w:ascii="Times New Roman" w:hAnsi="Times New Roman"/>
          <w:sz w:val="24"/>
          <w:szCs w:val="24"/>
        </w:rPr>
        <w:t xml:space="preserve">в рамках реализации приоритетного национального проекта «Образование» в возрасте 14 - 18 лет, в личном зачёте по лучшему результату; ведение статистики. </w:t>
      </w:r>
      <w:proofErr w:type="gramStart"/>
      <w:r w:rsidRPr="00E123F2">
        <w:rPr>
          <w:rFonts w:ascii="Times New Roman" w:hAnsi="Times New Roman"/>
          <w:sz w:val="24"/>
          <w:szCs w:val="24"/>
        </w:rPr>
        <w:t>Настоящее согласие предоставляется на осуществление оргкомитетом следующих действий в отношении персональных данных ребенка: сбор, систематизация, накопление, хранение, уточнение (обновление, изменение), использование, обезличивание, блокирование, уничтожение.</w:t>
      </w:r>
      <w:proofErr w:type="gramEnd"/>
      <w:r w:rsidRPr="00E123F2">
        <w:rPr>
          <w:rFonts w:ascii="Times New Roman" w:hAnsi="Times New Roman"/>
          <w:sz w:val="24"/>
          <w:szCs w:val="24"/>
        </w:rPr>
        <w:t xml:space="preserve"> Данным заявлением разрешаю считать общедоступными, в том числе выставлять в сети Интернет, следующие персональные данные моего ребёнка: фамилия, имя, место учебы, занятое место в мероприятиях, место проживания. Данные могут предоставляться в департамент образования и науки Костромской области, Министерство просвещения РФ. Я согласен</w:t>
      </w:r>
      <w:proofErr w:type="gramStart"/>
      <w:r w:rsidRPr="00E123F2">
        <w:rPr>
          <w:rFonts w:ascii="Times New Roman" w:hAnsi="Times New Roman"/>
          <w:sz w:val="24"/>
          <w:szCs w:val="24"/>
        </w:rPr>
        <w:t xml:space="preserve"> (-</w:t>
      </w:r>
      <w:proofErr w:type="gramEnd"/>
      <w:r w:rsidRPr="00E123F2">
        <w:rPr>
          <w:rFonts w:ascii="Times New Roman" w:hAnsi="Times New Roman"/>
          <w:sz w:val="24"/>
          <w:szCs w:val="24"/>
        </w:rPr>
        <w:t xml:space="preserve">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№152-ФЗ «О персональных данных» от 27.07.2006 г. Данное Согласие действует до достижения целей обработки персональных данных в оргкомитете» или до отзыва данного Согласия. Данное Согласие может быть отозвано в любой момент по моему письменному заявлению. Я подтверждаю, что, давая настоящее согласие, я действую по своей воле и в интересах ребёнка, законным представителем которого являюсь. </w:t>
      </w:r>
    </w:p>
    <w:p w:rsidR="0073435F" w:rsidRPr="00E123F2" w:rsidRDefault="0073435F" w:rsidP="0073435F">
      <w:pPr>
        <w:spacing w:after="0" w:line="240" w:lineRule="auto"/>
        <w:jc w:val="both"/>
        <w:rPr>
          <w:rFonts w:ascii="Times New Roman" w:hAnsi="Times New Roman"/>
          <w:sz w:val="24"/>
          <w:szCs w:val="24"/>
        </w:rPr>
      </w:pPr>
    </w:p>
    <w:p w:rsidR="0073435F" w:rsidRPr="00E123F2" w:rsidRDefault="0073435F" w:rsidP="0073435F">
      <w:pPr>
        <w:spacing w:after="0" w:line="240" w:lineRule="auto"/>
        <w:jc w:val="both"/>
        <w:rPr>
          <w:rFonts w:ascii="Times New Roman" w:hAnsi="Times New Roman"/>
          <w:sz w:val="24"/>
          <w:szCs w:val="24"/>
        </w:rPr>
      </w:pPr>
      <w:r w:rsidRPr="00E123F2">
        <w:rPr>
          <w:rFonts w:ascii="Times New Roman" w:hAnsi="Times New Roman"/>
          <w:sz w:val="24"/>
          <w:szCs w:val="24"/>
        </w:rPr>
        <w:t xml:space="preserve">Дата: __.__. 20___  г. Подпись: ________________________ (______________________) </w:t>
      </w:r>
    </w:p>
    <w:p w:rsidR="0073435F" w:rsidRPr="00E123F2" w:rsidRDefault="0073435F" w:rsidP="0073435F">
      <w:pPr>
        <w:spacing w:after="0" w:line="240" w:lineRule="auto"/>
        <w:jc w:val="both"/>
        <w:rPr>
          <w:rFonts w:ascii="Times New Roman" w:hAnsi="Times New Roman"/>
          <w:sz w:val="20"/>
          <w:szCs w:val="20"/>
        </w:rPr>
      </w:pPr>
      <w:r w:rsidRPr="00E123F2">
        <w:rPr>
          <w:rFonts w:ascii="Times New Roman" w:hAnsi="Times New Roman"/>
          <w:sz w:val="20"/>
          <w:szCs w:val="20"/>
        </w:rPr>
        <w:t>1</w:t>
      </w:r>
      <w:proofErr w:type="gramStart"/>
      <w:r w:rsidRPr="00E123F2">
        <w:rPr>
          <w:rFonts w:ascii="Times New Roman" w:hAnsi="Times New Roman"/>
          <w:sz w:val="20"/>
          <w:szCs w:val="20"/>
        </w:rPr>
        <w:t xml:space="preserve"> Д</w:t>
      </w:r>
      <w:proofErr w:type="gramEnd"/>
      <w:r w:rsidRPr="00E123F2">
        <w:rPr>
          <w:rFonts w:ascii="Times New Roman" w:hAnsi="Times New Roman"/>
          <w:sz w:val="20"/>
          <w:szCs w:val="20"/>
        </w:rPr>
        <w:t>ля родителей. Для усыновителей «ст. ст. 64 п. 1, 137 п. 1 Семейного Кодекса РФ», опекуны – «</w:t>
      </w:r>
      <w:proofErr w:type="spellStart"/>
      <w:proofErr w:type="gramStart"/>
      <w:r w:rsidRPr="00E123F2">
        <w:rPr>
          <w:rFonts w:ascii="Times New Roman" w:hAnsi="Times New Roman"/>
          <w:sz w:val="20"/>
          <w:szCs w:val="20"/>
        </w:rPr>
        <w:t>ст</w:t>
      </w:r>
      <w:proofErr w:type="spellEnd"/>
      <w:proofErr w:type="gramEnd"/>
      <w:r w:rsidRPr="00E123F2">
        <w:rPr>
          <w:rFonts w:ascii="Times New Roman" w:hAnsi="Times New Roman"/>
          <w:sz w:val="20"/>
          <w:szCs w:val="20"/>
        </w:rPr>
        <w:t xml:space="preserve"> 15 п. 2 Федерального закона «Об опеке и попечительстве», попечители – «</w:t>
      </w:r>
      <w:proofErr w:type="spellStart"/>
      <w:r w:rsidRPr="00E123F2">
        <w:rPr>
          <w:rFonts w:ascii="Times New Roman" w:hAnsi="Times New Roman"/>
          <w:sz w:val="20"/>
          <w:szCs w:val="20"/>
        </w:rPr>
        <w:t>ст</w:t>
      </w:r>
      <w:proofErr w:type="spellEnd"/>
      <w:r w:rsidRPr="00E123F2">
        <w:rPr>
          <w:rFonts w:ascii="Times New Roman" w:hAnsi="Times New Roman"/>
          <w:sz w:val="20"/>
          <w:szCs w:val="20"/>
        </w:rPr>
        <w:t xml:space="preserve"> 15 п. 3. Федерального закона «Об опеке и попечительстве».</w:t>
      </w:r>
    </w:p>
    <w:p w:rsidR="0073435F" w:rsidRDefault="0073435F" w:rsidP="0073435F">
      <w:pPr>
        <w:tabs>
          <w:tab w:val="left" w:pos="708"/>
        </w:tabs>
        <w:suppressAutoHyphens/>
        <w:spacing w:after="0" w:line="240" w:lineRule="auto"/>
        <w:rPr>
          <w:rFonts w:ascii="Times New Roman" w:eastAsia="Arial Unicode MS" w:hAnsi="Times New Roman"/>
          <w:sz w:val="24"/>
          <w:szCs w:val="24"/>
        </w:rPr>
        <w:sectPr w:rsidR="0073435F" w:rsidSect="00C73EA1">
          <w:pgSz w:w="11906" w:h="16838"/>
          <w:pgMar w:top="1134" w:right="850" w:bottom="1134" w:left="1701" w:header="708" w:footer="708" w:gutter="0"/>
          <w:cols w:space="708"/>
          <w:docGrid w:linePitch="360"/>
        </w:sectPr>
      </w:pP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r w:rsidRPr="00E123F2">
        <w:rPr>
          <w:rFonts w:ascii="Times New Roman" w:eastAsia="Arial Unicode MS" w:hAnsi="Times New Roman"/>
          <w:sz w:val="24"/>
          <w:szCs w:val="24"/>
        </w:rPr>
        <w:tab/>
      </w:r>
    </w:p>
    <w:p w:rsidR="0073435F" w:rsidRDefault="0073435F" w:rsidP="0073435F">
      <w:pPr>
        <w:tabs>
          <w:tab w:val="left" w:pos="708"/>
        </w:tabs>
        <w:suppressAutoHyphens/>
        <w:spacing w:after="0" w:line="240" w:lineRule="auto"/>
        <w:rPr>
          <w:rFonts w:ascii="Times New Roman" w:eastAsia="Arial Unicode MS" w:hAnsi="Times New Roman"/>
          <w:sz w:val="24"/>
          <w:szCs w:val="24"/>
        </w:rPr>
      </w:pPr>
    </w:p>
    <w:p w:rsidR="0073435F" w:rsidRDefault="0073435F" w:rsidP="0073435F">
      <w:pPr>
        <w:tabs>
          <w:tab w:val="left" w:pos="708"/>
        </w:tabs>
        <w:suppressAutoHyphens/>
        <w:spacing w:after="0" w:line="240" w:lineRule="auto"/>
        <w:rPr>
          <w:rFonts w:ascii="Times New Roman" w:eastAsia="Arial Unicode MS" w:hAnsi="Times New Roman"/>
          <w:sz w:val="24"/>
          <w:szCs w:val="24"/>
        </w:rPr>
      </w:pPr>
    </w:p>
    <w:p w:rsidR="0073435F" w:rsidRPr="00E123F2" w:rsidRDefault="0073435F" w:rsidP="0073435F">
      <w:pPr>
        <w:tabs>
          <w:tab w:val="left" w:pos="708"/>
        </w:tabs>
        <w:suppressAutoHyphen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 xml:space="preserve">                  </w:t>
      </w:r>
      <w:r w:rsidRPr="00E123F2">
        <w:rPr>
          <w:rFonts w:ascii="Times New Roman" w:eastAsia="Arial Unicode MS" w:hAnsi="Times New Roman"/>
          <w:sz w:val="24"/>
          <w:szCs w:val="24"/>
        </w:rPr>
        <w:t xml:space="preserve">   Приложение № 3</w:t>
      </w:r>
    </w:p>
    <w:p w:rsidR="0073435F" w:rsidRDefault="0073435F" w:rsidP="0073435F">
      <w:pPr>
        <w:tabs>
          <w:tab w:val="left" w:pos="708"/>
          <w:tab w:val="left" w:pos="4395"/>
        </w:tabs>
        <w:suppressAutoHyphens/>
        <w:spacing w:after="0" w:line="240" w:lineRule="auto"/>
        <w:ind w:left="4395" w:right="-143" w:hanging="4395"/>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t xml:space="preserve"> к положению о региональной выставке-конкурсе </w:t>
      </w:r>
    </w:p>
    <w:p w:rsidR="0073435F" w:rsidRPr="00E123F2" w:rsidRDefault="0073435F" w:rsidP="0073435F">
      <w:pPr>
        <w:tabs>
          <w:tab w:val="left" w:pos="708"/>
          <w:tab w:val="left" w:pos="4395"/>
        </w:tabs>
        <w:suppressAutoHyphens/>
        <w:spacing w:after="0" w:line="240" w:lineRule="auto"/>
        <w:ind w:left="4395" w:right="-143" w:hanging="4395"/>
        <w:jc w:val="center"/>
        <w:rPr>
          <w:rFonts w:ascii="Times New Roman" w:eastAsia="Arial Unicode MS" w:hAnsi="Times New Roman"/>
          <w:sz w:val="24"/>
          <w:szCs w:val="24"/>
        </w:rPr>
      </w:pPr>
      <w:r>
        <w:rPr>
          <w:rFonts w:ascii="Times New Roman" w:eastAsia="Arial Unicode MS" w:hAnsi="Times New Roman"/>
          <w:sz w:val="24"/>
          <w:szCs w:val="24"/>
        </w:rPr>
        <w:t xml:space="preserve">                                          «Сказочный мир Снегурочки»</w:t>
      </w:r>
    </w:p>
    <w:p w:rsidR="0073435F" w:rsidRPr="00E123F2" w:rsidRDefault="0073435F" w:rsidP="0073435F">
      <w:pPr>
        <w:tabs>
          <w:tab w:val="left" w:pos="4395"/>
        </w:tabs>
        <w:spacing w:after="0" w:line="240" w:lineRule="auto"/>
        <w:ind w:left="4395" w:hanging="4395"/>
        <w:rPr>
          <w:rFonts w:ascii="Times New Roman" w:eastAsia="Arial Unicode MS" w:hAnsi="Times New Roman"/>
          <w:sz w:val="24"/>
          <w:szCs w:val="24"/>
        </w:rPr>
      </w:pPr>
      <w:r w:rsidRPr="00E123F2">
        <w:rPr>
          <w:rFonts w:ascii="Times New Roman" w:hAnsi="Times New Roman"/>
          <w:sz w:val="24"/>
          <w:szCs w:val="24"/>
        </w:rPr>
        <w:tab/>
      </w:r>
    </w:p>
    <w:p w:rsidR="0073435F" w:rsidRPr="00E123F2" w:rsidRDefault="0073435F" w:rsidP="0073435F">
      <w:pPr>
        <w:spacing w:after="0" w:line="240" w:lineRule="auto"/>
        <w:jc w:val="right"/>
        <w:rPr>
          <w:rFonts w:ascii="Times New Roman" w:hAnsi="Times New Roman"/>
          <w:sz w:val="24"/>
          <w:szCs w:val="24"/>
        </w:rPr>
      </w:pPr>
    </w:p>
    <w:p w:rsidR="0073435F" w:rsidRDefault="0073435F" w:rsidP="0073435F">
      <w:pPr>
        <w:spacing w:after="0" w:line="240" w:lineRule="atLeast"/>
        <w:ind w:hanging="460"/>
        <w:jc w:val="center"/>
        <w:rPr>
          <w:rFonts w:ascii="Times New Roman" w:eastAsiaTheme="minorHAnsi" w:hAnsi="Times New Roman"/>
          <w:sz w:val="24"/>
          <w:szCs w:val="24"/>
          <w:lang w:eastAsia="en-US"/>
        </w:rPr>
      </w:pPr>
      <w:r w:rsidRPr="00E123F2">
        <w:rPr>
          <w:rFonts w:ascii="Times New Roman" w:eastAsiaTheme="minorHAnsi" w:hAnsi="Times New Roman"/>
          <w:sz w:val="24"/>
          <w:szCs w:val="24"/>
          <w:lang w:eastAsia="en-US"/>
        </w:rPr>
        <w:t>ЗАЯВЛЕНИЕ О СОГЛАСИИ НА ОБРАБОТКУ ПЕРСОНАЛЬНЫХ ДАННЫХ</w:t>
      </w:r>
    </w:p>
    <w:p w:rsidR="0073435F" w:rsidRPr="002D040D" w:rsidRDefault="0073435F" w:rsidP="0073435F">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участника региональной выставки-конкурса</w:t>
      </w:r>
      <w:r w:rsidRPr="002D040D">
        <w:rPr>
          <w:rFonts w:ascii="Times New Roman" w:eastAsiaTheme="minorEastAsia" w:hAnsi="Times New Roman"/>
          <w:sz w:val="24"/>
          <w:szCs w:val="24"/>
        </w:rPr>
        <w:t xml:space="preserve"> «Сказочный мир Снегурочки»</w:t>
      </w:r>
    </w:p>
    <w:p w:rsidR="0073435F" w:rsidRPr="00E123F2" w:rsidRDefault="0073435F" w:rsidP="0073435F">
      <w:pPr>
        <w:spacing w:after="0" w:line="240" w:lineRule="atLeast"/>
        <w:ind w:hanging="460"/>
        <w:jc w:val="center"/>
        <w:rPr>
          <w:rFonts w:ascii="Times New Roman" w:eastAsiaTheme="minorHAnsi" w:hAnsi="Times New Roman"/>
          <w:sz w:val="24"/>
          <w:szCs w:val="24"/>
          <w:lang w:eastAsia="en-US"/>
        </w:rPr>
      </w:pPr>
      <w:proofErr w:type="gramStart"/>
      <w:r w:rsidRPr="002D040D">
        <w:rPr>
          <w:rFonts w:ascii="Times New Roman" w:hAnsi="Times New Roman"/>
          <w:sz w:val="24"/>
          <w:szCs w:val="24"/>
        </w:rPr>
        <w:t>(в рамках регионального фестиваля «От истоков к современности</w:t>
      </w:r>
      <w:r>
        <w:rPr>
          <w:rFonts w:ascii="Times New Roman" w:hAnsi="Times New Roman"/>
          <w:sz w:val="24"/>
          <w:szCs w:val="24"/>
        </w:rPr>
        <w:t>»</w:t>
      </w:r>
      <w:proofErr w:type="gramEnd"/>
    </w:p>
    <w:p w:rsidR="0073435F" w:rsidRPr="00E123F2" w:rsidRDefault="0073435F" w:rsidP="0073435F">
      <w:pPr>
        <w:spacing w:after="0" w:line="240" w:lineRule="auto"/>
        <w:jc w:val="center"/>
        <w:rPr>
          <w:rFonts w:ascii="Times New Roman" w:hAnsi="Times New Roman"/>
          <w:sz w:val="24"/>
          <w:szCs w:val="24"/>
        </w:rPr>
      </w:pPr>
    </w:p>
    <w:tbl>
      <w:tblPr>
        <w:tblOverlap w:val="never"/>
        <w:tblW w:w="9508" w:type="dxa"/>
        <w:tblLayout w:type="fixed"/>
        <w:tblCellMar>
          <w:left w:w="10" w:type="dxa"/>
          <w:right w:w="10" w:type="dxa"/>
        </w:tblCellMar>
        <w:tblLook w:val="04A0"/>
      </w:tblPr>
      <w:tblGrid>
        <w:gridCol w:w="552"/>
        <w:gridCol w:w="2530"/>
        <w:gridCol w:w="6426"/>
      </w:tblGrid>
      <w:tr w:rsidR="0073435F" w:rsidRPr="00E123F2" w:rsidTr="00D9639C">
        <w:trPr>
          <w:trHeight w:val="845"/>
        </w:trPr>
        <w:tc>
          <w:tcPr>
            <w:tcW w:w="552" w:type="dxa"/>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1.</w:t>
            </w:r>
          </w:p>
        </w:tc>
        <w:tc>
          <w:tcPr>
            <w:tcW w:w="2530" w:type="dxa"/>
            <w:tcBorders>
              <w:top w:val="single" w:sz="4" w:space="0" w:color="auto"/>
              <w:left w:val="single" w:sz="4" w:space="0" w:color="auto"/>
            </w:tcBorders>
            <w:shd w:val="clear" w:color="auto" w:fill="FFFFFF"/>
            <w:vAlign w:val="bottom"/>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Фамилия, имя, отчество субъекта персональных данных</w:t>
            </w: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widowControl w:val="0"/>
              <w:spacing w:after="0" w:line="274" w:lineRule="exact"/>
              <w:ind w:left="179"/>
              <w:rPr>
                <w:rFonts w:ascii="Times New Roman" w:hAnsi="Times New Roman"/>
                <w:sz w:val="24"/>
                <w:szCs w:val="24"/>
                <w:lang w:eastAsia="en-US"/>
              </w:rPr>
            </w:pPr>
            <w:r w:rsidRPr="00E123F2">
              <w:rPr>
                <w:rFonts w:ascii="Times New Roman" w:hAnsi="Times New Roman"/>
                <w:sz w:val="24"/>
                <w:szCs w:val="24"/>
                <w:lang w:eastAsia="en-US"/>
              </w:rPr>
              <w:t>Я, (фамилия, имя, отчество)</w:t>
            </w:r>
          </w:p>
        </w:tc>
      </w:tr>
      <w:tr w:rsidR="0073435F" w:rsidRPr="00E123F2" w:rsidTr="00D9639C">
        <w:trPr>
          <w:trHeight w:val="821"/>
        </w:trPr>
        <w:tc>
          <w:tcPr>
            <w:tcW w:w="552" w:type="dxa"/>
            <w:vMerge w:val="restart"/>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2.</w:t>
            </w:r>
          </w:p>
        </w:tc>
        <w:tc>
          <w:tcPr>
            <w:tcW w:w="2530" w:type="dxa"/>
            <w:vMerge w:val="restart"/>
            <w:tcBorders>
              <w:top w:val="single" w:sz="4" w:space="0" w:color="auto"/>
              <w:left w:val="single" w:sz="4" w:space="0" w:color="auto"/>
            </w:tcBorders>
            <w:shd w:val="clear" w:color="auto" w:fill="FFFFFF"/>
            <w:vAlign w:val="bottom"/>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Документ, удостоверяющий личность субъекта персональных данных</w:t>
            </w:r>
          </w:p>
        </w:tc>
        <w:tc>
          <w:tcPr>
            <w:tcW w:w="6426" w:type="dxa"/>
            <w:tcBorders>
              <w:top w:val="single" w:sz="4" w:space="0" w:color="auto"/>
              <w:left w:val="single" w:sz="4" w:space="0" w:color="auto"/>
              <w:right w:val="single" w:sz="4" w:space="0" w:color="auto"/>
            </w:tcBorders>
            <w:shd w:val="clear" w:color="auto" w:fill="FFFFFF"/>
            <w:vAlign w:val="center"/>
          </w:tcPr>
          <w:p w:rsidR="0073435F" w:rsidRPr="00E123F2" w:rsidRDefault="0073435F" w:rsidP="00D9639C">
            <w:pPr>
              <w:widowControl w:val="0"/>
              <w:spacing w:after="0" w:line="274" w:lineRule="exact"/>
              <w:ind w:left="179"/>
              <w:rPr>
                <w:rFonts w:ascii="Times New Roman" w:hAnsi="Times New Roman"/>
                <w:sz w:val="24"/>
                <w:szCs w:val="24"/>
                <w:lang w:eastAsia="en-US"/>
              </w:rPr>
            </w:pPr>
            <w:r w:rsidRPr="00E123F2">
              <w:rPr>
                <w:rFonts w:ascii="Times New Roman" w:hAnsi="Times New Roman"/>
                <w:sz w:val="24"/>
                <w:szCs w:val="24"/>
                <w:lang w:eastAsia="en-US"/>
              </w:rPr>
              <w:t>паспорт серии номер, кем и когда выдан</w:t>
            </w:r>
          </w:p>
        </w:tc>
      </w:tr>
      <w:tr w:rsidR="0073435F" w:rsidRPr="00E123F2" w:rsidTr="00D9639C">
        <w:trPr>
          <w:trHeight w:val="293"/>
        </w:trPr>
        <w:tc>
          <w:tcPr>
            <w:tcW w:w="552" w:type="dxa"/>
            <w:vMerge/>
            <w:tcBorders>
              <w:left w:val="single" w:sz="4" w:space="0" w:color="auto"/>
            </w:tcBorders>
            <w:shd w:val="clear" w:color="auto" w:fill="FFFFFF"/>
          </w:tcPr>
          <w:p w:rsidR="0073435F" w:rsidRPr="00E123F2" w:rsidRDefault="0073435F" w:rsidP="00D9639C">
            <w:pPr>
              <w:spacing w:after="0" w:line="240" w:lineRule="auto"/>
              <w:jc w:val="center"/>
              <w:rPr>
                <w:rFonts w:ascii="Times New Roman" w:hAnsi="Times New Roman"/>
                <w:sz w:val="24"/>
                <w:szCs w:val="24"/>
              </w:rPr>
            </w:pPr>
          </w:p>
        </w:tc>
        <w:tc>
          <w:tcPr>
            <w:tcW w:w="2530" w:type="dxa"/>
            <w:vMerge/>
            <w:tcBorders>
              <w:left w:val="single" w:sz="4" w:space="0" w:color="auto"/>
            </w:tcBorders>
            <w:shd w:val="clear" w:color="auto" w:fill="FFFFFF"/>
            <w:vAlign w:val="bottom"/>
          </w:tcPr>
          <w:p w:rsidR="0073435F" w:rsidRPr="00E123F2" w:rsidRDefault="0073435F" w:rsidP="00D9639C">
            <w:pPr>
              <w:spacing w:after="0" w:line="240" w:lineRule="auto"/>
              <w:ind w:left="157"/>
              <w:rPr>
                <w:rFonts w:ascii="Times New Roman" w:hAnsi="Times New Roman"/>
                <w:sz w:val="24"/>
                <w:szCs w:val="24"/>
              </w:rPr>
            </w:pP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spacing w:after="0" w:line="240" w:lineRule="auto"/>
              <w:ind w:left="179"/>
              <w:rPr>
                <w:rFonts w:ascii="Times New Roman" w:hAnsi="Times New Roman"/>
                <w:sz w:val="24"/>
                <w:szCs w:val="24"/>
              </w:rPr>
            </w:pPr>
          </w:p>
        </w:tc>
      </w:tr>
      <w:tr w:rsidR="0073435F" w:rsidRPr="00E123F2" w:rsidTr="00D9639C">
        <w:trPr>
          <w:trHeight w:val="581"/>
        </w:trPr>
        <w:tc>
          <w:tcPr>
            <w:tcW w:w="552" w:type="dxa"/>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3.</w:t>
            </w:r>
          </w:p>
        </w:tc>
        <w:tc>
          <w:tcPr>
            <w:tcW w:w="2530" w:type="dxa"/>
            <w:tcBorders>
              <w:top w:val="single" w:sz="4" w:space="0" w:color="auto"/>
              <w:left w:val="single" w:sz="4" w:space="0" w:color="auto"/>
            </w:tcBorders>
            <w:shd w:val="clear" w:color="auto" w:fill="FFFFFF"/>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Адрес субъекта персональных данных</w:t>
            </w: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widowControl w:val="0"/>
              <w:spacing w:after="0" w:line="220" w:lineRule="exact"/>
              <w:ind w:left="179"/>
              <w:rPr>
                <w:rFonts w:ascii="Times New Roman" w:hAnsi="Times New Roman"/>
                <w:sz w:val="24"/>
                <w:szCs w:val="24"/>
                <w:lang w:eastAsia="en-US"/>
              </w:rPr>
            </w:pPr>
            <w:proofErr w:type="gramStart"/>
            <w:r w:rsidRPr="00E123F2">
              <w:rPr>
                <w:rFonts w:ascii="Times New Roman" w:hAnsi="Times New Roman"/>
                <w:sz w:val="24"/>
                <w:szCs w:val="24"/>
                <w:lang w:eastAsia="en-US"/>
              </w:rPr>
              <w:t>зарегистрированный</w:t>
            </w:r>
            <w:proofErr w:type="gramEnd"/>
            <w:r w:rsidRPr="00E123F2">
              <w:rPr>
                <w:rFonts w:ascii="Times New Roman" w:hAnsi="Times New Roman"/>
                <w:sz w:val="24"/>
                <w:szCs w:val="24"/>
                <w:lang w:eastAsia="en-US"/>
              </w:rPr>
              <w:t xml:space="preserve"> по адресу:</w:t>
            </w:r>
          </w:p>
        </w:tc>
      </w:tr>
      <w:tr w:rsidR="0073435F" w:rsidRPr="00E123F2" w:rsidTr="00D9639C">
        <w:trPr>
          <w:trHeight w:val="1295"/>
        </w:trPr>
        <w:tc>
          <w:tcPr>
            <w:tcW w:w="9508" w:type="dxa"/>
            <w:gridSpan w:val="3"/>
            <w:tcBorders>
              <w:top w:val="single" w:sz="4" w:space="0" w:color="auto"/>
              <w:left w:val="single" w:sz="4" w:space="0" w:color="auto"/>
              <w:right w:val="single" w:sz="4" w:space="0" w:color="auto"/>
            </w:tcBorders>
            <w:shd w:val="clear" w:color="auto" w:fill="FFFFFF"/>
          </w:tcPr>
          <w:p w:rsidR="0073435F" w:rsidRPr="00E123F2" w:rsidRDefault="0073435F" w:rsidP="00D9639C">
            <w:pPr>
              <w:widowControl w:val="0"/>
              <w:spacing w:after="0" w:line="274" w:lineRule="exact"/>
              <w:ind w:left="142" w:right="132"/>
              <w:jc w:val="both"/>
              <w:rPr>
                <w:rFonts w:ascii="Times New Roman" w:hAnsi="Times New Roman"/>
                <w:sz w:val="24"/>
                <w:szCs w:val="24"/>
                <w:lang w:eastAsia="en-US"/>
              </w:rPr>
            </w:pPr>
            <w:r w:rsidRPr="00E123F2">
              <w:rPr>
                <w:rFonts w:ascii="Times New Roman" w:hAnsi="Times New Roman"/>
                <w:sz w:val="24"/>
                <w:szCs w:val="24"/>
                <w:lang w:eastAsia="en-US"/>
              </w:rPr>
              <w:t>Даю свое согласие своей волей и в своем интересе с учетом требований Федерального закона Российской Федерации от 27.07.2006 № 152-ФЗ «О персональных данных» на обработку, передачу и распространение моих персональных данных (включая их получение от меня и/или от любых третьих лиц) Оператору и другим пользователям:</w:t>
            </w:r>
          </w:p>
        </w:tc>
      </w:tr>
      <w:tr w:rsidR="0073435F" w:rsidRPr="00E123F2" w:rsidTr="00D9639C">
        <w:trPr>
          <w:trHeight w:val="277"/>
        </w:trPr>
        <w:tc>
          <w:tcPr>
            <w:tcW w:w="552" w:type="dxa"/>
            <w:vMerge w:val="restart"/>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4.</w:t>
            </w:r>
          </w:p>
        </w:tc>
        <w:tc>
          <w:tcPr>
            <w:tcW w:w="2530" w:type="dxa"/>
            <w:vMerge w:val="restart"/>
            <w:tcBorders>
              <w:top w:val="single" w:sz="4" w:space="0" w:color="auto"/>
              <w:left w:val="single" w:sz="4" w:space="0" w:color="auto"/>
            </w:tcBorders>
            <w:shd w:val="clear" w:color="auto" w:fill="FFFFFF"/>
          </w:tcPr>
          <w:p w:rsidR="0073435F" w:rsidRPr="00E123F2" w:rsidRDefault="0073435F" w:rsidP="00D9639C">
            <w:pPr>
              <w:widowControl w:val="0"/>
              <w:spacing w:after="0" w:line="274" w:lineRule="exact"/>
              <w:ind w:left="157" w:right="85"/>
              <w:rPr>
                <w:rFonts w:ascii="Times New Roman" w:hAnsi="Times New Roman"/>
                <w:sz w:val="24"/>
                <w:szCs w:val="24"/>
                <w:lang w:eastAsia="en-US"/>
              </w:rPr>
            </w:pPr>
            <w:r w:rsidRPr="00E123F2">
              <w:rPr>
                <w:rFonts w:ascii="Times New Roman" w:hAnsi="Times New Roman"/>
                <w:sz w:val="24"/>
                <w:szCs w:val="24"/>
                <w:lang w:eastAsia="en-US"/>
              </w:rPr>
              <w:t>Оператор персональных данных, получивший согласие на обработку персональных данных</w:t>
            </w:r>
          </w:p>
        </w:tc>
        <w:tc>
          <w:tcPr>
            <w:tcW w:w="6426" w:type="dxa"/>
            <w:tcBorders>
              <w:top w:val="single" w:sz="4" w:space="0" w:color="auto"/>
              <w:left w:val="single" w:sz="4" w:space="0" w:color="auto"/>
              <w:right w:val="single" w:sz="4" w:space="0" w:color="auto"/>
            </w:tcBorders>
            <w:shd w:val="clear" w:color="auto" w:fill="FFFFFF"/>
            <w:vAlign w:val="bottom"/>
          </w:tcPr>
          <w:p w:rsidR="0073435F" w:rsidRPr="00E123F2" w:rsidRDefault="0073435F" w:rsidP="00D9639C">
            <w:pPr>
              <w:widowControl w:val="0"/>
              <w:spacing w:after="0" w:line="278" w:lineRule="exact"/>
              <w:ind w:left="179"/>
              <w:rPr>
                <w:rFonts w:ascii="Times New Roman" w:hAnsi="Times New Roman"/>
                <w:sz w:val="24"/>
                <w:szCs w:val="24"/>
                <w:lang w:eastAsia="en-US"/>
              </w:rPr>
            </w:pPr>
            <w:r w:rsidRPr="00E123F2">
              <w:rPr>
                <w:rFonts w:ascii="Times New Roman" w:hAnsi="Times New Roman"/>
                <w:sz w:val="24"/>
                <w:szCs w:val="24"/>
                <w:lang w:eastAsia="en-US"/>
              </w:rPr>
              <w:t xml:space="preserve">ГБУ ДО КО </w:t>
            </w:r>
            <w:proofErr w:type="spellStart"/>
            <w:r w:rsidRPr="00E123F2">
              <w:rPr>
                <w:rFonts w:ascii="Times New Roman" w:hAnsi="Times New Roman"/>
                <w:sz w:val="24"/>
                <w:szCs w:val="24"/>
                <w:lang w:eastAsia="en-US"/>
              </w:rPr>
              <w:t>ЦНТТиДЮТ</w:t>
            </w:r>
            <w:proofErr w:type="spellEnd"/>
            <w:r w:rsidRPr="00E123F2">
              <w:rPr>
                <w:rFonts w:ascii="Times New Roman" w:hAnsi="Times New Roman"/>
                <w:sz w:val="24"/>
                <w:szCs w:val="24"/>
                <w:lang w:eastAsia="en-US"/>
              </w:rPr>
              <w:t xml:space="preserve"> «Истоки»</w:t>
            </w:r>
          </w:p>
        </w:tc>
      </w:tr>
      <w:tr w:rsidR="0073435F" w:rsidRPr="00E123F2" w:rsidTr="00D9639C">
        <w:trPr>
          <w:trHeight w:val="312"/>
        </w:trPr>
        <w:tc>
          <w:tcPr>
            <w:tcW w:w="552" w:type="dxa"/>
            <w:vMerge/>
            <w:tcBorders>
              <w:left w:val="single" w:sz="4" w:space="0" w:color="auto"/>
            </w:tcBorders>
            <w:shd w:val="clear" w:color="auto" w:fill="FFFFFF"/>
          </w:tcPr>
          <w:p w:rsidR="0073435F" w:rsidRPr="00E123F2" w:rsidRDefault="0073435F" w:rsidP="00D9639C">
            <w:pPr>
              <w:spacing w:after="0" w:line="240" w:lineRule="auto"/>
              <w:rPr>
                <w:rFonts w:ascii="Times New Roman" w:hAnsi="Times New Roman"/>
                <w:sz w:val="24"/>
                <w:szCs w:val="24"/>
              </w:rPr>
            </w:pPr>
          </w:p>
        </w:tc>
        <w:tc>
          <w:tcPr>
            <w:tcW w:w="2530" w:type="dxa"/>
            <w:vMerge/>
            <w:tcBorders>
              <w:left w:val="single" w:sz="4" w:space="0" w:color="auto"/>
            </w:tcBorders>
            <w:shd w:val="clear" w:color="auto" w:fill="FFFFFF"/>
          </w:tcPr>
          <w:p w:rsidR="0073435F" w:rsidRPr="00E123F2" w:rsidRDefault="0073435F" w:rsidP="00D9639C">
            <w:pPr>
              <w:spacing w:after="0" w:line="240" w:lineRule="auto"/>
              <w:rPr>
                <w:rFonts w:ascii="Times New Roman" w:hAnsi="Times New Roman"/>
                <w:sz w:val="24"/>
                <w:szCs w:val="24"/>
              </w:rPr>
            </w:pP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spacing w:after="0" w:line="240" w:lineRule="auto"/>
              <w:ind w:left="179"/>
              <w:rPr>
                <w:rFonts w:ascii="Times New Roman" w:hAnsi="Times New Roman"/>
                <w:sz w:val="24"/>
                <w:szCs w:val="24"/>
              </w:rPr>
            </w:pPr>
            <w:r w:rsidRPr="00E123F2">
              <w:rPr>
                <w:rFonts w:ascii="Times New Roman" w:hAnsi="Times New Roman"/>
                <w:sz w:val="24"/>
                <w:szCs w:val="24"/>
              </w:rPr>
              <w:t>156000, г. Кострома, ул. 1 Мая, д. 4/9</w:t>
            </w:r>
          </w:p>
        </w:tc>
      </w:tr>
      <w:tr w:rsidR="0073435F" w:rsidRPr="00E123F2" w:rsidTr="00D9639C">
        <w:trPr>
          <w:trHeight w:val="269"/>
        </w:trPr>
        <w:tc>
          <w:tcPr>
            <w:tcW w:w="552" w:type="dxa"/>
            <w:vMerge/>
            <w:tcBorders>
              <w:left w:val="single" w:sz="4" w:space="0" w:color="auto"/>
            </w:tcBorders>
            <w:shd w:val="clear" w:color="auto" w:fill="FFFFFF"/>
          </w:tcPr>
          <w:p w:rsidR="0073435F" w:rsidRPr="00E123F2" w:rsidRDefault="0073435F" w:rsidP="00D9639C">
            <w:pPr>
              <w:spacing w:after="0" w:line="240" w:lineRule="auto"/>
              <w:rPr>
                <w:rFonts w:ascii="Times New Roman" w:hAnsi="Times New Roman"/>
                <w:sz w:val="24"/>
                <w:szCs w:val="24"/>
              </w:rPr>
            </w:pPr>
          </w:p>
        </w:tc>
        <w:tc>
          <w:tcPr>
            <w:tcW w:w="2530" w:type="dxa"/>
            <w:vMerge/>
            <w:tcBorders>
              <w:left w:val="single" w:sz="4" w:space="0" w:color="auto"/>
            </w:tcBorders>
            <w:shd w:val="clear" w:color="auto" w:fill="FFFFFF"/>
          </w:tcPr>
          <w:p w:rsidR="0073435F" w:rsidRPr="00E123F2" w:rsidRDefault="0073435F" w:rsidP="00D9639C">
            <w:pPr>
              <w:spacing w:after="0" w:line="240" w:lineRule="auto"/>
              <w:rPr>
                <w:rFonts w:ascii="Times New Roman" w:hAnsi="Times New Roman"/>
                <w:sz w:val="24"/>
                <w:szCs w:val="24"/>
              </w:rPr>
            </w:pPr>
          </w:p>
        </w:tc>
        <w:tc>
          <w:tcPr>
            <w:tcW w:w="6426" w:type="dxa"/>
            <w:tcBorders>
              <w:top w:val="single" w:sz="4" w:space="0" w:color="auto"/>
              <w:left w:val="single" w:sz="4" w:space="0" w:color="auto"/>
              <w:right w:val="single" w:sz="4" w:space="0" w:color="auto"/>
            </w:tcBorders>
            <w:shd w:val="clear" w:color="auto" w:fill="FFFFFF"/>
            <w:vAlign w:val="bottom"/>
          </w:tcPr>
          <w:p w:rsidR="0073435F" w:rsidRPr="00E123F2" w:rsidRDefault="0073435F" w:rsidP="00D9639C">
            <w:pPr>
              <w:spacing w:after="0" w:line="240" w:lineRule="auto"/>
              <w:ind w:left="179"/>
              <w:rPr>
                <w:rFonts w:ascii="Times New Roman" w:hAnsi="Times New Roman"/>
                <w:sz w:val="24"/>
                <w:szCs w:val="24"/>
              </w:rPr>
            </w:pPr>
          </w:p>
        </w:tc>
      </w:tr>
      <w:tr w:rsidR="0073435F" w:rsidRPr="00E123F2" w:rsidTr="00D9639C">
        <w:trPr>
          <w:trHeight w:val="288"/>
        </w:trPr>
        <w:tc>
          <w:tcPr>
            <w:tcW w:w="9508" w:type="dxa"/>
            <w:gridSpan w:val="3"/>
            <w:tcBorders>
              <w:top w:val="single" w:sz="4" w:space="0" w:color="auto"/>
              <w:left w:val="single" w:sz="4" w:space="0" w:color="auto"/>
              <w:right w:val="single" w:sz="4" w:space="0" w:color="auto"/>
            </w:tcBorders>
            <w:shd w:val="clear" w:color="auto" w:fill="FFFFFF"/>
            <w:vAlign w:val="bottom"/>
          </w:tcPr>
          <w:p w:rsidR="0073435F" w:rsidRPr="00E123F2" w:rsidRDefault="0073435F" w:rsidP="00D9639C">
            <w:pPr>
              <w:widowControl w:val="0"/>
              <w:spacing w:after="0" w:line="220" w:lineRule="exact"/>
              <w:rPr>
                <w:rFonts w:ascii="Times New Roman" w:hAnsi="Times New Roman"/>
                <w:sz w:val="24"/>
                <w:szCs w:val="24"/>
                <w:lang w:eastAsia="en-US"/>
              </w:rPr>
            </w:pPr>
            <w:r w:rsidRPr="00E123F2">
              <w:rPr>
                <w:rFonts w:ascii="Times New Roman" w:hAnsi="Times New Roman"/>
                <w:sz w:val="24"/>
                <w:szCs w:val="24"/>
                <w:lang w:eastAsia="en-US"/>
              </w:rPr>
              <w:t>с целью:</w:t>
            </w:r>
          </w:p>
        </w:tc>
      </w:tr>
      <w:tr w:rsidR="0073435F" w:rsidRPr="00E123F2" w:rsidTr="00D9639C">
        <w:trPr>
          <w:trHeight w:val="1114"/>
        </w:trPr>
        <w:tc>
          <w:tcPr>
            <w:tcW w:w="552"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20" w:lineRule="exact"/>
              <w:jc w:val="center"/>
              <w:rPr>
                <w:rFonts w:ascii="Times New Roman" w:hAnsi="Times New Roman"/>
                <w:sz w:val="24"/>
                <w:szCs w:val="24"/>
                <w:lang w:eastAsia="en-US"/>
              </w:rPr>
            </w:pPr>
            <w:r w:rsidRPr="00E123F2">
              <w:rPr>
                <w:rFonts w:ascii="Times New Roman" w:hAnsi="Times New Roman"/>
                <w:sz w:val="24"/>
                <w:szCs w:val="24"/>
                <w:lang w:eastAsia="en-US"/>
              </w:rPr>
              <w:t>5.</w:t>
            </w:r>
          </w:p>
        </w:tc>
        <w:tc>
          <w:tcPr>
            <w:tcW w:w="2530"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Цель обработки персональных данных</w:t>
            </w:r>
          </w:p>
        </w:tc>
        <w:tc>
          <w:tcPr>
            <w:tcW w:w="6426" w:type="dxa"/>
            <w:tcBorders>
              <w:top w:val="single" w:sz="4" w:space="0" w:color="auto"/>
              <w:left w:val="single" w:sz="4" w:space="0" w:color="auto"/>
              <w:bottom w:val="single" w:sz="4" w:space="0" w:color="auto"/>
              <w:right w:val="single" w:sz="4" w:space="0" w:color="auto"/>
            </w:tcBorders>
            <w:shd w:val="clear" w:color="auto" w:fill="FFFFFF"/>
            <w:vAlign w:val="bottom"/>
          </w:tcPr>
          <w:p w:rsidR="0073435F" w:rsidRPr="00E123F2" w:rsidRDefault="0073435F" w:rsidP="00D9639C">
            <w:pPr>
              <w:widowControl w:val="0"/>
              <w:spacing w:after="0" w:line="274" w:lineRule="exact"/>
              <w:ind w:left="37" w:right="132"/>
              <w:jc w:val="both"/>
              <w:rPr>
                <w:rFonts w:ascii="Times New Roman" w:hAnsi="Times New Roman"/>
                <w:sz w:val="24"/>
                <w:szCs w:val="24"/>
                <w:lang w:eastAsia="en-US"/>
              </w:rPr>
            </w:pPr>
            <w:r w:rsidRPr="00E123F2">
              <w:rPr>
                <w:rFonts w:ascii="Times New Roman" w:hAnsi="Times New Roman"/>
                <w:sz w:val="24"/>
                <w:szCs w:val="24"/>
                <w:lang w:eastAsia="en-US"/>
              </w:rPr>
              <w:t>индивидуаль</w:t>
            </w:r>
            <w:r>
              <w:rPr>
                <w:rFonts w:ascii="Times New Roman" w:hAnsi="Times New Roman"/>
                <w:sz w:val="24"/>
                <w:szCs w:val="24"/>
                <w:lang w:eastAsia="en-US"/>
              </w:rPr>
              <w:t>ного учёта результатов Выставки-конкурса «Сказочный мир Снегурочки»</w:t>
            </w:r>
            <w:r w:rsidRPr="00E123F2">
              <w:rPr>
                <w:rFonts w:ascii="Times New Roman" w:hAnsi="Times New Roman"/>
                <w:sz w:val="24"/>
                <w:szCs w:val="24"/>
                <w:lang w:eastAsia="en-US"/>
              </w:rPr>
              <w:t>, хранения, обработки, передачи и распространения моих персональных данных (включая их получение от меня и/или от любых третьих лиц)</w:t>
            </w:r>
          </w:p>
        </w:tc>
      </w:tr>
      <w:tr w:rsidR="0073435F" w:rsidRPr="00E123F2" w:rsidTr="00D9639C">
        <w:trPr>
          <w:trHeight w:val="283"/>
        </w:trPr>
        <w:tc>
          <w:tcPr>
            <w:tcW w:w="9508" w:type="dxa"/>
            <w:gridSpan w:val="3"/>
            <w:tcBorders>
              <w:top w:val="single" w:sz="4" w:space="0" w:color="auto"/>
              <w:left w:val="single" w:sz="4" w:space="0" w:color="auto"/>
              <w:bottom w:val="single" w:sz="4" w:space="0" w:color="auto"/>
              <w:right w:val="single" w:sz="4" w:space="0" w:color="auto"/>
            </w:tcBorders>
            <w:shd w:val="clear" w:color="auto" w:fill="FFFFFF"/>
          </w:tcPr>
          <w:p w:rsidR="0073435F" w:rsidRPr="00E123F2" w:rsidRDefault="0073435F" w:rsidP="00D9639C">
            <w:pPr>
              <w:widowControl w:val="0"/>
              <w:spacing w:after="0" w:line="220" w:lineRule="exact"/>
              <w:rPr>
                <w:rFonts w:ascii="Times New Roman" w:hAnsi="Times New Roman"/>
                <w:sz w:val="24"/>
                <w:szCs w:val="24"/>
                <w:lang w:eastAsia="en-US"/>
              </w:rPr>
            </w:pPr>
            <w:r w:rsidRPr="00E123F2">
              <w:rPr>
                <w:rFonts w:ascii="Times New Roman" w:hAnsi="Times New Roman"/>
                <w:sz w:val="24"/>
                <w:szCs w:val="24"/>
                <w:lang w:eastAsia="en-US"/>
              </w:rPr>
              <w:t>в объёме:</w:t>
            </w:r>
          </w:p>
        </w:tc>
      </w:tr>
      <w:tr w:rsidR="0073435F" w:rsidRPr="00E123F2" w:rsidTr="00D9639C">
        <w:trPr>
          <w:trHeight w:val="1944"/>
        </w:trPr>
        <w:tc>
          <w:tcPr>
            <w:tcW w:w="552"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6.</w:t>
            </w:r>
          </w:p>
        </w:tc>
        <w:tc>
          <w:tcPr>
            <w:tcW w:w="2530"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Перечень обрабатываемых персональных данных</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rsidR="0073435F" w:rsidRPr="00E123F2" w:rsidRDefault="0073435F" w:rsidP="00D9639C">
            <w:pPr>
              <w:widowControl w:val="0"/>
              <w:spacing w:after="0" w:line="274" w:lineRule="exact"/>
              <w:ind w:left="179" w:right="132"/>
              <w:jc w:val="both"/>
              <w:rPr>
                <w:rFonts w:ascii="Times New Roman" w:hAnsi="Times New Roman"/>
                <w:sz w:val="24"/>
                <w:szCs w:val="24"/>
                <w:lang w:eastAsia="en-US"/>
              </w:rPr>
            </w:pPr>
            <w:proofErr w:type="gramStart"/>
            <w:r w:rsidRPr="00E123F2">
              <w:rPr>
                <w:rFonts w:ascii="Times New Roman" w:hAnsi="Times New Roman"/>
                <w:sz w:val="24"/>
                <w:szCs w:val="24"/>
                <w:lang w:eastAsia="en-US"/>
              </w:rPr>
              <w:t>фамилия, имя, отчество, пол, дата рождения, гражданство, документ, удостоверяющий личность (вид документа, его серия и номер, кем и когда выдан), место жительства, место регистрации, информация о смене фамилии, имени, отчества, номер телефона (в том числе мобильный), адрес электронной почты, сведения необходимые по итогам олимпиады.</w:t>
            </w:r>
            <w:proofErr w:type="gramEnd"/>
          </w:p>
        </w:tc>
      </w:tr>
      <w:tr w:rsidR="0073435F" w:rsidRPr="00E123F2" w:rsidTr="00D9639C">
        <w:trPr>
          <w:trHeight w:val="283"/>
        </w:trPr>
        <w:tc>
          <w:tcPr>
            <w:tcW w:w="950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3435F" w:rsidRPr="00E123F2" w:rsidRDefault="0073435F" w:rsidP="00D9639C">
            <w:pPr>
              <w:widowControl w:val="0"/>
              <w:spacing w:after="0" w:line="220" w:lineRule="exact"/>
              <w:rPr>
                <w:rFonts w:ascii="Times New Roman" w:hAnsi="Times New Roman"/>
                <w:sz w:val="24"/>
                <w:szCs w:val="24"/>
                <w:lang w:eastAsia="en-US"/>
              </w:rPr>
            </w:pPr>
            <w:r w:rsidRPr="00E123F2">
              <w:rPr>
                <w:rFonts w:ascii="Times New Roman" w:hAnsi="Times New Roman"/>
                <w:sz w:val="24"/>
                <w:szCs w:val="24"/>
                <w:lang w:eastAsia="en-US"/>
              </w:rPr>
              <w:t>для совершения:</w:t>
            </w:r>
          </w:p>
        </w:tc>
      </w:tr>
      <w:tr w:rsidR="0073435F" w:rsidRPr="00E123F2" w:rsidTr="00D9639C">
        <w:trPr>
          <w:trHeight w:val="2506"/>
        </w:trPr>
        <w:tc>
          <w:tcPr>
            <w:tcW w:w="552"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7.</w:t>
            </w:r>
          </w:p>
        </w:tc>
        <w:tc>
          <w:tcPr>
            <w:tcW w:w="2530"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 xml:space="preserve">Перечень действий </w:t>
            </w:r>
            <w:proofErr w:type="gramStart"/>
            <w:r w:rsidRPr="00E123F2">
              <w:rPr>
                <w:rFonts w:ascii="Times New Roman" w:hAnsi="Times New Roman"/>
                <w:sz w:val="24"/>
                <w:szCs w:val="24"/>
                <w:lang w:eastAsia="en-US"/>
              </w:rPr>
              <w:t>с</w:t>
            </w:r>
            <w:proofErr w:type="gramEnd"/>
          </w:p>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персональными</w:t>
            </w:r>
          </w:p>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данными,</w:t>
            </w:r>
          </w:p>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 xml:space="preserve">на </w:t>
            </w:r>
            <w:proofErr w:type="gramStart"/>
            <w:r w:rsidRPr="00E123F2">
              <w:rPr>
                <w:rFonts w:ascii="Times New Roman" w:hAnsi="Times New Roman"/>
                <w:sz w:val="24"/>
                <w:szCs w:val="24"/>
                <w:lang w:eastAsia="en-US"/>
              </w:rPr>
              <w:t>совершение</w:t>
            </w:r>
            <w:proofErr w:type="gramEnd"/>
            <w:r w:rsidRPr="00E123F2">
              <w:rPr>
                <w:rFonts w:ascii="Times New Roman" w:hAnsi="Times New Roman"/>
                <w:sz w:val="24"/>
                <w:szCs w:val="24"/>
                <w:lang w:eastAsia="en-US"/>
              </w:rPr>
              <w:t xml:space="preserve"> которых даётся согласие на обработку персональных данных</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rsidR="0073435F" w:rsidRPr="00E123F2" w:rsidRDefault="0073435F" w:rsidP="00D9639C">
            <w:pPr>
              <w:widowControl w:val="0"/>
              <w:tabs>
                <w:tab w:val="left" w:pos="6218"/>
              </w:tabs>
              <w:spacing w:after="0" w:line="274" w:lineRule="exact"/>
              <w:ind w:left="179" w:right="132"/>
              <w:jc w:val="both"/>
              <w:rPr>
                <w:rFonts w:ascii="Times New Roman" w:hAnsi="Times New Roman"/>
                <w:sz w:val="24"/>
                <w:szCs w:val="24"/>
                <w:lang w:eastAsia="en-US"/>
              </w:rPr>
            </w:pPr>
            <w:proofErr w:type="gramStart"/>
            <w:r w:rsidRPr="00E123F2">
              <w:rPr>
                <w:rFonts w:ascii="Times New Roman" w:hAnsi="Times New Roman"/>
                <w:sz w:val="24"/>
                <w:szCs w:val="24"/>
                <w:lang w:eastAsia="en-US"/>
              </w:rPr>
              <w:t>действий в отношении персональных данных, которые необходимы для достижения указанных в пункте 5 целей, включая без ограничения: сбор, систематизацию, накопление, хранение, уточнение (обновление, изменение), использование (в том числе передача), обезличивание, блокирование, уничтожение, трансграничную передачу персональных данных с учётом действующего законодательства Российской Федерации</w:t>
            </w:r>
            <w:proofErr w:type="gramEnd"/>
          </w:p>
        </w:tc>
      </w:tr>
      <w:tr w:rsidR="0073435F" w:rsidRPr="00E123F2" w:rsidTr="00D9639C">
        <w:trPr>
          <w:trHeight w:val="293"/>
        </w:trPr>
        <w:tc>
          <w:tcPr>
            <w:tcW w:w="9508" w:type="dxa"/>
            <w:gridSpan w:val="3"/>
            <w:tcBorders>
              <w:top w:val="single" w:sz="4" w:space="0" w:color="auto"/>
              <w:left w:val="single" w:sz="4" w:space="0" w:color="auto"/>
              <w:right w:val="single" w:sz="4" w:space="0" w:color="auto"/>
            </w:tcBorders>
            <w:shd w:val="clear" w:color="auto" w:fill="FFFFFF"/>
            <w:vAlign w:val="bottom"/>
          </w:tcPr>
          <w:p w:rsidR="0073435F" w:rsidRPr="00E123F2" w:rsidRDefault="0073435F" w:rsidP="00D9639C">
            <w:pPr>
              <w:widowControl w:val="0"/>
              <w:spacing w:after="0" w:line="220" w:lineRule="exact"/>
              <w:rPr>
                <w:rFonts w:ascii="Times New Roman" w:hAnsi="Times New Roman"/>
                <w:sz w:val="24"/>
                <w:szCs w:val="24"/>
                <w:lang w:eastAsia="en-US"/>
              </w:rPr>
            </w:pPr>
            <w:r w:rsidRPr="00E123F2">
              <w:rPr>
                <w:rFonts w:ascii="Times New Roman" w:hAnsi="Times New Roman"/>
                <w:sz w:val="24"/>
                <w:szCs w:val="24"/>
                <w:lang w:eastAsia="en-US"/>
              </w:rPr>
              <w:t>с использованием:</w:t>
            </w:r>
          </w:p>
        </w:tc>
      </w:tr>
      <w:tr w:rsidR="0073435F" w:rsidRPr="00E123F2" w:rsidTr="00D9639C">
        <w:trPr>
          <w:trHeight w:val="1387"/>
        </w:trPr>
        <w:tc>
          <w:tcPr>
            <w:tcW w:w="552" w:type="dxa"/>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8.</w:t>
            </w:r>
          </w:p>
        </w:tc>
        <w:tc>
          <w:tcPr>
            <w:tcW w:w="2530" w:type="dxa"/>
            <w:tcBorders>
              <w:top w:val="single" w:sz="4" w:space="0" w:color="auto"/>
              <w:left w:val="single" w:sz="4" w:space="0" w:color="auto"/>
            </w:tcBorders>
            <w:shd w:val="clear" w:color="auto" w:fill="FFFFFF"/>
            <w:vAlign w:val="bottom"/>
          </w:tcPr>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Описание используемых оператором способов обработки</w:t>
            </w:r>
          </w:p>
          <w:p w:rsidR="0073435F" w:rsidRPr="00E123F2" w:rsidRDefault="0073435F" w:rsidP="00D9639C">
            <w:pPr>
              <w:widowControl w:val="0"/>
              <w:spacing w:after="0" w:line="274" w:lineRule="exact"/>
              <w:ind w:left="157"/>
              <w:rPr>
                <w:rFonts w:ascii="Times New Roman" w:hAnsi="Times New Roman"/>
                <w:sz w:val="24"/>
                <w:szCs w:val="24"/>
                <w:lang w:eastAsia="en-US"/>
              </w:rPr>
            </w:pPr>
            <w:r w:rsidRPr="00E123F2">
              <w:rPr>
                <w:rFonts w:ascii="Times New Roman" w:hAnsi="Times New Roman"/>
                <w:sz w:val="24"/>
                <w:szCs w:val="24"/>
                <w:lang w:eastAsia="en-US"/>
              </w:rPr>
              <w:t>персональных данных</w:t>
            </w: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widowControl w:val="0"/>
              <w:spacing w:after="0" w:line="274" w:lineRule="exact"/>
              <w:ind w:left="179" w:right="132"/>
              <w:jc w:val="both"/>
              <w:rPr>
                <w:rFonts w:ascii="Times New Roman" w:hAnsi="Times New Roman"/>
                <w:sz w:val="24"/>
                <w:szCs w:val="24"/>
                <w:lang w:eastAsia="en-US"/>
              </w:rPr>
            </w:pPr>
            <w:r w:rsidRPr="00E123F2">
              <w:rPr>
                <w:rFonts w:ascii="Times New Roman" w:hAnsi="Times New Roman"/>
                <w:sz w:val="24"/>
                <w:szCs w:val="24"/>
                <w:lang w:eastAsia="en-US"/>
              </w:rPr>
              <w:t>как автоматизированных средств обработки моих персональных данных, так и без использования средств автоматизации</w:t>
            </w:r>
          </w:p>
        </w:tc>
      </w:tr>
      <w:tr w:rsidR="0073435F" w:rsidRPr="00E123F2" w:rsidTr="00D9639C">
        <w:trPr>
          <w:trHeight w:val="1114"/>
        </w:trPr>
        <w:tc>
          <w:tcPr>
            <w:tcW w:w="552" w:type="dxa"/>
            <w:tcBorders>
              <w:top w:val="single" w:sz="4" w:space="0" w:color="auto"/>
              <w:left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9.</w:t>
            </w:r>
          </w:p>
        </w:tc>
        <w:tc>
          <w:tcPr>
            <w:tcW w:w="2530" w:type="dxa"/>
            <w:tcBorders>
              <w:top w:val="single" w:sz="4" w:space="0" w:color="auto"/>
              <w:left w:val="single" w:sz="4" w:space="0" w:color="auto"/>
            </w:tcBorders>
            <w:shd w:val="clear" w:color="auto" w:fill="FFFFFF"/>
          </w:tcPr>
          <w:p w:rsidR="0073435F" w:rsidRPr="00E123F2" w:rsidRDefault="0073435F" w:rsidP="00D9639C">
            <w:pPr>
              <w:widowControl w:val="0"/>
              <w:spacing w:after="0" w:line="274" w:lineRule="exact"/>
              <w:ind w:left="157" w:right="85"/>
              <w:rPr>
                <w:rFonts w:ascii="Times New Roman" w:hAnsi="Times New Roman"/>
                <w:sz w:val="24"/>
                <w:szCs w:val="24"/>
                <w:lang w:eastAsia="en-US"/>
              </w:rPr>
            </w:pPr>
            <w:r w:rsidRPr="00E123F2">
              <w:rPr>
                <w:rFonts w:ascii="Times New Roman" w:hAnsi="Times New Roman"/>
                <w:sz w:val="24"/>
                <w:szCs w:val="24"/>
                <w:lang w:eastAsia="en-US"/>
              </w:rPr>
              <w:t>Срок, в течение которого действует согласие на обработку персональных данных</w:t>
            </w:r>
          </w:p>
        </w:tc>
        <w:tc>
          <w:tcPr>
            <w:tcW w:w="6426" w:type="dxa"/>
            <w:tcBorders>
              <w:top w:val="single" w:sz="4" w:space="0" w:color="auto"/>
              <w:left w:val="single" w:sz="4" w:space="0" w:color="auto"/>
              <w:right w:val="single" w:sz="4" w:space="0" w:color="auto"/>
            </w:tcBorders>
            <w:shd w:val="clear" w:color="auto" w:fill="FFFFFF"/>
          </w:tcPr>
          <w:p w:rsidR="0073435F" w:rsidRPr="00E123F2" w:rsidRDefault="0073435F" w:rsidP="00D9639C">
            <w:pPr>
              <w:tabs>
                <w:tab w:val="left" w:pos="708"/>
              </w:tabs>
              <w:suppressAutoHyphens/>
              <w:spacing w:after="0" w:line="240" w:lineRule="auto"/>
              <w:ind w:left="179" w:right="-143"/>
              <w:rPr>
                <w:rFonts w:ascii="Times New Roman" w:hAnsi="Times New Roman"/>
                <w:sz w:val="24"/>
                <w:szCs w:val="24"/>
              </w:rPr>
            </w:pPr>
            <w:r w:rsidRPr="00E123F2">
              <w:rPr>
                <w:rFonts w:ascii="Times New Roman" w:hAnsi="Times New Roman"/>
                <w:sz w:val="24"/>
                <w:szCs w:val="24"/>
              </w:rPr>
              <w:t xml:space="preserve">для участников </w:t>
            </w:r>
            <w:r>
              <w:rPr>
                <w:rFonts w:ascii="Times New Roman" w:hAnsi="Times New Roman"/>
                <w:sz w:val="24"/>
                <w:szCs w:val="24"/>
              </w:rPr>
              <w:t xml:space="preserve">региональной выставки-конкурса «Сказочный мир Снегурочки» </w:t>
            </w:r>
            <w:r w:rsidRPr="00E123F2">
              <w:rPr>
                <w:rFonts w:ascii="Times New Roman" w:hAnsi="Times New Roman"/>
                <w:sz w:val="24"/>
                <w:szCs w:val="24"/>
              </w:rPr>
              <w:t>настоящее согласие действует со дня его подписания до дня отзыва в письменной форме или 2 года с момента подписания согласия</w:t>
            </w:r>
          </w:p>
        </w:tc>
      </w:tr>
      <w:tr w:rsidR="0073435F" w:rsidRPr="00E123F2" w:rsidTr="00D9639C">
        <w:trPr>
          <w:trHeight w:val="1675"/>
        </w:trPr>
        <w:tc>
          <w:tcPr>
            <w:tcW w:w="552" w:type="dxa"/>
            <w:tcBorders>
              <w:top w:val="single" w:sz="4" w:space="0" w:color="auto"/>
              <w:left w:val="single" w:sz="4" w:space="0" w:color="auto"/>
              <w:bottom w:val="single" w:sz="4" w:space="0" w:color="auto"/>
            </w:tcBorders>
            <w:shd w:val="clear" w:color="auto" w:fill="FFFFFF"/>
          </w:tcPr>
          <w:p w:rsidR="0073435F" w:rsidRPr="00E123F2" w:rsidRDefault="0073435F" w:rsidP="00D9639C">
            <w:pPr>
              <w:widowControl w:val="0"/>
              <w:spacing w:after="0" w:line="240" w:lineRule="auto"/>
              <w:jc w:val="center"/>
              <w:rPr>
                <w:rFonts w:ascii="Times New Roman" w:hAnsi="Times New Roman"/>
                <w:sz w:val="24"/>
                <w:szCs w:val="24"/>
                <w:lang w:eastAsia="en-US"/>
              </w:rPr>
            </w:pPr>
            <w:r w:rsidRPr="00E123F2">
              <w:rPr>
                <w:rFonts w:ascii="Times New Roman" w:hAnsi="Times New Roman"/>
                <w:sz w:val="24"/>
                <w:szCs w:val="24"/>
                <w:lang w:eastAsia="en-US"/>
              </w:rPr>
              <w:t>10.</w:t>
            </w:r>
          </w:p>
        </w:tc>
        <w:tc>
          <w:tcPr>
            <w:tcW w:w="2530" w:type="dxa"/>
            <w:tcBorders>
              <w:top w:val="single" w:sz="4" w:space="0" w:color="auto"/>
              <w:left w:val="single" w:sz="4" w:space="0" w:color="auto"/>
              <w:bottom w:val="single" w:sz="4" w:space="0" w:color="auto"/>
            </w:tcBorders>
            <w:shd w:val="clear" w:color="auto" w:fill="FFFFFF"/>
            <w:vAlign w:val="center"/>
          </w:tcPr>
          <w:p w:rsidR="0073435F" w:rsidRPr="00E123F2" w:rsidRDefault="0073435F" w:rsidP="00D9639C">
            <w:pPr>
              <w:widowControl w:val="0"/>
              <w:spacing w:after="0" w:line="274" w:lineRule="exact"/>
              <w:ind w:left="157" w:right="85"/>
              <w:rPr>
                <w:rFonts w:ascii="Times New Roman" w:hAnsi="Times New Roman"/>
                <w:sz w:val="24"/>
                <w:szCs w:val="24"/>
                <w:lang w:eastAsia="en-US"/>
              </w:rPr>
            </w:pPr>
            <w:r w:rsidRPr="00E123F2">
              <w:rPr>
                <w:rFonts w:ascii="Times New Roman" w:hAnsi="Times New Roman"/>
                <w:sz w:val="24"/>
                <w:szCs w:val="24"/>
                <w:lang w:eastAsia="en-US"/>
              </w:rPr>
              <w:t>Отзыв согласия на обработку персональных данных по инициативе субъекта</w:t>
            </w:r>
          </w:p>
          <w:p w:rsidR="0073435F" w:rsidRPr="00E123F2" w:rsidRDefault="0073435F" w:rsidP="00D9639C">
            <w:pPr>
              <w:widowControl w:val="0"/>
              <w:spacing w:after="0" w:line="274" w:lineRule="exact"/>
              <w:ind w:left="157" w:right="85"/>
              <w:rPr>
                <w:rFonts w:ascii="Times New Roman" w:hAnsi="Times New Roman"/>
                <w:sz w:val="24"/>
                <w:szCs w:val="24"/>
                <w:lang w:eastAsia="en-US"/>
              </w:rPr>
            </w:pPr>
            <w:r w:rsidRPr="00E123F2">
              <w:rPr>
                <w:rFonts w:ascii="Times New Roman" w:hAnsi="Times New Roman"/>
                <w:sz w:val="24"/>
                <w:szCs w:val="24"/>
                <w:lang w:eastAsia="en-US"/>
              </w:rPr>
              <w:t>персональных данных</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rsidR="0073435F" w:rsidRPr="00E123F2" w:rsidRDefault="0073435F" w:rsidP="00D9639C">
            <w:pPr>
              <w:widowControl w:val="0"/>
              <w:spacing w:after="0" w:line="274" w:lineRule="exact"/>
              <w:ind w:left="179" w:right="132"/>
              <w:jc w:val="both"/>
              <w:rPr>
                <w:rFonts w:ascii="Times New Roman" w:hAnsi="Times New Roman"/>
                <w:sz w:val="24"/>
                <w:szCs w:val="24"/>
                <w:lang w:eastAsia="en-US"/>
              </w:rPr>
            </w:pPr>
            <w:r w:rsidRPr="00E123F2">
              <w:rPr>
                <w:rFonts w:ascii="Times New Roman" w:hAnsi="Times New Roman"/>
                <w:sz w:val="24"/>
                <w:szCs w:val="24"/>
                <w:lang w:eastAsia="en-US"/>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tc>
      </w:tr>
    </w:tbl>
    <w:p w:rsidR="0073435F" w:rsidRPr="00E123F2" w:rsidRDefault="0073435F" w:rsidP="0073435F">
      <w:pPr>
        <w:widowControl w:val="0"/>
        <w:spacing w:after="0" w:line="220" w:lineRule="exact"/>
        <w:rPr>
          <w:rFonts w:ascii="Times New Roman" w:eastAsia="Calibri" w:hAnsi="Times New Roman"/>
          <w:sz w:val="24"/>
          <w:lang w:eastAsia="en-US"/>
        </w:rPr>
      </w:pPr>
    </w:p>
    <w:p w:rsidR="0073435F" w:rsidRPr="00E123F2" w:rsidRDefault="0073435F" w:rsidP="0073435F">
      <w:pPr>
        <w:widowControl w:val="0"/>
        <w:spacing w:after="0" w:line="220" w:lineRule="exact"/>
        <w:rPr>
          <w:rFonts w:ascii="Times New Roman" w:eastAsia="Calibri" w:hAnsi="Times New Roman"/>
          <w:sz w:val="24"/>
          <w:lang w:eastAsia="en-US"/>
        </w:rPr>
      </w:pPr>
    </w:p>
    <w:p w:rsidR="0073435F" w:rsidRPr="00E123F2" w:rsidRDefault="0073435F" w:rsidP="0073435F">
      <w:pPr>
        <w:widowControl w:val="0"/>
        <w:spacing w:after="0" w:line="220" w:lineRule="exact"/>
        <w:rPr>
          <w:rFonts w:ascii="Times New Roman" w:eastAsia="Calibri" w:hAnsi="Times New Roman"/>
          <w:sz w:val="24"/>
          <w:u w:val="single"/>
          <w:lang w:eastAsia="en-US"/>
        </w:rPr>
      </w:pPr>
      <w:r w:rsidRPr="00E123F2">
        <w:rPr>
          <w:rFonts w:ascii="Times New Roman" w:eastAsia="Calibri" w:hAnsi="Times New Roman"/>
          <w:sz w:val="24"/>
          <w:u w:val="single"/>
          <w:lang w:eastAsia="en-US"/>
        </w:rPr>
        <w:t>_____________________________________________________________________________</w:t>
      </w:r>
    </w:p>
    <w:p w:rsidR="0073435F" w:rsidRPr="00E123F2" w:rsidRDefault="0073435F" w:rsidP="0073435F">
      <w:pPr>
        <w:widowControl w:val="0"/>
        <w:spacing w:after="0" w:line="220" w:lineRule="exact"/>
        <w:rPr>
          <w:rFonts w:ascii="Times New Roman" w:eastAsia="Calibri" w:hAnsi="Times New Roman"/>
          <w:sz w:val="24"/>
          <w:lang w:eastAsia="en-US"/>
        </w:rPr>
      </w:pPr>
      <w:r w:rsidRPr="00E123F2">
        <w:rPr>
          <w:rFonts w:ascii="Times New Roman" w:eastAsia="Calibri" w:hAnsi="Times New Roman"/>
          <w:sz w:val="24"/>
          <w:lang w:eastAsia="en-US"/>
        </w:rPr>
        <w:t xml:space="preserve">( дата)   </w:t>
      </w:r>
    </w:p>
    <w:p w:rsidR="0073435F" w:rsidRPr="00E123F2" w:rsidRDefault="0073435F" w:rsidP="0073435F">
      <w:pPr>
        <w:widowControl w:val="0"/>
        <w:spacing w:after="0" w:line="220" w:lineRule="exact"/>
        <w:ind w:firstLine="708"/>
        <w:rPr>
          <w:rFonts w:ascii="Times New Roman" w:hAnsi="Times New Roman"/>
          <w:sz w:val="24"/>
          <w:szCs w:val="24"/>
          <w:lang w:eastAsia="en-US"/>
        </w:rPr>
      </w:pPr>
      <w:r w:rsidRPr="00E123F2">
        <w:rPr>
          <w:rFonts w:ascii="Times New Roman" w:eastAsia="Calibri" w:hAnsi="Times New Roman"/>
          <w:sz w:val="24"/>
          <w:lang w:eastAsia="en-US"/>
        </w:rPr>
        <w:t xml:space="preserve">(подпись)                            </w:t>
      </w:r>
      <w:r w:rsidRPr="00E123F2">
        <w:rPr>
          <w:rFonts w:ascii="Times New Roman" w:hAnsi="Times New Roman"/>
          <w:sz w:val="24"/>
          <w:szCs w:val="24"/>
          <w:lang w:eastAsia="en-US"/>
        </w:rPr>
        <w:t>(Ф.И.О. субъекта персональных данных)</w:t>
      </w:r>
    </w:p>
    <w:p w:rsidR="0073435F" w:rsidRPr="00E123F2" w:rsidRDefault="0073435F" w:rsidP="0073435F">
      <w:pPr>
        <w:tabs>
          <w:tab w:val="left" w:pos="567"/>
        </w:tabs>
        <w:spacing w:after="0" w:line="240" w:lineRule="auto"/>
        <w:ind w:left="6096"/>
        <w:rPr>
          <w:rFonts w:ascii="Times New Roman" w:hAnsi="Times New Roman"/>
          <w:sz w:val="24"/>
          <w:szCs w:val="24"/>
        </w:rPr>
      </w:pPr>
    </w:p>
    <w:p w:rsidR="0073435F" w:rsidRPr="00E123F2" w:rsidRDefault="0073435F" w:rsidP="0073435F">
      <w:pPr>
        <w:tabs>
          <w:tab w:val="left" w:pos="567"/>
        </w:tabs>
        <w:spacing w:after="0" w:line="240" w:lineRule="auto"/>
        <w:ind w:left="6096"/>
        <w:rPr>
          <w:rFonts w:ascii="Times New Roman" w:hAnsi="Times New Roman"/>
          <w:sz w:val="24"/>
          <w:szCs w:val="24"/>
        </w:rPr>
      </w:pPr>
    </w:p>
    <w:p w:rsidR="0073435F" w:rsidRPr="00E123F2" w:rsidRDefault="0073435F" w:rsidP="0073435F">
      <w:pPr>
        <w:tabs>
          <w:tab w:val="left" w:pos="567"/>
        </w:tabs>
        <w:spacing w:after="0" w:line="240" w:lineRule="auto"/>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spacing w:after="0" w:line="240" w:lineRule="auto"/>
        <w:rPr>
          <w:rFonts w:ascii="Times New Roman" w:hAnsi="Times New Roman"/>
          <w:sz w:val="24"/>
          <w:szCs w:val="24"/>
        </w:rPr>
      </w:pPr>
    </w:p>
    <w:p w:rsidR="0073435F" w:rsidRPr="00E123F2" w:rsidRDefault="0073435F" w:rsidP="0073435F">
      <w:pPr>
        <w:spacing w:after="0" w:line="20" w:lineRule="atLeast"/>
        <w:jc w:val="center"/>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Pr="00E123F2" w:rsidRDefault="0073435F" w:rsidP="0073435F">
      <w:pPr>
        <w:autoSpaceDE w:val="0"/>
        <w:autoSpaceDN w:val="0"/>
        <w:adjustRightInd w:val="0"/>
        <w:spacing w:after="0" w:line="240" w:lineRule="auto"/>
        <w:ind w:left="6120"/>
        <w:rPr>
          <w:rFonts w:ascii="Times New Roman" w:hAnsi="Times New Roman"/>
          <w:sz w:val="24"/>
          <w:szCs w:val="24"/>
        </w:rPr>
      </w:pPr>
    </w:p>
    <w:p w:rsidR="0073435F" w:rsidRDefault="0073435F" w:rsidP="0073435F">
      <w:pPr>
        <w:pStyle w:val="a3"/>
        <w:rPr>
          <w:rFonts w:ascii="Times New Roman" w:hAnsi="Times New Roman"/>
          <w:sz w:val="24"/>
          <w:szCs w:val="24"/>
        </w:rPr>
        <w:sectPr w:rsidR="0073435F" w:rsidSect="00C73EA1">
          <w:pgSz w:w="11906" w:h="16838"/>
          <w:pgMar w:top="1134" w:right="850" w:bottom="1134" w:left="1701" w:header="708" w:footer="708" w:gutter="0"/>
          <w:cols w:space="708"/>
          <w:docGrid w:linePitch="360"/>
        </w:sectPr>
      </w:pPr>
    </w:p>
    <w:p w:rsidR="0073435F" w:rsidRDefault="0073435F" w:rsidP="0073435F">
      <w:pPr>
        <w:pStyle w:val="a3"/>
        <w:ind w:left="4956" w:firstLine="708"/>
        <w:rPr>
          <w:rFonts w:ascii="Times New Roman" w:hAnsi="Times New Roman"/>
          <w:sz w:val="24"/>
          <w:szCs w:val="24"/>
        </w:rPr>
      </w:pPr>
    </w:p>
    <w:p w:rsidR="0073435F" w:rsidRDefault="0073435F" w:rsidP="0073435F">
      <w:pPr>
        <w:pStyle w:val="a3"/>
        <w:rPr>
          <w:rFonts w:ascii="Times New Roman" w:hAnsi="Times New Roman"/>
          <w:sz w:val="24"/>
          <w:szCs w:val="24"/>
        </w:rPr>
      </w:pPr>
    </w:p>
    <w:p w:rsidR="0073435F" w:rsidRDefault="0073435F" w:rsidP="0073435F">
      <w:pPr>
        <w:pStyle w:val="a3"/>
        <w:ind w:left="4956" w:firstLine="708"/>
        <w:rPr>
          <w:rFonts w:ascii="Times New Roman" w:hAnsi="Times New Roman"/>
          <w:sz w:val="28"/>
          <w:szCs w:val="28"/>
        </w:rPr>
      </w:pPr>
      <w:r>
        <w:rPr>
          <w:rFonts w:ascii="Times New Roman" w:hAnsi="Times New Roman"/>
          <w:sz w:val="24"/>
          <w:szCs w:val="24"/>
        </w:rPr>
        <w:t>Приложение № 2</w:t>
      </w:r>
    </w:p>
    <w:p w:rsidR="0073435F" w:rsidRDefault="0073435F" w:rsidP="0073435F">
      <w:pPr>
        <w:pStyle w:val="a3"/>
        <w:ind w:left="5664"/>
        <w:rPr>
          <w:rFonts w:ascii="Times New Roman" w:hAnsi="Times New Roman"/>
          <w:sz w:val="24"/>
          <w:szCs w:val="24"/>
        </w:rPr>
      </w:pPr>
    </w:p>
    <w:p w:rsidR="0073435F" w:rsidRDefault="0073435F" w:rsidP="0073435F">
      <w:pPr>
        <w:pStyle w:val="a3"/>
        <w:ind w:left="5664"/>
        <w:rPr>
          <w:rFonts w:ascii="Times New Roman" w:hAnsi="Times New Roman"/>
          <w:sz w:val="24"/>
          <w:szCs w:val="24"/>
        </w:rPr>
      </w:pPr>
      <w:r>
        <w:rPr>
          <w:rFonts w:ascii="Times New Roman" w:hAnsi="Times New Roman"/>
          <w:sz w:val="24"/>
          <w:szCs w:val="24"/>
        </w:rPr>
        <w:t>УТВЕРЖДЁНО</w:t>
      </w:r>
      <w:r>
        <w:rPr>
          <w:rFonts w:ascii="Times New Roman" w:hAnsi="Times New Roman"/>
          <w:sz w:val="24"/>
          <w:szCs w:val="24"/>
        </w:rPr>
        <w:br/>
        <w:t xml:space="preserve">приказом департамента образования и науки </w:t>
      </w:r>
    </w:p>
    <w:p w:rsidR="0073435F" w:rsidRDefault="0073435F" w:rsidP="0073435F">
      <w:pPr>
        <w:pStyle w:val="a3"/>
        <w:ind w:left="5664"/>
        <w:rPr>
          <w:rFonts w:ascii="Times New Roman" w:hAnsi="Times New Roman"/>
          <w:sz w:val="28"/>
        </w:rPr>
      </w:pPr>
      <w:r>
        <w:rPr>
          <w:rFonts w:ascii="Times New Roman" w:hAnsi="Times New Roman"/>
          <w:sz w:val="24"/>
          <w:szCs w:val="24"/>
        </w:rPr>
        <w:t>Костромской области</w:t>
      </w:r>
      <w:r>
        <w:rPr>
          <w:rFonts w:ascii="Times New Roman" w:hAnsi="Times New Roman"/>
          <w:sz w:val="24"/>
          <w:szCs w:val="24"/>
        </w:rPr>
        <w:br/>
        <w:t xml:space="preserve">от «____» ____ 2020 г. № </w:t>
      </w:r>
    </w:p>
    <w:p w:rsidR="0073435F" w:rsidRDefault="0073435F" w:rsidP="0073435F">
      <w:pPr>
        <w:pStyle w:val="a3"/>
        <w:jc w:val="both"/>
        <w:rPr>
          <w:rFonts w:ascii="Times New Roman" w:hAnsi="Times New Roman"/>
          <w:sz w:val="28"/>
          <w:szCs w:val="28"/>
        </w:rPr>
      </w:pPr>
    </w:p>
    <w:p w:rsidR="0073435F" w:rsidRDefault="0073435F" w:rsidP="0073435F">
      <w:pPr>
        <w:pStyle w:val="a3"/>
        <w:jc w:val="center"/>
        <w:rPr>
          <w:rFonts w:ascii="Times New Roman" w:hAnsi="Times New Roman"/>
          <w:sz w:val="28"/>
          <w:szCs w:val="28"/>
        </w:rPr>
      </w:pPr>
      <w:r>
        <w:rPr>
          <w:rFonts w:ascii="Times New Roman" w:hAnsi="Times New Roman"/>
          <w:sz w:val="28"/>
          <w:szCs w:val="28"/>
        </w:rPr>
        <w:t>Состав организационного комитета (с правами жюри)</w:t>
      </w:r>
    </w:p>
    <w:p w:rsidR="0073435F" w:rsidRDefault="0073435F" w:rsidP="0073435F">
      <w:pPr>
        <w:pStyle w:val="a3"/>
        <w:jc w:val="center"/>
        <w:rPr>
          <w:rFonts w:ascii="Times New Roman" w:hAnsi="Times New Roman"/>
          <w:sz w:val="28"/>
          <w:szCs w:val="28"/>
        </w:rPr>
      </w:pPr>
      <w:r>
        <w:rPr>
          <w:rFonts w:ascii="Times New Roman" w:hAnsi="Times New Roman"/>
          <w:sz w:val="28"/>
          <w:szCs w:val="28"/>
        </w:rPr>
        <w:t>по подготовке и проведению региональной выставки-конкурса</w:t>
      </w:r>
    </w:p>
    <w:p w:rsidR="0073435F" w:rsidRPr="005C7924" w:rsidRDefault="0073435F" w:rsidP="0073435F">
      <w:pPr>
        <w:pStyle w:val="a3"/>
        <w:jc w:val="center"/>
        <w:rPr>
          <w:rFonts w:ascii="Times New Roman" w:hAnsi="Times New Roman"/>
          <w:sz w:val="28"/>
          <w:szCs w:val="28"/>
        </w:rPr>
      </w:pPr>
      <w:r w:rsidRPr="005C7924">
        <w:rPr>
          <w:rFonts w:ascii="Times New Roman" w:hAnsi="Times New Roman"/>
          <w:sz w:val="28"/>
          <w:szCs w:val="28"/>
        </w:rPr>
        <w:t xml:space="preserve"> «Сказочный мир Снегурочки»</w:t>
      </w:r>
    </w:p>
    <w:p w:rsidR="0073435F" w:rsidRDefault="0073435F" w:rsidP="0073435F">
      <w:pPr>
        <w:pStyle w:val="a3"/>
        <w:jc w:val="center"/>
        <w:rPr>
          <w:rFonts w:ascii="Times New Roman" w:hAnsi="Times New Roman"/>
          <w:sz w:val="28"/>
          <w:szCs w:val="28"/>
        </w:rPr>
      </w:pPr>
      <w:proofErr w:type="gramStart"/>
      <w:r w:rsidRPr="005C7924">
        <w:rPr>
          <w:rFonts w:ascii="Times New Roman" w:hAnsi="Times New Roman"/>
          <w:sz w:val="28"/>
          <w:szCs w:val="28"/>
        </w:rPr>
        <w:t>(в рамках регионального фестиваля «От истоков к современности</w:t>
      </w:r>
      <w:r>
        <w:rPr>
          <w:rFonts w:ascii="Times New Roman" w:hAnsi="Times New Roman"/>
          <w:sz w:val="28"/>
          <w:szCs w:val="28"/>
        </w:rPr>
        <w:t>»</w:t>
      </w:r>
      <w:r w:rsidRPr="005C7924">
        <w:rPr>
          <w:rFonts w:ascii="Times New Roman" w:hAnsi="Times New Roman"/>
          <w:sz w:val="28"/>
          <w:szCs w:val="28"/>
        </w:rPr>
        <w:t xml:space="preserve"> </w:t>
      </w:r>
      <w:proofErr w:type="gramEnd"/>
    </w:p>
    <w:p w:rsidR="0073435F" w:rsidRDefault="0073435F" w:rsidP="0073435F">
      <w:pPr>
        <w:pStyle w:val="a3"/>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5954"/>
      </w:tblGrid>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Ф.И.О.</w:t>
            </w:r>
          </w:p>
        </w:tc>
        <w:tc>
          <w:tcPr>
            <w:tcW w:w="5954"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Должность, место работы</w:t>
            </w:r>
          </w:p>
        </w:tc>
      </w:tr>
      <w:tr w:rsidR="0073435F" w:rsidTr="00D9639C">
        <w:trPr>
          <w:trHeight w:val="726"/>
        </w:trPr>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Хасанова Ольга Васильевна</w:t>
            </w:r>
          </w:p>
        </w:tc>
        <w:tc>
          <w:tcPr>
            <w:tcW w:w="5954"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both"/>
              <w:rPr>
                <w:rFonts w:ascii="Times New Roman" w:hAnsi="Times New Roman"/>
                <w:sz w:val="24"/>
                <w:szCs w:val="24"/>
              </w:rPr>
            </w:pPr>
            <w:r w:rsidRPr="002F1DE9">
              <w:rPr>
                <w:rFonts w:ascii="Times New Roman" w:hAnsi="Times New Roman"/>
                <w:sz w:val="24"/>
                <w:szCs w:val="24"/>
              </w:rPr>
              <w:t xml:space="preserve">Заместитель директора департамента </w:t>
            </w:r>
            <w:r>
              <w:rPr>
                <w:rFonts w:ascii="Times New Roman" w:hAnsi="Times New Roman"/>
                <w:sz w:val="24"/>
                <w:szCs w:val="24"/>
              </w:rPr>
              <w:t>образования и науки Костромской области – председатель оргкомитета</w:t>
            </w:r>
          </w:p>
        </w:tc>
      </w:tr>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Шапошникова Наталья Владимировна</w:t>
            </w:r>
          </w:p>
        </w:tc>
        <w:tc>
          <w:tcPr>
            <w:tcW w:w="5954"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 xml:space="preserve">И.о. директора ГБУ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областной «Центр научно-технического творчества и детско-юношеского туризма «Истоки» (заместитель председателя оргкомитета)</w:t>
            </w:r>
          </w:p>
        </w:tc>
      </w:tr>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proofErr w:type="spellStart"/>
            <w:r>
              <w:rPr>
                <w:rFonts w:ascii="Times New Roman" w:hAnsi="Times New Roman"/>
                <w:sz w:val="24"/>
                <w:szCs w:val="24"/>
              </w:rPr>
              <w:t>Варгасов</w:t>
            </w:r>
            <w:proofErr w:type="spellEnd"/>
            <w:r>
              <w:rPr>
                <w:rFonts w:ascii="Times New Roman" w:hAnsi="Times New Roman"/>
                <w:sz w:val="24"/>
                <w:szCs w:val="24"/>
              </w:rPr>
              <w:t xml:space="preserve"> Денис Владимирович</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Техник-программист</w:t>
            </w:r>
            <w:r>
              <w:t xml:space="preserve"> </w:t>
            </w:r>
            <w:r w:rsidRPr="00AC2E37">
              <w:rPr>
                <w:rFonts w:ascii="Times New Roman" w:hAnsi="Times New Roman"/>
                <w:sz w:val="24"/>
                <w:szCs w:val="24"/>
              </w:rPr>
              <w:t xml:space="preserve">ГБУ </w:t>
            </w:r>
            <w:proofErr w:type="gramStart"/>
            <w:r w:rsidRPr="00AC2E37">
              <w:rPr>
                <w:rFonts w:ascii="Times New Roman" w:hAnsi="Times New Roman"/>
                <w:sz w:val="24"/>
                <w:szCs w:val="24"/>
              </w:rPr>
              <w:t>ДО</w:t>
            </w:r>
            <w:proofErr w:type="gramEnd"/>
            <w:r w:rsidRPr="00AC2E37">
              <w:rPr>
                <w:rFonts w:ascii="Times New Roman" w:hAnsi="Times New Roman"/>
                <w:sz w:val="24"/>
                <w:szCs w:val="24"/>
              </w:rPr>
              <w:t xml:space="preserve"> </w:t>
            </w:r>
            <w:proofErr w:type="gramStart"/>
            <w:r w:rsidRPr="00AC2E37">
              <w:rPr>
                <w:rFonts w:ascii="Times New Roman" w:hAnsi="Times New Roman"/>
                <w:sz w:val="24"/>
                <w:szCs w:val="24"/>
              </w:rPr>
              <w:t>Костромской</w:t>
            </w:r>
            <w:proofErr w:type="gramEnd"/>
            <w:r w:rsidRPr="00AC2E37">
              <w:rPr>
                <w:rFonts w:ascii="Times New Roman" w:hAnsi="Times New Roman"/>
                <w:sz w:val="24"/>
                <w:szCs w:val="24"/>
              </w:rPr>
              <w:t xml:space="preserve"> областной «Центр научно-технического творчества и детско-юношеского туризма «Истоки»</w:t>
            </w:r>
          </w:p>
        </w:tc>
      </w:tr>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proofErr w:type="spellStart"/>
            <w:r>
              <w:rPr>
                <w:rFonts w:ascii="Times New Roman" w:hAnsi="Times New Roman"/>
                <w:sz w:val="24"/>
                <w:szCs w:val="24"/>
              </w:rPr>
              <w:t>Гречина</w:t>
            </w:r>
            <w:proofErr w:type="spellEnd"/>
            <w:r>
              <w:rPr>
                <w:rFonts w:ascii="Times New Roman" w:hAnsi="Times New Roman"/>
                <w:sz w:val="24"/>
                <w:szCs w:val="24"/>
              </w:rPr>
              <w:t xml:space="preserve"> Светлана Ивановна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 xml:space="preserve">Педагог дополнительного образования ГБУ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областной «Центр научно-технического творчества и детско-юношеского туризма «Истоки»</w:t>
            </w:r>
          </w:p>
        </w:tc>
      </w:tr>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proofErr w:type="spellStart"/>
            <w:r>
              <w:rPr>
                <w:rFonts w:ascii="Times New Roman" w:hAnsi="Times New Roman"/>
                <w:sz w:val="24"/>
                <w:szCs w:val="24"/>
              </w:rPr>
              <w:t>Гризель</w:t>
            </w:r>
            <w:proofErr w:type="spellEnd"/>
            <w:r>
              <w:rPr>
                <w:rFonts w:ascii="Times New Roman" w:hAnsi="Times New Roman"/>
                <w:sz w:val="24"/>
                <w:szCs w:val="24"/>
              </w:rPr>
              <w:t xml:space="preserve"> Татьяна Геннадьевна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 xml:space="preserve">Экскурсовод-лектор ГБУ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областной «Центр научно-технического творчества и детско-юношеского туризма «Истоки»</w:t>
            </w:r>
          </w:p>
        </w:tc>
      </w:tr>
      <w:tr w:rsidR="0073435F" w:rsidTr="00D9639C">
        <w:trPr>
          <w:trHeight w:val="823"/>
        </w:trPr>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proofErr w:type="spellStart"/>
            <w:r>
              <w:rPr>
                <w:rFonts w:ascii="Times New Roman" w:hAnsi="Times New Roman"/>
                <w:sz w:val="24"/>
                <w:szCs w:val="24"/>
              </w:rPr>
              <w:t>Курычева</w:t>
            </w:r>
            <w:proofErr w:type="spellEnd"/>
            <w:r>
              <w:rPr>
                <w:rFonts w:ascii="Times New Roman" w:hAnsi="Times New Roman"/>
                <w:sz w:val="24"/>
                <w:szCs w:val="24"/>
              </w:rPr>
              <w:t xml:space="preserve"> Светлана Александровна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 xml:space="preserve">Заведующая экскурсионным отделом ГБУ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областной «Центр научно-технического творчества и детско-юношеского туризма «Истоки»</w:t>
            </w:r>
          </w:p>
        </w:tc>
      </w:tr>
      <w:tr w:rsidR="0073435F" w:rsidTr="00D9639C">
        <w:tc>
          <w:tcPr>
            <w:tcW w:w="817"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73435F" w:rsidRDefault="0073435F" w:rsidP="00D9639C">
            <w:pPr>
              <w:pStyle w:val="a3"/>
              <w:spacing w:line="276" w:lineRule="auto"/>
              <w:jc w:val="center"/>
              <w:rPr>
                <w:rFonts w:ascii="Times New Roman" w:hAnsi="Times New Roman"/>
                <w:sz w:val="24"/>
                <w:szCs w:val="24"/>
              </w:rPr>
            </w:pPr>
            <w:r>
              <w:rPr>
                <w:rFonts w:ascii="Times New Roman" w:hAnsi="Times New Roman"/>
                <w:sz w:val="24"/>
                <w:szCs w:val="24"/>
              </w:rPr>
              <w:t>Мухина Ольга Александровна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73435F" w:rsidRDefault="0073435F" w:rsidP="00D9639C">
            <w:pPr>
              <w:pStyle w:val="a3"/>
              <w:spacing w:line="276" w:lineRule="auto"/>
              <w:jc w:val="both"/>
              <w:rPr>
                <w:rFonts w:ascii="Times New Roman" w:hAnsi="Times New Roman"/>
                <w:sz w:val="24"/>
                <w:szCs w:val="24"/>
              </w:rPr>
            </w:pPr>
            <w:r>
              <w:rPr>
                <w:rFonts w:ascii="Times New Roman" w:hAnsi="Times New Roman"/>
                <w:sz w:val="24"/>
                <w:szCs w:val="24"/>
              </w:rPr>
              <w:t xml:space="preserve">Методист ГБУ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областной «Центр научно-технического творчества и детско-юношеского туризма «Истоки»</w:t>
            </w:r>
          </w:p>
        </w:tc>
      </w:tr>
    </w:tbl>
    <w:p w:rsidR="0073435F" w:rsidRDefault="0073435F" w:rsidP="0073435F">
      <w:pPr>
        <w:pStyle w:val="a3"/>
        <w:rPr>
          <w:rFonts w:ascii="Times New Roman" w:hAnsi="Times New Roman"/>
          <w:sz w:val="24"/>
          <w:szCs w:val="24"/>
        </w:rPr>
      </w:pPr>
    </w:p>
    <w:p w:rsidR="0073435F" w:rsidRDefault="0073435F" w:rsidP="0073435F">
      <w:pPr>
        <w:rPr>
          <w:sz w:val="24"/>
          <w:szCs w:val="24"/>
        </w:rPr>
      </w:pPr>
    </w:p>
    <w:p w:rsidR="0073435F" w:rsidRDefault="0073435F" w:rsidP="0073435F"/>
    <w:p w:rsidR="0073435F" w:rsidRDefault="0073435F" w:rsidP="0073435F"/>
    <w:p w:rsidR="009941DB" w:rsidRDefault="009941DB"/>
    <w:sectPr w:rsidR="009941DB" w:rsidSect="00C73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0CF"/>
    <w:multiLevelType w:val="hybridMultilevel"/>
    <w:tmpl w:val="E5B27A26"/>
    <w:lvl w:ilvl="0" w:tplc="CCD6C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84C58"/>
    <w:multiLevelType w:val="hybridMultilevel"/>
    <w:tmpl w:val="F686351C"/>
    <w:lvl w:ilvl="0" w:tplc="7BA838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73435F"/>
    <w:rsid w:val="0073435F"/>
    <w:rsid w:val="00994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35F"/>
    <w:pPr>
      <w:spacing w:after="0" w:line="240" w:lineRule="auto"/>
    </w:pPr>
    <w:rPr>
      <w:rFonts w:ascii="Calibri" w:eastAsia="Times New Roman" w:hAnsi="Calibri" w:cs="Times New Roman"/>
      <w:lang w:eastAsia="ru-RU"/>
    </w:rPr>
  </w:style>
  <w:style w:type="table" w:styleId="a4">
    <w:name w:val="Table Grid"/>
    <w:basedOn w:val="a1"/>
    <w:uiPriority w:val="59"/>
    <w:rsid w:val="0073435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AWJJH2MPE6E2-1768548582-3344</_dlc_DocId>
    <_dlc_DocIdUrl xmlns="4a252ca3-5a62-4c1c-90a6-29f4710e47f8">
      <Url>http://edu-sps.koiro.local/Kostroma_EDU/mdou63/_layouts/15/DocIdRedir.aspx?ID=AWJJH2MPE6E2-1768548582-3344</Url>
      <Description>AWJJH2MPE6E2-1768548582-3344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5AF703E9422E94F85C597B44F754395" ma:contentTypeVersion="49" ma:contentTypeDescription="Создание документа." ma:contentTypeScope="" ma:versionID="87fe59fe55f371c1717e3c0feb3aba38">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BD0606E-EFE2-495A-8835-909FE9D97F8F}"/>
</file>

<file path=customXml/itemProps2.xml><?xml version="1.0" encoding="utf-8"?>
<ds:datastoreItem xmlns:ds="http://schemas.openxmlformats.org/officeDocument/2006/customXml" ds:itemID="{D002971A-8121-42F8-97CD-1B0FBFCC2278}"/>
</file>

<file path=customXml/itemProps3.xml><?xml version="1.0" encoding="utf-8"?>
<ds:datastoreItem xmlns:ds="http://schemas.openxmlformats.org/officeDocument/2006/customXml" ds:itemID="{18D59175-2360-4204-9385-B029A638603B}"/>
</file>

<file path=customXml/itemProps4.xml><?xml version="1.0" encoding="utf-8"?>
<ds:datastoreItem xmlns:ds="http://schemas.openxmlformats.org/officeDocument/2006/customXml" ds:itemID="{462A324E-E15F-4737-9BE1-D502E3A49621}"/>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14322</Characters>
  <Application>Microsoft Office Word</Application>
  <DocSecurity>0</DocSecurity>
  <Lines>119</Lines>
  <Paragraphs>33</Paragraphs>
  <ScaleCrop>false</ScaleCrop>
  <Company>HP</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2020-11-10T06:48:00Z</dcterms:created>
  <dcterms:modified xsi:type="dcterms:W3CDTF">2020-11-10T06:49:00Z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0x010100C5AF703E9422E94F85C597B44F754395</vt:lpwstr>
  </property>
  <property fmtid="{D5CDD505-2E9C-101B-9397-08002B2CF9AE}" pid="3" name="_dlc_DocIdItemGuid">
    <vt:lpwstr>0f3aa9d4-6577-495a-956f-f15bfdfda917</vt:lpwstr>
  </property>
</Properties>
</file>