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43" w:rsidRDefault="00137543" w:rsidP="00137543">
      <w:pPr>
        <w:tabs>
          <w:tab w:val="left" w:pos="9354"/>
        </w:tabs>
        <w:ind w:right="-6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 Выплаты за интенсивность и высокие  результаты труда педагогическим работникам: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2"/>
        <w:gridCol w:w="2886"/>
        <w:gridCol w:w="4316"/>
      </w:tblGrid>
      <w:tr w:rsidR="00137543" w:rsidTr="00137543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43" w:rsidRDefault="00137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оценки эффективности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43" w:rsidRDefault="00137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оценки эффективности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43" w:rsidRDefault="00137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получения выплаты</w:t>
            </w:r>
          </w:p>
        </w:tc>
      </w:tr>
      <w:tr w:rsidR="00137543" w:rsidTr="00137543"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43" w:rsidRDefault="00137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Динамика индивидуальных образовательных результатов</w:t>
            </w:r>
          </w:p>
          <w:p w:rsidR="00137543" w:rsidRDefault="001375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43" w:rsidRDefault="00137543">
            <w:pPr>
              <w:ind w:left="-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выпускников начальной, основной и средней ступеней образования в классах учителя, получивших на ГИА и ВПР по русскому языку и математике в 4 классах результаты (в баллах) </w:t>
            </w:r>
          </w:p>
          <w:p w:rsidR="00137543" w:rsidRDefault="00137543">
            <w:pPr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43" w:rsidRDefault="00137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показатели ГИА, ВПР выше </w:t>
            </w:r>
            <w:proofErr w:type="gramStart"/>
            <w:r>
              <w:rPr>
                <w:sz w:val="28"/>
                <w:szCs w:val="28"/>
              </w:rPr>
              <w:t>средних</w:t>
            </w:r>
            <w:proofErr w:type="gramEnd"/>
            <w:r>
              <w:rPr>
                <w:sz w:val="28"/>
                <w:szCs w:val="28"/>
              </w:rPr>
              <w:t xml:space="preserve"> по городу Костроме – 0,5б. за каждого выпускника.</w:t>
            </w:r>
          </w:p>
        </w:tc>
      </w:tr>
      <w:tr w:rsidR="00137543" w:rsidTr="001375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543" w:rsidRDefault="00137543">
            <w:pPr>
              <w:rPr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43" w:rsidRDefault="00137543">
            <w:pPr>
              <w:ind w:left="-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неуспевающих учащихся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43" w:rsidRDefault="00137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каждого неуспевающего минус 0,5б.</w:t>
            </w:r>
          </w:p>
          <w:p w:rsidR="00137543" w:rsidRDefault="00137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каждого ученика, не набравшего минимальный балл на ГИА, ВПР минус 0,5б. </w:t>
            </w:r>
          </w:p>
        </w:tc>
      </w:tr>
      <w:tr w:rsidR="00137543" w:rsidTr="001375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543" w:rsidRDefault="00137543">
            <w:pPr>
              <w:rPr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43" w:rsidRDefault="00137543">
            <w:pPr>
              <w:ind w:left="-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обучающихся, получивших по предмету за период (учебный год) оценки «4» и «5»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43" w:rsidRDefault="00137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повышение качества знаний по предмету – 5б.</w:t>
            </w:r>
          </w:p>
          <w:p w:rsidR="00137543" w:rsidRDefault="00137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стабильность – 3б. </w:t>
            </w:r>
          </w:p>
          <w:p w:rsidR="00137543" w:rsidRDefault="00137543">
            <w:pPr>
              <w:jc w:val="both"/>
              <w:rPr>
                <w:sz w:val="28"/>
                <w:szCs w:val="28"/>
              </w:rPr>
            </w:pPr>
          </w:p>
        </w:tc>
      </w:tr>
      <w:tr w:rsidR="00137543" w:rsidTr="00137543"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43" w:rsidRDefault="00137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Позитивные результаты внеурочной деятельности учащихся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43" w:rsidRDefault="00137543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призеров и победителей очных олимпиад, конкурсов, соревнований</w:t>
            </w:r>
          </w:p>
          <w:p w:rsidR="00137543" w:rsidRDefault="00137543">
            <w:pPr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43" w:rsidRDefault="00137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Участие:</w:t>
            </w:r>
          </w:p>
          <w:p w:rsidR="00137543" w:rsidRDefault="00137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-муниципальный уровень -1б.</w:t>
            </w:r>
          </w:p>
          <w:p w:rsidR="00137543" w:rsidRDefault="00137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-региональный уровень – 2б.</w:t>
            </w:r>
          </w:p>
          <w:p w:rsidR="00137543" w:rsidRDefault="00137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-всероссийский – 3б.</w:t>
            </w:r>
          </w:p>
          <w:p w:rsidR="00137543" w:rsidRDefault="00137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Призеры:</w:t>
            </w:r>
          </w:p>
          <w:p w:rsidR="00137543" w:rsidRDefault="00137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-муниципальный уровень -2б.</w:t>
            </w:r>
          </w:p>
          <w:p w:rsidR="00137543" w:rsidRDefault="00137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-региональный уровень – 4б.</w:t>
            </w:r>
          </w:p>
          <w:p w:rsidR="00137543" w:rsidRDefault="00137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-всероссийский – 6б.</w:t>
            </w:r>
          </w:p>
          <w:p w:rsidR="00137543" w:rsidRDefault="00137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Победители:</w:t>
            </w:r>
          </w:p>
          <w:p w:rsidR="00137543" w:rsidRDefault="00137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-муниципальный уровень -4б.</w:t>
            </w:r>
          </w:p>
          <w:p w:rsidR="00137543" w:rsidRDefault="00137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-региональный уровень – 6б.</w:t>
            </w:r>
          </w:p>
          <w:p w:rsidR="00137543" w:rsidRDefault="00137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-всероссийский – 8б.</w:t>
            </w:r>
          </w:p>
        </w:tc>
      </w:tr>
      <w:tr w:rsidR="00137543" w:rsidTr="001375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543" w:rsidRDefault="00137543">
            <w:pPr>
              <w:rPr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43" w:rsidRDefault="00137543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заочных, дистанционных, тестовых олимпиад, конкурсов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43" w:rsidRDefault="00137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1б. за каждую олимпиаду, конкурс, но не более 5б.</w:t>
            </w:r>
          </w:p>
        </w:tc>
      </w:tr>
      <w:tr w:rsidR="00137543" w:rsidTr="001375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543" w:rsidRDefault="00137543">
            <w:pPr>
              <w:rPr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43" w:rsidRDefault="00137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руководство исследовательской и проектной </w:t>
            </w:r>
            <w:r>
              <w:rPr>
                <w:sz w:val="28"/>
                <w:szCs w:val="28"/>
              </w:rPr>
              <w:lastRenderedPageBreak/>
              <w:t>деятельностью учащихся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43" w:rsidRDefault="00137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за одного ученика – 1б. (но не более 6б.) </w:t>
            </w:r>
          </w:p>
        </w:tc>
      </w:tr>
    </w:tbl>
    <w:p w:rsidR="00137543" w:rsidRDefault="00137543" w:rsidP="00137543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1.2. Выплаты педагогическим работникам за качество выполняемой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886"/>
        <w:gridCol w:w="4310"/>
      </w:tblGrid>
      <w:tr w:rsidR="00137543" w:rsidTr="0013754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43" w:rsidRDefault="00137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оценки эффективности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43" w:rsidRDefault="00137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оценки эффективности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43" w:rsidRDefault="00137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получения выплаты</w:t>
            </w:r>
          </w:p>
        </w:tc>
      </w:tr>
      <w:tr w:rsidR="00137543" w:rsidTr="00137543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43" w:rsidRDefault="00137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профессионального мастерства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43" w:rsidRDefault="00137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 распространение опыта: на школьном, муниципальном, региональном и др. уровнях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43" w:rsidRDefault="00137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школьный уровень – 2б.</w:t>
            </w:r>
          </w:p>
          <w:p w:rsidR="00137543" w:rsidRDefault="00137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муниципальный – 4б.</w:t>
            </w:r>
          </w:p>
          <w:p w:rsidR="00137543" w:rsidRDefault="00137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региональный – 6б.</w:t>
            </w:r>
          </w:p>
          <w:p w:rsidR="00137543" w:rsidRDefault="00137543">
            <w:pPr>
              <w:jc w:val="both"/>
              <w:rPr>
                <w:sz w:val="28"/>
                <w:szCs w:val="28"/>
              </w:rPr>
            </w:pPr>
          </w:p>
        </w:tc>
      </w:tr>
      <w:tr w:rsidR="00137543" w:rsidTr="0013754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543" w:rsidRDefault="00137543">
            <w:pPr>
              <w:rPr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43" w:rsidRDefault="00137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и победы в конкурсах профессионального мастерства на муниципальном, региональном и др. уровнях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43" w:rsidRDefault="00137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Участие:</w:t>
            </w:r>
          </w:p>
          <w:p w:rsidR="00137543" w:rsidRDefault="00137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муниципальный уровень – 4б.</w:t>
            </w:r>
          </w:p>
          <w:p w:rsidR="00137543" w:rsidRDefault="00137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региональный уровень – 6б.</w:t>
            </w:r>
          </w:p>
          <w:p w:rsidR="00137543" w:rsidRDefault="00137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всероссийский уровень – 8б.</w:t>
            </w:r>
          </w:p>
          <w:p w:rsidR="00137543" w:rsidRDefault="00137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Победы: </w:t>
            </w:r>
          </w:p>
          <w:p w:rsidR="00137543" w:rsidRDefault="00137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муниципальный уровень – 6б.</w:t>
            </w:r>
          </w:p>
          <w:p w:rsidR="00137543" w:rsidRDefault="00137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региональный уровень – 8б.</w:t>
            </w:r>
          </w:p>
          <w:p w:rsidR="00137543" w:rsidRDefault="00137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всероссийский уровень – 10б.</w:t>
            </w:r>
          </w:p>
        </w:tc>
      </w:tr>
      <w:tr w:rsidR="00137543" w:rsidTr="0013754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543" w:rsidRDefault="00137543">
            <w:pPr>
              <w:rPr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43" w:rsidRDefault="00137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инновационной деятельности (проектах, площадках, лабораториях)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43" w:rsidRDefault="00137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5б. </w:t>
            </w:r>
          </w:p>
        </w:tc>
      </w:tr>
      <w:tr w:rsidR="00137543" w:rsidTr="0013754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543" w:rsidRDefault="00137543">
            <w:pPr>
              <w:rPr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43" w:rsidRDefault="00137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мониторинговых процедурах, жюри на муниципальном и региональном уровне 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43" w:rsidRDefault="00137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2б. за 1 мероприятие</w:t>
            </w:r>
          </w:p>
        </w:tc>
      </w:tr>
      <w:tr w:rsidR="00137543" w:rsidTr="0013754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43" w:rsidRDefault="00137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разработке и реализации основной образовательной программы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43" w:rsidRDefault="00137543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реализация программ профильного и (или) дистанционного обучения (ведущим профильный предмет)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43" w:rsidRDefault="00137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разработку и реализацию программ профильного обучения – 3б. </w:t>
            </w:r>
          </w:p>
          <w:p w:rsidR="00137543" w:rsidRDefault="00137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разработку и реализацию программ дистанционного обучения – 3б. </w:t>
            </w:r>
          </w:p>
          <w:p w:rsidR="00137543" w:rsidRDefault="00137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137543" w:rsidTr="00137543">
        <w:trPr>
          <w:trHeight w:val="19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43" w:rsidRDefault="00137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Эффективность выполнения педагогом воспитательных функций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43" w:rsidRDefault="00137543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с учащимися и семьями «группы риска» 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43" w:rsidRDefault="00137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позитивного результата – 2б.</w:t>
            </w:r>
          </w:p>
          <w:p w:rsidR="00137543" w:rsidRDefault="00137543">
            <w:pPr>
              <w:jc w:val="both"/>
              <w:rPr>
                <w:sz w:val="28"/>
                <w:szCs w:val="28"/>
              </w:rPr>
            </w:pPr>
          </w:p>
        </w:tc>
      </w:tr>
    </w:tbl>
    <w:p w:rsidR="00137543" w:rsidRDefault="00137543" w:rsidP="001375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Конкретный размер стоимости 1 балла и количество выплаты определяет рабочая группа, утвержденная директором по согласованию с профсоюзным комитетом ежегодно на 1 сентября по итогам работы за </w:t>
      </w:r>
      <w:proofErr w:type="gramStart"/>
      <w:r>
        <w:rPr>
          <w:sz w:val="28"/>
          <w:szCs w:val="28"/>
        </w:rPr>
        <w:t>предыдущих</w:t>
      </w:r>
      <w:proofErr w:type="gramEnd"/>
      <w:r>
        <w:rPr>
          <w:sz w:val="28"/>
          <w:szCs w:val="28"/>
        </w:rPr>
        <w:t xml:space="preserve"> учебный год. </w:t>
      </w:r>
    </w:p>
    <w:p w:rsidR="00137543" w:rsidRDefault="00137543" w:rsidP="001375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Фонд стимулирующих выплат за интенсивность и высокие результаты, качество работ педагогических работников делится на количество баллов, набранных всеми педагогическими работниками.</w:t>
      </w:r>
    </w:p>
    <w:p w:rsidR="00137543" w:rsidRDefault="00137543" w:rsidP="001375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Выплаты производятся ежемесячно.</w:t>
      </w:r>
      <w:bookmarkStart w:id="0" w:name="_GoBack"/>
      <w:bookmarkEnd w:id="0"/>
    </w:p>
    <w:sectPr w:rsidR="00137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543"/>
    <w:rsid w:val="00137543"/>
    <w:rsid w:val="001B32AB"/>
    <w:rsid w:val="0094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AWJJH2MPE6E2-1230471996-205</_dlc_DocId>
    <_dlc_DocIdUrl xmlns="4a252ca3-5a62-4c1c-90a6-29f4710e47f8">
      <Url>http://www.xn--44-6kcadhwnl3cfdx.xn--p1ai/Kostroma_EDU/kos_sch_36/_layouts/15/DocIdRedir.aspx?ID=AWJJH2MPE6E2-1230471996-205</Url>
      <Description>AWJJH2MPE6E2-1230471996-205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24BE91A6E0AD449E55EA869697F9C2" ma:contentTypeVersion="49" ma:contentTypeDescription="Создание документа." ma:contentTypeScope="" ma:versionID="185fcbd169447337f102191a73e4d43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0E88F10-AC18-496B-96BD-223D4FA9E1E3}"/>
</file>

<file path=customXml/itemProps2.xml><?xml version="1.0" encoding="utf-8"?>
<ds:datastoreItem xmlns:ds="http://schemas.openxmlformats.org/officeDocument/2006/customXml" ds:itemID="{73B0A976-4083-422B-9B6F-456EC78CBF95}"/>
</file>

<file path=customXml/itemProps3.xml><?xml version="1.0" encoding="utf-8"?>
<ds:datastoreItem xmlns:ds="http://schemas.openxmlformats.org/officeDocument/2006/customXml" ds:itemID="{80AB1CE3-3698-4ACB-B4C7-A04A158F2D8E}"/>
</file>

<file path=customXml/itemProps4.xml><?xml version="1.0" encoding="utf-8"?>
<ds:datastoreItem xmlns:ds="http://schemas.openxmlformats.org/officeDocument/2006/customXml" ds:itemID="{B754EA04-5C38-414C-90A0-3319BA0A62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2017-06-06T05:02:00Z</dcterms:created>
  <dcterms:modified xsi:type="dcterms:W3CDTF">2017-06-06T05:03:00Z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0x010100FA24BE91A6E0AD449E55EA869697F9C2</vt:lpwstr>
  </property>
  <property fmtid="{D5CDD505-2E9C-101B-9397-08002B2CF9AE}" pid="3" name="_dlc_DocIdItemGuid">
    <vt:lpwstr>0c9e3b7f-2279-4abd-9161-8ebad9036b02</vt:lpwstr>
  </property>
</Properties>
</file>