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8A" w:rsidRPr="001F3C8A" w:rsidRDefault="001F3C8A" w:rsidP="001F3C8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</w:pPr>
      <w:r w:rsidRPr="001F3C8A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Игровые методы обучения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МИНИСТЕРСТВО ОБРАЗОВАНИЯ РОССИИ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СРЕДНЯЯ ШКОЛА № 27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ЛЕНИНСКОГО РАЙОНА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ИГРОВЫЕ  ФОРМЫ  ОБУЧЕНИЯ  КАК  СРЕДСТВО  АКТИВИЗАЦИИ  ПОЗНАВАТЕЛЬНОЙ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ДЕЯТЕЛЬНОСТИ НА УРОКАХ ИСТОРИИ (ТЕХНОЛОГИЯ ИГРОВЫХ ФОРМ ОБУЧЕНИЯ)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Автор: Церенова О.А., учитель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I квалификационной категории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г. Новосибирск 1998г.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План: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Актуальность темы.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I. Основы технологии игровых форм обучения.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1. Общие положения понятия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2. Классификация игр.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3. Познавательная функция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4. Концептуальные положения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5. Цели и задачи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6. Особенности отбора содержания учебного материала.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7. Средства обучения.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8. Способы мотивации.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9. Способы организации учебно-познавательной дея-тельности учащегося.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10. Способы управления учебно-познавательной дея-тельностью школьников.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11. Организационные формы.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II. Системы измерения результатов обучения, воспитания и развития.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Условия воспроизводства разработанной автором педа-гогической технологии.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Поиск новых форм и приемов изучения истории в наше время - явление  не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только закономерное, но и необходимое. И это понятно: в свободной  школе,  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которой мы идем, каждый не только сможет, но и должен  работать  так,  чтобы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использовать все возможности собственной личности.  В  условиях  гуманизации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образования существующая теория и технология массового обучения должна  быть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направлена на Формирование сильной личности, способной  жить  и  работать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непрерывно  меняющемся  мире,  способной  смело  разрабатывать   собственную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стратегию  поведения,  осуществлять  нравственный  выбор  и  нести  за  него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ответственность, т.е. личности саморазвивающейся и самореализующейся.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В  школе  особое  место  занимают   такие   формы   занятий,   которые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обеспечивают активное участие в уроке каждого  ученика,  повышают  авторитет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знаний и индивидуальную ответственность школьников  за  результаты  учебного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труда. Эти  задачи  можно  успешно  решать  через  технологию  игровых  форм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обучения. В.П. Беспалько в книге «Слагаемые педагогической технологии»  дает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определение  педагогической  технологии,  как  систематичное  воплощение  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практике  заранее  спроецированного  учебно-воспитательного  процесса.  Игра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имеет большое значение в жизни ребенка,  имеет  то  же  значение,   какое  у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взрослого  деятельность,  работа,  служба.  Игра   только   внешне   кажется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беззаботной и легкой. А на самом деле она властно  требует,  чтобы  играющий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отдал ей максимум своей энергии, ума, выдержки, самостоятельности.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Игровые формы обучения  позволяют  использовать  все  уровни  усвоения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знаний: от воспроизводящей деятельности через преобразующую к  главной  цели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–   творческо-поисковой   деятельности.   Творческо-поисковая   деятельность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оказывается  более  эффективной,  если  ей  предшествует  воспроизводящая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преобразующая  деятельность,  в  ходе  которой  учащиеся  усваивают   приемы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Есть  великая  формула  «дедушки  космонавтики»   К.Э.   Циолковского,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приоткрывающая завесу  над  тайной  рождения  творческого  ума:  «Сначала  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открывал истины,  известные  многим;  и,  наконец,  стал  открывать  истины,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никому еще не известные». Видимо, это и  есть  путь  становления  творческой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стороны интеллекта,  исследовательского  таланта.  И  одним  из  эффективных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средств этого является игра. В.П. Беспалько отмечает,  что  большую  роль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технологии играет общественно-государственный  заказ.  Воспользуемся  схемой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В.П. Беспалько.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ОБЩЕСТВЕННО-ГОСУДАРСТВЕННЫЙ ЗАКАЗ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|2. Цели обучения и воспитания         |4. Дидактические процессы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|I. Учащиеся                           |5. Учителя или ТСО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|Содержание обучения и воспитания      |6. Организационные формы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|Дидактическая задача                  |Технология обучения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Исходя из этого, можно сказать, что технология игровых  форм  обучения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нацелена на то, чтобы научить  учащихся  осознавать  мотивы  своего  учения,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своего поведения в игре  и  в  жизни,  т.е.  формировать  цели  и  программы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собственной  самостоятельной  деятельности   и   предвидеть   ее   ближайшие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результаты.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Психологическая теория  деятельности в рамках теоретических  воззрений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А.С. Выготского, А.Н. Леонтьева  выделяет  три  основных  вида  человеческой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деятельности – трудовую, игровую и учебную. Все  виды  тесно  взаимосвязаны.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Анализ психолого-педагогической литературы по теории  возникновения  игры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целом  позволяет  представить  спектр   ее   назначений   для   развития 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самореализации  детей.  Немецкий  психолог  К.Гросс,  первым  в  конце  19в.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предпринявший  попытку  систематического  изучения   игры,   называет   игры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изначальной школой поведения. Для него, какими бы внешними  или  внутренними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факторами игры не мотивировались, смысл их именно в  том,  чтобы  стать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детей школой жизни. Игра объективно – первичная стихийная  школа,  кажущийся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хаос которой предоставляет ребенку  возможность  ознакомления  с  традициями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поведения людей, его окружающих.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Дети повторяют в играх то, к чему относятся с полным вниманием, что им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доступно наблюдать и что доступно их пониманию. Уже потому игра,  по  мнению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многих  ученых,  есть  вид  развивающей,  социальной   деятельности,   форма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освоения социального опыта, одна из сложных способностей человека.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Блестящий исследователь игры Д.Б.Эльконин полагает, что игра социальна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 своей природе и непосредственному насыщению и спроецирована на  отражение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мира взрослых. Называя игру  «арифметикой  социальных  отношений»,  Эльконин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трактует игру как деятельность, возникающую на определенном этапе, как  одну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из ведущих форм развития  психических функций и способов  познания  ребенком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мира взрослых.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Отечественные психологи  и  педагоги  процесс  развития  понимали  как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усвоение общечеловеческого опыта, общечеловеческих ценностей. Об этом  писал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Л.С. Выготский: «Не существует исходной независимости индивида от  общества,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как нет и последующей социализации».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Итак, игра воспроизводит стабильное и новационное в жизненной практике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и, значит, является деятельностью,  в  которой  стабильное  отражают  именно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правила и условности игры – в них заложены устойчивые традиции  и  нормы,  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повторяемость правил  игры  создает  тренинговую  основу  развития  ребенка.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Новационное же идет от установки  игры,  которая  способствует  тому,  чтобы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ребенок верил или не верил во все, что происходит в сюжете игры.  Во  многих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играх «функция реального» присутствует то ли в виде срезовых условий, то  ли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в виде предметов – аксессуаров, то ли в самой интриге игры.  А.М.  Леонтьев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доказал, что ребенок овладевает более широким,  непосредственно  недоступным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ему кругом действительности, только в  игре.  Забавляясь  и  играя,  ребенок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обретает себя  и  осознает  себя  личностью.  Для  детей  игра  –  сфера  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социального   творчества,   полигон   его   общественного   и    творческого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самовыражения. Игра необычайно информативна и  многое  «рассказывает  самому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ребенку о нем. Игра – путь поиска ребенком себя в  коллективах  сотоварищей,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 целом в обществе, человечестве, во Вселенной, выход  на  социальный  опыт,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культуру прошлого, настоящего и будущего,  повторение  социальной  практики,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доступной пониманию. Игра – уникальный  феномен  общечеловеческой  культуры,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ее исток  и вершина. Ни в каких видах деятельности человек не  демонстрирует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такого самозабвения, обнажения своих психофизиологических,  интеллектуальных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способностей, как в игре. Игра – регулятор всех жизненных  позиций  ребенка.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Школа игры такова, что в ней ребенок – и ученик, и учитель одновременно.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Возникшая  в  советской  системе  образования  теория   воспитывающего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>обучения активизировала применение игр в  дидактике  дошкольных  систем,  но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практически не вывела игры на учащихся,  подростков  и  юношества.  Отрадно,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что  в  общественной  практике  последних   лет   в   науке   понятие   игры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осмысливается по-новому, игра распространяется на многие сферы  жизни,  игра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принимается, как общенаучная, серьезная категория.  Возможно,  поэтому  игры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начинают входить в дидактику более активно. В России дидактическое  значение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  доказывал  еще  К.Д.Ушинский.  Педагогический  феномен  игры  учащихся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истолкован в трудах А.С.Макаренко и В.А.Сухамлинского. В  Новосибирске  есть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мастерская «Игра», куда входят ведущие педагоги и психологи города.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Из раскрытия понятия игры педагогами,  психологами  различных  научных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школ можно выделить ряд общих положений: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1. Игра  выступает  самостоятельным  видом  развивающей  деятельности  детей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разных возрастов.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2. Игра  детей  есть  самая  свободная  форма  их  деятельности,  в  которой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осознается, изучается окружающий мир,  открывается  широкий  простор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личного творчества, активности самопознания, самовыражения.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3. Игра –  первая  ступень  деятельности  ребенка  дошкольника,  изначальная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школа его поведения,  нормативная  и  равноправная  деятельность  младших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школьников, подростков, юношества, меняющих свои цели по мере  взросления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учащихся.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4. Игра есть практика развития.  Дети  играют,  потому  что  развиваются,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развиваются потому, что играют.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5. Игра – свобода  самораскрытия,  саморазвития  с  опорой  на  подсознание,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разум и творчество.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6.  Игра  –  главная  сфера  общения  детей;   в   ней   решаются   проблемы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межличностных отношений, приобретается опыт взаимоотношений людей.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Многие исследователи пишут, что закономерности формирования умственных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действий  на  материале  школьного   обучения   обнаруживается   в   игровой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деятельности детей. В ней своеобразными путями  осуществляется  формирование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психических  процессов:  сенсорных   процессов,   абстракции   и   обобщения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произвольного  запоминания  и  т.д.   Игровое   обучение   не   может   быть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единственным  в  образовательной  работе  с   детьми.   Оно   не   формирует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способности учиться, но,  безусловно,  развивает  познавательную  активность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школьников.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Игра многофункциональна. Мы же остановимся лишь на роли дидактических,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познавательных, обучающих, развивающих функциях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Все игры познавательные. «Дидактические игры» - этот термин правомерен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 отношению к играм, целенаправленно включаемых в раздел дидактики.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Существует несколько групп игр, развивающих интеллект,  познавательную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активность ребенка.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I группа – предметные игры, как манипуляции с игрушками и  предметами.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Через игрушки – предметы – дети познают форму, цвет,  объем,  материал,  мир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животных, мир людей и т.п.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II группа – игры творческие, сюжетно-ролевые, в которых сюжет –  форма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интеллектуальной деятельности.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Интеллектуальные игры типа «Счастливый случай», «Что? Где?  Когда?»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т.д. Данные – важная составная часть учебной, но, прежде  всего,  внеучебной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работы познавательного характера.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Творческие   сюжетно-ролевые   игры   в   обучении   –   не   просто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развлекательный прием  или  способ  организации  познавательного  материала.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Игра обладает огромным эвристическим и убеждающим потенциалом, она  разводит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то, что по «видимости едино»,  и  сближает  то,  что  в  учении  и  в  жизни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сопротивляется  сопоставлению  и   уравновешиванию.   Научное   предвидение,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угадывание  будущего  можно  объяснить  «способностью  игрового  воображения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представить в качестве систем целостности, которые,  с  точки  зрения  науки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или здравого смысла системами не являются».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Игры путешествия. Они  носят  характер  географических,  исторических,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краеведческих, следопытских «экспедиций»,  совершаемых  по  книгам,  картам,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документам. Все они совершаются школьниками  в  воображаемых  условиях,  где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все действия и переживания определяются игровыми ролями:  геолога,  зоолога,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экономиста, топографа и  т.д.  Учащиеся  пишут  дневники,  пишут  письма  «с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мест», собирают разнообразный материал  познавательного  характера.  В  этих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письменных документах деловое изложение материала  сопровождается  домыслом.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Отличительная  черта  этих   игр   –   активность   воображения,   создающая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своеобразие этой формы деятельности. Такие игры можно  назвать  практической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деятельностью воображения, поскольку в них  оно  осуществляется  во  внешнем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действии и непосредственно включается в действие. Стало быть,  в  результате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 у детей рождается теоретическая деятельность  творческого  воображения,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создающая  проект  чего-либо  и  реализующая  этот  проект   путем   внешних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действий.   Происходит   сосуществование   игровой,   учебной   и   трудовой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деятельности. Учащиеся много  и  упорно  трудятся,  изучая  по  теме  книги,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карты, справочники и т.д.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В  современной  психологии  разработано   такое   понимание   сущности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личности,  согласно  которому   личностью   является   человек,   обладающим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определенным творческим потенциалом. Основой творчества,  основой  созидания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нового является воображение.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Воображение может быть творческим и воссоздающим. При чтении учебной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художественной литературы,  при  изучении  исторических  описаний  постоянно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оказывается  необходимым  воссоздавать  при  помощи  воображения   то,   что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отображено в этих книгах и рассказах.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Творческое воображение отличается от воссоздающего  тем,  предполагает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самостоятельное создание новых образов, которые реализуются  в  оригинальных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продуктах деятельности. Ценность человеческой личности во многом зависит  от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того, какие пути воображения преобладают в  ее  структуре.  Если  творческое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воображение,  реализуемое  в  конкретной   деятельности,   преобладает   над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пассивной мечтательностью, то это свидетельствует о высоком уровне  развития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личности.  Воображение  необходимо  развивать.  Творческие,  сюжетно-ролевые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 познавательного характера не  просто  копируют  окружающую  жизнь,  они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являются  проявлением  свободной  деятельности  школьников,   их   свободной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фантазией.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III  группа  игр,   которая   используется   как   средство   развития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познавательной активности детей – это игры с готовыми  правилами,  обычно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называемые дидактическими.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Как  правило,  они  требуют  от   школьника   умения   расшифровывать,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распутывать,  разгадывать,  а  главное  –  знать   предмет.   Чем   искуснее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составляется дидактическая игра, тем  наиболее  умело  скрыта  дидактическая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цель.   Оперировать   вложенными   в   игру   знаниями    школьник    учится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непреднамеренно, непроизвольно, играя.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IV  группа игр – строительные, трудовые, технические, конструкторские.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Эти игры отражают  профессиональную  деятельность  взрослых.  В  этих  играх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учащиеся осваивают процесс созидания, они учатся  планировать  свою  работу,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подбирать необходимый материал,  критически  оценивать  результаты  своей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чужой деятельности, проявлять смекалку в решении творческих задач.  Трудовая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активность вызывает активность познавательную.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V группа игр, интеллектуальных игр –  игры-упражнения,  игры-тренинги,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воздействующие на психическую сферу. Основанные на соревновании,  они  путем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сравнения  показывают  играющим  школьникам  уровень  их   подготовленности,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тренированности,  подсказывают   пути   самосовершенствования,   а   значит,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побуждают их познавательную активность.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Учитель, используя в своей работе все 5  видов  игровой  деятельности,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имеет   огромный   арсенал   способов   организации    учебно-познавательной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деятельности учащихся.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Лучшие дидактические игры составлены по  принципу  самообучения,  т.е.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так, что они сами направляют учеников на овладевание  знаниями  и  умениями.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Обучение, как правило, включают два компонента:  сбор  нужной  информации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принятие правильного решения. Эти компоненты  и  обеспечивают  дидактический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опыт учащихся. Но приобретение опыта  требует  большого  времени.  Увеличить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«приобретение такого опыта» учащихся, научить их самостоятельно  тренировать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это  умение.  Сюда  следует  отнести   развивающие   игры   психологического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характера: кроссворды, викторины, головоломки, ребусы, шарады,  криптограммы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 т.д. Дидактические игры вызывают у школьника  живой  интерес  к  предмету,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позволяет развивать индивидуальные способности каждого ученика,  воспитывает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познавательную активность. Ценность дидактической игры  определяется  не  по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тому, какую реакцию она вызовет со  стороны  детей,  а  по  эффективности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разрешении той или иной задачи применительно к каждому ученику.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Результативность   дидактических   игр    зависит,    во-первых,    от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систематического  их   использования,   во-вторых,   от   целенаправленности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программы игр в сочетании с обычными дидактическими упражнениями.  Например,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 решении проблемы развития  познавательной  активности  необходимо  считать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основной  задачей  развитие  самостоятельного  мышления   ученика.   Значит,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необходимы группы игр и упражнения, формирующие  умение  выделять  основные,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характерные признаки предметов, сравнивать,  составлять  их,  групп  игр  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обобщение предметов по  определенным  признакам,  умение  отличать  реальные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явления  от  нереальных,  воспитывающие  умение   владеть   собой   и   т.д.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Составление программ таких игр – забота каждого учителя.  «Игровые  коллизии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вызывают у школьника  стремление  анализировать,  сопоставлять,  исследовать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скрытые причины явлений. Это – творчество! Это то, что и составляет  явление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познавательной  активности.  Собственно  игра  вызывает  важнейшее  свойство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учения – потребность учиться, знать».[1]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Концептуальные положения игровых форм обучения:[2]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Целевым ориентиром в  обучении  является  развитие  и  формирование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творческой индивидуальности человека. А самое начальное звено – осознание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уникальности своего интеллекта, самого себя.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Переориентация сознания школьника с обезличенного общественного  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сугубо личное социально важное развитие.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Свобода выбора, свобода участия,  создание  равных  возможностей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развитии и саморазвитии.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Приоритетная организация учебного  процесса  и  его  содержания  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общее развитие учащихся, выявление  и  «взращивание»  открытых  талантов,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формирование предпринимательской деловитости.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Опираясь  на  данные   концептуальные   положения,   определяем   цель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применения  технологии  игровых  форм  обучения   –   развитие   устойчивого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познавательного  интереса  у  учащихся  через  разнообразные  игровые  формы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обучения.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Задачи: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Образовательные: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Способствовать прочному усвоению учащимися учебного материала.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Способствовать    расширению    кругозора    учащихся    через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использование дополнительных исторических источников.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Развивающие: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 xml:space="preserve">             Развивать у учащихся творческое мышление.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Способствовать  практическому  применению  умений  и  навыков,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полученных на уроке.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Воспитательные: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Воспитывать нравственные взгляды и убеждения.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Вырабатывать   историческое    самосознание    –    осознанную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сопричастность к прошлым событиям.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Способствовать      воспитанию       саморазвивающейся     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самореализующейся личности.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При  отборе  содержания  необходимо,  чтобы   учебный   материал   был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эмоционально  насыщен,  запоминался.  В  материал  уроков  следует  включать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четкие,  конкретные  образы.  Общеизвестно,  что  образное  знание   истории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является живым и полноценным. Если учащиеся  не  видят  картин  общественной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жизни, людей-участников и  творцов,  исторического  процесса,  то  усваивают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лишь словесные формулировки, лишенные жизненного содержания, которые  быстро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забываются. В работе с учащимися помимо текста учебного  пособия  и  учителя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есть богатая возможность использовать  тексты  художественных  произведений,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исторических художественных произведений. Для учащихся  3-х  –  5-х  классов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хорошим  подспорьем  для  учителя  будет  рубрика  «Страницы  истории  нашей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Родины», где красочным, доступным  для  понимания  учащимися  языком  авторы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воссоздают словесные картины прошлого. Великолепные иллюстрации этих  книжек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позволяют детям фиксировать не только  словесные,  но  и  зрительные  образы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прошлого. Этой  же  цели  служат  исторические  учебные  картины  и  альбомы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русских и советских художников, живописующих русскую историю.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В дальнейшем такой  подход  в  отборе  содержания  учебного  материала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помогает учащимся при работе над канвой ролевой  заготовки.  Они  используют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те же источники, что и учитель. Обратная связь –  учитель  показал,  как  он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собирает  информацию,  по  крупицам,  как  это  позволяет  оживить,  сделать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интересным, эмоционально насыщенным свой урок – учащиеся,  в  свою  очередь,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используют те же средства в своей самостоятельной уже работе.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В  работе   по   технологии   игровых   форм   обучения   используется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разнообразный спектр средств обучения: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Работа с учебником.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Использование аппарата учебника.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Иллюстрации учебного пособия.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Исторические карты.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Учебные исторические картины.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Учебные фильмы, диафильмы, диапозитивы,  художественные  альбомы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открытки.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Тексты художественных произведений.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Творческие  работы  самих  учащихся  –  рисунки,  поделки,   лепка,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исторические миниатюры.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Как эти средства использует учитель, см. в приложении (стр. 3-6)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Познание невозможно без активности мысли, поэтому наиболее значительны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для интереса к познанию являются процессы мышления, но такие,  которые  дают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эмоциональные переживания, не оставляя места холодной  рассудочности.  Любая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учебная  деятельность  школьника   мотивирована.   В.П.Беспалько   в   книге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«Слагаемые  педагогической  технологии»   дает   определение   мотива,   как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потребность, побуждение, влечение… При этом отмечает,  важный  показатель  –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быстрота включения  учащихся  в  учебную  работу,  степень  устойчивости  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интереса к ней и настойчивости в решении учебных задач.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Мотив  –  направленность  школьника  на  отдельные   стороны   учебной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деятельности, связанная с внутренним отношением ученика к ней.[3]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Виды мотивации: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Познавательные: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Широкие мотивы (овладевание знаниями).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Учебно-познавательные  (ориентация  на   усвоение   способов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добывания знаний).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Социальные: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Широкие мотивы  (долг,  ответственность  понимания  социальной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значимости учения).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Позиционные мотивы (стремление занять определенную  позицию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отношениях с окружающими, получить их одобрение).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Мотивы  социального  сотрудничества  (ориентации   на   разные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способы взаимодействия с другим человеком).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В своей работе учитель  обязан  опираться  на  возрастные  особенности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мотивации учения и умения  школьников  учиться.  Обратимся  к  книге  группы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авторов  «Формирование  мотивации  учения»,[4]   где   достаточно   подробно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рассматривается определение, виды мотивации учения по возрастным группам.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Младший школьный возраст.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Широкие познавательные мотивы – интерес к знаниям.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Учебно-познавательные мотивы – интерес к способам приобретения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знаний.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Мотивы  самообразования  –   простая   форма   –   интерес   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дополнительным    источникам    знаний,    эпизодическому     чтению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дополнительных книг.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Широкие  социальные  мотивы  –  значимость  учения,   глубокое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осознание причин необходимости учиться.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Позиционные социальные  мотивы  –  желание  ребенка  получить,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главным образом, одобрение учителя.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 xml:space="preserve">      Младшие школьники научаются понимать и  принимать  цели  исходящие  от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учителя, удерживают  эти  цели  в  течение  длительного  времени,  выполняют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действия по инструкции. Начинают складываться  умения  соотнесения  цели  со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своими возможностями.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Средний возраст.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Мотивы  самообразования,  активное  стремление   подростка   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самостоятельным формам учебной работы, появляется интерес к  методам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научного мышления.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Наиболее зримо в  этом  возрасте  совершенствуется  социальные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мотивы учения (нравственные ценности общества).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Позиционные мотивы – усиливается мотив  поисками  контактов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сотрудничества с другим человеком, овладение рациональными способами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этого сотрудничества в учебном труде.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Подростку доступны самостоятельная постановка не только  одной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задачи, но и последовательность нескольких целей, причем, не  только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в учебной работе, но и во внеклассных видах деятельности.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Старший школьный возраст.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Широкие познавательные мотивы – интерес к знаниям.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Учебно-познавательный мотив –  интерес  к  способам  добывания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знаний совершенствуется  как  интерес  к  методам  теоретического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творческого  мышления  (участие  в   школьных   научных   обществах,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применение исследовательских методов анализа на уроке).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Умение ставить в учебной  деятельности  нестандартные  учебные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задачи и находить вместе с тем нестереотипные способы их решения.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Перед учителем стоят задачи: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Опираться на достижения предыдущего возраста.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Стремиться  мобилизовать  потенциальные  возможности   данного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возраста.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Очень важно подготовить  «почву»  для  последующего  возраста,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т.е. ориентироваться не только на наличный уровень,  но  и  на  зону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ближайшего развития мотивов к учебной деятельности.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Игровые формы обучения как  никакая  другая  технология  способствует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использованию различных способов мотивации: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Мотивы общения: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Учащиеся, совместно решая задачи, участвуя в игре, учатся общаться,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учитывать мнение товарищей.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В  игре,  при  решении  коллективных  задач,  используются   разные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возможности учащихся. Дети в практической деятельности на опыте  осознают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полезность и быстро соображающих, и критически-оценивающих,  и  тщательно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работающих, и осмотрительных, и рискованных сотоварищей.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Совместные эмоциональные переживания  во  время  игры  способствует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укреплению межличностных отношений.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Моральные мотивы: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В игре каждый ученик может проявить себя, свои знания, умения, свой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характер, волевые качества, свое отношение к деятельности, к людям.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Познавательные мотивы: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Каждая игра имеет близкий результат (окончание игры) и  стимулирует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учащегося к достижению цели (победе) и  осознанию  пути  достижения  цели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(нужно знать больше других).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В  игре  команды  или  отдельные  ученики  изначально  равны   (нет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отличников и  троечников,  есть  игроки).  Результат  зависит  от  самого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игрока, уровня  его  подготовленности,  способностей,  выдержки,  умений,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характера.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Обезличенный  процесс  обучения  в  игре  приобретает  личностные  значения.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Учащиеся  примеряют  социальные   маски,   погружаются   в   историческую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обстановку и ощущают себя частью изучаемого исторического процесса.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Ситуация  успеха  создает  благоприятный  эмоциональный   фон 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развития познавательного интереса. Неудача воспринимается не  как  личное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поражение, а поражение в игре и стимулирует  познавательную  деятельность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(реванш).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Состязательность – неотъемлемая  часть  игры  –  притягательна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детей. Удовольствие, полученное от игры создает комфортное  состояние  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уроках истории и усиливает желание изучать предмет.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В игре всегда  есть  некое  таинство  –  неполученный  ответ,  что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активизирует мыслительную деятельность ученика, толкает не поиск ответа.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В  игровой  деятельности   в   процессе   достижения   общей   цели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активизируется  мыслительная  деятельность.   Мысль   ищет   выход,   она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устремлена на решения познавательных задач.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Управление  многими  играми  необходимо   для   активации   процесса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самовоспитания ребенка. К педагогическим подходам организации  детских  игр,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 нашей точки зрения, необходимо отнести ряд следующих моментов.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Выбор игры. Выбор  игры  в  первую  очередь  зависит  от  того,  каков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ребенок, что ему необходимо,  какие  воспитательные  задачи  требуют  своего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разрешения. Если игра коллективная, необходимо хорошо  знать,  каков  состав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играющих,  их  интеллектуальное   развитие,   физическая   подготовленность,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особенности возраста, интересы, уровни общения и совместимости и т.п.  Выбор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 зависит  от  времени  ее  проведения,  природно-климатических  условий,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протяженности времени, светового дня и  месяца  ее  проведения,  от  наличия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игровых аксессуаров, зависит от конкретной ситуации, сложившейся  в  детском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коллективе. Цель игры находится за пределами игровой ситуации,  и  результат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 может выражаться  в  виде  внешних  предметов  и  всевозможных  изделий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(модели,  макеты,  игрушки,  конструкторы,   куклы   и   др.),   «продуктов»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художественного творчества, новых  знаний  и  др.  В  игре  подмена  мотивов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естественна; дети действуют в играх  из  желания  получить  удовольствие,  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результат может  быть  конструктивным.  Игра  способна  выступать  средством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получения  чего-то,  хотя  источником   ее   активности   являются   задачи,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добровольно  взятые  на   себя   личностью,   игровое   творчество   и   дух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соревнования. В  играх  ребенком  осуществляются  цели  нескольких  уровней,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взаимосвязанных между собой.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Первая цель – удовольствие от самого  процесса  игры.  В  данной  цели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отражена установка, определяющая готовность к  любой  активности,  если  она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приносит радость.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Цель второго уровня – функциональная, она связана с выполнением правил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игры, разыгрыванием сюжетов, ролей.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Цель третьего уровня отражает  творческие  задачи  игры  –  разгадать,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угадать, распутать, добиться результатов и т.п.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Предложение игры детям. Главная задача в предложении игры  заключается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 возбуждении интереса к ней, в такой постановке  вопроса,  когда  совпадают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цели воспитателя и желания ребенка. Игровые приемы  предложения  могут  быть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устного и письменного характера. Интерес вызывают игрушки, или предметы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игры, возбуждающие желание поиграть, игровые афиши, игровые  радиообъявления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 т.п. В предложения игры входит объяснение ее правил, и  техники  действий.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Объяснение  игры  является  моментом  очень  ответственным.   Игру   следует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объяснять кратко и точно непосредственно  перед  ее  началом.  В  объяснение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входит название игры, рассказ о  ее  содержании,  и  объяснение  основных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второстепенных правил, в том числе различение играющих, объяснение  значения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игровых аксессуаров и т.д.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Оборудование и оснащение игровой площади, ее архитектура.  Место  игры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должно соответствовать ее  сюжету,  содержанию,  подходить  по  размеру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количества играющих; быть безопасным, гигиенически нормативным, удобным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детей;  не  иметь  отвлекающих  факторов  (не  быть  проходным  местом 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посторонних, местом иных занятий взрослых и детей  и  т.п.)  Любой  микромир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игры  в  квартире,  во  дворе,  в  школе  требует  своего  архитектурного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смыслового решения. Под архитектурной игровой площадью мы понимаем такую  ее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разработку, которая соответствует конструктивным основам детских игр,  имеет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игровой  эстетический  план,  отвечающий  требованию  возраста   детей,   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стремлению к яркому, необъятному, героическому, романтическому,  сказочному.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Разбивка на команды,  группы,  распределение  ролей  в  игре.  Игровым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обычно  называют  коллектив  детей,  созданный  для  проведения   игр.   Как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известно, существуют  игры,  не  требующие  разделения  на  группы,  и  игры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командные.  Разбивка  на   коллектив   требует   соблюдения   этики,   учета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привязанностей, симпатий, антипатий. Игровая практика детей накопила  немало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демократических  игротехнических  примеров  разделения  на   микроколлективы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играющих, в частности и такие: жеребьевка, считалки и т.п.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Один из ответственных моментов в детских играх – распределение  ролей.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Они  могут  быть  активными  и  пассивными,  главными   и   второстепенными.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Распределение  детей  на  роли  в  игре  –  дело  трудное.  И   щепетильное.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Распределение не должно  зависеть  от  пола  ребенка,  возраста,  физических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особенностей. Многие игры построены на равноправии ролей. Для некоторых  игр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требуются капитаны, водящие, т.е. командные роли по сюжету  игры.  Учитывая,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какая  роль  особенно  полезна  ребенку,  воспитатель  использует  следующие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приемы: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Назначение на роль непосредственно взрослым.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Назначение на роль через старшего (капитана, водящего).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Выбор на роль по  итогам  игровых  конкурсов  (лучший  проект,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костюм, сценарий).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Добровольное принятие роли ребенком, по его желанию.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Очередность выполнения роли в игре и т.д.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 xml:space="preserve">     При распределении командных  ролей  следует  делать  так,  чтобы  роль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помогала  неавторитетным   укрепить   авторитет,   неактивным   –   проявить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активность, недисциплинированным  –  стать  организованными,  детям,  чем-то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себя скомпрометировавшим – вернуть потерянный авторитет, новичкам,  ребятам,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сторонящимся детского коллектива – проявить себя, сдружиться со всеми.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В игре необходимо следить за тем, чтобы не появлялось  зазнайство,  не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появлялось  превышение   власти   командных   ролей   над   второстепенными.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Неподчинение в игре может разрушить игру. Необходимо следить за  тем,  чтобы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 роли было действие, роль без действия  мертва,  ребенок  выйдет  из  игры,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если ему нечего делать. Нельзя использовать в игре отрицательные  роли,  они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приемлемы  только  в  юмористических  ситуациях.  Например,  наши  –  белые,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красные – фашисты и т.д.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Развитие игровой ситуации. Под таковым развитием мы понимаем изменение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положения играющих, усложнение правил игры, смену обстановки,  эмоциональное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насыщение  игровых  действий  и  т.п.  Участники  игры   социально   активны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постольку, поскольку никто  из  них  не  знает  до  конца  всех  способов 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действий выполнения своих функциональных  задач  в  игре.  В  этом  заключен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механизм обеспечения интереса и удовольствия от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Основные принципы организации игры: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Отсутствие принуждения любой  формы  при  вовлечении  детей 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игру.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Принципы развития игровой динамики.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Принципы поддержания игровой атмосферы  (поддержание  реальных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чувств детей).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Принципы взаимосвязи игровой  и  неигровой  деятельности.  Для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педагогов важен перенос основного смысла игровых действий в реальный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жизненный опыт детей.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Принципы перехода от простейших игр к сложным игровым  формам.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Логика перехода от простых  игр  к  сложным  связана  с  постепенным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углублением разнообразного содержания игровых заданий и правил –  от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игрового состояния к игровым  ситуациям,  от  подражания  к  игровой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инициативе, от локальных игр – к играм-комплексам, от возрастных игр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– к безвозрастным, «вечным».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Безусловно одно – воспитательная, образовательная ценность интеллектуальных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 зависит от участия в них педагогов, воспитателей, родителей.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 соответствующих методах педагогического руководства в дидактических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целях этот процесс может быть упорядочен. На первых порах, т.е. в младший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школьный возраст, игровые действия ребят носят развернутый характер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требуют материальной опоры (игрушки, игровые предметы). В дальнейшем, 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периоду повзросления, сокращается и обобщается, идет их вербализация. 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последствии они могут совершаться частично, или полностью в умственном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плане и плане воображения. В подростковых классах некоторые виды игр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полностью переносятся в умственный план, появляется идеальная игра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воображения (творческие, сюжетно-ролевые игры).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Игровое воображение создает у детей план наглядных представлений 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действительности, формирует способность ими оперировать.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Организация игровых форм обучения проходит в двух направлениях: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Использование игровых элементов на уроке.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Урок – игра.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Игровые элементы.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Цель: ввести в урок творческие задания игрового характера.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|Формы деятельности               |Решаемые задачи 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|Организация экспедиций           |Эмоциональный настрой на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|в пещеру древнего человека       |получение знаний.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|на Олимп                         |Умение строить диалог.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|в страну пирамид                 |Создание образного представления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|в древнегреческий театр          |о посещаемом месте.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|в хижину средневекового          |Получение конкретных знаний через|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>|крестья-нина                     |личное ощущение.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|на пир феодала                   |                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|путешествие на ярмарку в Шампань |                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|Урок-игра (сюжетно-ролевые игры) |                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|крестики-нолики                  |Цель: через разнообразие игровых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|пресс-конференция:               |ролей, игровых положений дать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|с участниками крестовых походов  |воз-можность выхода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|с участниками великих            |самоактуализации, возможности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|геогра-фических открытий         |самоконтроля, самоорга-низации,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|с жителями средневекового города |самооценки учащихся.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|заседание городского совета      |Задачи: 1.Умение работать со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|средневекового города            |словарем.       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|конкурс рисованных фильмов       |Умение ориентироваться в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|урок-игра в форме суда (над      |истори-ческих знаниях, с целью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|историческими деятелями)         |подобрать нужный исторический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                         |факт, иллюстрирующий определенный|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                         |исторический момент или факт.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                         |Умение и навык работы в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                         |библиотеке:          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                         |Составление библиографии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                         |конк-ретного вопроса.      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Библиографическое описание книги, журнала, статьи.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Правильное составление заявки на литературу, работа с каталогами.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Работа с различными источниками исторических знаний: учебной литературой,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документами, художественной и политической литературой.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Отбор нужной информации.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Умение защищать и отстаивать (аргументировано) свою позицию, точку зрения.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Участвовать в дискуссии, вести диалог по-деловому и в конкретной форме.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Формировать артистические способности учащихся, их умение заинтересовать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слушателей той или иной проблемой, которую они излагают.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Умение грамотно, лаконично и ясно задать вопрос.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Урок, проводимый в игровой форме, требует определенных правил: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Предварительной подготовки. Надо обсудить круг вопросов и форму проведения.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Должны быть заранее распределены роли. Это стимулирует познавательную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деятельность.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Обязательные атрибуты игры: оформление, карта города, корона для короля,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соответствующая перестановка мебели, что создает новизну, эффект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неожиданности и будет способствовать повышению эмоционального фона урока.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Обязательна констатация результата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Компетентное жюри.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Обязательны игровые моменты не обучающего характера (спеть серенаду,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проскакать на коне и т.д.) для переключения внимания и снятия напряжения.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Главное – уважение к личности ученика, не убить интереса к работе, 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наоборот стремиться развивать его, не оставляя чувства тревоги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неуверенности в своих силах.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Конфуций писал: «Учитель и ученик растут вместе». Игровые формы уроков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позволяют расти как ученикам, так и учителю.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Диагностика выявляет отношение к предмету. Учащимся были предложены анкеты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 целью выявления отношения к истории. Вопрос: какие предметы тебе нравятся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изучать, а какие не нравится? Положительный ответ в отношении истории дали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86% учащихся. Анкеты позволяют сделать вывод о наличии комфортной ситуации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 уроках истории и об интересе к этому предмету для большинства учащихся.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Вторая анкета была направлена на выявление предпочтительных форм работы.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Вопрос: какие формы работы на уроке тебе нравятся? Результаты показывают,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что игра является любимой формой работы учащихся на уроке.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 графику видно, что среди различных видов методов обучения в процентном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отношении лидирует – часто играем(53%), отсюда, соответственно, среди форм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работы приоритет игре (96%). Показательно и то, что детям нравится отвечать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 вопросы учителя, следовательно, у них сформирован, по крайней мере,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частично-поисковый уровень познавательной деятельности.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Диагностика результатов обучения показала, что на параллели классов, где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регулярно проводятся уроки с игрой, выше успеваемость учащихся. По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окончании изучения тем проводились срезовые работы, тестирование с целью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выяснения уровня усвоения основных понятий. Результаты показали, что дети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значительно лучше усваивали те темы, в которых использовались игры.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Показатели по темам, изученным традиционным путем, оказались значительно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ниже: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Учащиеся составляют кроссворды, и мы их разгадываем на уроках, либо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проводим конкурсы любителей кроссвордов по темам.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Учащиеся пишут интересные сочинения, в которых используются приобретенные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знания, делают рисунки к своим ответам.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Овладевают умением создавать тексты в публицистическом стиле на общественно-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политические, морально-этические темы.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>Умеют слушать и слышать, умеют отстаивать свои взгляды, убеждения.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Происходит расширение кругозора, интеллектуальное взаимообогащение,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развитие эстетического вкуса.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Творчески подходят к решению той или иной проблемы.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Диагностика результатов развития учащихся: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 процессе игровой деятельности учащиеся имели возможность практического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применения умений и навыков, полученных на уроках.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Ребята стали четче формулировать вопросы для выяснения существенных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признаков предмета, или явления.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Научились объяснять свою точку зрения, пытаются отстаивать ее.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Умение вести диалог.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Умение слушать оппонента.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Давать рецензию на ответ.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Творческие работы учащихся.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 процессе подготовки и проведения сюжетно-ролевых игр учащихся: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Развивают умение фантазировать, слышать других, контактировать с ними.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Научаются подключать весь свой жизненный опыт.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Синтезируют умения и навыки в едином акте действия.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Научаются постигать особенности данного периода (отечественной) истории.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«Человек – наивысшая ценность жизни»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Технология игровых форм обучения легко воспринимается и ее можно применять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любым учителям-предметникам.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У каждой науки, учебного предмета есть своя занимательная сторона, есть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большое количество игр и игровых форм. Есть игры литературные,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лингвистические, математические. Есть игры по истории, зоологии, физике,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химии, ботанике, географии. Есть игры, включающие познавательные элементы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нескольких учебных предметов (межпредметные связи). Как правило, они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требуют от школьников умения расшифровывать, распутывать, разгадывать, 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главное – знать сам предмет.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Технология универсальна. Любая из рассмотренных организационных форм легко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воспроизводима. Например, огромная популярность рожденных на телевидении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интеллектуальных игр типа: «Что? Где? Когда?», «Поле Чудес», «Брэйн-ринг»,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«Колесо истории», «Счастливый случай» может быть перенесена в учебный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класс. Эта форма, которую учитель-предметник может наполнить своим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содержанием, используя для умственных упражнений учащихся, их самопроверки,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творческого интеллектуального развития. Творчество в обучении начинается с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разрушения стереотипов.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 работе в данном направлении можно использовать принципиальную схему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функциональной системы игры В.П.Беспалько[5]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КЗ      ЭКЗ      ТЗ      БУК      ИК      ПНК      ОПИ      +      ТР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КЗ – конкретные знания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ЭКЗ – элементы конкретного знания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ТЗ – таблица знаний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ОПИ – основные правила игры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БУК – блок учебных карт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ИК – игровая конструкция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ПНК – полученный набор карт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ТР – таблица результатов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обратная связь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Эта схема позволяет любому учителю-предметнику составить учебную игру на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любую из перечисленных форм. Автор использует данную схему для работы со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старшеклассниками. Было дано задание – составить свои игровые задания. Опыт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показал, что учащиеся справляются с данной задачей.[6] Любой учитель может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 помощью своих помошников-учеников получить хороший комплект игрового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материала по предмету, который всегда можно использовать как в учебной, так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 во внеучебной деятельности.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 подведении итогов игры можно использовать таблицу результатов игры,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приведенную Беспалько В.П. в своей книге.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|Этапы   |   |   |   |   |  |  |  |Ос|  |  |  |   |Доп|   |Сумма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|Под|   |   |   |  |  |  |но|  |  |  |   |олн|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|гот|   |   |   |  |  |  |вн|  |  |  |   |ите|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|ови|   |   |   |  |  |  |ой|  |  |  |   |льн|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|тел|   |   |   |  |  |  |  |  |  |  |   |ый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|ьны|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        |й  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|циклы   |1  |2  |3  |4  |1 |2 |3 |4 |5 |6 |7 |1  |2  |3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|Игроки  |   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|Команды |   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|А       |   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|В       |   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|С       |   |   |   |   |  |  |  |  |  |  |  |   |   |   |      |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 ее помощью определяется победитель-ученик, или команда-победитель.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lastRenderedPageBreak/>
        <w:t>Что касается сюжетных, ролевых игр, то, используя способы и принципы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организации учебно-познавательной деятельности учащихся и правила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подготовки таких уроков, описанные ранее, учитель способен воспроизвести и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их.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Тем более что творческие сюжетно-ролевые игры не просто копия сделанной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работы одного учителя другим, они являются проявлением свободной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деятельности любого учителя, школьников, их свободной фантазией.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Литература.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Беспалько В.П. «Слагаемые педагогической технологии». М.Педагогика,1989г.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Маркова А.П. и др. «Формирование мотивации учения» М.Просвещение, 1990г.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Оконь В. «Введение в общую дидактику» Пер. С.Кольского. – М.Высшая школа,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1990г.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Пидкасистый П.И. «Технология игры в обучении» – М.Просвещение, 1992г.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Выготский Л.С. «Воображение и творчество в детском возрасте» -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М.Просвещение, 1991г.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Эльконин Д.Б. «Символика и ее функции в игре детей // Дошкольное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воспитание» 1966г. №3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Завгородняя О.Д. «Нестандартность: ее пути, обретения и ловушки» М. –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1987г.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В.П. Дроздовский, В.И.Спадарщ., Н.И.Данильченко «Преодолеть пропасть», М –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Просвещение, 1989г.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Каплан С.Д. «Я делаю уроки». Минск, 1998г.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Бабанский «Методические основы оптимизации учебно-воспитательного процесса»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1982г.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Давыдов В. «Проблемы развивающегося обучения», 1986г.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Лукин А.И. «Аудитория. Музей. Театр». Новосибирск, 1992г.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Обзор статей по теме в журнале «Преподавание истории в школе» с 1991-1992г.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-----------------------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[1] С.А.Шмалов «Игры учащихся – феномен культуры». М.Новая школа,1994г.,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стр. 117.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[2] П.И.Пидкасистый, Хайдаров «Технология игры в обучении и развитии».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М.Педагогика, 1989г., стр. 8-10.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[3] Маркова А.К. и другие «Формирование мотивации учения». М.Просвещение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1990г., стр. 9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[4] Маркова А.К. и другие «Формирование мотивации учения». М.Просвещение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1990г., стр. 13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[5] В.П.Беспалько «Слагаемые педагогической технологии» М.Педагогика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1989г., стр.169.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[6] Составлены игры: Исторические викторины, Казино времен, Лото истории,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1F3C8A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Акулы истории и т.д.</w:t>
      </w: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1F3C8A" w:rsidRPr="001F3C8A" w:rsidRDefault="001F3C8A" w:rsidP="001F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8A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</w:p>
    <w:p w:rsidR="001F3C8A" w:rsidRPr="001F3C8A" w:rsidRDefault="001F3C8A" w:rsidP="001F3C8A">
      <w:pPr>
        <w:shd w:val="clear" w:color="auto" w:fill="F9F9F9"/>
        <w:spacing w:before="480" w:after="0" w:line="240" w:lineRule="auto"/>
        <w:outlineLvl w:val="2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5" w:history="1">
        <w:r w:rsidRPr="001F3C8A">
          <w:rPr>
            <w:rFonts w:ascii="Arial" w:eastAsia="Times New Roman" w:hAnsi="Arial" w:cs="Arial"/>
            <w:color w:val="4D190B"/>
            <w:sz w:val="32"/>
            <w:szCs w:val="32"/>
            <w:u w:val="single"/>
            <w:lang w:eastAsia="ru-RU"/>
          </w:rPr>
          <w:t>смотреть на рефераты похожие на "Игровые методы обучен</w:t>
        </w:r>
      </w:hyperlink>
    </w:p>
    <w:p w:rsidR="00BC27EE" w:rsidRDefault="00BC27EE">
      <w:bookmarkStart w:id="0" w:name="_GoBack"/>
      <w:bookmarkEnd w:id="0"/>
    </w:p>
    <w:sectPr w:rsidR="00BC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59"/>
    <w:rsid w:val="001F3C8A"/>
    <w:rsid w:val="00A05B59"/>
    <w:rsid w:val="00B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3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C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3C8A"/>
  </w:style>
  <w:style w:type="paragraph" w:styleId="HTML">
    <w:name w:val="HTML Preformatted"/>
    <w:basedOn w:val="a"/>
    <w:link w:val="HTML0"/>
    <w:uiPriority w:val="99"/>
    <w:semiHidden/>
    <w:unhideWhenUsed/>
    <w:rsid w:val="001F3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C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3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3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C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3C8A"/>
  </w:style>
  <w:style w:type="paragraph" w:styleId="HTML">
    <w:name w:val="HTML Preformatted"/>
    <w:basedOn w:val="a"/>
    <w:link w:val="HTML0"/>
    <w:uiPriority w:val="99"/>
    <w:semiHidden/>
    <w:unhideWhenUsed/>
    <w:rsid w:val="001F3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C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ref.by/refs/alike/13230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AWJJH2MPE6E2-1230471996-696</_dlc_DocId>
    <_dlc_DocIdUrl xmlns="4a252ca3-5a62-4c1c-90a6-29f4710e47f8">
      <Url>http://edu-sps.koiro.local/Kostroma_EDU/kos_sch_36/_layouts/15/DocIdRedir.aspx?ID=AWJJH2MPE6E2-1230471996-696</Url>
      <Description>AWJJH2MPE6E2-1230471996-696</Description>
    </_dlc_DocIdUrl>
  </documentManagement>
</p:properties>
</file>

<file path=customXml/itemProps1.xml><?xml version="1.0" encoding="utf-8"?>
<ds:datastoreItem xmlns:ds="http://schemas.openxmlformats.org/officeDocument/2006/customXml" ds:itemID="{4B60C6BB-D51B-4D48-A161-97C3420961EF}"/>
</file>

<file path=customXml/itemProps2.xml><?xml version="1.0" encoding="utf-8"?>
<ds:datastoreItem xmlns:ds="http://schemas.openxmlformats.org/officeDocument/2006/customXml" ds:itemID="{9E23621B-D0B2-4C95-9699-0DCA537187F7}"/>
</file>

<file path=customXml/itemProps3.xml><?xml version="1.0" encoding="utf-8"?>
<ds:datastoreItem xmlns:ds="http://schemas.openxmlformats.org/officeDocument/2006/customXml" ds:itemID="{C863E4DC-F802-42BF-85FA-A71ED931843A}"/>
</file>

<file path=customXml/itemProps4.xml><?xml version="1.0" encoding="utf-8"?>
<ds:datastoreItem xmlns:ds="http://schemas.openxmlformats.org/officeDocument/2006/customXml" ds:itemID="{A68D4F8E-25A8-4C39-880D-95E99BC6E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7116</Words>
  <Characters>40564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2012-12-09T06:24:00Z</dcterms:created>
  <dcterms:modified xsi:type="dcterms:W3CDTF">2012-12-09T06:24:00Z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b984bd6a-6b79-45a8-b9ec-761f52aa8614</vt:lpwstr>
  </property>
</Properties>
</file>