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29" w:rsidRPr="000E481C" w:rsidRDefault="006F6C6E" w:rsidP="000E481C">
      <w:pPr>
        <w:pStyle w:val="a3"/>
        <w:spacing w:line="240" w:lineRule="auto"/>
        <w:jc w:val="center"/>
        <w:rPr>
          <w:rFonts w:ascii="Times New Roman" w:hAnsi="Times New Roman"/>
          <w:color w:val="002060"/>
          <w:sz w:val="40"/>
          <w:szCs w:val="40"/>
        </w:rPr>
      </w:pPr>
      <w:r>
        <w:rPr>
          <w:noProof/>
          <w:color w:val="002060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194945</wp:posOffset>
            </wp:positionH>
            <wp:positionV relativeFrom="margin">
              <wp:posOffset>65405</wp:posOffset>
            </wp:positionV>
            <wp:extent cx="1941195" cy="1880870"/>
            <wp:effectExtent l="57150" t="38100" r="40005" b="24130"/>
            <wp:wrapSquare wrapText="bothSides"/>
            <wp:docPr id="2" name="Рисунок 2" descr="рабочая программа по русскому языку 9 класс разумовская 102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бочая программа по русскому языку 9 класс разумовская 102 …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8808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229" w:rsidRPr="000E481C">
        <w:rPr>
          <w:rFonts w:ascii="Times New Roman" w:hAnsi="Times New Roman"/>
          <w:color w:val="002060"/>
          <w:sz w:val="40"/>
          <w:szCs w:val="40"/>
        </w:rPr>
        <w:t>Психологическая помощь выпускникам при подготовке к сдаче ЕГЭ</w:t>
      </w:r>
      <w:r w:rsidR="000E481C" w:rsidRPr="000E481C">
        <w:rPr>
          <w:rFonts w:ascii="Times New Roman" w:hAnsi="Times New Roman"/>
          <w:color w:val="002060"/>
          <w:sz w:val="40"/>
          <w:szCs w:val="40"/>
        </w:rPr>
        <w:t>.</w:t>
      </w:r>
    </w:p>
    <w:p w:rsidR="004D2229" w:rsidRPr="000E481C" w:rsidRDefault="004D2229" w:rsidP="000E481C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36"/>
          <w:szCs w:val="36"/>
          <w:u w:val="single"/>
        </w:rPr>
      </w:pPr>
      <w:r w:rsidRPr="000E481C">
        <w:rPr>
          <w:rFonts w:ascii="Times New Roman" w:hAnsi="Times New Roman"/>
          <w:b/>
          <w:i/>
          <w:color w:val="0070C0"/>
          <w:sz w:val="36"/>
          <w:szCs w:val="36"/>
          <w:u w:val="single"/>
        </w:rPr>
        <w:t>Подготовка к экзамену.</w:t>
      </w:r>
    </w:p>
    <w:p w:rsidR="004D2229" w:rsidRPr="004D2229" w:rsidRDefault="004D2229" w:rsidP="000E481C">
      <w:pPr>
        <w:numPr>
          <w:ilvl w:val="0"/>
          <w:numId w:val="1"/>
        </w:numPr>
        <w:spacing w:after="0" w:line="240" w:lineRule="auto"/>
        <w:ind w:right="-31"/>
        <w:jc w:val="both"/>
        <w:rPr>
          <w:rFonts w:ascii="Times New Roman" w:hAnsi="Times New Roman"/>
          <w:sz w:val="28"/>
          <w:szCs w:val="28"/>
        </w:rPr>
      </w:pPr>
      <w:r w:rsidRPr="004D2229">
        <w:rPr>
          <w:rFonts w:ascii="Times New Roman" w:hAnsi="Times New Roman"/>
          <w:sz w:val="28"/>
          <w:szCs w:val="28"/>
        </w:rPr>
        <w:t>Подготовьте место для занятий: убери</w:t>
      </w:r>
      <w:r w:rsidR="000E481C">
        <w:rPr>
          <w:rFonts w:ascii="Times New Roman" w:hAnsi="Times New Roman"/>
          <w:sz w:val="28"/>
          <w:szCs w:val="28"/>
        </w:rPr>
        <w:t>те</w:t>
      </w:r>
      <w:r w:rsidRPr="004D2229">
        <w:rPr>
          <w:rFonts w:ascii="Times New Roman" w:hAnsi="Times New Roman"/>
          <w:sz w:val="28"/>
          <w:szCs w:val="28"/>
        </w:rPr>
        <w:t xml:space="preserve"> со стола лишние вещи, удобно расположи</w:t>
      </w:r>
      <w:r w:rsidR="000E481C">
        <w:rPr>
          <w:rFonts w:ascii="Times New Roman" w:hAnsi="Times New Roman"/>
          <w:sz w:val="28"/>
          <w:szCs w:val="28"/>
        </w:rPr>
        <w:t>те</w:t>
      </w:r>
      <w:r w:rsidRPr="004D2229">
        <w:rPr>
          <w:rFonts w:ascii="Times New Roman" w:hAnsi="Times New Roman"/>
          <w:sz w:val="28"/>
          <w:szCs w:val="28"/>
        </w:rPr>
        <w:t xml:space="preserve"> нужные учебники, пособия, тетради, бумагу, карандаши и т.п.</w:t>
      </w:r>
    </w:p>
    <w:p w:rsidR="004D2229" w:rsidRPr="004D2229" w:rsidRDefault="004D2229" w:rsidP="000E481C">
      <w:pPr>
        <w:numPr>
          <w:ilvl w:val="0"/>
          <w:numId w:val="1"/>
        </w:numPr>
        <w:spacing w:after="0" w:line="240" w:lineRule="auto"/>
        <w:ind w:right="-31"/>
        <w:jc w:val="both"/>
        <w:rPr>
          <w:rFonts w:ascii="Times New Roman" w:hAnsi="Times New Roman"/>
          <w:sz w:val="28"/>
          <w:szCs w:val="28"/>
        </w:rPr>
      </w:pPr>
      <w:r w:rsidRPr="004D2229">
        <w:rPr>
          <w:rFonts w:ascii="Times New Roman" w:hAnsi="Times New Roman"/>
          <w:sz w:val="28"/>
          <w:szCs w:val="28"/>
        </w:rPr>
        <w:t>Введите в интерьер комнаты желтый и фиолетовый цвета, они повышают интеллектуальную активность. Для этого достаточно картинки в этих тонах.</w:t>
      </w:r>
    </w:p>
    <w:p w:rsidR="004D2229" w:rsidRPr="004D2229" w:rsidRDefault="004D2229" w:rsidP="000E481C">
      <w:pPr>
        <w:numPr>
          <w:ilvl w:val="0"/>
          <w:numId w:val="1"/>
        </w:numPr>
        <w:spacing w:after="0" w:line="240" w:lineRule="auto"/>
        <w:ind w:right="-31"/>
        <w:jc w:val="both"/>
        <w:rPr>
          <w:rFonts w:ascii="Times New Roman" w:hAnsi="Times New Roman"/>
          <w:sz w:val="28"/>
          <w:szCs w:val="28"/>
        </w:rPr>
      </w:pPr>
      <w:r w:rsidRPr="004D2229">
        <w:rPr>
          <w:rFonts w:ascii="Times New Roman" w:hAnsi="Times New Roman"/>
          <w:sz w:val="28"/>
          <w:szCs w:val="28"/>
        </w:rPr>
        <w:t>Составьте план занятий. Для начала определите: кто вы – «сова» или «жаворонок», и в зависимости от этого максимально используйте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</w:t>
      </w:r>
    </w:p>
    <w:p w:rsidR="004D2229" w:rsidRPr="004D2229" w:rsidRDefault="004D2229" w:rsidP="000E481C">
      <w:pPr>
        <w:numPr>
          <w:ilvl w:val="0"/>
          <w:numId w:val="1"/>
        </w:numPr>
        <w:spacing w:after="0" w:line="240" w:lineRule="auto"/>
        <w:ind w:right="-31"/>
        <w:jc w:val="both"/>
        <w:rPr>
          <w:rFonts w:ascii="Times New Roman" w:hAnsi="Times New Roman"/>
          <w:sz w:val="28"/>
          <w:szCs w:val="28"/>
        </w:rPr>
      </w:pPr>
      <w:r w:rsidRPr="004D2229">
        <w:rPr>
          <w:rFonts w:ascii="Times New Roman" w:hAnsi="Times New Roman"/>
          <w:sz w:val="28"/>
          <w:szCs w:val="28"/>
        </w:rPr>
        <w:t>Начните с самого трудного раздела, с того материала, который знаете хуже всего. Но если Вам трудно «раскачаться», можно начать с того материала, который наиболее всего интересен и приятен.</w:t>
      </w:r>
    </w:p>
    <w:p w:rsidR="004D2229" w:rsidRPr="000E481C" w:rsidRDefault="004D2229" w:rsidP="00BA60BD">
      <w:pPr>
        <w:spacing w:after="0" w:line="240" w:lineRule="auto"/>
        <w:ind w:left="141" w:right="-31"/>
        <w:jc w:val="both"/>
        <w:rPr>
          <w:rFonts w:ascii="Times New Roman" w:hAnsi="Times New Roman"/>
          <w:b/>
          <w:sz w:val="28"/>
          <w:szCs w:val="28"/>
        </w:rPr>
      </w:pPr>
      <w:r w:rsidRPr="000E481C">
        <w:rPr>
          <w:rFonts w:ascii="Times New Roman" w:hAnsi="Times New Roman"/>
          <w:b/>
          <w:sz w:val="28"/>
          <w:szCs w:val="28"/>
        </w:rPr>
        <w:t>Чередуйте занятия и отдых: 40 минут занятий, затем 10 минут – перерыв. Во время перерыва можно помыть посуду, полить цветы, сделать зарядку, принять душ.</w:t>
      </w:r>
    </w:p>
    <w:p w:rsidR="004D2229" w:rsidRPr="004D2229" w:rsidRDefault="004D2229" w:rsidP="000E481C">
      <w:pPr>
        <w:numPr>
          <w:ilvl w:val="0"/>
          <w:numId w:val="2"/>
        </w:numPr>
        <w:spacing w:after="0" w:line="240" w:lineRule="auto"/>
        <w:ind w:left="501" w:right="-31"/>
        <w:jc w:val="both"/>
        <w:rPr>
          <w:rFonts w:ascii="Times New Roman" w:hAnsi="Times New Roman"/>
          <w:sz w:val="28"/>
          <w:szCs w:val="28"/>
        </w:rPr>
      </w:pPr>
      <w:r w:rsidRPr="004D2229">
        <w:rPr>
          <w:rFonts w:ascii="Times New Roman" w:hAnsi="Times New Roman"/>
          <w:sz w:val="28"/>
          <w:szCs w:val="28"/>
        </w:rPr>
        <w:t>Выполняйте как можно больше различных опубликованных тестов по этому предмету. Эти тренировки ознакомят Вас с конструкциями тестовых заданий.</w:t>
      </w:r>
    </w:p>
    <w:p w:rsidR="004D2229" w:rsidRPr="004D2229" w:rsidRDefault="004D2229" w:rsidP="000E481C">
      <w:pPr>
        <w:spacing w:after="0" w:line="240" w:lineRule="auto"/>
        <w:ind w:left="501" w:right="-31" w:hanging="360"/>
        <w:jc w:val="both"/>
        <w:rPr>
          <w:rFonts w:ascii="Times New Roman" w:hAnsi="Times New Roman"/>
          <w:sz w:val="28"/>
          <w:szCs w:val="28"/>
        </w:rPr>
      </w:pPr>
      <w:r w:rsidRPr="004D2229">
        <w:rPr>
          <w:rFonts w:ascii="Times New Roman" w:hAnsi="Times New Roman"/>
          <w:sz w:val="28"/>
          <w:szCs w:val="28"/>
        </w:rPr>
        <w:t>Тренируйтесь с секундомером в руках, засекайте время выполнени</w:t>
      </w:r>
      <w:r w:rsidR="000E481C">
        <w:rPr>
          <w:rFonts w:ascii="Times New Roman" w:hAnsi="Times New Roman"/>
          <w:sz w:val="28"/>
          <w:szCs w:val="28"/>
        </w:rPr>
        <w:t>я тестов (на 1 задание</w:t>
      </w:r>
      <w:r w:rsidRPr="004D2229">
        <w:rPr>
          <w:rFonts w:ascii="Times New Roman" w:hAnsi="Times New Roman"/>
          <w:sz w:val="28"/>
          <w:szCs w:val="28"/>
        </w:rPr>
        <w:t xml:space="preserve"> в среднем должно уходить не более 2-х минут).</w:t>
      </w:r>
    </w:p>
    <w:p w:rsidR="004D2229" w:rsidRPr="004D2229" w:rsidRDefault="004D2229" w:rsidP="000E481C">
      <w:pPr>
        <w:numPr>
          <w:ilvl w:val="0"/>
          <w:numId w:val="2"/>
        </w:numPr>
        <w:spacing w:after="0" w:line="240" w:lineRule="auto"/>
        <w:ind w:left="501" w:right="-31"/>
        <w:jc w:val="both"/>
        <w:rPr>
          <w:rFonts w:ascii="Times New Roman" w:hAnsi="Times New Roman"/>
          <w:sz w:val="28"/>
          <w:szCs w:val="28"/>
        </w:rPr>
      </w:pPr>
      <w:r w:rsidRPr="004D2229">
        <w:rPr>
          <w:rFonts w:ascii="Times New Roman" w:hAnsi="Times New Roman"/>
          <w:sz w:val="28"/>
          <w:szCs w:val="28"/>
        </w:rPr>
        <w:t xml:space="preserve">Готовясь к экзаменам, мысленно рисуйте себе картину триумфа. Никогда не </w:t>
      </w:r>
      <w:r w:rsidR="000E481C">
        <w:rPr>
          <w:rFonts w:ascii="Times New Roman" w:hAnsi="Times New Roman"/>
          <w:sz w:val="28"/>
          <w:szCs w:val="28"/>
        </w:rPr>
        <w:t>думайте о том, что не справитесь</w:t>
      </w:r>
      <w:r w:rsidRPr="004D2229">
        <w:rPr>
          <w:rFonts w:ascii="Times New Roman" w:hAnsi="Times New Roman"/>
          <w:sz w:val="28"/>
          <w:szCs w:val="28"/>
        </w:rPr>
        <w:t xml:space="preserve"> с заданием.</w:t>
      </w:r>
    </w:p>
    <w:p w:rsidR="004D2229" w:rsidRPr="000E481C" w:rsidRDefault="004D2229" w:rsidP="000E481C">
      <w:pPr>
        <w:spacing w:after="0" w:line="240" w:lineRule="auto"/>
        <w:ind w:left="501" w:right="-31"/>
        <w:jc w:val="both"/>
        <w:rPr>
          <w:rFonts w:ascii="Times New Roman" w:hAnsi="Times New Roman"/>
          <w:b/>
          <w:sz w:val="28"/>
          <w:szCs w:val="28"/>
        </w:rPr>
      </w:pPr>
      <w:r w:rsidRPr="000E481C">
        <w:rPr>
          <w:rFonts w:ascii="Times New Roman" w:hAnsi="Times New Roman"/>
          <w:b/>
          <w:sz w:val="28"/>
          <w:szCs w:val="28"/>
        </w:rPr>
        <w:t>Оставьте один день перед экзаменом на то, чтобы еще раз повторить самые трудные вопросы.</w:t>
      </w:r>
    </w:p>
    <w:p w:rsidR="004D2229" w:rsidRPr="000E481C" w:rsidRDefault="004D2229" w:rsidP="000E481C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36"/>
          <w:szCs w:val="36"/>
          <w:u w:val="single"/>
        </w:rPr>
      </w:pPr>
      <w:r w:rsidRPr="000E481C">
        <w:rPr>
          <w:rFonts w:ascii="Times New Roman" w:hAnsi="Times New Roman"/>
          <w:b/>
          <w:i/>
          <w:color w:val="0070C0"/>
          <w:sz w:val="36"/>
          <w:szCs w:val="36"/>
          <w:u w:val="single"/>
        </w:rPr>
        <w:t>Накануне экзамена:</w:t>
      </w:r>
    </w:p>
    <w:p w:rsidR="004D2229" w:rsidRPr="000E481C" w:rsidRDefault="004D2229" w:rsidP="004D2229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0E481C">
        <w:rPr>
          <w:rFonts w:ascii="Times New Roman" w:hAnsi="Times New Roman"/>
          <w:i/>
          <w:color w:val="FF0000"/>
          <w:sz w:val="28"/>
          <w:szCs w:val="28"/>
        </w:rPr>
        <w:t>Многие считают: для того, чтобы полностью подготовиться к экзамену, не хватает всего одной, последней перед ним ночи. Это неправильно. Вы устали, и не надо себя переутомлять. Напротив, с вечера совершите прогулку, перед сном примите душ. Выспитесь как можно лучше, чтобы встать</w:t>
      </w:r>
      <w:r w:rsidR="000E481C" w:rsidRPr="000E481C">
        <w:rPr>
          <w:rFonts w:ascii="Times New Roman" w:hAnsi="Times New Roman"/>
          <w:i/>
          <w:color w:val="FF0000"/>
          <w:sz w:val="28"/>
          <w:szCs w:val="28"/>
        </w:rPr>
        <w:t xml:space="preserve"> с ощущением «боевого» настроя.</w:t>
      </w:r>
    </w:p>
    <w:p w:rsidR="002C0DD5" w:rsidRDefault="004D2229" w:rsidP="004D2229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0E481C">
        <w:rPr>
          <w:rFonts w:ascii="Times New Roman" w:hAnsi="Times New Roman"/>
          <w:i/>
          <w:color w:val="FF0000"/>
          <w:sz w:val="28"/>
          <w:szCs w:val="28"/>
        </w:rPr>
        <w:t xml:space="preserve">В пункт сдачи экзамена Вы должны явиться, не опаздывая, лучше за 15-20 минут до начала тестирования. Если на улице холодно, не забудьте тепло одеться, ведь Вы будете сидеть на экзамене </w:t>
      </w:r>
      <w:r w:rsidR="000E481C" w:rsidRPr="000E481C">
        <w:rPr>
          <w:rFonts w:ascii="Times New Roman" w:hAnsi="Times New Roman"/>
          <w:i/>
          <w:color w:val="FF0000"/>
          <w:sz w:val="28"/>
          <w:szCs w:val="28"/>
        </w:rPr>
        <w:t>4</w:t>
      </w:r>
      <w:r w:rsidRPr="000E481C">
        <w:rPr>
          <w:rFonts w:ascii="Times New Roman" w:hAnsi="Times New Roman"/>
          <w:i/>
          <w:color w:val="FF0000"/>
          <w:sz w:val="28"/>
          <w:szCs w:val="28"/>
        </w:rPr>
        <w:t xml:space="preserve"> часа.</w:t>
      </w:r>
    </w:p>
    <w:p w:rsidR="00BA60BD" w:rsidRDefault="006F6C6E" w:rsidP="00BA60BD">
      <w:pPr>
        <w:pStyle w:val="a3"/>
        <w:spacing w:line="240" w:lineRule="auto"/>
        <w:ind w:left="142"/>
        <w:jc w:val="center"/>
        <w:rPr>
          <w:rFonts w:ascii="Times New Roman" w:hAnsi="Times New Roman"/>
          <w:color w:val="002060"/>
          <w:sz w:val="40"/>
          <w:szCs w:val="4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27175" cy="2035810"/>
            <wp:effectExtent l="57150" t="38100" r="34925" b="21590"/>
            <wp:wrapSquare wrapText="bothSides"/>
            <wp:docPr id="3" name="Рисунок 3" descr="Bracansoso.xpg.com.br Найти человека саша мороз Найти адрес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cansoso.xpg.com.br Найти человека саша мороз Найти адрес …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03581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197" w:rsidRPr="002A1197">
        <w:rPr>
          <w:rFonts w:ascii="Times New Roman" w:hAnsi="Times New Roman"/>
          <w:color w:val="002060"/>
          <w:sz w:val="40"/>
          <w:szCs w:val="40"/>
        </w:rPr>
        <w:t xml:space="preserve">Для учащихся о профилактике </w:t>
      </w:r>
    </w:p>
    <w:p w:rsidR="002A1197" w:rsidRPr="002A1197" w:rsidRDefault="002A1197" w:rsidP="00BA60BD">
      <w:pPr>
        <w:pStyle w:val="a3"/>
        <w:spacing w:line="240" w:lineRule="auto"/>
        <w:ind w:left="142"/>
        <w:jc w:val="center"/>
        <w:rPr>
          <w:rFonts w:ascii="Times New Roman" w:hAnsi="Times New Roman"/>
          <w:color w:val="002060"/>
          <w:sz w:val="40"/>
          <w:szCs w:val="40"/>
        </w:rPr>
      </w:pPr>
      <w:r w:rsidRPr="002A1197">
        <w:rPr>
          <w:rFonts w:ascii="Times New Roman" w:hAnsi="Times New Roman"/>
          <w:color w:val="002060"/>
          <w:sz w:val="40"/>
          <w:szCs w:val="40"/>
        </w:rPr>
        <w:t>«экзаменационных стрессов».</w:t>
      </w:r>
    </w:p>
    <w:p w:rsidR="002A1197" w:rsidRDefault="002A1197" w:rsidP="002A1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Отличие</w:t>
      </w:r>
      <w:r w:rsidRPr="002A1197">
        <w:rPr>
          <w:rFonts w:ascii="Times New Roman" w:hAnsi="Times New Roman"/>
          <w:sz w:val="28"/>
          <w:szCs w:val="28"/>
        </w:rPr>
        <w:t xml:space="preserve"> ЕГЭ то традиционного экзамена состоит в том, что выпускнику  не предлагается определенный перечень тем и вопросов, а требуется знание всего учебного материала. Такая ситуация часто вызывает излишнее волнение у подростков, так как им кажется, что объем материала очень большой, они не успеют все выучить к экзамену. Для того</w:t>
      </w:r>
      <w:r>
        <w:rPr>
          <w:rFonts w:ascii="Times New Roman" w:hAnsi="Times New Roman"/>
          <w:sz w:val="28"/>
          <w:szCs w:val="28"/>
        </w:rPr>
        <w:t>,</w:t>
      </w:r>
      <w:r w:rsidRPr="002A1197">
        <w:rPr>
          <w:rFonts w:ascii="Times New Roman" w:hAnsi="Times New Roman"/>
          <w:sz w:val="28"/>
          <w:szCs w:val="28"/>
        </w:rPr>
        <w:t xml:space="preserve"> чтобы задача стала более реальной, необходима помощь в распределении материала, определении ежедневной нагрузки. Составление плана помогает справиться с тревогой: появляется ощущение того, что повторить или выучить необходимый материал реально</w:t>
      </w:r>
      <w:r>
        <w:rPr>
          <w:rFonts w:ascii="Times New Roman" w:hAnsi="Times New Roman"/>
          <w:sz w:val="28"/>
          <w:szCs w:val="28"/>
        </w:rPr>
        <w:t>, времени для этого достаточно.</w:t>
      </w:r>
    </w:p>
    <w:p w:rsidR="002A1197" w:rsidRPr="002A1197" w:rsidRDefault="002A1197" w:rsidP="002A1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197" w:rsidRPr="002A1197" w:rsidRDefault="002A1197" w:rsidP="002A1197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36"/>
          <w:szCs w:val="36"/>
        </w:rPr>
      </w:pPr>
      <w:r w:rsidRPr="002A1197">
        <w:rPr>
          <w:rFonts w:ascii="Times New Roman" w:hAnsi="Times New Roman"/>
          <w:b/>
          <w:i/>
          <w:color w:val="0070C0"/>
          <w:sz w:val="36"/>
          <w:szCs w:val="36"/>
        </w:rPr>
        <w:t>Во время экзамена необходимо:</w:t>
      </w:r>
    </w:p>
    <w:p w:rsidR="002A1197" w:rsidRPr="002A1197" w:rsidRDefault="002A1197" w:rsidP="00A261F5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1F5">
        <w:rPr>
          <w:rFonts w:ascii="Times New Roman" w:hAnsi="Times New Roman"/>
          <w:b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197">
        <w:rPr>
          <w:rFonts w:ascii="Times New Roman" w:hAnsi="Times New Roman"/>
          <w:b/>
          <w:sz w:val="28"/>
          <w:szCs w:val="28"/>
        </w:rPr>
        <w:t>Во время стресса происходит сильное обезвоживание организма</w:t>
      </w:r>
      <w:r w:rsidRPr="002A119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Следовательно, п</w:t>
      </w:r>
      <w:r w:rsidRPr="002A1197">
        <w:rPr>
          <w:rFonts w:ascii="Times New Roman" w:hAnsi="Times New Roman"/>
          <w:sz w:val="28"/>
          <w:szCs w:val="28"/>
        </w:rPr>
        <w:t>еред экзаменом или во время него целесообразно</w:t>
      </w:r>
      <w:r>
        <w:rPr>
          <w:rFonts w:ascii="Times New Roman" w:hAnsi="Times New Roman"/>
          <w:sz w:val="28"/>
          <w:szCs w:val="28"/>
        </w:rPr>
        <w:t xml:space="preserve"> выпить несколько глотков воды. </w:t>
      </w:r>
      <w:r w:rsidRPr="002A1197">
        <w:rPr>
          <w:rFonts w:ascii="Times New Roman" w:hAnsi="Times New Roman"/>
          <w:b/>
          <w:sz w:val="28"/>
          <w:szCs w:val="28"/>
        </w:rPr>
        <w:t>Лучше всего подходит минеральная вода,</w:t>
      </w:r>
      <w:r w:rsidRPr="002A1197">
        <w:rPr>
          <w:rFonts w:ascii="Times New Roman" w:hAnsi="Times New Roman"/>
          <w:sz w:val="28"/>
          <w:szCs w:val="28"/>
        </w:rPr>
        <w:t xml:space="preserve"> т.к. она содержит ионы калия или натрия, участвующие в электрохимических реакциях. </w:t>
      </w:r>
      <w:r w:rsidRPr="002A1197">
        <w:rPr>
          <w:rFonts w:ascii="Times New Roman" w:hAnsi="Times New Roman"/>
          <w:b/>
          <w:sz w:val="28"/>
          <w:szCs w:val="28"/>
        </w:rPr>
        <w:t>Можно пить простую чистую воду или зеленый чай</w:t>
      </w:r>
      <w:r w:rsidRPr="002A1197">
        <w:rPr>
          <w:rFonts w:ascii="Times New Roman" w:hAnsi="Times New Roman"/>
          <w:sz w:val="28"/>
          <w:szCs w:val="28"/>
        </w:rPr>
        <w:t xml:space="preserve">. </w:t>
      </w:r>
      <w:r w:rsidRPr="002A1197">
        <w:rPr>
          <w:rFonts w:ascii="Times New Roman" w:hAnsi="Times New Roman"/>
          <w:b/>
          <w:color w:val="FF0000"/>
          <w:sz w:val="28"/>
          <w:szCs w:val="28"/>
        </w:rPr>
        <w:t>Все остальные напитки бесполезны и вредны.</w:t>
      </w:r>
    </w:p>
    <w:p w:rsidR="002A1197" w:rsidRPr="002A1197" w:rsidRDefault="002A1197" w:rsidP="00A261F5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1F5">
        <w:rPr>
          <w:rFonts w:ascii="Times New Roman" w:hAnsi="Times New Roman"/>
          <w:b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Вторая проблема </w:t>
      </w:r>
      <w:r w:rsidRPr="002A1197">
        <w:rPr>
          <w:rFonts w:ascii="Times New Roman" w:hAnsi="Times New Roman"/>
          <w:sz w:val="28"/>
          <w:szCs w:val="28"/>
        </w:rPr>
        <w:t xml:space="preserve">- это </w:t>
      </w:r>
      <w:r w:rsidRPr="002A1197">
        <w:rPr>
          <w:rFonts w:ascii="Times New Roman" w:hAnsi="Times New Roman"/>
          <w:b/>
          <w:sz w:val="28"/>
          <w:szCs w:val="28"/>
        </w:rPr>
        <w:t>нарушение гармоничной работы левого и правого полушарий головного мозга</w:t>
      </w:r>
      <w:r w:rsidRPr="002A1197">
        <w:rPr>
          <w:rFonts w:ascii="Times New Roman" w:hAnsi="Times New Roman"/>
          <w:sz w:val="28"/>
          <w:szCs w:val="28"/>
        </w:rPr>
        <w:t xml:space="preserve">. Если доминирует одно из них- правое (образное) или левое (логическое), то у человека снижается способность оптимально решать стоящие перед ними задачи. </w:t>
      </w:r>
      <w:r w:rsidRPr="002A1197">
        <w:rPr>
          <w:rFonts w:ascii="Times New Roman" w:hAnsi="Times New Roman"/>
          <w:b/>
          <w:sz w:val="28"/>
          <w:szCs w:val="28"/>
        </w:rPr>
        <w:t>Но можно восстановить гармонию, применить следующий прием: нарисовать на чистом листе бумаги косой крест, похожий на букву «Х», и несколько минут созерцать его.</w:t>
      </w:r>
    </w:p>
    <w:p w:rsidR="002A1197" w:rsidRPr="002A1197" w:rsidRDefault="002A1197" w:rsidP="00A261F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A1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A261F5">
        <w:rPr>
          <w:rFonts w:ascii="Times New Roman" w:hAnsi="Times New Roman"/>
          <w:b/>
          <w:sz w:val="28"/>
          <w:szCs w:val="28"/>
        </w:rPr>
        <w:t>3)</w:t>
      </w:r>
      <w:r w:rsidRPr="002A1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Третья проблема -</w:t>
      </w:r>
      <w:r w:rsidRPr="002A1197">
        <w:rPr>
          <w:rFonts w:ascii="Times New Roman" w:hAnsi="Times New Roman"/>
          <w:sz w:val="28"/>
          <w:szCs w:val="28"/>
        </w:rPr>
        <w:t xml:space="preserve"> </w:t>
      </w:r>
      <w:r w:rsidRPr="002A1197">
        <w:rPr>
          <w:rFonts w:ascii="Times New Roman" w:hAnsi="Times New Roman"/>
          <w:b/>
          <w:sz w:val="28"/>
          <w:szCs w:val="28"/>
        </w:rPr>
        <w:t>кислородное голодание, усиливающее  негативное влияние стресса</w:t>
      </w:r>
      <w:r w:rsidRPr="002A1197">
        <w:rPr>
          <w:rFonts w:ascii="Times New Roman" w:hAnsi="Times New Roman"/>
          <w:sz w:val="28"/>
          <w:szCs w:val="28"/>
        </w:rPr>
        <w:t>. Для борьбы с кислородным голоданием существует прием под назв</w:t>
      </w:r>
      <w:r>
        <w:rPr>
          <w:rFonts w:ascii="Times New Roman" w:hAnsi="Times New Roman"/>
          <w:sz w:val="28"/>
          <w:szCs w:val="28"/>
        </w:rPr>
        <w:t>анием «энергетическое  зевание»</w:t>
      </w:r>
      <w:r w:rsidRPr="002A1197">
        <w:rPr>
          <w:rFonts w:ascii="Times New Roman" w:hAnsi="Times New Roman"/>
          <w:sz w:val="28"/>
          <w:szCs w:val="28"/>
        </w:rPr>
        <w:t xml:space="preserve">. </w:t>
      </w:r>
      <w:r w:rsidRPr="002A1197">
        <w:rPr>
          <w:rFonts w:ascii="Times New Roman" w:hAnsi="Times New Roman"/>
          <w:b/>
          <w:sz w:val="28"/>
          <w:szCs w:val="28"/>
        </w:rPr>
        <w:t>Зевание во время экзамена очень полезно.</w:t>
      </w:r>
      <w:r w:rsidRPr="002A1197">
        <w:rPr>
          <w:rFonts w:ascii="Times New Roman" w:hAnsi="Times New Roman"/>
          <w:sz w:val="28"/>
          <w:szCs w:val="28"/>
        </w:rPr>
        <w:t xml:space="preserve"> </w:t>
      </w:r>
      <w:r w:rsidRPr="002A1197">
        <w:rPr>
          <w:rFonts w:ascii="Times New Roman" w:hAnsi="Times New Roman"/>
          <w:b/>
          <w:sz w:val="28"/>
          <w:szCs w:val="28"/>
        </w:rPr>
        <w:t>Во время зевка обеими руками массировать круговыми движениями сухожилия (около ушей), соединяющую нижнюю и верхнюю челюсти.</w:t>
      </w:r>
      <w:r w:rsidRPr="002A1197">
        <w:rPr>
          <w:rFonts w:ascii="Times New Roman" w:hAnsi="Times New Roman"/>
          <w:sz w:val="28"/>
          <w:szCs w:val="28"/>
        </w:rPr>
        <w:t xml:space="preserve"> Для того</w:t>
      </w:r>
      <w:r>
        <w:rPr>
          <w:rFonts w:ascii="Times New Roman" w:hAnsi="Times New Roman"/>
          <w:sz w:val="28"/>
          <w:szCs w:val="28"/>
        </w:rPr>
        <w:t>,</w:t>
      </w:r>
      <w:r w:rsidRPr="002A1197">
        <w:rPr>
          <w:rFonts w:ascii="Times New Roman" w:hAnsi="Times New Roman"/>
          <w:sz w:val="28"/>
          <w:szCs w:val="28"/>
        </w:rPr>
        <w:t xml:space="preserve"> чтобы оградить свой организм от кислородного голодания, достаточно 3-5 зевков.</w:t>
      </w:r>
    </w:p>
    <w:p w:rsidR="000E481C" w:rsidRPr="002A1197" w:rsidRDefault="002A1197" w:rsidP="00A261F5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261F5">
        <w:rPr>
          <w:rFonts w:ascii="Times New Roman" w:hAnsi="Times New Roman"/>
          <w:b/>
          <w:sz w:val="28"/>
          <w:szCs w:val="28"/>
        </w:rPr>
        <w:t>4)</w:t>
      </w:r>
      <w:r w:rsidRPr="002A1197">
        <w:rPr>
          <w:rFonts w:ascii="Times New Roman" w:hAnsi="Times New Roman"/>
          <w:b/>
          <w:sz w:val="28"/>
          <w:szCs w:val="28"/>
        </w:rPr>
        <w:t xml:space="preserve"> Самовнушение не помешает, думайте о себе только положительно: «Я умница, я всё сдам!», </w:t>
      </w:r>
      <w:r>
        <w:rPr>
          <w:rFonts w:ascii="Times New Roman" w:hAnsi="Times New Roman"/>
          <w:b/>
          <w:sz w:val="28"/>
          <w:szCs w:val="28"/>
        </w:rPr>
        <w:t>«</w:t>
      </w:r>
      <w:r w:rsidRPr="002A1197">
        <w:rPr>
          <w:rFonts w:ascii="Times New Roman" w:hAnsi="Times New Roman"/>
          <w:b/>
          <w:sz w:val="28"/>
          <w:szCs w:val="28"/>
        </w:rPr>
        <w:t>Я спокоен и все мои  умения проявят себя».</w:t>
      </w:r>
    </w:p>
    <w:sectPr w:rsidR="000E481C" w:rsidRPr="002A1197" w:rsidSect="000E481C">
      <w:pgSz w:w="16838" w:h="11906" w:orient="landscape"/>
      <w:pgMar w:top="993" w:right="1103" w:bottom="709" w:left="993" w:header="708" w:footer="708" w:gutter="0"/>
      <w:pgBorders w:offsetFrom="page">
        <w:top w:val="pencils" w:sz="23" w:space="24" w:color="auto"/>
        <w:left w:val="pencils" w:sz="23" w:space="24" w:color="auto"/>
        <w:bottom w:val="pencils" w:sz="23" w:space="24" w:color="auto"/>
        <w:right w:val="pencils" w:sz="2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C67C"/>
      </v:shape>
    </w:pict>
  </w:numPicBullet>
  <w:abstractNum w:abstractNumId="0">
    <w:nsid w:val="01A84498"/>
    <w:multiLevelType w:val="hybridMultilevel"/>
    <w:tmpl w:val="967ED3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E0DD9"/>
    <w:multiLevelType w:val="hybridMultilevel"/>
    <w:tmpl w:val="95729984"/>
    <w:lvl w:ilvl="0" w:tplc="0419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D2229"/>
    <w:rsid w:val="000C1C70"/>
    <w:rsid w:val="000E481C"/>
    <w:rsid w:val="0017146A"/>
    <w:rsid w:val="001A53A2"/>
    <w:rsid w:val="001B3105"/>
    <w:rsid w:val="001F01C5"/>
    <w:rsid w:val="00270E1F"/>
    <w:rsid w:val="002A1197"/>
    <w:rsid w:val="002C0DD5"/>
    <w:rsid w:val="0043381B"/>
    <w:rsid w:val="004D2229"/>
    <w:rsid w:val="00531F23"/>
    <w:rsid w:val="00571391"/>
    <w:rsid w:val="005C6496"/>
    <w:rsid w:val="00603F96"/>
    <w:rsid w:val="0068086C"/>
    <w:rsid w:val="006E4EB5"/>
    <w:rsid w:val="006F6C6E"/>
    <w:rsid w:val="007347A2"/>
    <w:rsid w:val="0088073B"/>
    <w:rsid w:val="00974C0D"/>
    <w:rsid w:val="009E0D56"/>
    <w:rsid w:val="00A261F5"/>
    <w:rsid w:val="00A34BB4"/>
    <w:rsid w:val="00A71B59"/>
    <w:rsid w:val="00AB3DEB"/>
    <w:rsid w:val="00BA368F"/>
    <w:rsid w:val="00BA60BD"/>
    <w:rsid w:val="00BD0DA2"/>
    <w:rsid w:val="00C1187B"/>
    <w:rsid w:val="00C15F24"/>
    <w:rsid w:val="00D00177"/>
    <w:rsid w:val="00D62C49"/>
    <w:rsid w:val="00DC4887"/>
    <w:rsid w:val="00E052E8"/>
    <w:rsid w:val="00EB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0E48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4">
    <w:name w:val="Выделенная цитата Знак"/>
    <w:link w:val="a3"/>
    <w:uiPriority w:val="30"/>
    <w:rsid w:val="000E481C"/>
    <w:rPr>
      <w:b/>
      <w:bCs/>
      <w:i/>
      <w:iCs/>
      <w:color w:val="4F81BD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umskaya.net/pics/b8/picturepicture_6304348331065_84349.jpg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edsovet.su/_pu/16/60899542.jpg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AWJJH2MPE6E2-1585558818-1751</_dlc_DocId>
    <_dlc_DocIdUrl xmlns="4a252ca3-5a62-4c1c-90a6-29f4710e47f8">
      <Url>http://edu-sps.koiro.local/Kostroma_EDU/kos-sch-29/_layouts/15/DocIdRedir.aspx?ID=AWJJH2MPE6E2-1585558818-1751</Url>
      <Description>AWJJH2MPE6E2-1585558818-1751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FC98B-7029-4C9F-9764-89B298578C86}"/>
</file>

<file path=customXml/itemProps2.xml><?xml version="1.0" encoding="utf-8"?>
<ds:datastoreItem xmlns:ds="http://schemas.openxmlformats.org/officeDocument/2006/customXml" ds:itemID="{67558962-D388-4E77-A5B1-C8789010D0AB}"/>
</file>

<file path=customXml/itemProps3.xml><?xml version="1.0" encoding="utf-8"?>
<ds:datastoreItem xmlns:ds="http://schemas.openxmlformats.org/officeDocument/2006/customXml" ds:itemID="{7F70DF0C-CA3E-4B44-B069-B57B80BF1EAA}"/>
</file>

<file path=customXml/itemProps4.xml><?xml version="1.0" encoding="utf-8"?>
<ds:datastoreItem xmlns:ds="http://schemas.openxmlformats.org/officeDocument/2006/customXml" ds:itemID="{8FEBD703-7C5B-4195-81A7-0D351DBAE7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Links>
    <vt:vector size="12" baseType="variant">
      <vt:variant>
        <vt:i4>5832748</vt:i4>
      </vt:variant>
      <vt:variant>
        <vt:i4>-1</vt:i4>
      </vt:variant>
      <vt:variant>
        <vt:i4>1026</vt:i4>
      </vt:variant>
      <vt:variant>
        <vt:i4>1</vt:i4>
      </vt:variant>
      <vt:variant>
        <vt:lpwstr>http://www.pedsovet.su/_pu/16/60899542.jpg</vt:lpwstr>
      </vt:variant>
      <vt:variant>
        <vt:lpwstr/>
      </vt:variant>
      <vt:variant>
        <vt:i4>7012388</vt:i4>
      </vt:variant>
      <vt:variant>
        <vt:i4>-1</vt:i4>
      </vt:variant>
      <vt:variant>
        <vt:i4>1027</vt:i4>
      </vt:variant>
      <vt:variant>
        <vt:i4>1</vt:i4>
      </vt:variant>
      <vt:variant>
        <vt:lpwstr>http://dumskaya.net/pics/b8/picturepicture_6304348331065_84349.jpg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БКВ</cp:lastModifiedBy>
  <cp:revision>2</cp:revision>
  <dcterms:created xsi:type="dcterms:W3CDTF">2017-02-05T14:10:00Z</dcterms:created>
  <dcterms:modified xsi:type="dcterms:W3CDTF">2017-02-05T14:10:00Z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3790375d-21aa-47b5-9cf6-4ebabd2bd988</vt:lpwstr>
  </property>
</Properties>
</file>