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C0" w:rsidRPr="004233C0" w:rsidRDefault="004233C0" w:rsidP="00423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3C0">
        <w:rPr>
          <w:rFonts w:ascii="Times New Roman" w:hAnsi="Times New Roman" w:cs="Times New Roman"/>
          <w:b/>
          <w:sz w:val="28"/>
          <w:szCs w:val="28"/>
        </w:rPr>
        <w:t xml:space="preserve">Этап локализации индивидуальных затруднений. </w:t>
      </w:r>
    </w:p>
    <w:p w:rsidR="004233C0" w:rsidRPr="004233C0" w:rsidRDefault="004233C0" w:rsidP="004233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>Основной целью этапа локализации индивидуальных затруднений</w:t>
      </w:r>
      <w:r w:rsidRPr="0042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3C0" w:rsidRPr="004233C0" w:rsidRDefault="004233C0" w:rsidP="0042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является осознание места и причины собственных затруднений в выполнении </w:t>
      </w:r>
    </w:p>
    <w:p w:rsidR="004233C0" w:rsidRPr="004233C0" w:rsidRDefault="004233C0" w:rsidP="0042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изученных способов действий. </w:t>
      </w:r>
    </w:p>
    <w:p w:rsidR="004233C0" w:rsidRPr="004233C0" w:rsidRDefault="004233C0" w:rsidP="004233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Для этого необходимо, чтобы учащиеся уточнили алгоритм исправления </w:t>
      </w:r>
      <w:r w:rsidRPr="004233C0">
        <w:rPr>
          <w:rFonts w:ascii="Times New Roman" w:hAnsi="Times New Roman" w:cs="Times New Roman"/>
          <w:sz w:val="28"/>
          <w:szCs w:val="28"/>
        </w:rPr>
        <w:t>ошибок, который будет использоваться на данном</w:t>
      </w:r>
      <w:r>
        <w:rPr>
          <w:rFonts w:ascii="Times New Roman" w:hAnsi="Times New Roman" w:cs="Times New Roman"/>
          <w:sz w:val="28"/>
          <w:szCs w:val="28"/>
        </w:rPr>
        <w:t xml:space="preserve"> уроке.  Далее учащиеся, </w:t>
      </w:r>
      <w:r w:rsidRPr="004233C0">
        <w:rPr>
          <w:rFonts w:ascii="Times New Roman" w:hAnsi="Times New Roman" w:cs="Times New Roman"/>
          <w:sz w:val="28"/>
          <w:szCs w:val="28"/>
        </w:rPr>
        <w:t xml:space="preserve">которые допустили ошибки: </w:t>
      </w:r>
    </w:p>
    <w:p w:rsidR="004233C0" w:rsidRPr="004233C0" w:rsidRDefault="004233C0" w:rsidP="0042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- на основе алгоритма исправления ошибок анализируют свое решение и </w:t>
      </w:r>
    </w:p>
    <w:p w:rsidR="004233C0" w:rsidRPr="004233C0" w:rsidRDefault="004233C0" w:rsidP="0042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определяют место ошибок - место затруднения; </w:t>
      </w:r>
    </w:p>
    <w:p w:rsidR="004233C0" w:rsidRPr="004233C0" w:rsidRDefault="004233C0" w:rsidP="0042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-  </w:t>
      </w:r>
      <w:r w:rsidRPr="004233C0">
        <w:rPr>
          <w:rFonts w:ascii="Times New Roman" w:hAnsi="Times New Roman" w:cs="Times New Roman"/>
          <w:sz w:val="28"/>
          <w:szCs w:val="28"/>
        </w:rPr>
        <w:t>выявляют и фиксируют способы действий (алгоритмы, формулы</w:t>
      </w:r>
      <w:r w:rsidRPr="004233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33C0" w:rsidRPr="004233C0" w:rsidRDefault="004233C0" w:rsidP="0042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правила и т.д.), в которых допущены ошибки, - причину затруднений. </w:t>
      </w:r>
    </w:p>
    <w:p w:rsidR="004233C0" w:rsidRPr="004233C0" w:rsidRDefault="004233C0" w:rsidP="00423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В это время учащиеся, которые не выявили ошибок, также выполняют </w:t>
      </w:r>
    </w:p>
    <w:p w:rsidR="004233C0" w:rsidRPr="004233C0" w:rsidRDefault="004233C0" w:rsidP="0042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пошаговую проверку своих решений по алгоритму исправления ошибок для </w:t>
      </w:r>
    </w:p>
    <w:p w:rsidR="004233C0" w:rsidRPr="004233C0" w:rsidRDefault="004233C0" w:rsidP="0042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 xml:space="preserve">исключения ситуации, когда ответ случайно верный, а </w:t>
      </w:r>
      <w:r w:rsidRPr="004233C0">
        <w:rPr>
          <w:rFonts w:ascii="Times New Roman" w:hAnsi="Times New Roman" w:cs="Times New Roman"/>
          <w:sz w:val="28"/>
          <w:szCs w:val="28"/>
        </w:rPr>
        <w:t>решение -</w:t>
      </w:r>
      <w:r w:rsidRPr="004233C0">
        <w:rPr>
          <w:rFonts w:ascii="Times New Roman" w:hAnsi="Times New Roman" w:cs="Times New Roman"/>
          <w:sz w:val="28"/>
          <w:szCs w:val="28"/>
        </w:rPr>
        <w:t xml:space="preserve"> нет. Если </w:t>
      </w:r>
    </w:p>
    <w:p w:rsidR="004233C0" w:rsidRPr="004233C0" w:rsidRDefault="004233C0" w:rsidP="0042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>при проверке они находят ошибку, то дальше присоединяются к первой</w:t>
      </w:r>
      <w:r w:rsidRPr="0042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3C0" w:rsidRPr="004233C0" w:rsidRDefault="004233C0" w:rsidP="0042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>группе -</w:t>
      </w:r>
      <w:r w:rsidRPr="004233C0">
        <w:rPr>
          <w:rFonts w:ascii="Times New Roman" w:hAnsi="Times New Roman" w:cs="Times New Roman"/>
          <w:sz w:val="28"/>
          <w:szCs w:val="28"/>
        </w:rPr>
        <w:t xml:space="preserve">  </w:t>
      </w:r>
      <w:r w:rsidRPr="004233C0">
        <w:rPr>
          <w:rFonts w:ascii="Times New Roman" w:hAnsi="Times New Roman" w:cs="Times New Roman"/>
          <w:sz w:val="28"/>
          <w:szCs w:val="28"/>
        </w:rPr>
        <w:t>выявляют место и причину затруднения, а если ошибок нет -</w:t>
      </w:r>
      <w:r w:rsidRPr="0042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3C0" w:rsidRPr="004233C0" w:rsidRDefault="004233C0" w:rsidP="0042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>получают дополнительное задание творческого уровня и далее работают</w:t>
      </w:r>
      <w:r w:rsidRPr="0042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B4" w:rsidRDefault="004233C0" w:rsidP="0042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C0">
        <w:rPr>
          <w:rFonts w:ascii="Times New Roman" w:hAnsi="Times New Roman" w:cs="Times New Roman"/>
          <w:sz w:val="28"/>
          <w:szCs w:val="28"/>
        </w:rPr>
        <w:t>самостоятельно до этапа самопроверки.</w:t>
      </w:r>
    </w:p>
    <w:p w:rsidR="004233C0" w:rsidRDefault="004233C0" w:rsidP="0042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3C0" w:rsidRDefault="004233C0" w:rsidP="004233C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4233C0">
        <w:rPr>
          <w:rFonts w:ascii="Times New Roman" w:hAnsi="Times New Roman" w:cs="Times New Roman"/>
          <w:i/>
          <w:sz w:val="32"/>
          <w:szCs w:val="28"/>
          <w:u w:val="single"/>
        </w:rPr>
        <w:t>Метод «Инфо-</w:t>
      </w:r>
      <w:proofErr w:type="spellStart"/>
      <w:r w:rsidRPr="004233C0">
        <w:rPr>
          <w:rFonts w:ascii="Times New Roman" w:hAnsi="Times New Roman" w:cs="Times New Roman"/>
          <w:i/>
          <w:sz w:val="32"/>
          <w:szCs w:val="28"/>
          <w:u w:val="single"/>
        </w:rPr>
        <w:t>угадайка</w:t>
      </w:r>
      <w:proofErr w:type="spellEnd"/>
      <w:r w:rsidRPr="004233C0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EA6434" w:rsidRDefault="00EA6434" w:rsidP="004233C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EA6434" w:rsidRPr="00EA6434" w:rsidRDefault="00EA6434" w:rsidP="00EA64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Цели метода: представление нового материала, структурирование</w:t>
      </w:r>
      <w:r w:rsidRPr="00EA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34" w:rsidRDefault="00EA6434" w:rsidP="00EA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материала, оживление внимания обучающихся.</w:t>
      </w:r>
    </w:p>
    <w:p w:rsidR="00EA6434" w:rsidRPr="00EA6434" w:rsidRDefault="00EA6434" w:rsidP="00EA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 xml:space="preserve">Материал: подготовленный лист ватмана, цветные маркеры.  </w:t>
      </w:r>
    </w:p>
    <w:p w:rsidR="00EA6434" w:rsidRPr="00EA6434" w:rsidRDefault="00EA6434" w:rsidP="00EA6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434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</w:p>
    <w:p w:rsidR="00EA6434" w:rsidRPr="00EA6434" w:rsidRDefault="00EA6434" w:rsidP="00EA64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Учитель называет тему своего сообщения</w:t>
      </w:r>
      <w:r w:rsidRPr="00EA6434">
        <w:rPr>
          <w:rFonts w:ascii="Times New Roman" w:hAnsi="Times New Roman" w:cs="Times New Roman"/>
          <w:sz w:val="28"/>
          <w:szCs w:val="28"/>
        </w:rPr>
        <w:t xml:space="preserve">.  </w:t>
      </w:r>
      <w:r w:rsidRPr="00EA6434">
        <w:rPr>
          <w:rFonts w:ascii="Times New Roman" w:hAnsi="Times New Roman" w:cs="Times New Roman"/>
          <w:sz w:val="28"/>
          <w:szCs w:val="28"/>
        </w:rPr>
        <w:t>На стене прикреплен лист</w:t>
      </w:r>
      <w:r w:rsidRPr="00EA6434">
        <w:rPr>
          <w:rFonts w:ascii="Times New Roman" w:hAnsi="Times New Roman" w:cs="Times New Roman"/>
          <w:sz w:val="28"/>
          <w:szCs w:val="28"/>
        </w:rPr>
        <w:t xml:space="preserve"> </w:t>
      </w:r>
      <w:r w:rsidRPr="00EA6434">
        <w:rPr>
          <w:rFonts w:ascii="Times New Roman" w:hAnsi="Times New Roman" w:cs="Times New Roman"/>
          <w:sz w:val="28"/>
          <w:szCs w:val="28"/>
        </w:rPr>
        <w:t xml:space="preserve">ватмана или блокнот </w:t>
      </w:r>
      <w:proofErr w:type="spellStart"/>
      <w:r w:rsidRPr="00EA6434">
        <w:rPr>
          <w:rFonts w:ascii="Times New Roman" w:hAnsi="Times New Roman" w:cs="Times New Roman"/>
          <w:sz w:val="28"/>
          <w:szCs w:val="28"/>
        </w:rPr>
        <w:t>флипчата</w:t>
      </w:r>
      <w:proofErr w:type="spellEnd"/>
      <w:r w:rsidRPr="00EA6434">
        <w:rPr>
          <w:rFonts w:ascii="Times New Roman" w:hAnsi="Times New Roman" w:cs="Times New Roman"/>
          <w:sz w:val="28"/>
          <w:szCs w:val="28"/>
        </w:rPr>
        <w:t>, в его центре</w:t>
      </w:r>
      <w:r>
        <w:rPr>
          <w:rFonts w:ascii="Times New Roman" w:hAnsi="Times New Roman" w:cs="Times New Roman"/>
          <w:sz w:val="28"/>
          <w:szCs w:val="28"/>
        </w:rPr>
        <w:t xml:space="preserve"> указано название темы. </w:t>
      </w:r>
      <w:r w:rsidRPr="00EA6434">
        <w:rPr>
          <w:rFonts w:ascii="Times New Roman" w:hAnsi="Times New Roman" w:cs="Times New Roman"/>
          <w:sz w:val="28"/>
          <w:szCs w:val="28"/>
        </w:rPr>
        <w:t xml:space="preserve">Остальное пространство листа разделено на </w:t>
      </w:r>
      <w:r>
        <w:rPr>
          <w:rFonts w:ascii="Times New Roman" w:hAnsi="Times New Roman" w:cs="Times New Roman"/>
          <w:sz w:val="28"/>
          <w:szCs w:val="28"/>
        </w:rPr>
        <w:t xml:space="preserve">секторы, пронумерованные, но </w:t>
      </w:r>
      <w:r w:rsidRPr="00EA6434">
        <w:rPr>
          <w:rFonts w:ascii="Times New Roman" w:hAnsi="Times New Roman" w:cs="Times New Roman"/>
          <w:sz w:val="28"/>
          <w:szCs w:val="28"/>
        </w:rPr>
        <w:t>пока не заполненные</w:t>
      </w:r>
      <w:r w:rsidRPr="00EA6434">
        <w:rPr>
          <w:rFonts w:ascii="Times New Roman" w:hAnsi="Times New Roman" w:cs="Times New Roman"/>
          <w:sz w:val="28"/>
          <w:szCs w:val="28"/>
        </w:rPr>
        <w:t xml:space="preserve">.  </w:t>
      </w:r>
      <w:r w:rsidRPr="00EA6434">
        <w:rPr>
          <w:rFonts w:ascii="Times New Roman" w:hAnsi="Times New Roman" w:cs="Times New Roman"/>
          <w:sz w:val="28"/>
          <w:szCs w:val="28"/>
        </w:rPr>
        <w:t xml:space="preserve">Начиная с сектора 1, </w:t>
      </w:r>
      <w:r>
        <w:rPr>
          <w:rFonts w:ascii="Times New Roman" w:hAnsi="Times New Roman" w:cs="Times New Roman"/>
          <w:sz w:val="28"/>
          <w:szCs w:val="28"/>
        </w:rPr>
        <w:t xml:space="preserve">учитель вписывает в сектор </w:t>
      </w:r>
      <w:r w:rsidRPr="00EA6434">
        <w:rPr>
          <w:rFonts w:ascii="Times New Roman" w:hAnsi="Times New Roman" w:cs="Times New Roman"/>
          <w:sz w:val="28"/>
          <w:szCs w:val="28"/>
        </w:rPr>
        <w:t>название раздела темы, о котором он сейчас</w:t>
      </w:r>
      <w:r>
        <w:rPr>
          <w:rFonts w:ascii="Times New Roman" w:hAnsi="Times New Roman" w:cs="Times New Roman"/>
          <w:sz w:val="28"/>
          <w:szCs w:val="28"/>
        </w:rPr>
        <w:t xml:space="preserve"> начнет говорить в ходе </w:t>
      </w:r>
      <w:r w:rsidRPr="00EA6434">
        <w:rPr>
          <w:rFonts w:ascii="Times New Roman" w:hAnsi="Times New Roman" w:cs="Times New Roman"/>
          <w:sz w:val="28"/>
          <w:szCs w:val="28"/>
        </w:rPr>
        <w:t xml:space="preserve">сообщения.  </w:t>
      </w:r>
      <w:r w:rsidRPr="00EA6434">
        <w:rPr>
          <w:rFonts w:ascii="Times New Roman" w:hAnsi="Times New Roman" w:cs="Times New Roman"/>
          <w:sz w:val="28"/>
          <w:szCs w:val="28"/>
        </w:rPr>
        <w:t>Обучающимся предлагается обдумать</w:t>
      </w:r>
      <w:r>
        <w:rPr>
          <w:rFonts w:ascii="Times New Roman" w:hAnsi="Times New Roman" w:cs="Times New Roman"/>
          <w:sz w:val="28"/>
          <w:szCs w:val="28"/>
        </w:rPr>
        <w:t xml:space="preserve">, о каких аспектах темы, </w:t>
      </w:r>
      <w:r w:rsidRPr="00EA6434">
        <w:rPr>
          <w:rFonts w:ascii="Times New Roman" w:hAnsi="Times New Roman" w:cs="Times New Roman"/>
          <w:sz w:val="28"/>
          <w:szCs w:val="28"/>
        </w:rPr>
        <w:t>возможно, далее пойдет речь в докладе. Затем учите</w:t>
      </w:r>
      <w:r>
        <w:rPr>
          <w:rFonts w:ascii="Times New Roman" w:hAnsi="Times New Roman" w:cs="Times New Roman"/>
          <w:sz w:val="28"/>
          <w:szCs w:val="28"/>
        </w:rPr>
        <w:t xml:space="preserve">ль раскрывает тему, а в </w:t>
      </w:r>
      <w:r w:rsidRPr="00EA6434">
        <w:rPr>
          <w:rFonts w:ascii="Times New Roman" w:hAnsi="Times New Roman" w:cs="Times New Roman"/>
          <w:sz w:val="28"/>
          <w:szCs w:val="28"/>
        </w:rPr>
        <w:t>сектор вписываются наиболее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моменты первого раздела </w:t>
      </w:r>
      <w:r w:rsidRPr="00EA6434">
        <w:rPr>
          <w:rFonts w:ascii="Times New Roman" w:hAnsi="Times New Roman" w:cs="Times New Roman"/>
          <w:sz w:val="28"/>
          <w:szCs w:val="28"/>
        </w:rPr>
        <w:t>(</w:t>
      </w:r>
      <w:r w:rsidRPr="00EA6434">
        <w:rPr>
          <w:rFonts w:ascii="Times New Roman" w:hAnsi="Times New Roman" w:cs="Times New Roman"/>
          <w:sz w:val="28"/>
          <w:szCs w:val="28"/>
        </w:rPr>
        <w:t>можно записывать темы и ключевые моменты маркерами разных цветов</w:t>
      </w:r>
      <w:r w:rsidRPr="00EA643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6434" w:rsidRPr="00EA6434" w:rsidRDefault="00EA6434" w:rsidP="00EA64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 xml:space="preserve">Они вносятся на плакат по ходу сообщения. Закончив изложение материала </w:t>
      </w:r>
      <w:r w:rsidRPr="00EA6434">
        <w:rPr>
          <w:rFonts w:ascii="Times New Roman" w:hAnsi="Times New Roman" w:cs="Times New Roman"/>
          <w:sz w:val="28"/>
          <w:szCs w:val="28"/>
        </w:rPr>
        <w:t>по первому разделу темы, учитель вписывает</w:t>
      </w:r>
      <w:r>
        <w:rPr>
          <w:rFonts w:ascii="Times New Roman" w:hAnsi="Times New Roman" w:cs="Times New Roman"/>
          <w:sz w:val="28"/>
          <w:szCs w:val="28"/>
        </w:rPr>
        <w:t xml:space="preserve"> во второй сектор название </w:t>
      </w:r>
      <w:r w:rsidRPr="00EA6434">
        <w:rPr>
          <w:rFonts w:ascii="Times New Roman" w:hAnsi="Times New Roman" w:cs="Times New Roman"/>
          <w:sz w:val="28"/>
          <w:szCs w:val="28"/>
        </w:rPr>
        <w:t xml:space="preserve">второго раздела темы, и так далее.  </w:t>
      </w:r>
    </w:p>
    <w:p w:rsidR="00EA6434" w:rsidRPr="00EA6434" w:rsidRDefault="00EA6434" w:rsidP="00EA64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Таким образом, наглядно и в четко структурированном виде</w:t>
      </w:r>
      <w:r w:rsidRPr="00EA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34" w:rsidRPr="00EA6434" w:rsidRDefault="00EA6434" w:rsidP="00EA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представляется весь новый материал, выделяются его ключевые моменты</w:t>
      </w:r>
      <w:r w:rsidRPr="00EA6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434" w:rsidRPr="00EA6434" w:rsidRDefault="00EA6434" w:rsidP="00EA64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 xml:space="preserve">Существующие на момент начала презентации "белые пятна" по данной теме постепенно заполняются.  </w:t>
      </w:r>
    </w:p>
    <w:p w:rsidR="00EA6434" w:rsidRPr="00EA6434" w:rsidRDefault="00EA6434" w:rsidP="00EA64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 xml:space="preserve">В конце презентации учитель задает вопрос, действительно ли им были </w:t>
      </w:r>
    </w:p>
    <w:p w:rsidR="00EA6434" w:rsidRPr="00EA6434" w:rsidRDefault="00EA6434" w:rsidP="00EA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затронуты все ожидавшиеся разделы, и не осталось ли каких</w:t>
      </w:r>
      <w:r w:rsidRPr="00EA6434">
        <w:rPr>
          <w:rFonts w:ascii="Times New Roman" w:hAnsi="Times New Roman" w:cs="Times New Roman"/>
          <w:sz w:val="28"/>
          <w:szCs w:val="28"/>
        </w:rPr>
        <w:t>-</w:t>
      </w:r>
      <w:r w:rsidRPr="00EA6434">
        <w:rPr>
          <w:rFonts w:ascii="Times New Roman" w:hAnsi="Times New Roman" w:cs="Times New Roman"/>
          <w:sz w:val="28"/>
          <w:szCs w:val="28"/>
        </w:rPr>
        <w:t>то не</w:t>
      </w:r>
      <w:r w:rsidRPr="00EA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34" w:rsidRPr="00EA6434" w:rsidRDefault="00EA6434" w:rsidP="00EA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упомянутых аспектов темы</w:t>
      </w:r>
      <w:r w:rsidRPr="00EA6434">
        <w:rPr>
          <w:rFonts w:ascii="Times New Roman" w:hAnsi="Times New Roman" w:cs="Times New Roman"/>
          <w:sz w:val="28"/>
          <w:szCs w:val="28"/>
        </w:rPr>
        <w:t xml:space="preserve">.  </w:t>
      </w:r>
      <w:r w:rsidRPr="00EA6434">
        <w:rPr>
          <w:rFonts w:ascii="Times New Roman" w:hAnsi="Times New Roman" w:cs="Times New Roman"/>
          <w:sz w:val="28"/>
          <w:szCs w:val="28"/>
        </w:rPr>
        <w:t>После презентации возможно проведение</w:t>
      </w:r>
      <w:r w:rsidRPr="00EA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34" w:rsidRPr="00EA6434" w:rsidRDefault="00EA6434" w:rsidP="00EA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lastRenderedPageBreak/>
        <w:t>краткого обсуждения по теме и, при наличии вопросов у обучающихся</w:t>
      </w:r>
      <w:r w:rsidRPr="00EA64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6434" w:rsidRPr="00EA6434" w:rsidRDefault="00EA6434" w:rsidP="00EA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 xml:space="preserve">учитель дает ответы на них.  </w:t>
      </w:r>
    </w:p>
    <w:p w:rsidR="00EA6434" w:rsidRPr="00EA6434" w:rsidRDefault="00EA6434" w:rsidP="00EA64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Этот метод изложения материала помогает обучающимся следить за</w:t>
      </w:r>
      <w:r w:rsidRPr="00EA6434">
        <w:rPr>
          <w:rFonts w:ascii="Times New Roman" w:hAnsi="Times New Roman" w:cs="Times New Roman"/>
          <w:sz w:val="28"/>
          <w:szCs w:val="28"/>
        </w:rPr>
        <w:t xml:space="preserve"> </w:t>
      </w:r>
      <w:r w:rsidRPr="00EA6434">
        <w:rPr>
          <w:rFonts w:ascii="Times New Roman" w:hAnsi="Times New Roman" w:cs="Times New Roman"/>
          <w:sz w:val="28"/>
          <w:szCs w:val="28"/>
        </w:rPr>
        <w:t>аргументацией учителя и видеть актуальный</w:t>
      </w:r>
      <w:r>
        <w:rPr>
          <w:rFonts w:ascii="Times New Roman" w:hAnsi="Times New Roman" w:cs="Times New Roman"/>
          <w:sz w:val="28"/>
          <w:szCs w:val="28"/>
        </w:rPr>
        <w:t xml:space="preserve"> в данный момент рассказа </w:t>
      </w:r>
      <w:r w:rsidRPr="00EA6434">
        <w:rPr>
          <w:rFonts w:ascii="Times New Roman" w:hAnsi="Times New Roman" w:cs="Times New Roman"/>
          <w:sz w:val="28"/>
          <w:szCs w:val="28"/>
        </w:rPr>
        <w:t>аспект темы</w:t>
      </w:r>
      <w:r w:rsidRPr="00EA6434">
        <w:rPr>
          <w:rFonts w:ascii="Times New Roman" w:hAnsi="Times New Roman" w:cs="Times New Roman"/>
          <w:sz w:val="28"/>
          <w:szCs w:val="28"/>
        </w:rPr>
        <w:t xml:space="preserve">.  </w:t>
      </w:r>
      <w:r w:rsidRPr="00EA6434">
        <w:rPr>
          <w:rFonts w:ascii="Times New Roman" w:hAnsi="Times New Roman" w:cs="Times New Roman"/>
          <w:sz w:val="28"/>
          <w:szCs w:val="28"/>
        </w:rPr>
        <w:t>Отчетливое разделение общего потока информации</w:t>
      </w:r>
      <w:r w:rsidRPr="00EA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34" w:rsidRPr="00EA6434" w:rsidRDefault="00EA6434" w:rsidP="00EA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способствует лучшему восприятию</w:t>
      </w:r>
      <w:r w:rsidRPr="00EA6434">
        <w:rPr>
          <w:rFonts w:ascii="Times New Roman" w:hAnsi="Times New Roman" w:cs="Times New Roman"/>
          <w:sz w:val="28"/>
          <w:szCs w:val="28"/>
        </w:rPr>
        <w:t>.  "</w:t>
      </w:r>
      <w:r w:rsidRPr="00EA6434">
        <w:rPr>
          <w:rFonts w:ascii="Times New Roman" w:hAnsi="Times New Roman" w:cs="Times New Roman"/>
          <w:sz w:val="28"/>
          <w:szCs w:val="28"/>
        </w:rPr>
        <w:t>Белые пятна</w:t>
      </w:r>
      <w:r>
        <w:rPr>
          <w:rFonts w:ascii="Times New Roman" w:hAnsi="Times New Roman" w:cs="Times New Roman"/>
          <w:sz w:val="28"/>
          <w:szCs w:val="28"/>
        </w:rPr>
        <w:t xml:space="preserve">» стимулируют -  многие </w:t>
      </w:r>
      <w:r w:rsidRPr="00EA6434">
        <w:rPr>
          <w:rFonts w:ascii="Times New Roman" w:hAnsi="Times New Roman" w:cs="Times New Roman"/>
          <w:sz w:val="28"/>
          <w:szCs w:val="28"/>
        </w:rPr>
        <w:t xml:space="preserve">участники начнут обдумывать, какими будут следующие, </w:t>
      </w:r>
      <w:bookmarkStart w:id="0" w:name="_GoBack"/>
      <w:bookmarkEnd w:id="0"/>
      <w:r w:rsidRPr="00EA6434">
        <w:rPr>
          <w:rFonts w:ascii="Times New Roman" w:hAnsi="Times New Roman" w:cs="Times New Roman"/>
          <w:sz w:val="28"/>
          <w:szCs w:val="28"/>
        </w:rPr>
        <w:t>пока не</w:t>
      </w:r>
      <w:r w:rsidRPr="00EA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34" w:rsidRPr="00EA6434" w:rsidRDefault="00EA6434" w:rsidP="00EA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 xml:space="preserve">обозначенные разделы темы.  </w:t>
      </w:r>
    </w:p>
    <w:sectPr w:rsidR="00EA6434" w:rsidRPr="00EA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C0"/>
    <w:rsid w:val="004233C0"/>
    <w:rsid w:val="00513BB4"/>
    <w:rsid w:val="00E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06B2B-7B4B-4227-B813-E69E224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4BFF9-BDB9-4FF8-B01A-93C5507004B2}"/>
</file>

<file path=customXml/itemProps2.xml><?xml version="1.0" encoding="utf-8"?>
<ds:datastoreItem xmlns:ds="http://schemas.openxmlformats.org/officeDocument/2006/customXml" ds:itemID="{E36E6AD0-F77F-4812-AB82-0A4ACFC4A674}"/>
</file>

<file path=customXml/itemProps3.xml><?xml version="1.0" encoding="utf-8"?>
<ds:datastoreItem xmlns:ds="http://schemas.openxmlformats.org/officeDocument/2006/customXml" ds:itemID="{739A7EB9-8351-45C5-8308-1F87B1F96D6A}"/>
</file>

<file path=customXml/itemProps4.xml><?xml version="1.0" encoding="utf-8"?>
<ds:datastoreItem xmlns:ds="http://schemas.openxmlformats.org/officeDocument/2006/customXml" ds:itemID="{E5FF23A3-48BE-4082-B775-AD7814E3F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2017-11-09T15:55:00Z</dcterms:created>
  <dcterms:modified xsi:type="dcterms:W3CDTF">2017-11-09T18:06:00Z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