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29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Заочный тур XIV Многопрофильной олимпиады ПСТГУ «</w:t>
      </w:r>
      <w:proofErr w:type="spellStart"/>
      <w:r w:rsidRPr="00E229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Аксиос</w:t>
      </w:r>
      <w:proofErr w:type="spellEnd"/>
      <w:r w:rsidRPr="00E229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 в этом году проходит </w:t>
      </w:r>
      <w:r w:rsidRPr="00E2295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только до 10 декабря 2018 г</w:t>
      </w:r>
      <w:r w:rsidRPr="00E229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  <w:r w:rsidRPr="00E229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tgtFrame="_blank" w:history="1">
        <w:r w:rsidRPr="00E2295D">
          <w:rPr>
            <w:rFonts w:ascii="Arial" w:eastAsia="Times New Roman" w:hAnsi="Arial" w:cs="Arial"/>
            <w:b/>
            <w:bCs/>
            <w:color w:val="0077CC"/>
            <w:sz w:val="20"/>
            <w:u w:val="single"/>
            <w:lang w:eastAsia="ru-RU"/>
          </w:rPr>
          <w:t>http://aksios.pravolimp.ru</w:t>
        </w:r>
      </w:hyperlink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Обращаем ваше внимание на то, что в 2018-2019 </w:t>
      </w:r>
      <w:proofErr w:type="spellStart"/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</w:t>
      </w:r>
      <w:proofErr w:type="spellEnd"/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году многопрофильная олимпиада «</w:t>
      </w:r>
      <w:proofErr w:type="spellStart"/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Аксиос</w:t>
      </w:r>
      <w:proofErr w:type="spellEnd"/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(предметы литература, обществознание) </w:t>
      </w:r>
      <w:r w:rsidRPr="00E2295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включена в перечень олимпиад Российского совета олимпиад школьников и дает льготы старшеклассникам при поступлении в ВУЗы. </w:t>
      </w:r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95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Участие в олимпиаде бесплатное.</w:t>
      </w:r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Всем участникам выдаются сертификаты, победителям и призерам – дипломы. </w:t>
      </w:r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 и школы, чьи учащиеся показали хорошие результаты, получают благодарственные письма.</w:t>
      </w:r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95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Олимпиада проводится факультетами Православного </w:t>
      </w:r>
      <w:proofErr w:type="spellStart"/>
      <w:r w:rsidRPr="00E2295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Свято-Тихоновского</w:t>
      </w:r>
      <w:proofErr w:type="spellEnd"/>
      <w:r w:rsidRPr="00E2295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гуманитарного университета на основе общеобразовательных школьных программ (5-11кл.) по 15 профилям.</w:t>
      </w:r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95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Задания по всем профилям доступны на сайте </w:t>
      </w:r>
      <w:hyperlink r:id="rId6" w:tgtFrame="_blank" w:history="1">
        <w:r w:rsidRPr="00E2295D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http://aksios.pravolimp.ru</w:t>
        </w:r>
      </w:hyperlink>
    </w:p>
    <w:p w:rsid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E2295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Очный тур будет проходить в Москве в Православном </w:t>
      </w:r>
      <w:proofErr w:type="spellStart"/>
      <w:r w:rsidRPr="00E2295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Свято-Тихоновском</w:t>
      </w:r>
      <w:proofErr w:type="spellEnd"/>
      <w:r w:rsidRPr="00E2295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Гуманитарном Университете 3 февраля 2019 г.</w:t>
      </w:r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E2295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___________________________________________________________________ </w:t>
      </w:r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Напоминаем вам, что школьный тур общероссийской олимпиады школьников </w:t>
      </w:r>
      <w:r w:rsidRPr="00E2295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«Основы православной культуры»</w:t>
      </w:r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продлен до декабря 2018 г.</w:t>
      </w:r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Муниципальный этап заканчивается 20 декабря 2018 г.</w:t>
      </w:r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Регистрация на региональный заключительный тур откроется в январе 2019 г.</w:t>
      </w:r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Подробности на сайте олимпиады </w:t>
      </w:r>
      <w:hyperlink r:id="rId7" w:tgtFrame="_blank" w:history="1">
        <w:r w:rsidRPr="00E2295D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http://opk.pravolimp.ru</w:t>
        </w:r>
      </w:hyperlink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95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____________________________________________________________________ </w:t>
      </w:r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95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1 ноября стартовал школьный тур самой массовой олимпиады в РФ для начальной школы - </w:t>
      </w:r>
      <w:r w:rsidRPr="00E2295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ОВИО «Наше наследие</w:t>
      </w:r>
      <w:proofErr w:type="gramStart"/>
      <w:r w:rsidRPr="00E2295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  <w:r w:rsidRPr="00E2295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E2295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ежегодно участвуют более 200 тысяч учащихся начальных классов из практически всех регионов РФ).  Сейчас нужно спешить, так как уже 13-17 декабря 2018 г. будет проходить муниципальный этап для учащихся 2-4 классов. Подробности на сайте олимпиады </w:t>
      </w:r>
      <w:hyperlink r:id="rId8" w:tgtFrame="_blank" w:history="1">
        <w:r w:rsidRPr="00E2295D">
          <w:rPr>
            <w:rFonts w:ascii="Arial" w:eastAsia="Times New Roman" w:hAnsi="Arial" w:cs="Arial"/>
            <w:i/>
            <w:iCs/>
            <w:color w:val="0077CC"/>
            <w:sz w:val="24"/>
            <w:szCs w:val="24"/>
            <w:u w:val="single"/>
            <w:lang w:eastAsia="ru-RU"/>
          </w:rPr>
          <w:t>http://ovio.pravolimp.ru</w:t>
        </w:r>
      </w:hyperlink>
    </w:p>
    <w:p w:rsidR="00E2295D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95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________________________________________________________________</w:t>
      </w:r>
    </w:p>
    <w:p w:rsidR="00E2295D" w:rsidRPr="00E2295D" w:rsidRDefault="00E2295D" w:rsidP="00E229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Православный </w:t>
      </w:r>
      <w:proofErr w:type="spellStart"/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Свято-Тихоновский</w:t>
      </w:r>
      <w:proofErr w:type="spellEnd"/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гуманитарный университет проводит </w:t>
      </w:r>
      <w:r w:rsidRPr="00E2295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предметные олимпиады.</w:t>
      </w:r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Календарь олимпиад и конкурсов 2018-2019 учебного года размещен по ссылке:   </w:t>
      </w:r>
      <w:hyperlink r:id="rId9" w:tgtFrame="_blank" w:history="1">
        <w:r w:rsidRPr="00E2295D">
          <w:rPr>
            <w:rFonts w:ascii="Arial" w:eastAsia="Times New Roman" w:hAnsi="Arial" w:cs="Arial"/>
            <w:color w:val="0077CC"/>
            <w:sz w:val="20"/>
            <w:u w:val="single"/>
            <w:lang w:eastAsia="ru-RU"/>
          </w:rPr>
          <w:t>http://opk.pravolimp.ru/documents/5b4f2fa153bb567c6600003b</w:t>
        </w:r>
      </w:hyperlink>
      <w:r w:rsidRPr="00E229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E2295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Все олимпиады проводятся на благотворительной основе и не предполагают внесения взносов</w:t>
      </w: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!</w:t>
      </w:r>
    </w:p>
    <w:p w:rsidR="00F653A2" w:rsidRPr="00E2295D" w:rsidRDefault="00E2295D" w:rsidP="00E229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95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Желаем успеха!</w:t>
      </w:r>
    </w:p>
    <w:sectPr w:rsidR="00F653A2" w:rsidRPr="00E2295D" w:rsidSect="00E2295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3D9"/>
    <w:multiLevelType w:val="multilevel"/>
    <w:tmpl w:val="0D4E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2295D"/>
    <w:rsid w:val="00403AA5"/>
    <w:rsid w:val="00531A08"/>
    <w:rsid w:val="0081449A"/>
    <w:rsid w:val="009A7CF5"/>
    <w:rsid w:val="00D513AA"/>
    <w:rsid w:val="00E2295D"/>
    <w:rsid w:val="00EE0F4C"/>
    <w:rsid w:val="00F6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95D"/>
    <w:rPr>
      <w:b/>
      <w:bCs/>
    </w:rPr>
  </w:style>
  <w:style w:type="character" w:styleId="a5">
    <w:name w:val="Hyperlink"/>
    <w:basedOn w:val="a0"/>
    <w:uiPriority w:val="99"/>
    <w:semiHidden/>
    <w:unhideWhenUsed/>
    <w:rsid w:val="00E2295D"/>
    <w:rPr>
      <w:color w:val="0000FF"/>
      <w:u w:val="single"/>
    </w:rPr>
  </w:style>
  <w:style w:type="character" w:styleId="a6">
    <w:name w:val="Emphasis"/>
    <w:basedOn w:val="a0"/>
    <w:uiPriority w:val="20"/>
    <w:qFormat/>
    <w:rsid w:val="00E229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vio.pravolimp.ru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opk.pravolimp.ru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sios.pravolim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ksios.pravolimp.ru/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pk.pravolimp.ru/documents/5b4f2fa153bb567c6600003b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AWJJH2MPE6E2-1585558818-3277</_dlc_DocId>
    <_dlc_DocIdUrl xmlns="4a252ca3-5a62-4c1c-90a6-29f4710e47f8">
      <Url>https://xn--44-6kcadhwnl3cfdx.xn--p1ai/Kostroma_EDU/kos-sch-29/_layouts/15/DocIdRedir.aspx?ID=AWJJH2MPE6E2-1585558818-3277</Url>
      <Description>AWJJH2MPE6E2-1585558818-3277</Description>
    </_dlc_DocIdUrl>
  </documentManagement>
</p:properties>
</file>

<file path=customXml/itemProps1.xml><?xml version="1.0" encoding="utf-8"?>
<ds:datastoreItem xmlns:ds="http://schemas.openxmlformats.org/officeDocument/2006/customXml" ds:itemID="{D26F18E0-8538-4853-AB9D-E3319A1BEBF0}"/>
</file>

<file path=customXml/itemProps2.xml><?xml version="1.0" encoding="utf-8"?>
<ds:datastoreItem xmlns:ds="http://schemas.openxmlformats.org/officeDocument/2006/customXml" ds:itemID="{88A2CE05-E174-461C-8A2D-E65E9B0DBA4B}"/>
</file>

<file path=customXml/itemProps3.xml><?xml version="1.0" encoding="utf-8"?>
<ds:datastoreItem xmlns:ds="http://schemas.openxmlformats.org/officeDocument/2006/customXml" ds:itemID="{F23827B7-76C7-4614-AC3D-1B930215B380}"/>
</file>

<file path=customXml/itemProps4.xml><?xml version="1.0" encoding="utf-8"?>
<ds:datastoreItem xmlns:ds="http://schemas.openxmlformats.org/officeDocument/2006/customXml" ds:itemID="{FE8F8228-572B-4BA2-9785-2804E8142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2018-11-23T06:22:00Z</cp:lastPrinted>
  <dcterms:created xsi:type="dcterms:W3CDTF">2018-11-23T06:13:00Z</dcterms:created>
  <dcterms:modified xsi:type="dcterms:W3CDTF">2018-11-23T06:24:00Z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0dce3536-a90d-444d-a143-aaae422fd52d</vt:lpwstr>
  </property>
</Properties>
</file>