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28" w:rsidRPr="00255F65" w:rsidRDefault="00255F65" w:rsidP="00255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65">
        <w:rPr>
          <w:rFonts w:ascii="Times New Roman" w:hAnsi="Times New Roman" w:cs="Times New Roman"/>
          <w:b/>
          <w:sz w:val="24"/>
          <w:szCs w:val="24"/>
        </w:rPr>
        <w:t>Анализ мониторинговых работ</w:t>
      </w:r>
      <w:r w:rsidR="006F1283">
        <w:rPr>
          <w:rFonts w:ascii="Times New Roman" w:hAnsi="Times New Roman" w:cs="Times New Roman"/>
          <w:b/>
          <w:sz w:val="24"/>
          <w:szCs w:val="24"/>
        </w:rPr>
        <w:t xml:space="preserve"> за  полугодие</w:t>
      </w:r>
    </w:p>
    <w:p w:rsidR="00255F65" w:rsidRPr="00255F65" w:rsidRDefault="00255F65" w:rsidP="00255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65">
        <w:rPr>
          <w:rFonts w:ascii="Times New Roman" w:hAnsi="Times New Roman" w:cs="Times New Roman"/>
          <w:b/>
          <w:sz w:val="24"/>
          <w:szCs w:val="24"/>
        </w:rPr>
        <w:t>По русскому языку и литературе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1204"/>
        <w:gridCol w:w="1362"/>
        <w:gridCol w:w="1498"/>
        <w:gridCol w:w="1438"/>
        <w:gridCol w:w="1564"/>
        <w:gridCol w:w="1472"/>
      </w:tblGrid>
      <w:tr w:rsidR="009A3020" w:rsidTr="00D82B44">
        <w:tc>
          <w:tcPr>
            <w:tcW w:w="1232" w:type="dxa"/>
          </w:tcPr>
          <w:p w:rsidR="00466945" w:rsidRPr="00A243C6" w:rsidRDefault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4" w:type="dxa"/>
          </w:tcPr>
          <w:p w:rsidR="00466945" w:rsidRDefault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справившихся</w:t>
            </w:r>
          </w:p>
        </w:tc>
        <w:tc>
          <w:tcPr>
            <w:tcW w:w="1362" w:type="dxa"/>
          </w:tcPr>
          <w:p w:rsidR="00466945" w:rsidRDefault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несправившихся</w:t>
            </w:r>
            <w:proofErr w:type="spellEnd"/>
          </w:p>
        </w:tc>
        <w:tc>
          <w:tcPr>
            <w:tcW w:w="1498" w:type="dxa"/>
          </w:tcPr>
          <w:p w:rsidR="00466945" w:rsidRDefault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усвоенные учащимися</w:t>
            </w:r>
          </w:p>
        </w:tc>
        <w:tc>
          <w:tcPr>
            <w:tcW w:w="1438" w:type="dxa"/>
          </w:tcPr>
          <w:p w:rsidR="00466945" w:rsidRDefault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плохо усвоенные учащимися</w:t>
            </w:r>
          </w:p>
        </w:tc>
        <w:tc>
          <w:tcPr>
            <w:tcW w:w="1564" w:type="dxa"/>
          </w:tcPr>
          <w:p w:rsidR="00466945" w:rsidRDefault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1472" w:type="dxa"/>
          </w:tcPr>
          <w:p w:rsidR="00466945" w:rsidRDefault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Дальнейшие пути работы</w:t>
            </w:r>
          </w:p>
        </w:tc>
      </w:tr>
      <w:tr w:rsidR="00E91B29" w:rsidTr="00D82B44">
        <w:tc>
          <w:tcPr>
            <w:tcW w:w="1232" w:type="dxa"/>
          </w:tcPr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204" w:type="dxa"/>
          </w:tcPr>
          <w:p w:rsidR="00E91B29" w:rsidRDefault="00E91B29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  <w:p w:rsidR="00E91B29" w:rsidRDefault="00E91B29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  <w:tc>
          <w:tcPr>
            <w:tcW w:w="1362" w:type="dxa"/>
          </w:tcPr>
          <w:p w:rsidR="00E91B29" w:rsidRDefault="00E91B29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</w:t>
            </w:r>
          </w:p>
          <w:p w:rsidR="00E91B29" w:rsidRDefault="00E91B29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98" w:type="dxa"/>
          </w:tcPr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разборов, базовые орфограммы 5 класса, работа по тексту, части речи</w:t>
            </w:r>
          </w:p>
        </w:tc>
        <w:tc>
          <w:tcPr>
            <w:tcW w:w="1438" w:type="dxa"/>
          </w:tcPr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предложение, обращение, средства выразительности, тип текста. Корни с чередованием</w:t>
            </w:r>
          </w:p>
        </w:tc>
        <w:tc>
          <w:tcPr>
            <w:tcW w:w="1564" w:type="dxa"/>
          </w:tcPr>
          <w:p w:rsidR="00E91B29" w:rsidRDefault="00E91B29" w:rsidP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темы даются в 5 классе в качестве ознакомления. </w:t>
            </w:r>
          </w:p>
          <w:p w:rsidR="00E91B29" w:rsidRDefault="00E91B29" w:rsidP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 с чередованием – достаточно сложная тема, была недостаточно усвоена перед контрольной. </w:t>
            </w:r>
          </w:p>
        </w:tc>
        <w:tc>
          <w:tcPr>
            <w:tcW w:w="1472" w:type="dxa"/>
            <w:vMerge w:val="restart"/>
          </w:tcPr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изученными орфограммами на каждом уроке в своем классе на своем уровне. Орфографические пятиминутки.</w:t>
            </w:r>
          </w:p>
          <w:p w:rsidR="00E91B29" w:rsidRPr="00424CD2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Уделить внимание в каждом классе на изучение синтаксиса (ПП, ПП осложненное, СП).</w:t>
            </w: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умением создавать собственные высказывания.</w:t>
            </w: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 дополнительный разбор данных видов заданий ОГЭ.</w:t>
            </w:r>
          </w:p>
          <w:p w:rsidR="00E91B29" w:rsidRDefault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заданий ЕГЭ в структуру урока.</w:t>
            </w:r>
          </w:p>
        </w:tc>
      </w:tr>
      <w:tr w:rsidR="00952E34" w:rsidTr="00D82B44">
        <w:tc>
          <w:tcPr>
            <w:tcW w:w="1232" w:type="dxa"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204" w:type="dxa"/>
          </w:tcPr>
          <w:p w:rsidR="00952E34" w:rsidRDefault="00F71013" w:rsidP="002162D1">
            <w:pPr>
              <w:tabs>
                <w:tab w:val="left" w:pos="1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  <w:p w:rsidR="00F71013" w:rsidRPr="002162D1" w:rsidRDefault="00F71013" w:rsidP="002162D1">
            <w:pPr>
              <w:tabs>
                <w:tab w:val="left" w:pos="1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362" w:type="dxa"/>
          </w:tcPr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1013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1498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Морфемный, морфологический разбор частей речи. Морфологические признаки частей речи</w:t>
            </w:r>
          </w:p>
        </w:tc>
        <w:tc>
          <w:tcPr>
            <w:tcW w:w="1438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числительных, местоимений. Степени сравнения прилагательных.</w:t>
            </w:r>
          </w:p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слова, суффиксы глаголов.</w:t>
            </w:r>
          </w:p>
        </w:tc>
        <w:tc>
          <w:tcPr>
            <w:tcW w:w="1564" w:type="dxa"/>
          </w:tcPr>
          <w:p w:rsidR="00952E34" w:rsidRDefault="00952E34" w:rsidP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 в разрядах местоимений. Несистематическое повторение орфограмм.</w:t>
            </w:r>
          </w:p>
        </w:tc>
        <w:tc>
          <w:tcPr>
            <w:tcW w:w="1472" w:type="dxa"/>
            <w:vMerge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34" w:rsidTr="00D82B44">
        <w:tc>
          <w:tcPr>
            <w:tcW w:w="1232" w:type="dxa"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204" w:type="dxa"/>
          </w:tcPr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</w:t>
            </w:r>
          </w:p>
          <w:p w:rsidR="00F71013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362" w:type="dxa"/>
          </w:tcPr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 w:rsidR="00F71013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498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частей речи. Служебные части речи.</w:t>
            </w:r>
          </w:p>
        </w:tc>
        <w:tc>
          <w:tcPr>
            <w:tcW w:w="1438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наречий, производных предлогов. Знаки препинания в причастных и деепричастных оборотах.</w:t>
            </w:r>
          </w:p>
        </w:tc>
        <w:tc>
          <w:tcPr>
            <w:tcW w:w="1564" w:type="dxa"/>
          </w:tcPr>
          <w:p w:rsidR="00952E34" w:rsidRDefault="00952E34" w:rsidP="009A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ориентируются на задания с логикой (синтаксический и морфологический разбор). </w:t>
            </w:r>
          </w:p>
        </w:tc>
        <w:tc>
          <w:tcPr>
            <w:tcW w:w="1472" w:type="dxa"/>
            <w:vMerge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34" w:rsidTr="00D82B44">
        <w:tc>
          <w:tcPr>
            <w:tcW w:w="1232" w:type="dxa"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классы</w:t>
            </w:r>
          </w:p>
        </w:tc>
        <w:tc>
          <w:tcPr>
            <w:tcW w:w="1204" w:type="dxa"/>
          </w:tcPr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52E3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52E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62" w:type="dxa"/>
          </w:tcPr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2E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52E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98" w:type="dxa"/>
          </w:tcPr>
          <w:p w:rsidR="00952E34" w:rsidRDefault="00952E34" w:rsidP="004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анализ. Морфемный анализ. Не с частями речи, орфограммы в суффиксах и после шипящих.</w:t>
            </w:r>
          </w:p>
        </w:tc>
        <w:tc>
          <w:tcPr>
            <w:tcW w:w="1438" w:type="dxa"/>
          </w:tcPr>
          <w:p w:rsidR="00952E34" w:rsidRDefault="00952E34" w:rsidP="0040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Основная мысль текста.</w:t>
            </w:r>
          </w:p>
        </w:tc>
        <w:tc>
          <w:tcPr>
            <w:tcW w:w="1564" w:type="dxa"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предложение – материал 4 четверти предыдущего года.</w:t>
            </w:r>
          </w:p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Путают тему, идею и основную мысль.</w:t>
            </w:r>
          </w:p>
        </w:tc>
        <w:tc>
          <w:tcPr>
            <w:tcW w:w="1472" w:type="dxa"/>
            <w:vMerge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34" w:rsidTr="00D82B44">
        <w:tc>
          <w:tcPr>
            <w:tcW w:w="1232" w:type="dxa"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204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362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498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Изложение, сочинение</w:t>
            </w:r>
          </w:p>
        </w:tc>
        <w:tc>
          <w:tcPr>
            <w:tcW w:w="1438" w:type="dxa"/>
          </w:tcPr>
          <w:p w:rsidR="00952E34" w:rsidRDefault="00952E34" w:rsidP="009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ОГЭ (правила РЯ)</w:t>
            </w:r>
          </w:p>
        </w:tc>
        <w:tc>
          <w:tcPr>
            <w:tcW w:w="1564" w:type="dxa"/>
          </w:tcPr>
          <w:p w:rsidR="00952E34" w:rsidRDefault="00952E34" w:rsidP="00E91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объем информации в данной орфограмме. Что затрудняет причины выбора.  </w:t>
            </w:r>
          </w:p>
        </w:tc>
        <w:tc>
          <w:tcPr>
            <w:tcW w:w="1472" w:type="dxa"/>
            <w:vMerge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34" w:rsidTr="00D82B44">
        <w:tc>
          <w:tcPr>
            <w:tcW w:w="1232" w:type="dxa"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04" w:type="dxa"/>
          </w:tcPr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  <w:p w:rsidR="00F71013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362" w:type="dxa"/>
          </w:tcPr>
          <w:p w:rsidR="00952E34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013" w:rsidRDefault="00F7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98" w:type="dxa"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438" w:type="dxa"/>
          </w:tcPr>
          <w:p w:rsidR="00952E34" w:rsidRDefault="00952E34" w:rsidP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грамматические нормы.</w:t>
            </w:r>
          </w:p>
        </w:tc>
        <w:tc>
          <w:tcPr>
            <w:tcW w:w="1564" w:type="dxa"/>
          </w:tcPr>
          <w:p w:rsidR="00952E34" w:rsidRDefault="00952E34" w:rsidP="0046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52E34" w:rsidRDefault="0095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2D1" w:rsidRDefault="002162D1">
      <w:pPr>
        <w:rPr>
          <w:rFonts w:ascii="Times New Roman" w:hAnsi="Times New Roman" w:cs="Times New Roman"/>
          <w:sz w:val="24"/>
          <w:szCs w:val="24"/>
        </w:rPr>
      </w:pPr>
    </w:p>
    <w:p w:rsidR="002162D1" w:rsidRPr="00424CD2" w:rsidRDefault="002162D1" w:rsidP="00424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CD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7"/>
        <w:gridCol w:w="1434"/>
        <w:gridCol w:w="1629"/>
        <w:gridCol w:w="1722"/>
        <w:gridCol w:w="1722"/>
        <w:gridCol w:w="1796"/>
      </w:tblGrid>
      <w:tr w:rsidR="00F83EF1" w:rsidTr="00D82B44">
        <w:tc>
          <w:tcPr>
            <w:tcW w:w="1467" w:type="dxa"/>
          </w:tcPr>
          <w:p w:rsidR="003F48BA" w:rsidRPr="00A243C6" w:rsidRDefault="003F48BA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4" w:type="dxa"/>
          </w:tcPr>
          <w:p w:rsidR="003F48BA" w:rsidRDefault="003F48BA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справившихся</w:t>
            </w:r>
          </w:p>
        </w:tc>
        <w:tc>
          <w:tcPr>
            <w:tcW w:w="1629" w:type="dxa"/>
          </w:tcPr>
          <w:p w:rsidR="003F48BA" w:rsidRDefault="003F48BA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несправившихся</w:t>
            </w:r>
            <w:proofErr w:type="spellEnd"/>
          </w:p>
        </w:tc>
        <w:tc>
          <w:tcPr>
            <w:tcW w:w="1722" w:type="dxa"/>
          </w:tcPr>
          <w:p w:rsidR="003F48BA" w:rsidRDefault="003F48BA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усвоенные учащимися</w:t>
            </w:r>
          </w:p>
        </w:tc>
        <w:tc>
          <w:tcPr>
            <w:tcW w:w="1722" w:type="dxa"/>
          </w:tcPr>
          <w:p w:rsidR="003F48BA" w:rsidRDefault="003F48BA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плохо усвоенные учащимися</w:t>
            </w:r>
          </w:p>
        </w:tc>
        <w:tc>
          <w:tcPr>
            <w:tcW w:w="1796" w:type="dxa"/>
          </w:tcPr>
          <w:p w:rsidR="003F48BA" w:rsidRDefault="003F48BA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Дальнейшие пути работы</w:t>
            </w:r>
          </w:p>
        </w:tc>
      </w:tr>
      <w:tr w:rsidR="00F83EF1" w:rsidTr="00D82B44">
        <w:tc>
          <w:tcPr>
            <w:tcW w:w="1467" w:type="dxa"/>
          </w:tcPr>
          <w:p w:rsidR="00921D42" w:rsidRDefault="00921D4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34" w:type="dxa"/>
          </w:tcPr>
          <w:p w:rsidR="00781ED8" w:rsidRDefault="003D21CC" w:rsidP="0078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  <w:p w:rsidR="003D21CC" w:rsidRDefault="003D21CC" w:rsidP="0078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629" w:type="dxa"/>
          </w:tcPr>
          <w:p w:rsidR="00A402A9" w:rsidRDefault="003D21CC" w:rsidP="00A4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21CC" w:rsidRDefault="003D21CC" w:rsidP="00A4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  <w:p w:rsidR="00781ED8" w:rsidRDefault="00781ED8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24CD2" w:rsidRDefault="00B753C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прочитанном тексте. 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выразительности, рифмовка стихотворений, знание авторов произведений</w:t>
            </w:r>
          </w:p>
          <w:p w:rsidR="00921D42" w:rsidRDefault="00921D4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0B17BB" w:rsidRDefault="00781ED8" w:rsidP="00C8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1796" w:type="dxa"/>
          </w:tcPr>
          <w:p w:rsidR="00921D42" w:rsidRDefault="00F83EF1" w:rsidP="003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с последующим обсуждением. Обучение составления развернутого ответа на вопрос. </w:t>
            </w:r>
          </w:p>
        </w:tc>
      </w:tr>
      <w:tr w:rsidR="00F83EF1" w:rsidTr="00D82B44">
        <w:tc>
          <w:tcPr>
            <w:tcW w:w="1467" w:type="dxa"/>
          </w:tcPr>
          <w:p w:rsidR="00921D42" w:rsidRDefault="00921D4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34" w:type="dxa"/>
          </w:tcPr>
          <w:p w:rsidR="00781ED8" w:rsidRDefault="00B04808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  <w:p w:rsidR="00B04808" w:rsidRDefault="00D66DE0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629" w:type="dxa"/>
          </w:tcPr>
          <w:p w:rsidR="00A402A9" w:rsidRDefault="00D66DE0" w:rsidP="00A4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  <w:p w:rsidR="00D66DE0" w:rsidRDefault="00D66DE0" w:rsidP="00A4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  <w:p w:rsidR="00781ED8" w:rsidRDefault="00781ED8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21D42" w:rsidRDefault="00244D87" w:rsidP="0078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изученных произведений. </w:t>
            </w:r>
          </w:p>
        </w:tc>
        <w:tc>
          <w:tcPr>
            <w:tcW w:w="1722" w:type="dxa"/>
          </w:tcPr>
          <w:p w:rsidR="00921D42" w:rsidRDefault="00F83EF1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лирических и прозаических текстов.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авторов произведений. Подмена анализа 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пересказом произведения</w:t>
            </w:r>
          </w:p>
          <w:p w:rsidR="003D21CC" w:rsidRDefault="003D21CC" w:rsidP="003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выразительности. </w:t>
            </w:r>
          </w:p>
        </w:tc>
        <w:tc>
          <w:tcPr>
            <w:tcW w:w="1796" w:type="dxa"/>
          </w:tcPr>
          <w:p w:rsidR="00921D42" w:rsidRDefault="00F83EF1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последующий анализ произведения. Углубление теоретических понятий.</w:t>
            </w:r>
          </w:p>
        </w:tc>
      </w:tr>
      <w:tr w:rsidR="00F83EF1" w:rsidTr="00D82B44">
        <w:tc>
          <w:tcPr>
            <w:tcW w:w="1467" w:type="dxa"/>
          </w:tcPr>
          <w:p w:rsidR="00921D42" w:rsidRDefault="00921D4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34" w:type="dxa"/>
          </w:tcPr>
          <w:p w:rsidR="00781ED8" w:rsidRDefault="00D66DE0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</w:t>
            </w:r>
          </w:p>
          <w:p w:rsidR="00D66DE0" w:rsidRDefault="00D66DE0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  <w:tc>
          <w:tcPr>
            <w:tcW w:w="1629" w:type="dxa"/>
          </w:tcPr>
          <w:p w:rsidR="00781ED8" w:rsidRDefault="00D66DE0" w:rsidP="00B7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  <w:p w:rsidR="00D66DE0" w:rsidRDefault="00D66DE0" w:rsidP="00B7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722" w:type="dxa"/>
          </w:tcPr>
          <w:p w:rsidR="00F83EF1" w:rsidRDefault="00F83EF1" w:rsidP="00F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произведения. Анализ проблематики с опорой на историю.</w:t>
            </w:r>
            <w:r w:rsidR="003D21C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произведения, знание авторов, особенностей произведения</w:t>
            </w:r>
          </w:p>
          <w:p w:rsidR="00921D42" w:rsidRDefault="00921D42" w:rsidP="00F8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44D87" w:rsidRDefault="00244D87" w:rsidP="004E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  <w:r w:rsidR="004E3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1CC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Развернутый ответ на вопрос. Теория литературы</w:t>
            </w:r>
          </w:p>
        </w:tc>
        <w:tc>
          <w:tcPr>
            <w:tcW w:w="1796" w:type="dxa"/>
          </w:tcPr>
          <w:p w:rsidR="00921D42" w:rsidRDefault="00F83EF1" w:rsidP="004E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к изобразительно-выразительным средствам в произведении.</w:t>
            </w:r>
            <w:r w:rsidR="003D21CC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теории литературы в каждый урок. Регулярное повторение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3EF1" w:rsidTr="00D82B44">
        <w:tc>
          <w:tcPr>
            <w:tcW w:w="1467" w:type="dxa"/>
          </w:tcPr>
          <w:p w:rsidR="00921D42" w:rsidRDefault="00921D4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434" w:type="dxa"/>
          </w:tcPr>
          <w:p w:rsidR="00781ED8" w:rsidRDefault="00103429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54945" w:rsidRDefault="00103429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29" w:type="dxa"/>
          </w:tcPr>
          <w:p w:rsidR="00C54945" w:rsidRDefault="00103429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781ED8" w:rsidRDefault="00103429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22" w:type="dxa"/>
          </w:tcPr>
          <w:p w:rsidR="00921D42" w:rsidRPr="00F83EF1" w:rsidRDefault="00781ED8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анализ, определение темы текста. </w:t>
            </w:r>
          </w:p>
        </w:tc>
        <w:tc>
          <w:tcPr>
            <w:tcW w:w="1722" w:type="dxa"/>
          </w:tcPr>
          <w:p w:rsidR="00921D42" w:rsidRDefault="00781ED8" w:rsidP="004E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текста. Объяснение исторических процессов.</w:t>
            </w:r>
            <w:r w:rsidR="003D21C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(понятия и их роль)</w:t>
            </w:r>
          </w:p>
        </w:tc>
        <w:tc>
          <w:tcPr>
            <w:tcW w:w="1796" w:type="dxa"/>
          </w:tcPr>
          <w:p w:rsidR="00921D42" w:rsidRDefault="00F83EF1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высказываний по тексту.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проблематикой произведений</w:t>
            </w:r>
          </w:p>
        </w:tc>
      </w:tr>
      <w:tr w:rsidR="007E2132" w:rsidTr="00D82B44">
        <w:tc>
          <w:tcPr>
            <w:tcW w:w="1467" w:type="dxa"/>
          </w:tcPr>
          <w:p w:rsidR="007E2132" w:rsidRDefault="007E213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434" w:type="dxa"/>
          </w:tcPr>
          <w:p w:rsidR="007E2132" w:rsidRDefault="007E213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чел.</w:t>
            </w:r>
          </w:p>
          <w:p w:rsidR="007E2132" w:rsidRDefault="007E213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629" w:type="dxa"/>
          </w:tcPr>
          <w:p w:rsidR="007E2132" w:rsidRDefault="007E213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7E2132" w:rsidRDefault="007E213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722" w:type="dxa"/>
          </w:tcPr>
          <w:p w:rsidR="007E2132" w:rsidRDefault="007E213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проблематика, теория литературы, создания связного ответа. </w:t>
            </w:r>
          </w:p>
        </w:tc>
        <w:tc>
          <w:tcPr>
            <w:tcW w:w="1722" w:type="dxa"/>
          </w:tcPr>
          <w:p w:rsidR="007E2132" w:rsidRDefault="007E2132" w:rsidP="004E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поэзии дается в сокращенном варианте. Не всеми усвоен анализ лирического произведения. </w:t>
            </w:r>
          </w:p>
        </w:tc>
        <w:tc>
          <w:tcPr>
            <w:tcW w:w="1796" w:type="dxa"/>
          </w:tcPr>
          <w:p w:rsidR="007E2132" w:rsidRDefault="007E2132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письменных высказываний по тексту.</w:t>
            </w:r>
          </w:p>
        </w:tc>
      </w:tr>
      <w:tr w:rsidR="00F83EF1" w:rsidTr="00D82B44">
        <w:tc>
          <w:tcPr>
            <w:tcW w:w="1467" w:type="dxa"/>
          </w:tcPr>
          <w:p w:rsidR="00F83EF1" w:rsidRDefault="00F83EF1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34" w:type="dxa"/>
          </w:tcPr>
          <w:p w:rsidR="00781ED8" w:rsidRDefault="00D66DE0" w:rsidP="00B1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  <w:p w:rsidR="00D66DE0" w:rsidRDefault="00D66DE0" w:rsidP="00B1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629" w:type="dxa"/>
          </w:tcPr>
          <w:p w:rsidR="00781ED8" w:rsidRDefault="00D66DE0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D66DE0" w:rsidRDefault="00D66DE0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722" w:type="dxa"/>
          </w:tcPr>
          <w:p w:rsidR="00F83EF1" w:rsidRDefault="00F83EF1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высказывания по прочитанному тексту. Содержание произведений.</w:t>
            </w:r>
          </w:p>
          <w:p w:rsidR="00F83EF1" w:rsidRDefault="00F83EF1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проблематика.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прочитанного, анализ текста, развернутый ответ на вопрос. </w:t>
            </w:r>
            <w:r w:rsidR="007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произведений по выявленным проблемам.</w:t>
            </w:r>
          </w:p>
        </w:tc>
        <w:tc>
          <w:tcPr>
            <w:tcW w:w="1722" w:type="dxa"/>
          </w:tcPr>
          <w:p w:rsidR="00F83EF1" w:rsidRDefault="003D21CC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Соотнесение аргументов к тезису. </w:t>
            </w:r>
          </w:p>
        </w:tc>
        <w:tc>
          <w:tcPr>
            <w:tcW w:w="1796" w:type="dxa"/>
          </w:tcPr>
          <w:p w:rsidR="00F83EF1" w:rsidRDefault="00F83EF1" w:rsidP="00D6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10-11 классах основной упор можно сделать на изучение исторических процессов, обусловливающих развитие литературы.</w:t>
            </w:r>
            <w:r w:rsidR="003D21CC">
              <w:rPr>
                <w:rFonts w:ascii="Times New Roman" w:hAnsi="Times New Roman" w:cs="Times New Roman"/>
                <w:sz w:val="24"/>
                <w:szCs w:val="24"/>
              </w:rPr>
              <w:t xml:space="preserve"> Так же продолжать работу над постановкой точного тезиса </w:t>
            </w:r>
            <w:r w:rsidR="003D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подбора аргументов.</w:t>
            </w:r>
          </w:p>
        </w:tc>
      </w:tr>
    </w:tbl>
    <w:p w:rsidR="003F48BA" w:rsidRPr="00255F65" w:rsidRDefault="003F48BA" w:rsidP="003F48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48BA" w:rsidRPr="00255F65" w:rsidRDefault="003F48BA">
      <w:pPr>
        <w:rPr>
          <w:rFonts w:ascii="Times New Roman" w:hAnsi="Times New Roman" w:cs="Times New Roman"/>
          <w:sz w:val="24"/>
          <w:szCs w:val="24"/>
        </w:rPr>
      </w:pPr>
    </w:p>
    <w:sectPr w:rsidR="003F48BA" w:rsidRPr="00255F65" w:rsidSect="00255F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5"/>
    <w:rsid w:val="000B17BB"/>
    <w:rsid w:val="000C538D"/>
    <w:rsid w:val="000D263C"/>
    <w:rsid w:val="00103429"/>
    <w:rsid w:val="002162D1"/>
    <w:rsid w:val="00244D87"/>
    <w:rsid w:val="00255F65"/>
    <w:rsid w:val="002F2FA3"/>
    <w:rsid w:val="003D21CC"/>
    <w:rsid w:val="003E379A"/>
    <w:rsid w:val="003F48BA"/>
    <w:rsid w:val="0040264E"/>
    <w:rsid w:val="00424CD2"/>
    <w:rsid w:val="00465FC7"/>
    <w:rsid w:val="00466945"/>
    <w:rsid w:val="004C42E0"/>
    <w:rsid w:val="004E3ACD"/>
    <w:rsid w:val="005618E3"/>
    <w:rsid w:val="005A6F12"/>
    <w:rsid w:val="00680BFD"/>
    <w:rsid w:val="006F1283"/>
    <w:rsid w:val="00730993"/>
    <w:rsid w:val="00781ED8"/>
    <w:rsid w:val="007E2132"/>
    <w:rsid w:val="00803089"/>
    <w:rsid w:val="0081062C"/>
    <w:rsid w:val="00921D42"/>
    <w:rsid w:val="00930225"/>
    <w:rsid w:val="00952E34"/>
    <w:rsid w:val="009A3020"/>
    <w:rsid w:val="00A243C6"/>
    <w:rsid w:val="00A402A9"/>
    <w:rsid w:val="00A40C36"/>
    <w:rsid w:val="00AC0D26"/>
    <w:rsid w:val="00AD3239"/>
    <w:rsid w:val="00AD58C6"/>
    <w:rsid w:val="00B04808"/>
    <w:rsid w:val="00B1383E"/>
    <w:rsid w:val="00B753C2"/>
    <w:rsid w:val="00BE0AE1"/>
    <w:rsid w:val="00C54945"/>
    <w:rsid w:val="00C81497"/>
    <w:rsid w:val="00D66DE0"/>
    <w:rsid w:val="00D66E26"/>
    <w:rsid w:val="00D71447"/>
    <w:rsid w:val="00D82B44"/>
    <w:rsid w:val="00DF2E28"/>
    <w:rsid w:val="00E00AED"/>
    <w:rsid w:val="00E77111"/>
    <w:rsid w:val="00E91B29"/>
    <w:rsid w:val="00EA17EA"/>
    <w:rsid w:val="00ED4BDC"/>
    <w:rsid w:val="00F00AD0"/>
    <w:rsid w:val="00F2725B"/>
    <w:rsid w:val="00F62DFB"/>
    <w:rsid w:val="00F71013"/>
    <w:rsid w:val="00F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78066-57E0-421B-80CA-F882DB8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C5068-2C48-4ADD-8743-F78CDBD97C5B}"/>
</file>

<file path=customXml/itemProps2.xml><?xml version="1.0" encoding="utf-8"?>
<ds:datastoreItem xmlns:ds="http://schemas.openxmlformats.org/officeDocument/2006/customXml" ds:itemID="{010B7A3D-6CA1-41B7-9F98-F1D099561937}"/>
</file>

<file path=customXml/itemProps3.xml><?xml version="1.0" encoding="utf-8"?>
<ds:datastoreItem xmlns:ds="http://schemas.openxmlformats.org/officeDocument/2006/customXml" ds:itemID="{B3643B47-C2D7-40CD-8012-6DF93BC4FD68}"/>
</file>

<file path=customXml/itemProps4.xml><?xml version="1.0" encoding="utf-8"?>
<ds:datastoreItem xmlns:ds="http://schemas.openxmlformats.org/officeDocument/2006/customXml" ds:itemID="{CFEB80A8-9332-414D-BC49-10D6134E039D}"/>
</file>

<file path=customXml/itemProps5.xml><?xml version="1.0" encoding="utf-8"?>
<ds:datastoreItem xmlns:ds="http://schemas.openxmlformats.org/officeDocument/2006/customXml" ds:itemID="{C9658E62-A130-4CA3-81FF-94DF7B944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SAA</cp:lastModifiedBy>
  <cp:revision>3</cp:revision>
  <dcterms:created xsi:type="dcterms:W3CDTF">2023-03-11T10:50:00Z</dcterms:created>
  <dcterms:modified xsi:type="dcterms:W3CDTF">2023-03-11T19:19:00Z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