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58E" w:rsidRPr="001F558E" w:rsidRDefault="001F558E" w:rsidP="001F558E">
      <w:pPr>
        <w:shd w:val="clear" w:color="auto" w:fill="FFFFFF"/>
        <w:spacing w:after="187" w:line="259" w:lineRule="atLeast"/>
        <w:outlineLvl w:val="0"/>
        <w:rPr>
          <w:rFonts w:ascii="Arial" w:eastAsia="Times New Roman" w:hAnsi="Arial" w:cs="Arial"/>
          <w:color w:val="000000"/>
          <w:kern w:val="36"/>
          <w:sz w:val="45"/>
          <w:szCs w:val="45"/>
        </w:rPr>
      </w:pPr>
      <w:r w:rsidRPr="001F558E">
        <w:rPr>
          <w:rFonts w:ascii="Arial" w:eastAsia="Times New Roman" w:hAnsi="Arial" w:cs="Arial"/>
          <w:color w:val="000000"/>
          <w:kern w:val="36"/>
          <w:sz w:val="45"/>
          <w:szCs w:val="45"/>
        </w:rPr>
        <w:t xml:space="preserve">Помните о безопасности в новогодние </w:t>
      </w:r>
      <w:proofErr w:type="spellStart"/>
      <w:r w:rsidRPr="001F558E">
        <w:rPr>
          <w:rFonts w:ascii="Arial" w:eastAsia="Times New Roman" w:hAnsi="Arial" w:cs="Arial"/>
          <w:color w:val="000000"/>
          <w:kern w:val="36"/>
          <w:sz w:val="45"/>
          <w:szCs w:val="45"/>
        </w:rPr>
        <w:t>праздники</w:t>
      </w:r>
      <w:hyperlink r:id="rId4" w:history="1">
        <w:r w:rsidRPr="001F558E">
          <w:rPr>
            <w:rFonts w:ascii="Arial" w:eastAsia="Times New Roman" w:hAnsi="Arial" w:cs="Arial"/>
            <w:caps/>
            <w:color w:val="ED602F"/>
            <w:kern w:val="36"/>
            <w:sz w:val="17"/>
          </w:rPr>
          <w:t>RSS</w:t>
        </w:r>
        <w:proofErr w:type="spellEnd"/>
        <w:r w:rsidRPr="001F558E">
          <w:rPr>
            <w:rFonts w:ascii="Arial" w:eastAsia="Times New Roman" w:hAnsi="Arial" w:cs="Arial"/>
            <w:caps/>
            <w:color w:val="ED602F"/>
            <w:kern w:val="36"/>
            <w:sz w:val="17"/>
          </w:rPr>
          <w:t> </w:t>
        </w:r>
      </w:hyperlink>
    </w:p>
    <w:p w:rsidR="001F558E" w:rsidRPr="001F558E" w:rsidRDefault="001F558E" w:rsidP="001F5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7020" cy="2600960"/>
            <wp:effectExtent l="19050" t="0" r="0" b="0"/>
            <wp:docPr id="1" name="Рисунок 1" descr="http://44.mchs.gov.ru/upload/site19/iblock/277/27751a3687b0635500b8a10f68435cbe-big-35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4.mchs.gov.ru/upload/site19/iblock/277/27751a3687b0635500b8a10f68435cbe-big-350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7020" cy="2600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558E" w:rsidRPr="001F558E" w:rsidRDefault="001F558E" w:rsidP="001F558E">
      <w:pPr>
        <w:shd w:val="clear" w:color="auto" w:fill="FFFFFF"/>
        <w:spacing w:after="0" w:line="382" w:lineRule="atLeast"/>
        <w:jc w:val="both"/>
        <w:rPr>
          <w:rFonts w:ascii="Arial" w:eastAsia="Times New Roman" w:hAnsi="Arial" w:cs="Arial"/>
          <w:color w:val="000000"/>
        </w:rPr>
      </w:pPr>
      <w:r w:rsidRPr="001F558E">
        <w:rPr>
          <w:rFonts w:ascii="Arial" w:eastAsia="Times New Roman" w:hAnsi="Arial" w:cs="Arial"/>
          <w:color w:val="000000"/>
        </w:rPr>
        <w:t xml:space="preserve">     Сотрудники МЧС во время регулярных рейдов и </w:t>
      </w:r>
      <w:proofErr w:type="spellStart"/>
      <w:r w:rsidRPr="001F558E">
        <w:rPr>
          <w:rFonts w:ascii="Arial" w:eastAsia="Times New Roman" w:hAnsi="Arial" w:cs="Arial"/>
          <w:color w:val="000000"/>
        </w:rPr>
        <w:t>подворовых</w:t>
      </w:r>
      <w:proofErr w:type="spellEnd"/>
      <w:r w:rsidRPr="001F558E">
        <w:rPr>
          <w:rFonts w:ascii="Arial" w:eastAsia="Times New Roman" w:hAnsi="Arial" w:cs="Arial"/>
          <w:color w:val="000000"/>
        </w:rPr>
        <w:t xml:space="preserve"> обходов раздают жителям Костромской области памятки "Безопасный Новый год", содержащие правила пользования пиротехническими изделиями и требования, предъявляемые к местам проведения новогодних елок и утренников. </w:t>
      </w:r>
    </w:p>
    <w:p w:rsidR="001F558E" w:rsidRPr="001F558E" w:rsidRDefault="001F558E" w:rsidP="001F558E">
      <w:pPr>
        <w:shd w:val="clear" w:color="auto" w:fill="FFFFFF"/>
        <w:spacing w:after="0" w:line="382" w:lineRule="atLeast"/>
        <w:jc w:val="both"/>
        <w:rPr>
          <w:rFonts w:ascii="Arial" w:eastAsia="Times New Roman" w:hAnsi="Arial" w:cs="Arial"/>
          <w:color w:val="000000"/>
        </w:rPr>
      </w:pPr>
      <w:r w:rsidRPr="001F558E">
        <w:rPr>
          <w:rFonts w:ascii="Arial" w:eastAsia="Times New Roman" w:hAnsi="Arial" w:cs="Arial"/>
          <w:color w:val="000000"/>
        </w:rPr>
        <w:t xml:space="preserve">      Руководителям отделов культуры, директорам школ и </w:t>
      </w:r>
      <w:proofErr w:type="gramStart"/>
      <w:r w:rsidRPr="001F558E">
        <w:rPr>
          <w:rFonts w:ascii="Arial" w:eastAsia="Times New Roman" w:hAnsi="Arial" w:cs="Arial"/>
          <w:color w:val="000000"/>
        </w:rPr>
        <w:t>заведующим</w:t>
      </w:r>
      <w:proofErr w:type="gramEnd"/>
      <w:r w:rsidRPr="001F558E">
        <w:rPr>
          <w:rFonts w:ascii="Arial" w:eastAsia="Times New Roman" w:hAnsi="Arial" w:cs="Arial"/>
          <w:color w:val="000000"/>
        </w:rPr>
        <w:t xml:space="preserve"> детских садов инспекторы Управления надзорной деятельности напоминают: для того, чтобы избежать происшествий в праздничные дни, необходимо выполнять основные требования. </w:t>
      </w:r>
    </w:p>
    <w:p w:rsidR="001F558E" w:rsidRPr="001F558E" w:rsidRDefault="001F558E" w:rsidP="001F558E">
      <w:pPr>
        <w:shd w:val="clear" w:color="auto" w:fill="FFFFFF"/>
        <w:spacing w:after="0" w:line="382" w:lineRule="atLeast"/>
        <w:jc w:val="center"/>
        <w:rPr>
          <w:rFonts w:ascii="Arial" w:eastAsia="Times New Roman" w:hAnsi="Arial" w:cs="Arial"/>
          <w:color w:val="000000"/>
        </w:rPr>
      </w:pPr>
      <w:r w:rsidRPr="001F558E">
        <w:rPr>
          <w:rFonts w:ascii="Arial" w:eastAsia="Times New Roman" w:hAnsi="Arial" w:cs="Arial"/>
          <w:b/>
          <w:bCs/>
          <w:color w:val="FF0000"/>
        </w:rPr>
        <w:t> Правила пожарной безопасности при проведении новогодних и рождественских праздников</w:t>
      </w:r>
    </w:p>
    <w:p w:rsidR="001F558E" w:rsidRPr="001F558E" w:rsidRDefault="001F558E" w:rsidP="001F558E">
      <w:pPr>
        <w:shd w:val="clear" w:color="auto" w:fill="FFFFFF"/>
        <w:spacing w:after="0" w:line="382" w:lineRule="atLeast"/>
        <w:jc w:val="both"/>
        <w:rPr>
          <w:rFonts w:ascii="Arial" w:eastAsia="Times New Roman" w:hAnsi="Arial" w:cs="Arial"/>
          <w:color w:val="000000"/>
        </w:rPr>
      </w:pPr>
      <w:r w:rsidRPr="001F558E">
        <w:rPr>
          <w:rFonts w:ascii="Arial" w:eastAsia="Times New Roman" w:hAnsi="Arial" w:cs="Arial"/>
          <w:color w:val="000000"/>
        </w:rPr>
        <w:t>- Пожар происходит в результате контакта источников зажигания с горючими веществами и материалами. При проведении новогодних мероприятий, чаще всего, пожар происходит от открытых источников зажигания: зажженной спички, горящей свечи, бенгальского огня, искр, хлопушек, петард и ракетниц. Поэтому основные требования правил пожарной безопасности направлены на исключение применения в помещении этих источников зажигания. </w:t>
      </w:r>
    </w:p>
    <w:p w:rsidR="001F558E" w:rsidRPr="001F558E" w:rsidRDefault="001F558E" w:rsidP="001F558E">
      <w:pPr>
        <w:shd w:val="clear" w:color="auto" w:fill="FFFFFF"/>
        <w:spacing w:after="0" w:line="382" w:lineRule="atLeast"/>
        <w:jc w:val="both"/>
        <w:rPr>
          <w:rFonts w:ascii="Arial" w:eastAsia="Times New Roman" w:hAnsi="Arial" w:cs="Arial"/>
          <w:color w:val="000000"/>
        </w:rPr>
      </w:pPr>
      <w:r w:rsidRPr="001F558E">
        <w:rPr>
          <w:rFonts w:ascii="Arial" w:eastAsia="Times New Roman" w:hAnsi="Arial" w:cs="Arial"/>
          <w:color w:val="000000"/>
        </w:rPr>
        <w:t xml:space="preserve">- Другим потенциальным источником зажигания является электрическая энергия. В случае возникновения </w:t>
      </w:r>
      <w:proofErr w:type="gramStart"/>
      <w:r w:rsidRPr="001F558E">
        <w:rPr>
          <w:rFonts w:ascii="Arial" w:eastAsia="Times New Roman" w:hAnsi="Arial" w:cs="Arial"/>
          <w:color w:val="000000"/>
        </w:rPr>
        <w:t>загорания</w:t>
      </w:r>
      <w:proofErr w:type="gramEnd"/>
      <w:r w:rsidRPr="001F558E">
        <w:rPr>
          <w:rFonts w:ascii="Arial" w:eastAsia="Times New Roman" w:hAnsi="Arial" w:cs="Arial"/>
          <w:color w:val="000000"/>
        </w:rPr>
        <w:t xml:space="preserve"> прежде всего необходимо отключать электрическую энергию в помещениях. </w:t>
      </w:r>
      <w:proofErr w:type="spellStart"/>
      <w:r w:rsidRPr="001F558E">
        <w:rPr>
          <w:rFonts w:ascii="Arial" w:eastAsia="Times New Roman" w:hAnsi="Arial" w:cs="Arial"/>
          <w:color w:val="000000"/>
        </w:rPr>
        <w:t>Легковоспламеняемость</w:t>
      </w:r>
      <w:proofErr w:type="spellEnd"/>
      <w:r w:rsidRPr="001F558E">
        <w:rPr>
          <w:rFonts w:ascii="Arial" w:eastAsia="Times New Roman" w:hAnsi="Arial" w:cs="Arial"/>
          <w:color w:val="000000"/>
        </w:rPr>
        <w:t xml:space="preserve"> горючих материалов становится причиной их возгорания даже от незначительных источников зажигания в виде искр бенгальского огня. </w:t>
      </w:r>
    </w:p>
    <w:p w:rsidR="001F558E" w:rsidRPr="001F558E" w:rsidRDefault="001F558E" w:rsidP="001F558E">
      <w:pPr>
        <w:shd w:val="clear" w:color="auto" w:fill="FFFFFF"/>
        <w:spacing w:after="0" w:line="382" w:lineRule="atLeast"/>
        <w:jc w:val="both"/>
        <w:rPr>
          <w:rFonts w:ascii="Arial" w:eastAsia="Times New Roman" w:hAnsi="Arial" w:cs="Arial"/>
          <w:color w:val="000000"/>
        </w:rPr>
      </w:pPr>
      <w:r w:rsidRPr="001F558E">
        <w:rPr>
          <w:rFonts w:ascii="Arial" w:eastAsia="Times New Roman" w:hAnsi="Arial" w:cs="Arial"/>
          <w:color w:val="000000"/>
        </w:rPr>
        <w:t>- Поэтому одним из требований правил пожарной безопасности является требование исключения из новогодних нарядов детей марли, бумаги и других легковоспламеняющихся материалов, а вату для украшения елки необходимо пропитывать антипиренами. </w:t>
      </w:r>
    </w:p>
    <w:p w:rsidR="001F558E" w:rsidRPr="001F558E" w:rsidRDefault="001F558E" w:rsidP="001F558E">
      <w:pPr>
        <w:shd w:val="clear" w:color="auto" w:fill="FFFFFF"/>
        <w:spacing w:after="0" w:line="382" w:lineRule="atLeast"/>
        <w:jc w:val="both"/>
        <w:rPr>
          <w:rFonts w:ascii="Arial" w:eastAsia="Times New Roman" w:hAnsi="Arial" w:cs="Arial"/>
          <w:color w:val="000000"/>
        </w:rPr>
      </w:pPr>
      <w:r w:rsidRPr="001F558E">
        <w:rPr>
          <w:rFonts w:ascii="Arial" w:eastAsia="Times New Roman" w:hAnsi="Arial" w:cs="Arial"/>
          <w:color w:val="000000"/>
        </w:rPr>
        <w:lastRenderedPageBreak/>
        <w:t>- На случай возникновения пожара помещения необходимо обеспечить первичными средствами пожаротушения в местах с массовым пребыванием людей. </w:t>
      </w:r>
    </w:p>
    <w:p w:rsidR="001F558E" w:rsidRPr="001F558E" w:rsidRDefault="001F558E" w:rsidP="001F558E">
      <w:pPr>
        <w:shd w:val="clear" w:color="auto" w:fill="FFFFFF"/>
        <w:spacing w:after="0" w:line="382" w:lineRule="atLeast"/>
        <w:jc w:val="both"/>
        <w:rPr>
          <w:rFonts w:ascii="Arial" w:eastAsia="Times New Roman" w:hAnsi="Arial" w:cs="Arial"/>
          <w:color w:val="000000"/>
        </w:rPr>
      </w:pPr>
      <w:r w:rsidRPr="001F558E">
        <w:rPr>
          <w:rFonts w:ascii="Arial" w:eastAsia="Times New Roman" w:hAnsi="Arial" w:cs="Arial"/>
          <w:color w:val="000000"/>
        </w:rPr>
        <w:t>- Для проведения новогодних праздников допускается использовать помещения, обеспеченные не менее чем двумя рассредоточенными эвакуационными выходами, не имеющие на окнах решеток. </w:t>
      </w:r>
    </w:p>
    <w:p w:rsidR="001F558E" w:rsidRPr="001F558E" w:rsidRDefault="001F558E" w:rsidP="001F558E">
      <w:pPr>
        <w:shd w:val="clear" w:color="auto" w:fill="FFFFFF"/>
        <w:spacing w:after="0" w:line="382" w:lineRule="atLeast"/>
        <w:jc w:val="both"/>
        <w:rPr>
          <w:rFonts w:ascii="Arial" w:eastAsia="Times New Roman" w:hAnsi="Arial" w:cs="Arial"/>
          <w:color w:val="000000"/>
        </w:rPr>
      </w:pPr>
      <w:r w:rsidRPr="001F558E">
        <w:rPr>
          <w:rFonts w:ascii="Arial" w:eastAsia="Times New Roman" w:hAnsi="Arial" w:cs="Arial"/>
          <w:color w:val="000000"/>
        </w:rPr>
        <w:t>- В помещениях, где установлена елка, ковры и ковровые дорожки должны быть убраны, а на путях эвакуации надежно крепиться к полу. </w:t>
      </w:r>
    </w:p>
    <w:p w:rsidR="001F558E" w:rsidRPr="001F558E" w:rsidRDefault="001F558E" w:rsidP="001F558E">
      <w:pPr>
        <w:shd w:val="clear" w:color="auto" w:fill="FFFFFF"/>
        <w:spacing w:after="0" w:line="382" w:lineRule="atLeast"/>
        <w:jc w:val="both"/>
        <w:rPr>
          <w:rFonts w:ascii="Arial" w:eastAsia="Times New Roman" w:hAnsi="Arial" w:cs="Arial"/>
          <w:color w:val="000000"/>
        </w:rPr>
      </w:pPr>
      <w:r w:rsidRPr="001F558E">
        <w:rPr>
          <w:rFonts w:ascii="Arial" w:eastAsia="Times New Roman" w:hAnsi="Arial" w:cs="Arial"/>
          <w:color w:val="000000"/>
        </w:rPr>
        <w:t>- Елка должна устанавливаться на устойчивом основании. </w:t>
      </w:r>
    </w:p>
    <w:p w:rsidR="001F558E" w:rsidRPr="001F558E" w:rsidRDefault="001F558E" w:rsidP="001F558E">
      <w:pPr>
        <w:shd w:val="clear" w:color="auto" w:fill="FFFFFF"/>
        <w:spacing w:after="0" w:line="382" w:lineRule="atLeast"/>
        <w:jc w:val="both"/>
        <w:rPr>
          <w:rFonts w:ascii="Arial" w:eastAsia="Times New Roman" w:hAnsi="Arial" w:cs="Arial"/>
          <w:color w:val="000000"/>
        </w:rPr>
      </w:pPr>
      <w:r w:rsidRPr="001F558E">
        <w:rPr>
          <w:rFonts w:ascii="Arial" w:eastAsia="Times New Roman" w:hAnsi="Arial" w:cs="Arial"/>
          <w:color w:val="000000"/>
        </w:rPr>
        <w:t>- Иллюминация должна быть выполнена с соблюдением правил эксплуатации электроустановок. При использовании электрической осветительной сети без понижающего трансформатора на елке могут применяться гирлянды только с последовательным включением лампочек напряжением до 12</w:t>
      </w:r>
      <w:proofErr w:type="gramStart"/>
      <w:r w:rsidRPr="001F558E">
        <w:rPr>
          <w:rFonts w:ascii="Arial" w:eastAsia="Times New Roman" w:hAnsi="Arial" w:cs="Arial"/>
          <w:color w:val="000000"/>
        </w:rPr>
        <w:t xml:space="preserve"> В</w:t>
      </w:r>
      <w:proofErr w:type="gramEnd"/>
      <w:r w:rsidRPr="001F558E">
        <w:rPr>
          <w:rFonts w:ascii="Arial" w:eastAsia="Times New Roman" w:hAnsi="Arial" w:cs="Arial"/>
          <w:color w:val="000000"/>
        </w:rPr>
        <w:t>; мощность лампочек не должна превышать 25 Вт. </w:t>
      </w:r>
    </w:p>
    <w:p w:rsidR="001F558E" w:rsidRPr="001F558E" w:rsidRDefault="001F558E" w:rsidP="001F558E">
      <w:pPr>
        <w:shd w:val="clear" w:color="auto" w:fill="FFFFFF"/>
        <w:spacing w:after="0" w:line="382" w:lineRule="atLeast"/>
        <w:jc w:val="both"/>
        <w:rPr>
          <w:rFonts w:ascii="Arial" w:eastAsia="Times New Roman" w:hAnsi="Arial" w:cs="Arial"/>
          <w:color w:val="000000"/>
        </w:rPr>
      </w:pPr>
      <w:r w:rsidRPr="001F558E">
        <w:rPr>
          <w:rFonts w:ascii="Arial" w:eastAsia="Times New Roman" w:hAnsi="Arial" w:cs="Arial"/>
          <w:color w:val="000000"/>
        </w:rPr>
        <w:t xml:space="preserve">- При обнаружении неисправности в иллюминации (нагрев проводов, мигание </w:t>
      </w:r>
      <w:proofErr w:type="spellStart"/>
      <w:r w:rsidRPr="001F558E">
        <w:rPr>
          <w:rFonts w:ascii="Arial" w:eastAsia="Times New Roman" w:hAnsi="Arial" w:cs="Arial"/>
          <w:color w:val="000000"/>
        </w:rPr>
        <w:t>лам¬почек</w:t>
      </w:r>
      <w:proofErr w:type="spellEnd"/>
      <w:r w:rsidRPr="001F558E">
        <w:rPr>
          <w:rFonts w:ascii="Arial" w:eastAsia="Times New Roman" w:hAnsi="Arial" w:cs="Arial"/>
          <w:color w:val="000000"/>
        </w:rPr>
        <w:t>, искрение и т.п.) она должна быть немедленно обесточена. </w:t>
      </w:r>
    </w:p>
    <w:p w:rsidR="001F558E" w:rsidRPr="001F558E" w:rsidRDefault="001F558E" w:rsidP="001F558E">
      <w:pPr>
        <w:shd w:val="clear" w:color="auto" w:fill="FFFFFF"/>
        <w:spacing w:after="0" w:line="382" w:lineRule="atLeast"/>
        <w:jc w:val="center"/>
        <w:rPr>
          <w:rFonts w:ascii="Arial" w:eastAsia="Times New Roman" w:hAnsi="Arial" w:cs="Arial"/>
          <w:color w:val="000000"/>
        </w:rPr>
      </w:pPr>
      <w:r w:rsidRPr="001F558E">
        <w:rPr>
          <w:rFonts w:ascii="Arial" w:eastAsia="Times New Roman" w:hAnsi="Arial" w:cs="Arial"/>
          <w:b/>
          <w:bCs/>
          <w:color w:val="000080"/>
        </w:rPr>
        <w:t xml:space="preserve">В случае возникновения пожара необходимо немедленно сообщить об этом в пожарную охрану по городскому телефону 01 или с мобильного телефона </w:t>
      </w:r>
      <w:r w:rsidR="00340C53">
        <w:rPr>
          <w:rFonts w:ascii="Arial" w:eastAsia="Times New Roman" w:hAnsi="Arial" w:cs="Arial"/>
          <w:b/>
          <w:bCs/>
          <w:color w:val="000080"/>
        </w:rPr>
        <w:t>101</w:t>
      </w:r>
      <w:r w:rsidRPr="001F558E">
        <w:rPr>
          <w:rFonts w:ascii="Arial" w:eastAsia="Times New Roman" w:hAnsi="Arial" w:cs="Arial"/>
          <w:b/>
          <w:bCs/>
          <w:color w:val="000080"/>
        </w:rPr>
        <w:t>.</w:t>
      </w:r>
    </w:p>
    <w:p w:rsidR="0002624B" w:rsidRDefault="0002624B"/>
    <w:sectPr w:rsidR="0002624B" w:rsidSect="00F64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1F558E"/>
    <w:rsid w:val="0002624B"/>
    <w:rsid w:val="001F558E"/>
    <w:rsid w:val="00340C53"/>
    <w:rsid w:val="00F64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719"/>
  </w:style>
  <w:style w:type="paragraph" w:styleId="1">
    <w:name w:val="heading 1"/>
    <w:basedOn w:val="a"/>
    <w:link w:val="10"/>
    <w:uiPriority w:val="9"/>
    <w:qFormat/>
    <w:rsid w:val="001F55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558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1F558E"/>
    <w:rPr>
      <w:color w:val="0000FF"/>
      <w:u w:val="single"/>
    </w:rPr>
  </w:style>
  <w:style w:type="character" w:customStyle="1" w:styleId="apple-converted-space">
    <w:name w:val="apple-converted-space"/>
    <w:basedOn w:val="a0"/>
    <w:rsid w:val="001F558E"/>
  </w:style>
  <w:style w:type="paragraph" w:styleId="a4">
    <w:name w:val="Balloon Text"/>
    <w:basedOn w:val="a"/>
    <w:link w:val="a5"/>
    <w:uiPriority w:val="99"/>
    <w:semiHidden/>
    <w:unhideWhenUsed/>
    <w:rsid w:val="001F5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55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3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35760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hyperlink" Target="http://44.mchs.gov.ru/pressroom/news/rss/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AWJJH2MPE6E2-1585558818-2476</_dlc_DocId>
    <_dlc_DocIdUrl xmlns="4a252ca3-5a62-4c1c-90a6-29f4710e47f8">
      <Url>http://edu-sps.koiro.local/Kostroma_EDU/kos-sch-29/_layouts/15/DocIdRedir.aspx?ID=AWJJH2MPE6E2-1585558818-2476</Url>
      <Description>AWJJH2MPE6E2-1585558818-2476</Description>
    </_dlc_DocIdUrl>
  </documentManagement>
</p:properties>
</file>

<file path=customXml/itemProps1.xml><?xml version="1.0" encoding="utf-8"?>
<ds:datastoreItem xmlns:ds="http://schemas.openxmlformats.org/officeDocument/2006/customXml" ds:itemID="{C1883A0D-4D67-40D8-9856-D2C2A6836E6E}"/>
</file>

<file path=customXml/itemProps2.xml><?xml version="1.0" encoding="utf-8"?>
<ds:datastoreItem xmlns:ds="http://schemas.openxmlformats.org/officeDocument/2006/customXml" ds:itemID="{D260FACE-2A10-4120-86EE-8DF832E9E194}"/>
</file>

<file path=customXml/itemProps3.xml><?xml version="1.0" encoding="utf-8"?>
<ds:datastoreItem xmlns:ds="http://schemas.openxmlformats.org/officeDocument/2006/customXml" ds:itemID="{CF3A8ED0-BC6F-4D32-A39E-91B263279C27}"/>
</file>

<file path=customXml/itemProps4.xml><?xml version="1.0" encoding="utf-8"?>
<ds:datastoreItem xmlns:ds="http://schemas.openxmlformats.org/officeDocument/2006/customXml" ds:itemID="{50EB80D3-A3CD-4130-9B4D-214A9446D51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418</Words>
  <Characters>2387</Characters>
  <Application>Microsoft Office Word</Application>
  <DocSecurity>0</DocSecurity>
  <Lines>19</Lines>
  <Paragraphs>5</Paragraphs>
  <ScaleCrop>false</ScaleCrop>
  <Company>Microsoft</Company>
  <LinksUpToDate>false</LinksUpToDate>
  <CharactersWithSpaces>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2016-10-14T09:39:00Z</dcterms:created>
  <dcterms:modified xsi:type="dcterms:W3CDTF">2017-11-29T13:04:00Z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acde445d-44fd-435e-8167-62e7c721344a</vt:lpwstr>
  </property>
</Properties>
</file>