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AC" w:rsidRDefault="002D06AC" w:rsidP="00E2438D">
      <w:pPr>
        <w:jc w:val="center"/>
        <w:rPr>
          <w:rFonts w:ascii="Times New Roman" w:hAnsi="Times New Roman"/>
          <w:sz w:val="28"/>
          <w:szCs w:val="28"/>
        </w:rPr>
      </w:pPr>
      <w:bookmarkStart w:id="0" w:name="_Toc410654044"/>
      <w:bookmarkStart w:id="1" w:name="_Toc284662818"/>
      <w:bookmarkStart w:id="2" w:name="_Toc284663445"/>
      <w:bookmarkStart w:id="3" w:name="_Toc414553255"/>
      <w:bookmarkStart w:id="4" w:name="_Toc409691719"/>
      <w:r w:rsidRPr="002D06AC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бюджетное общеобразовательное учреждение города Костромы «Средняя общеобразовательная школа «29»</w:t>
      </w:r>
    </w:p>
    <w:p w:rsidR="002D06AC" w:rsidRDefault="002D06AC" w:rsidP="00E2438D">
      <w:pPr>
        <w:jc w:val="center"/>
        <w:rPr>
          <w:rFonts w:ascii="Times New Roman" w:hAnsi="Times New Roman"/>
          <w:sz w:val="28"/>
          <w:szCs w:val="28"/>
        </w:rPr>
      </w:pPr>
    </w:p>
    <w:p w:rsidR="002D06AC" w:rsidRDefault="002D06AC" w:rsidP="00E2438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90"/>
        <w:gridCol w:w="2595"/>
        <w:gridCol w:w="3301"/>
      </w:tblGrid>
      <w:tr w:rsidR="002D06AC" w:rsidRPr="002D06AC" w:rsidTr="00B577D3">
        <w:tc>
          <w:tcPr>
            <w:tcW w:w="3390" w:type="dxa"/>
            <w:shd w:val="clear" w:color="auto" w:fill="auto"/>
          </w:tcPr>
          <w:p w:rsidR="002D06AC" w:rsidRPr="002D06AC" w:rsidRDefault="002D06AC" w:rsidP="002D06AC">
            <w:pPr>
              <w:spacing w:after="0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2D06AC">
              <w:rPr>
                <w:rFonts w:ascii="Times New Roman" w:hAnsi="Times New Roman"/>
                <w:b/>
                <w:bCs/>
                <w:color w:val="000000"/>
              </w:rPr>
              <w:t>Принято</w:t>
            </w:r>
          </w:p>
          <w:p w:rsidR="002D06AC" w:rsidRPr="002D06AC" w:rsidRDefault="002D06AC" w:rsidP="002D06A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2D06A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D06AC">
              <w:rPr>
                <w:rFonts w:ascii="Times New Roman" w:hAnsi="Times New Roman"/>
                <w:color w:val="000000"/>
              </w:rPr>
              <w:t>на заседании</w:t>
            </w:r>
          </w:p>
          <w:p w:rsidR="002D06AC" w:rsidRPr="002D06AC" w:rsidRDefault="002D06AC" w:rsidP="002D06A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2D06AC">
              <w:rPr>
                <w:rFonts w:ascii="Times New Roman" w:hAnsi="Times New Roman"/>
                <w:color w:val="000000"/>
              </w:rPr>
              <w:t xml:space="preserve">Педагогического Совета </w:t>
            </w:r>
          </w:p>
          <w:p w:rsidR="002D06AC" w:rsidRPr="002D06AC" w:rsidRDefault="002D06AC" w:rsidP="002D06AC">
            <w:pPr>
              <w:spacing w:after="0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2D06AC">
              <w:rPr>
                <w:rFonts w:ascii="Times New Roman" w:hAnsi="Times New Roman"/>
                <w:color w:val="000000"/>
              </w:rPr>
              <w:t>Протокол № ____от _________</w:t>
            </w:r>
          </w:p>
        </w:tc>
        <w:tc>
          <w:tcPr>
            <w:tcW w:w="2595" w:type="dxa"/>
            <w:shd w:val="clear" w:color="auto" w:fill="auto"/>
          </w:tcPr>
          <w:p w:rsidR="002D06AC" w:rsidRPr="002D06AC" w:rsidRDefault="002D06AC" w:rsidP="002D06A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2D06AC">
              <w:rPr>
                <w:rFonts w:ascii="Times New Roman" w:hAnsi="Times New Roman"/>
                <w:b/>
                <w:bCs/>
                <w:color w:val="000000"/>
              </w:rPr>
              <w:t>Согласовано</w:t>
            </w:r>
          </w:p>
          <w:p w:rsidR="002D06AC" w:rsidRPr="002D06AC" w:rsidRDefault="002D06AC" w:rsidP="002D06A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2D06AC">
              <w:rPr>
                <w:rFonts w:ascii="Times New Roman" w:hAnsi="Times New Roman"/>
                <w:color w:val="000000"/>
              </w:rPr>
              <w:t xml:space="preserve">Председатель Управляющего Совета </w:t>
            </w:r>
          </w:p>
          <w:p w:rsidR="002D06AC" w:rsidRPr="002D06AC" w:rsidRDefault="002D06AC" w:rsidP="002D06AC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2D06AC">
              <w:rPr>
                <w:rFonts w:ascii="Times New Roman" w:hAnsi="Times New Roman"/>
                <w:color w:val="000000"/>
              </w:rPr>
              <w:t>____________________</w:t>
            </w:r>
          </w:p>
          <w:p w:rsidR="002D06AC" w:rsidRPr="002D06AC" w:rsidRDefault="002D06AC" w:rsidP="002D06AC">
            <w:pPr>
              <w:spacing w:after="0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2D06AC">
              <w:rPr>
                <w:rFonts w:ascii="Times New Roman" w:hAnsi="Times New Roman"/>
                <w:color w:val="000000"/>
              </w:rPr>
              <w:t>Ю.В. Свириденко</w:t>
            </w:r>
          </w:p>
        </w:tc>
        <w:tc>
          <w:tcPr>
            <w:tcW w:w="3301" w:type="dxa"/>
            <w:shd w:val="clear" w:color="auto" w:fill="auto"/>
          </w:tcPr>
          <w:p w:rsidR="002D06AC" w:rsidRPr="002D06AC" w:rsidRDefault="002D06AC" w:rsidP="002D06AC">
            <w:pPr>
              <w:pStyle w:val="a9"/>
              <w:contextualSpacing/>
              <w:rPr>
                <w:color w:val="000000"/>
              </w:rPr>
            </w:pPr>
            <w:r w:rsidRPr="002D06AC">
              <w:rPr>
                <w:b/>
                <w:bCs/>
                <w:color w:val="000000"/>
              </w:rPr>
              <w:t xml:space="preserve"> Утверждаю</w:t>
            </w:r>
          </w:p>
          <w:p w:rsidR="002D06AC" w:rsidRPr="002D06AC" w:rsidRDefault="002D06AC" w:rsidP="002D06AC">
            <w:pPr>
              <w:pStyle w:val="a9"/>
              <w:contextualSpacing/>
              <w:rPr>
                <w:color w:val="000000"/>
              </w:rPr>
            </w:pPr>
            <w:r w:rsidRPr="002D06AC">
              <w:rPr>
                <w:color w:val="000000"/>
              </w:rPr>
              <w:t xml:space="preserve"> Директор школы </w:t>
            </w:r>
          </w:p>
          <w:p w:rsidR="002D06AC" w:rsidRPr="002D06AC" w:rsidRDefault="002D06AC" w:rsidP="002D06AC">
            <w:pPr>
              <w:pStyle w:val="a9"/>
              <w:contextualSpacing/>
              <w:rPr>
                <w:color w:val="000000"/>
              </w:rPr>
            </w:pPr>
          </w:p>
          <w:p w:rsidR="002D06AC" w:rsidRPr="002D06AC" w:rsidRDefault="002D06AC" w:rsidP="002D06AC">
            <w:pPr>
              <w:pStyle w:val="a9"/>
              <w:contextualSpacing/>
              <w:rPr>
                <w:color w:val="000000"/>
              </w:rPr>
            </w:pPr>
            <w:r w:rsidRPr="002D06AC">
              <w:rPr>
                <w:color w:val="000000"/>
              </w:rPr>
              <w:t>______________М.Г. Яблокова</w:t>
            </w:r>
          </w:p>
          <w:p w:rsidR="002D06AC" w:rsidRPr="002D06AC" w:rsidRDefault="002D06AC" w:rsidP="002D06AC">
            <w:pPr>
              <w:pStyle w:val="a9"/>
              <w:contextualSpacing/>
              <w:rPr>
                <w:color w:val="000000"/>
              </w:rPr>
            </w:pPr>
            <w:r w:rsidRPr="002D06AC">
              <w:rPr>
                <w:color w:val="000000"/>
              </w:rPr>
              <w:t xml:space="preserve"> приказ  от _________ №_____</w:t>
            </w:r>
          </w:p>
          <w:p w:rsidR="002D06AC" w:rsidRPr="002D06AC" w:rsidRDefault="002D06AC" w:rsidP="002D06AC">
            <w:pPr>
              <w:pStyle w:val="a9"/>
              <w:contextualSpacing/>
              <w:rPr>
                <w:color w:val="000000"/>
              </w:rPr>
            </w:pPr>
          </w:p>
        </w:tc>
      </w:tr>
    </w:tbl>
    <w:p w:rsidR="002D06AC" w:rsidRDefault="002D06AC" w:rsidP="00E2438D">
      <w:pPr>
        <w:jc w:val="center"/>
        <w:rPr>
          <w:rFonts w:ascii="Times New Roman" w:hAnsi="Times New Roman"/>
          <w:sz w:val="28"/>
          <w:szCs w:val="28"/>
        </w:rPr>
      </w:pPr>
    </w:p>
    <w:p w:rsidR="002D06AC" w:rsidRDefault="002D06AC" w:rsidP="00E2438D">
      <w:pPr>
        <w:jc w:val="center"/>
        <w:rPr>
          <w:rFonts w:ascii="Times New Roman" w:hAnsi="Times New Roman"/>
          <w:sz w:val="28"/>
          <w:szCs w:val="28"/>
        </w:rPr>
      </w:pPr>
    </w:p>
    <w:p w:rsidR="002D06AC" w:rsidRDefault="002D06AC" w:rsidP="00E2438D">
      <w:pPr>
        <w:jc w:val="center"/>
        <w:rPr>
          <w:rFonts w:ascii="Times New Roman" w:hAnsi="Times New Roman"/>
          <w:sz w:val="28"/>
          <w:szCs w:val="28"/>
        </w:rPr>
      </w:pPr>
    </w:p>
    <w:p w:rsidR="002D06AC" w:rsidRDefault="002D06AC" w:rsidP="00E2438D">
      <w:pPr>
        <w:jc w:val="center"/>
        <w:rPr>
          <w:rFonts w:ascii="Times New Roman" w:hAnsi="Times New Roman"/>
          <w:sz w:val="28"/>
          <w:szCs w:val="28"/>
        </w:rPr>
      </w:pPr>
    </w:p>
    <w:p w:rsidR="002D06AC" w:rsidRDefault="002D06AC" w:rsidP="00E2438D">
      <w:pPr>
        <w:jc w:val="center"/>
        <w:rPr>
          <w:rFonts w:ascii="Times New Roman" w:hAnsi="Times New Roman"/>
          <w:sz w:val="28"/>
          <w:szCs w:val="28"/>
        </w:rPr>
      </w:pPr>
    </w:p>
    <w:p w:rsidR="002D06AC" w:rsidRDefault="002D06AC" w:rsidP="00E2438D">
      <w:pPr>
        <w:jc w:val="center"/>
        <w:rPr>
          <w:rFonts w:ascii="Times New Roman" w:hAnsi="Times New Roman"/>
          <w:sz w:val="28"/>
          <w:szCs w:val="28"/>
        </w:rPr>
      </w:pPr>
    </w:p>
    <w:p w:rsidR="002D06AC" w:rsidRDefault="002D06AC" w:rsidP="00E2438D">
      <w:pPr>
        <w:jc w:val="center"/>
        <w:rPr>
          <w:rFonts w:ascii="Times New Roman" w:hAnsi="Times New Roman"/>
          <w:sz w:val="28"/>
          <w:szCs w:val="28"/>
        </w:rPr>
      </w:pPr>
    </w:p>
    <w:p w:rsidR="002D06AC" w:rsidRPr="002D06AC" w:rsidRDefault="002D06AC" w:rsidP="00E2438D">
      <w:pPr>
        <w:jc w:val="center"/>
        <w:rPr>
          <w:rFonts w:ascii="Times New Roman" w:hAnsi="Times New Roman"/>
          <w:b/>
          <w:sz w:val="28"/>
          <w:szCs w:val="28"/>
        </w:rPr>
      </w:pPr>
      <w:r w:rsidRPr="002D06AC">
        <w:rPr>
          <w:rFonts w:ascii="Times New Roman" w:hAnsi="Times New Roman"/>
          <w:b/>
          <w:sz w:val="28"/>
          <w:szCs w:val="28"/>
        </w:rPr>
        <w:t>Программа воспитания и социализации</w:t>
      </w:r>
    </w:p>
    <w:p w:rsidR="002D06AC" w:rsidRPr="002D06AC" w:rsidRDefault="002D06AC" w:rsidP="00E2438D">
      <w:pPr>
        <w:jc w:val="center"/>
        <w:rPr>
          <w:rFonts w:ascii="Times New Roman" w:hAnsi="Times New Roman"/>
          <w:b/>
          <w:sz w:val="28"/>
          <w:szCs w:val="28"/>
        </w:rPr>
      </w:pPr>
      <w:r w:rsidRPr="002D06AC">
        <w:rPr>
          <w:rFonts w:ascii="Times New Roman" w:hAnsi="Times New Roman"/>
          <w:b/>
          <w:sz w:val="28"/>
          <w:szCs w:val="28"/>
        </w:rPr>
        <w:t>«Школа – территория возможностей»</w:t>
      </w:r>
    </w:p>
    <w:p w:rsidR="002D06AC" w:rsidRDefault="002D06AC" w:rsidP="00E2438D">
      <w:pPr>
        <w:jc w:val="center"/>
        <w:rPr>
          <w:rFonts w:ascii="Times New Roman" w:hAnsi="Times New Roman"/>
          <w:sz w:val="28"/>
          <w:szCs w:val="28"/>
        </w:rPr>
      </w:pPr>
    </w:p>
    <w:p w:rsidR="002D06AC" w:rsidRDefault="002D06AC" w:rsidP="00E2438D">
      <w:pPr>
        <w:jc w:val="center"/>
        <w:rPr>
          <w:rFonts w:ascii="Times New Roman" w:hAnsi="Times New Roman"/>
          <w:sz w:val="28"/>
          <w:szCs w:val="28"/>
        </w:rPr>
      </w:pPr>
    </w:p>
    <w:p w:rsidR="002D06AC" w:rsidRDefault="002D06AC" w:rsidP="00E2438D">
      <w:pPr>
        <w:jc w:val="center"/>
        <w:rPr>
          <w:rFonts w:ascii="Times New Roman" w:hAnsi="Times New Roman"/>
          <w:sz w:val="28"/>
          <w:szCs w:val="28"/>
        </w:rPr>
      </w:pPr>
    </w:p>
    <w:p w:rsidR="002D06AC" w:rsidRDefault="002D06AC" w:rsidP="00E2438D">
      <w:pPr>
        <w:jc w:val="center"/>
        <w:rPr>
          <w:rFonts w:ascii="Times New Roman" w:hAnsi="Times New Roman"/>
          <w:sz w:val="28"/>
          <w:szCs w:val="28"/>
        </w:rPr>
      </w:pPr>
    </w:p>
    <w:p w:rsidR="002D06AC" w:rsidRDefault="002D06AC" w:rsidP="00E2438D">
      <w:pPr>
        <w:jc w:val="center"/>
        <w:rPr>
          <w:rFonts w:ascii="Times New Roman" w:hAnsi="Times New Roman"/>
          <w:sz w:val="28"/>
          <w:szCs w:val="28"/>
        </w:rPr>
      </w:pPr>
    </w:p>
    <w:p w:rsidR="002D06AC" w:rsidRDefault="002D06AC" w:rsidP="00E2438D">
      <w:pPr>
        <w:jc w:val="center"/>
        <w:rPr>
          <w:rFonts w:ascii="Times New Roman" w:hAnsi="Times New Roman"/>
          <w:sz w:val="28"/>
          <w:szCs w:val="28"/>
        </w:rPr>
      </w:pPr>
    </w:p>
    <w:p w:rsidR="002D06AC" w:rsidRDefault="002D06AC" w:rsidP="00E2438D">
      <w:pPr>
        <w:jc w:val="center"/>
        <w:rPr>
          <w:rFonts w:ascii="Times New Roman" w:hAnsi="Times New Roman"/>
          <w:sz w:val="28"/>
          <w:szCs w:val="28"/>
        </w:rPr>
      </w:pPr>
    </w:p>
    <w:p w:rsidR="002D06AC" w:rsidRDefault="002D06AC" w:rsidP="00E2438D">
      <w:pPr>
        <w:jc w:val="center"/>
        <w:rPr>
          <w:rFonts w:ascii="Times New Roman" w:hAnsi="Times New Roman"/>
          <w:sz w:val="28"/>
          <w:szCs w:val="28"/>
        </w:rPr>
      </w:pPr>
    </w:p>
    <w:p w:rsidR="002D06AC" w:rsidRDefault="002D06AC" w:rsidP="00E2438D">
      <w:pPr>
        <w:jc w:val="center"/>
        <w:rPr>
          <w:rFonts w:ascii="Times New Roman" w:hAnsi="Times New Roman"/>
          <w:sz w:val="28"/>
          <w:szCs w:val="28"/>
        </w:rPr>
      </w:pPr>
    </w:p>
    <w:p w:rsidR="002D06AC" w:rsidRDefault="002D06AC" w:rsidP="00E243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</w:p>
    <w:p w:rsidR="00E2438D" w:rsidRPr="002D06AC" w:rsidRDefault="002D06AC" w:rsidP="002D06A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2438D" w:rsidRPr="002D06AC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2D06AC" w:rsidRDefault="002D06AC" w:rsidP="00AB06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67C">
        <w:rPr>
          <w:rFonts w:ascii="Times New Roman" w:hAnsi="Times New Roman"/>
          <w:sz w:val="28"/>
          <w:szCs w:val="28"/>
        </w:rPr>
        <w:t>Главной целью образования сегодня, согласно Федеральным государственным образовательным стандартам, является полное и гармоничное развитие личности, интегрированной в мировую и национальную культуру, обладающую ключевыми компетентностями, способной к самореализации и к ответственному поведению в современном ей обществе.</w:t>
      </w:r>
    </w:p>
    <w:p w:rsidR="00AB067C" w:rsidRDefault="00AB067C" w:rsidP="00AB06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396">
        <w:rPr>
          <w:color w:val="000000"/>
        </w:rPr>
        <w:t xml:space="preserve">     </w:t>
      </w:r>
      <w:r w:rsidRPr="00AB067C">
        <w:rPr>
          <w:rFonts w:ascii="Times New Roman" w:hAnsi="Times New Roman"/>
          <w:sz w:val="28"/>
          <w:szCs w:val="28"/>
        </w:rPr>
        <w:t>Основная задача школы: создание вариативной образовательной среды, предоставление учащемуся спектра возможностей, обеспечив сопровождение «Успешности ученика» и обеспечение помощи при выборе образовательного пути; содействие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67C">
        <w:rPr>
          <w:rFonts w:ascii="Times New Roman" w:hAnsi="Times New Roman"/>
          <w:sz w:val="28"/>
          <w:szCs w:val="28"/>
        </w:rPr>
        <w:t>усвоению основных учебных умений, навыков и развитию индивидуальных способностей к образованию обучающихся.</w:t>
      </w:r>
    </w:p>
    <w:p w:rsidR="00AB067C" w:rsidRDefault="00AB067C" w:rsidP="00AB06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67C">
        <w:rPr>
          <w:rFonts w:ascii="Times New Roman" w:hAnsi="Times New Roman"/>
          <w:sz w:val="28"/>
          <w:szCs w:val="28"/>
        </w:rPr>
        <w:t>Программа воспитания и социализации обучающихся</w:t>
      </w:r>
      <w:r>
        <w:rPr>
          <w:rFonts w:ascii="Times New Roman" w:hAnsi="Times New Roman"/>
          <w:sz w:val="28"/>
          <w:szCs w:val="28"/>
        </w:rPr>
        <w:t xml:space="preserve"> Муниципального бюджетного образовательного учреждения города Костромы «Средняя общеобразовательная школа №29»</w:t>
      </w:r>
      <w:r w:rsidRPr="00AB067C">
        <w:rPr>
          <w:rFonts w:ascii="Times New Roman" w:hAnsi="Times New Roman"/>
          <w:sz w:val="28"/>
          <w:szCs w:val="28"/>
        </w:rPr>
        <w:t xml:space="preserve"> </w:t>
      </w:r>
      <w:r w:rsidR="00DF1D88">
        <w:rPr>
          <w:rFonts w:ascii="Times New Roman" w:hAnsi="Times New Roman"/>
          <w:sz w:val="28"/>
          <w:szCs w:val="28"/>
        </w:rPr>
        <w:t xml:space="preserve">является составной частью основной образовательной программы (ООП ООО) и </w:t>
      </w:r>
      <w:r w:rsidRPr="00AB067C">
        <w:rPr>
          <w:rFonts w:ascii="Times New Roman" w:hAnsi="Times New Roman"/>
          <w:sz w:val="28"/>
          <w:szCs w:val="28"/>
        </w:rPr>
        <w:t xml:space="preserve">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</w:t>
      </w:r>
      <w:r w:rsidR="00194888">
        <w:rPr>
          <w:rFonts w:ascii="Times New Roman" w:hAnsi="Times New Roman"/>
          <w:sz w:val="28"/>
          <w:szCs w:val="28"/>
        </w:rPr>
        <w:t xml:space="preserve">внеурочную, </w:t>
      </w:r>
      <w:r w:rsidRPr="00AB067C">
        <w:rPr>
          <w:rFonts w:ascii="Times New Roman" w:hAnsi="Times New Roman"/>
          <w:sz w:val="28"/>
          <w:szCs w:val="28"/>
        </w:rPr>
        <w:t xml:space="preserve">внеучебную, социально значимую деятельность обучающихся, основанного </w:t>
      </w:r>
      <w:r w:rsidR="006809F8">
        <w:rPr>
          <w:rFonts w:ascii="Times New Roman" w:hAnsi="Times New Roman"/>
          <w:sz w:val="28"/>
          <w:szCs w:val="28"/>
        </w:rPr>
        <w:t xml:space="preserve">на </w:t>
      </w:r>
      <w:r w:rsidRPr="00AB067C">
        <w:rPr>
          <w:rFonts w:ascii="Times New Roman" w:hAnsi="Times New Roman"/>
          <w:sz w:val="28"/>
          <w:szCs w:val="28"/>
        </w:rPr>
        <w:t>базовых национальных ценност</w:t>
      </w:r>
      <w:r w:rsidR="00194888">
        <w:rPr>
          <w:rFonts w:ascii="Times New Roman" w:hAnsi="Times New Roman"/>
          <w:sz w:val="28"/>
          <w:szCs w:val="28"/>
        </w:rPr>
        <w:t>ях</w:t>
      </w:r>
      <w:r w:rsidRPr="00AB067C">
        <w:rPr>
          <w:rFonts w:ascii="Times New Roman" w:hAnsi="Times New Roman"/>
          <w:sz w:val="28"/>
          <w:szCs w:val="28"/>
        </w:rPr>
        <w:t>, традиционных моральных норм</w:t>
      </w:r>
      <w:r w:rsidR="00194888">
        <w:rPr>
          <w:rFonts w:ascii="Times New Roman" w:hAnsi="Times New Roman"/>
          <w:sz w:val="28"/>
          <w:szCs w:val="28"/>
        </w:rPr>
        <w:t>ах</w:t>
      </w:r>
      <w:r w:rsidRPr="00AB067C">
        <w:rPr>
          <w:rFonts w:ascii="Times New Roman" w:hAnsi="Times New Roman"/>
          <w:sz w:val="28"/>
          <w:szCs w:val="28"/>
        </w:rPr>
        <w:t>, реализуемого в совместной социально-педагогической деятельности школы, семьи и других субъектов общественной жизни.</w:t>
      </w:r>
    </w:p>
    <w:p w:rsidR="00DF1D88" w:rsidRPr="00DF1D88" w:rsidRDefault="00DF1D88" w:rsidP="00DF1D88">
      <w:pPr>
        <w:pStyle w:val="Default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1D88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п</w:t>
      </w:r>
      <w:r w:rsidRPr="00DF1D88">
        <w:rPr>
          <w:rFonts w:ascii="Times New Roman" w:hAnsi="Times New Roman" w:cs="Times New Roman"/>
          <w:sz w:val="28"/>
        </w:rPr>
        <w:t xml:space="preserve">рограмме отражены приоритеты: </w:t>
      </w:r>
    </w:p>
    <w:p w:rsidR="00DF1D88" w:rsidRPr="00DF1D88" w:rsidRDefault="00DF1D88" w:rsidP="00DF1D88">
      <w:pPr>
        <w:pStyle w:val="Default"/>
        <w:numPr>
          <w:ilvl w:val="0"/>
          <w:numId w:val="12"/>
        </w:numPr>
        <w:tabs>
          <w:tab w:val="left" w:pos="993"/>
        </w:tabs>
        <w:suppressAutoHyphens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F1D88">
        <w:rPr>
          <w:rFonts w:ascii="Times New Roman" w:hAnsi="Times New Roman" w:cs="Times New Roman"/>
          <w:sz w:val="28"/>
        </w:rPr>
        <w:t xml:space="preserve">соблюдение принципов образования </w:t>
      </w:r>
    </w:p>
    <w:p w:rsidR="00DF1D88" w:rsidRPr="00DF1D88" w:rsidRDefault="00DF1D88" w:rsidP="00DF1D88">
      <w:pPr>
        <w:pStyle w:val="Default"/>
        <w:numPr>
          <w:ilvl w:val="0"/>
          <w:numId w:val="12"/>
        </w:numPr>
        <w:tabs>
          <w:tab w:val="left" w:pos="993"/>
        </w:tabs>
        <w:suppressAutoHyphens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F1D88">
        <w:rPr>
          <w:rFonts w:ascii="Times New Roman" w:hAnsi="Times New Roman" w:cs="Times New Roman"/>
          <w:sz w:val="28"/>
        </w:rPr>
        <w:t xml:space="preserve">целостности и единства всех компонентов образовательного и воспитательного процесса; </w:t>
      </w:r>
    </w:p>
    <w:p w:rsidR="00DF1D88" w:rsidRDefault="00DF1D88" w:rsidP="00DF1D88">
      <w:pPr>
        <w:pStyle w:val="Default"/>
        <w:numPr>
          <w:ilvl w:val="0"/>
          <w:numId w:val="12"/>
        </w:numPr>
        <w:tabs>
          <w:tab w:val="left" w:pos="993"/>
        </w:tabs>
        <w:suppressAutoHyphens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F1D88">
        <w:rPr>
          <w:rFonts w:ascii="Times New Roman" w:hAnsi="Times New Roman" w:cs="Times New Roman"/>
          <w:sz w:val="28"/>
        </w:rPr>
        <w:lastRenderedPageBreak/>
        <w:t xml:space="preserve">создание условий, стимулирующих рост личностных достижений обучающихся. </w:t>
      </w:r>
    </w:p>
    <w:p w:rsidR="00C55A1F" w:rsidRPr="00C55A1F" w:rsidRDefault="00C55A1F" w:rsidP="00C55A1F">
      <w:pPr>
        <w:pStyle w:val="Default"/>
        <w:tabs>
          <w:tab w:val="left" w:pos="993"/>
        </w:tabs>
        <w:suppressAutoHyphens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5A1F">
        <w:rPr>
          <w:rFonts w:ascii="Times New Roman" w:hAnsi="Times New Roman" w:cs="Times New Roman"/>
          <w:sz w:val="28"/>
        </w:rPr>
        <w:t>Настоящая Программа определяет систему общих педагогических требований, соответствие которым обеспечит эффективное участие всех участников образовательных отношений в решении современных задач образования и в качестве ведущих приоритетов выделяет следующие социальные и педагогические понятия:</w:t>
      </w:r>
    </w:p>
    <w:p w:rsidR="00C55A1F" w:rsidRPr="00C55A1F" w:rsidRDefault="00C55A1F" w:rsidP="00C55A1F">
      <w:pPr>
        <w:pStyle w:val="Default"/>
        <w:numPr>
          <w:ilvl w:val="0"/>
          <w:numId w:val="12"/>
        </w:numPr>
        <w:tabs>
          <w:tab w:val="left" w:pos="993"/>
        </w:tabs>
        <w:suppressAutoHyphens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55A1F">
        <w:rPr>
          <w:rFonts w:ascii="Times New Roman" w:hAnsi="Times New Roman" w:cs="Times New Roman"/>
          <w:sz w:val="28"/>
        </w:rPr>
        <w:t>успешный ученик - хочет знать и уметь, может узнать и научиться, способен согласовывать хочу, надо и могу, активно проявляет свою гражданскую, патриотическую позицию;</w:t>
      </w:r>
    </w:p>
    <w:p w:rsidR="00C55A1F" w:rsidRPr="00C55A1F" w:rsidRDefault="00C55A1F" w:rsidP="00C55A1F">
      <w:pPr>
        <w:pStyle w:val="Default"/>
        <w:numPr>
          <w:ilvl w:val="0"/>
          <w:numId w:val="12"/>
        </w:numPr>
        <w:tabs>
          <w:tab w:val="left" w:pos="993"/>
        </w:tabs>
        <w:suppressAutoHyphens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55A1F">
        <w:rPr>
          <w:rFonts w:ascii="Times New Roman" w:hAnsi="Times New Roman" w:cs="Times New Roman"/>
          <w:sz w:val="28"/>
        </w:rPr>
        <w:t>базовые национальные ценности ‒ 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успешное развитие страны в современных условиях;</w:t>
      </w:r>
    </w:p>
    <w:p w:rsidR="00C55A1F" w:rsidRPr="00C55A1F" w:rsidRDefault="00C55A1F" w:rsidP="00C55A1F">
      <w:pPr>
        <w:pStyle w:val="Default"/>
        <w:numPr>
          <w:ilvl w:val="0"/>
          <w:numId w:val="12"/>
        </w:numPr>
        <w:tabs>
          <w:tab w:val="left" w:pos="993"/>
        </w:tabs>
        <w:suppressAutoHyphens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55A1F">
        <w:rPr>
          <w:rFonts w:ascii="Times New Roman" w:hAnsi="Times New Roman" w:cs="Times New Roman"/>
          <w:sz w:val="28"/>
        </w:rPr>
        <w:t>духовно-нравственное развитие личности гражданина России ‒ осуществляемое в процессе социализации,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целом.</w:t>
      </w:r>
    </w:p>
    <w:p w:rsidR="00C55A1F" w:rsidRPr="00C55A1F" w:rsidRDefault="00C55A1F" w:rsidP="00B577D3">
      <w:pPr>
        <w:pStyle w:val="Default"/>
        <w:tabs>
          <w:tab w:val="left" w:pos="993"/>
        </w:tabs>
        <w:suppressAutoHyphens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5A1F">
        <w:rPr>
          <w:rFonts w:ascii="Times New Roman" w:hAnsi="Times New Roman" w:cs="Times New Roman"/>
          <w:sz w:val="28"/>
        </w:rPr>
        <w:t>Основны</w:t>
      </w:r>
      <w:r>
        <w:rPr>
          <w:rFonts w:ascii="Times New Roman" w:hAnsi="Times New Roman" w:cs="Times New Roman"/>
          <w:sz w:val="28"/>
        </w:rPr>
        <w:t>ми</w:t>
      </w:r>
      <w:r w:rsidRPr="00C55A1F">
        <w:rPr>
          <w:rFonts w:ascii="Times New Roman" w:hAnsi="Times New Roman" w:cs="Times New Roman"/>
          <w:sz w:val="28"/>
        </w:rPr>
        <w:t xml:space="preserve"> принцип</w:t>
      </w:r>
      <w:r>
        <w:rPr>
          <w:rFonts w:ascii="Times New Roman" w:hAnsi="Times New Roman" w:cs="Times New Roman"/>
          <w:sz w:val="28"/>
        </w:rPr>
        <w:t>ами</w:t>
      </w:r>
      <w:r w:rsidRPr="00C55A1F">
        <w:rPr>
          <w:rFonts w:ascii="Times New Roman" w:hAnsi="Times New Roman" w:cs="Times New Roman"/>
          <w:sz w:val="28"/>
        </w:rPr>
        <w:t xml:space="preserve"> реализации </w:t>
      </w:r>
      <w:r>
        <w:rPr>
          <w:rFonts w:ascii="Times New Roman" w:hAnsi="Times New Roman" w:cs="Times New Roman"/>
          <w:sz w:val="28"/>
        </w:rPr>
        <w:t>программы воспитания и социализации являются</w:t>
      </w:r>
      <w:r w:rsidRPr="00C55A1F">
        <w:rPr>
          <w:rFonts w:ascii="Times New Roman" w:hAnsi="Times New Roman" w:cs="Times New Roman"/>
          <w:sz w:val="28"/>
        </w:rPr>
        <w:t>:</w:t>
      </w:r>
    </w:p>
    <w:p w:rsidR="00C55A1F" w:rsidRPr="00C55A1F" w:rsidRDefault="00C55A1F" w:rsidP="00C55A1F">
      <w:pPr>
        <w:pStyle w:val="Default"/>
        <w:numPr>
          <w:ilvl w:val="0"/>
          <w:numId w:val="12"/>
        </w:numPr>
        <w:tabs>
          <w:tab w:val="left" w:pos="993"/>
        </w:tabs>
        <w:suppressAutoHyphens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55A1F">
        <w:rPr>
          <w:rFonts w:ascii="Times New Roman" w:hAnsi="Times New Roman" w:cs="Times New Roman"/>
          <w:sz w:val="28"/>
        </w:rPr>
        <w:t>Принцип качества -  соответствие полученных результатов поставленным целям и задачам;</w:t>
      </w:r>
    </w:p>
    <w:p w:rsidR="00C55A1F" w:rsidRPr="00C55A1F" w:rsidRDefault="00C55A1F" w:rsidP="00C55A1F">
      <w:pPr>
        <w:pStyle w:val="Default"/>
        <w:numPr>
          <w:ilvl w:val="0"/>
          <w:numId w:val="12"/>
        </w:numPr>
        <w:tabs>
          <w:tab w:val="left" w:pos="993"/>
        </w:tabs>
        <w:suppressAutoHyphens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55A1F">
        <w:rPr>
          <w:rFonts w:ascii="Times New Roman" w:hAnsi="Times New Roman" w:cs="Times New Roman"/>
          <w:sz w:val="28"/>
        </w:rPr>
        <w:t>Принцип преемственности - согласованность содержания образования, технологий, нормативов и механизмов управления образовательной деятельностью обучающихся между уровнями образования;</w:t>
      </w:r>
    </w:p>
    <w:p w:rsidR="00C55A1F" w:rsidRPr="00C55A1F" w:rsidRDefault="00C55A1F" w:rsidP="00C55A1F">
      <w:pPr>
        <w:pStyle w:val="Default"/>
        <w:numPr>
          <w:ilvl w:val="0"/>
          <w:numId w:val="12"/>
        </w:numPr>
        <w:tabs>
          <w:tab w:val="left" w:pos="993"/>
        </w:tabs>
        <w:suppressAutoHyphens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55A1F">
        <w:rPr>
          <w:rFonts w:ascii="Times New Roman" w:hAnsi="Times New Roman" w:cs="Times New Roman"/>
          <w:sz w:val="28"/>
        </w:rPr>
        <w:lastRenderedPageBreak/>
        <w:t>Принцип саморазвития - использование внутренних ресурсов, адаптация к происходящим в обществе изменениям;</w:t>
      </w:r>
    </w:p>
    <w:p w:rsidR="00C55A1F" w:rsidRPr="00C55A1F" w:rsidRDefault="00C55A1F" w:rsidP="00C55A1F">
      <w:pPr>
        <w:pStyle w:val="Default"/>
        <w:numPr>
          <w:ilvl w:val="0"/>
          <w:numId w:val="12"/>
        </w:numPr>
        <w:tabs>
          <w:tab w:val="left" w:pos="993"/>
        </w:tabs>
        <w:suppressAutoHyphens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55A1F">
        <w:rPr>
          <w:rFonts w:ascii="Times New Roman" w:hAnsi="Times New Roman" w:cs="Times New Roman"/>
          <w:sz w:val="28"/>
        </w:rPr>
        <w:t>Принцип научности - использование современных научных достижений для реализации Программы, разработки новых интеллектуальных продуктов;</w:t>
      </w:r>
    </w:p>
    <w:p w:rsidR="00C55A1F" w:rsidRPr="00C55A1F" w:rsidRDefault="00C55A1F" w:rsidP="00C55A1F">
      <w:pPr>
        <w:pStyle w:val="Default"/>
        <w:numPr>
          <w:ilvl w:val="0"/>
          <w:numId w:val="12"/>
        </w:numPr>
        <w:tabs>
          <w:tab w:val="left" w:pos="993"/>
        </w:tabs>
        <w:suppressAutoHyphens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55A1F">
        <w:rPr>
          <w:rFonts w:ascii="Times New Roman" w:hAnsi="Times New Roman" w:cs="Times New Roman"/>
          <w:sz w:val="28"/>
        </w:rPr>
        <w:t>Принцип индивидуализации обучения – всесторонний учет уровня способностей каждого ученика, формирование на этой основе личных траекторий развития;</w:t>
      </w:r>
    </w:p>
    <w:p w:rsidR="00C55A1F" w:rsidRPr="00C55A1F" w:rsidRDefault="00C55A1F" w:rsidP="00C55A1F">
      <w:pPr>
        <w:pStyle w:val="Default"/>
        <w:numPr>
          <w:ilvl w:val="0"/>
          <w:numId w:val="12"/>
        </w:numPr>
        <w:tabs>
          <w:tab w:val="left" w:pos="993"/>
        </w:tabs>
        <w:suppressAutoHyphens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55A1F">
        <w:rPr>
          <w:rFonts w:ascii="Times New Roman" w:hAnsi="Times New Roman" w:cs="Times New Roman"/>
          <w:sz w:val="28"/>
        </w:rPr>
        <w:t xml:space="preserve">Принцип совместного действия - </w:t>
      </w:r>
      <w:proofErr w:type="spellStart"/>
      <w:r w:rsidRPr="00C55A1F">
        <w:rPr>
          <w:rFonts w:ascii="Times New Roman" w:hAnsi="Times New Roman" w:cs="Times New Roman"/>
          <w:sz w:val="28"/>
        </w:rPr>
        <w:t>субъектность</w:t>
      </w:r>
      <w:proofErr w:type="spellEnd"/>
      <w:r w:rsidRPr="00C55A1F">
        <w:rPr>
          <w:rFonts w:ascii="Times New Roman" w:hAnsi="Times New Roman" w:cs="Times New Roman"/>
          <w:sz w:val="28"/>
        </w:rPr>
        <w:t xml:space="preserve"> участников образовательного процесса.</w:t>
      </w:r>
    </w:p>
    <w:p w:rsidR="00DF1D88" w:rsidRPr="00DF1D88" w:rsidRDefault="00DF1D88" w:rsidP="00DF1D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1D88">
        <w:rPr>
          <w:rFonts w:ascii="Times New Roman" w:hAnsi="Times New Roman"/>
          <w:color w:val="000000"/>
          <w:sz w:val="28"/>
          <w:szCs w:val="28"/>
        </w:rPr>
        <w:t xml:space="preserve">Образовательным пространством современного школьника сегодня является всё, что его окружает как в самой образовательной организации, так и вне её. Открытость школы к реальным социальным процессам, происходящим в стране, активизация взаимосвязей с образовательными, культурными, религиозными организациями города, достижение согласованности целей образовательной деятельности с потребностями и возможностями окружающей среды становятся важным условием формирования </w:t>
      </w:r>
      <w:proofErr w:type="spellStart"/>
      <w:r w:rsidRPr="00DF1D88">
        <w:rPr>
          <w:rFonts w:ascii="Times New Roman" w:hAnsi="Times New Roman"/>
          <w:color w:val="000000"/>
          <w:sz w:val="28"/>
          <w:szCs w:val="28"/>
        </w:rPr>
        <w:t>субъектности</w:t>
      </w:r>
      <w:proofErr w:type="spellEnd"/>
      <w:r w:rsidRPr="00DF1D88">
        <w:rPr>
          <w:rFonts w:ascii="Times New Roman" w:hAnsi="Times New Roman"/>
          <w:color w:val="000000"/>
          <w:sz w:val="28"/>
          <w:szCs w:val="28"/>
        </w:rPr>
        <w:t xml:space="preserve"> и личностного самоопределения школьника. Создание открытой, высокотехнологичной образовательной среды – задача, требующая использования не только всех ресурсов образовательной организации, но и всего образовательного и </w:t>
      </w:r>
      <w:proofErr w:type="spellStart"/>
      <w:r w:rsidRPr="00DF1D88">
        <w:rPr>
          <w:rFonts w:ascii="Times New Roman" w:hAnsi="Times New Roman"/>
          <w:color w:val="000000"/>
          <w:sz w:val="28"/>
          <w:szCs w:val="28"/>
        </w:rPr>
        <w:t>социокультурного</w:t>
      </w:r>
      <w:proofErr w:type="spellEnd"/>
      <w:r w:rsidRPr="00DF1D88">
        <w:rPr>
          <w:rFonts w:ascii="Times New Roman" w:hAnsi="Times New Roman"/>
          <w:color w:val="000000"/>
          <w:sz w:val="28"/>
          <w:szCs w:val="28"/>
        </w:rPr>
        <w:t xml:space="preserve"> потенциала.</w:t>
      </w:r>
    </w:p>
    <w:p w:rsidR="00DF1D88" w:rsidRPr="00DF1D88" w:rsidRDefault="00DF1D88" w:rsidP="00DF1D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1D88">
        <w:rPr>
          <w:rFonts w:ascii="Times New Roman" w:hAnsi="Times New Roman"/>
          <w:color w:val="000000"/>
          <w:sz w:val="28"/>
          <w:szCs w:val="28"/>
        </w:rPr>
        <w:t>Социальными партнёрами школы являются: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210"/>
      </w:tblGrid>
      <w:tr w:rsidR="00DF1D88" w:rsidRPr="00DF1D88" w:rsidTr="00B577D3">
        <w:tc>
          <w:tcPr>
            <w:tcW w:w="4962" w:type="dxa"/>
            <w:shd w:val="clear" w:color="auto" w:fill="auto"/>
          </w:tcPr>
          <w:p w:rsidR="00DF1D88" w:rsidRPr="00DF1D88" w:rsidRDefault="00DF1D88" w:rsidP="00DF1D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DF1D88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Наименование организации</w:t>
            </w:r>
          </w:p>
        </w:tc>
        <w:tc>
          <w:tcPr>
            <w:tcW w:w="5210" w:type="dxa"/>
            <w:shd w:val="clear" w:color="auto" w:fill="auto"/>
          </w:tcPr>
          <w:p w:rsidR="00DF1D88" w:rsidRPr="00DF1D88" w:rsidRDefault="00DF1D88" w:rsidP="00DF1D88">
            <w:pPr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F1D88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Содержание сотрудничества</w:t>
            </w:r>
          </w:p>
        </w:tc>
      </w:tr>
      <w:tr w:rsidR="00DF1D88" w:rsidRPr="00DF1D88" w:rsidTr="00B577D3">
        <w:tc>
          <w:tcPr>
            <w:tcW w:w="4962" w:type="dxa"/>
            <w:shd w:val="clear" w:color="auto" w:fill="auto"/>
          </w:tcPr>
          <w:p w:rsidR="00DF1D88" w:rsidRPr="00DF1D88" w:rsidRDefault="00DF1D88" w:rsidP="00DF1D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F1D8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МБУ ДПО города Костромы «Центр </w:t>
            </w:r>
            <w:proofErr w:type="spellStart"/>
            <w:r w:rsidRPr="00DF1D88">
              <w:rPr>
                <w:rFonts w:ascii="Times New Roman" w:hAnsi="Times New Roman"/>
                <w:color w:val="000000"/>
                <w:sz w:val="24"/>
                <w:szCs w:val="28"/>
              </w:rPr>
              <w:t>естественно-научного</w:t>
            </w:r>
            <w:proofErr w:type="spellEnd"/>
            <w:r w:rsidRPr="00DF1D8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развития «</w:t>
            </w:r>
            <w:proofErr w:type="spellStart"/>
            <w:r w:rsidRPr="00DF1D88">
              <w:rPr>
                <w:rFonts w:ascii="Times New Roman" w:hAnsi="Times New Roman"/>
                <w:color w:val="000000"/>
                <w:sz w:val="24"/>
                <w:szCs w:val="28"/>
              </w:rPr>
              <w:t>ЭКОсфера</w:t>
            </w:r>
            <w:proofErr w:type="spellEnd"/>
            <w:r w:rsidRPr="00DF1D88">
              <w:rPr>
                <w:rFonts w:ascii="Times New Roman" w:hAnsi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5210" w:type="dxa"/>
            <w:shd w:val="clear" w:color="auto" w:fill="auto"/>
          </w:tcPr>
          <w:p w:rsidR="00DF1D88" w:rsidRPr="00DF1D88" w:rsidRDefault="00DF1D88" w:rsidP="00DF1D88">
            <w:pPr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F1D88">
              <w:rPr>
                <w:rFonts w:ascii="Times New Roman" w:hAnsi="Times New Roman"/>
                <w:color w:val="000000"/>
                <w:sz w:val="24"/>
                <w:szCs w:val="28"/>
              </w:rPr>
              <w:t>Сетевое взаимодействие по программам внеурочной деятельности «Росток» (образовательный проект», «Школа вожатого», Проект «</w:t>
            </w:r>
            <w:proofErr w:type="spellStart"/>
            <w:r w:rsidRPr="00DF1D88">
              <w:rPr>
                <w:rFonts w:ascii="Times New Roman" w:hAnsi="Times New Roman"/>
                <w:color w:val="000000"/>
                <w:sz w:val="24"/>
                <w:szCs w:val="28"/>
              </w:rPr>
              <w:t>Агроклассы</w:t>
            </w:r>
            <w:proofErr w:type="spellEnd"/>
            <w:r w:rsidRPr="00DF1D88">
              <w:rPr>
                <w:rFonts w:ascii="Times New Roman" w:hAnsi="Times New Roman"/>
                <w:color w:val="000000"/>
                <w:sz w:val="24"/>
                <w:szCs w:val="28"/>
              </w:rPr>
              <w:t>» - «ландшафтный дизайн», «</w:t>
            </w:r>
            <w:proofErr w:type="spellStart"/>
            <w:r w:rsidRPr="00DF1D88">
              <w:rPr>
                <w:rFonts w:ascii="Times New Roman" w:hAnsi="Times New Roman"/>
                <w:color w:val="000000"/>
                <w:sz w:val="24"/>
                <w:szCs w:val="28"/>
              </w:rPr>
              <w:t>Экоград</w:t>
            </w:r>
            <w:proofErr w:type="spellEnd"/>
            <w:r w:rsidRPr="00DF1D88">
              <w:rPr>
                <w:rFonts w:ascii="Times New Roman" w:hAnsi="Times New Roman"/>
                <w:color w:val="000000"/>
                <w:sz w:val="24"/>
                <w:szCs w:val="28"/>
              </w:rPr>
              <w:t>».</w:t>
            </w:r>
          </w:p>
        </w:tc>
      </w:tr>
      <w:tr w:rsidR="00DF1D88" w:rsidRPr="00DF1D88" w:rsidTr="00B577D3">
        <w:tc>
          <w:tcPr>
            <w:tcW w:w="4962" w:type="dxa"/>
            <w:shd w:val="clear" w:color="auto" w:fill="auto"/>
          </w:tcPr>
          <w:p w:rsidR="00DF1D88" w:rsidRPr="00DF1D88" w:rsidRDefault="00DF1D88" w:rsidP="00DF1D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F1D88">
              <w:rPr>
                <w:rFonts w:ascii="Times New Roman" w:hAnsi="Times New Roman"/>
                <w:color w:val="000000"/>
                <w:sz w:val="24"/>
                <w:szCs w:val="28"/>
              </w:rPr>
              <w:t>МБУ ДПО города Костромы «Центр творческого развития «АКАДЕМИЯ»</w:t>
            </w:r>
          </w:p>
        </w:tc>
        <w:tc>
          <w:tcPr>
            <w:tcW w:w="5210" w:type="dxa"/>
            <w:shd w:val="clear" w:color="auto" w:fill="auto"/>
          </w:tcPr>
          <w:p w:rsidR="00DF1D88" w:rsidRPr="00DF1D88" w:rsidRDefault="00DF1D88" w:rsidP="00DF1D88">
            <w:pPr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F1D88">
              <w:rPr>
                <w:rFonts w:ascii="Times New Roman" w:hAnsi="Times New Roman"/>
                <w:color w:val="000000"/>
                <w:sz w:val="24"/>
                <w:szCs w:val="28"/>
              </w:rPr>
              <w:t>Сетевое взаимодействие по программам внеурочной деятельности «ЮИД», внеурочной деятельности «</w:t>
            </w:r>
            <w:proofErr w:type="spellStart"/>
            <w:r w:rsidRPr="00DF1D88">
              <w:rPr>
                <w:rFonts w:ascii="Times New Roman" w:hAnsi="Times New Roman"/>
                <w:color w:val="000000"/>
                <w:sz w:val="24"/>
                <w:szCs w:val="28"/>
              </w:rPr>
              <w:t>Архимеды</w:t>
            </w:r>
            <w:proofErr w:type="spellEnd"/>
            <w:r w:rsidRPr="00DF1D88">
              <w:rPr>
                <w:rFonts w:ascii="Times New Roman" w:hAnsi="Times New Roman"/>
                <w:color w:val="000000"/>
                <w:sz w:val="24"/>
                <w:szCs w:val="28"/>
              </w:rPr>
              <w:t>».</w:t>
            </w:r>
          </w:p>
        </w:tc>
      </w:tr>
      <w:tr w:rsidR="00DF1D88" w:rsidRPr="00DF1D88" w:rsidTr="00B577D3">
        <w:tc>
          <w:tcPr>
            <w:tcW w:w="4962" w:type="dxa"/>
            <w:shd w:val="clear" w:color="auto" w:fill="auto"/>
          </w:tcPr>
          <w:p w:rsidR="00DF1D88" w:rsidRPr="00DF1D88" w:rsidRDefault="00DF1D88" w:rsidP="00DF1D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F1D88">
              <w:rPr>
                <w:rFonts w:ascii="Times New Roman" w:hAnsi="Times New Roman"/>
                <w:color w:val="000000"/>
                <w:sz w:val="24"/>
                <w:szCs w:val="28"/>
              </w:rPr>
              <w:t>Костромской государственный университет</w:t>
            </w:r>
          </w:p>
        </w:tc>
        <w:tc>
          <w:tcPr>
            <w:tcW w:w="5210" w:type="dxa"/>
            <w:shd w:val="clear" w:color="auto" w:fill="auto"/>
          </w:tcPr>
          <w:p w:rsidR="00DF1D88" w:rsidRPr="00DF1D88" w:rsidRDefault="00DF1D88" w:rsidP="00DF1D88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F1D8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Осуществление совместной деятельности, направленной  на профориентацию </w:t>
            </w:r>
            <w:r w:rsidRPr="00DF1D88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выпускников школы, повышение качества образования учащихся и уровня подготовки абитуриентов Университета, организация </w:t>
            </w:r>
            <w:proofErr w:type="spellStart"/>
            <w:r w:rsidRPr="00DF1D88">
              <w:rPr>
                <w:rFonts w:ascii="Times New Roman" w:hAnsi="Times New Roman"/>
                <w:sz w:val="24"/>
                <w:szCs w:val="28"/>
                <w:lang w:eastAsia="ru-RU"/>
              </w:rPr>
              <w:t>допрофессиональной</w:t>
            </w:r>
            <w:proofErr w:type="spellEnd"/>
            <w:r w:rsidRPr="00DF1D8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подготовки учащихся по направлениям подготовки «Образование и педагогические науки» в рамках специализированного профильного (педагогического) класса</w:t>
            </w:r>
          </w:p>
        </w:tc>
      </w:tr>
      <w:tr w:rsidR="00DF1D88" w:rsidRPr="00DF1D88" w:rsidTr="00B577D3">
        <w:tc>
          <w:tcPr>
            <w:tcW w:w="4962" w:type="dxa"/>
            <w:shd w:val="clear" w:color="auto" w:fill="auto"/>
          </w:tcPr>
          <w:p w:rsidR="00DF1D88" w:rsidRPr="00DF1D88" w:rsidRDefault="00DF1D88" w:rsidP="00DF1D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F1D88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Средняя общеобразовательная школа № 7 города Костромы</w:t>
            </w:r>
          </w:p>
          <w:p w:rsidR="00DF1D88" w:rsidRPr="00DF1D88" w:rsidRDefault="00DF1D88" w:rsidP="00DF1D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F1D88">
              <w:rPr>
                <w:rFonts w:ascii="Times New Roman" w:hAnsi="Times New Roman"/>
                <w:color w:val="000000"/>
                <w:sz w:val="24"/>
                <w:szCs w:val="28"/>
              </w:rPr>
              <w:t>Средняя общеобразовательная школа № 26 города Костромы</w:t>
            </w:r>
          </w:p>
          <w:p w:rsidR="00DF1D88" w:rsidRPr="00DF1D88" w:rsidRDefault="00DF1D88" w:rsidP="00DF1D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F1D88">
              <w:rPr>
                <w:rFonts w:ascii="Times New Roman" w:hAnsi="Times New Roman"/>
                <w:color w:val="000000"/>
                <w:sz w:val="24"/>
                <w:szCs w:val="28"/>
              </w:rPr>
              <w:t>Средняя общеобразовательная школа № 27 города Костромы</w:t>
            </w:r>
          </w:p>
        </w:tc>
        <w:tc>
          <w:tcPr>
            <w:tcW w:w="5210" w:type="dxa"/>
            <w:shd w:val="clear" w:color="auto" w:fill="auto"/>
          </w:tcPr>
          <w:p w:rsidR="00DF1D88" w:rsidRPr="00DF1D88" w:rsidRDefault="00DF1D88" w:rsidP="00DF1D8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F1D8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Реализация Проекта межшкольной ассоциации</w:t>
            </w:r>
            <w:r w:rsidRPr="00DF1D8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DF1D8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«Межшкольный музей: создаем историю Фабричного района вместе»</w:t>
            </w:r>
          </w:p>
          <w:p w:rsidR="00DF1D88" w:rsidRPr="00DF1D88" w:rsidRDefault="00DF1D88" w:rsidP="00DF1D88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DF1D88" w:rsidRPr="00DF1D88" w:rsidTr="00B577D3">
        <w:tc>
          <w:tcPr>
            <w:tcW w:w="4962" w:type="dxa"/>
            <w:shd w:val="clear" w:color="auto" w:fill="auto"/>
          </w:tcPr>
          <w:p w:rsidR="00DF1D88" w:rsidRPr="00DF1D88" w:rsidRDefault="00DF1D88" w:rsidP="00DF1D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F1D8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АНО ДО «Корпус имени Адмирала </w:t>
            </w:r>
            <w:proofErr w:type="spellStart"/>
            <w:r w:rsidRPr="00DF1D88">
              <w:rPr>
                <w:rFonts w:ascii="Times New Roman" w:hAnsi="Times New Roman"/>
                <w:color w:val="000000"/>
                <w:sz w:val="24"/>
                <w:szCs w:val="28"/>
              </w:rPr>
              <w:t>Г.И.Невельсого</w:t>
            </w:r>
            <w:proofErr w:type="spellEnd"/>
            <w:r w:rsidRPr="00DF1D88">
              <w:rPr>
                <w:rFonts w:ascii="Times New Roman" w:hAnsi="Times New Roman"/>
                <w:color w:val="000000"/>
                <w:sz w:val="24"/>
                <w:szCs w:val="28"/>
              </w:rPr>
              <w:t>» г. Иваново</w:t>
            </w:r>
          </w:p>
        </w:tc>
        <w:tc>
          <w:tcPr>
            <w:tcW w:w="5210" w:type="dxa"/>
            <w:shd w:val="clear" w:color="auto" w:fill="auto"/>
          </w:tcPr>
          <w:p w:rsidR="00DF1D88" w:rsidRPr="00DF1D88" w:rsidRDefault="00DF1D88" w:rsidP="00DF1D8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DF1D8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Реализация социально-значимых межрегиональных проектов</w:t>
            </w:r>
          </w:p>
        </w:tc>
      </w:tr>
      <w:tr w:rsidR="00DF1D88" w:rsidRPr="00DF1D88" w:rsidTr="00B577D3">
        <w:tc>
          <w:tcPr>
            <w:tcW w:w="4962" w:type="dxa"/>
            <w:shd w:val="clear" w:color="auto" w:fill="auto"/>
          </w:tcPr>
          <w:p w:rsidR="00DF1D88" w:rsidRPr="00DF1D88" w:rsidRDefault="00DF1D88" w:rsidP="00DF1D8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F1D88">
              <w:rPr>
                <w:rFonts w:ascii="Times New Roman" w:hAnsi="Times New Roman"/>
                <w:sz w:val="24"/>
                <w:szCs w:val="28"/>
                <w:lang w:eastAsia="ru-RU"/>
              </w:rPr>
              <w:t>ОГБУК «Костромской государственный историко-архитектурный и художественный музей-заповедник»</w:t>
            </w:r>
          </w:p>
          <w:p w:rsidR="00DF1D88" w:rsidRPr="00DF1D88" w:rsidRDefault="00DF1D88" w:rsidP="00DF1D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DF1D88" w:rsidRPr="00DF1D88" w:rsidRDefault="00DF1D88" w:rsidP="00DF1D8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DF1D88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Безвозмездное предоставление права на использование цифровых копий музейных предметов из фондов Костромского музея-заповедника для пополнения выставки школьного музея</w:t>
            </w:r>
          </w:p>
        </w:tc>
      </w:tr>
      <w:tr w:rsidR="00DF1D88" w:rsidRPr="00DF1D88" w:rsidTr="00B577D3">
        <w:trPr>
          <w:trHeight w:val="1909"/>
        </w:trPr>
        <w:tc>
          <w:tcPr>
            <w:tcW w:w="4962" w:type="dxa"/>
            <w:shd w:val="clear" w:color="auto" w:fill="auto"/>
          </w:tcPr>
          <w:p w:rsidR="00DF1D88" w:rsidRPr="00DF1D88" w:rsidRDefault="00DF1D88" w:rsidP="00DF1D88">
            <w:pPr>
              <w:pStyle w:val="ac"/>
              <w:spacing w:after="0"/>
              <w:contextualSpacing/>
              <w:rPr>
                <w:szCs w:val="28"/>
              </w:rPr>
            </w:pPr>
            <w:r w:rsidRPr="00DF1D88">
              <w:rPr>
                <w:szCs w:val="28"/>
              </w:rPr>
              <w:t>Костромская митрополия, Костромская епархия</w:t>
            </w:r>
          </w:p>
          <w:p w:rsidR="00DF1D88" w:rsidRPr="00DF1D88" w:rsidRDefault="00DF1D88" w:rsidP="00DF1D88">
            <w:pPr>
              <w:pStyle w:val="ac"/>
              <w:spacing w:after="0"/>
              <w:contextualSpacing/>
              <w:rPr>
                <w:szCs w:val="28"/>
              </w:rPr>
            </w:pPr>
            <w:r w:rsidRPr="00DF1D88">
              <w:rPr>
                <w:szCs w:val="28"/>
              </w:rPr>
              <w:t xml:space="preserve">Протоиерей Михаил </w:t>
            </w:r>
            <w:proofErr w:type="spellStart"/>
            <w:r w:rsidRPr="00DF1D88">
              <w:rPr>
                <w:szCs w:val="28"/>
              </w:rPr>
              <w:t>Цико</w:t>
            </w:r>
            <w:proofErr w:type="spellEnd"/>
            <w:r w:rsidRPr="00DF1D88">
              <w:rPr>
                <w:szCs w:val="28"/>
              </w:rPr>
              <w:t>,  Настоятель Храма Всемилостивого Спаса г. Кострома (Спаса в Рядах)</w:t>
            </w:r>
          </w:p>
        </w:tc>
        <w:tc>
          <w:tcPr>
            <w:tcW w:w="5210" w:type="dxa"/>
            <w:shd w:val="clear" w:color="auto" w:fill="auto"/>
          </w:tcPr>
          <w:p w:rsidR="00DF1D88" w:rsidRPr="00DF1D88" w:rsidRDefault="00DF1D88" w:rsidP="00DF1D8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F1D88">
              <w:rPr>
                <w:rFonts w:ascii="Times New Roman" w:hAnsi="Times New Roman"/>
                <w:color w:val="222222"/>
                <w:sz w:val="24"/>
                <w:szCs w:val="28"/>
              </w:rPr>
              <w:t>Духовно-нравственное воспитание и образование подрастающего поколения, плодотворное сотрудничество с педагогами образовательной организации, преподающих предмет «Основы религиозных культур и светской этики».</w:t>
            </w:r>
          </w:p>
        </w:tc>
      </w:tr>
      <w:tr w:rsidR="00DF1D88" w:rsidRPr="00DF1D88" w:rsidTr="00B577D3">
        <w:trPr>
          <w:trHeight w:val="949"/>
        </w:trPr>
        <w:tc>
          <w:tcPr>
            <w:tcW w:w="4962" w:type="dxa"/>
            <w:shd w:val="clear" w:color="auto" w:fill="auto"/>
          </w:tcPr>
          <w:p w:rsidR="00DF1D88" w:rsidRPr="00DF1D88" w:rsidRDefault="00DF1D88" w:rsidP="00DF1D88">
            <w:pPr>
              <w:pStyle w:val="ac"/>
              <w:spacing w:after="0"/>
              <w:contextualSpacing/>
              <w:rPr>
                <w:szCs w:val="28"/>
              </w:rPr>
            </w:pPr>
            <w:r w:rsidRPr="00DF1D88">
              <w:rPr>
                <w:szCs w:val="28"/>
              </w:rPr>
              <w:t>МБОУ ДО детей города Костромы «Детский морской центр»</w:t>
            </w:r>
          </w:p>
        </w:tc>
        <w:tc>
          <w:tcPr>
            <w:tcW w:w="5210" w:type="dxa"/>
            <w:shd w:val="clear" w:color="auto" w:fill="auto"/>
          </w:tcPr>
          <w:p w:rsidR="00DF1D88" w:rsidRPr="00DF1D88" w:rsidRDefault="00DF1D88" w:rsidP="00DF1D8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8"/>
              </w:rPr>
            </w:pPr>
            <w:r w:rsidRPr="00DF1D88">
              <w:rPr>
                <w:rFonts w:ascii="Times New Roman" w:hAnsi="Times New Roman"/>
                <w:color w:val="222222"/>
                <w:sz w:val="24"/>
                <w:szCs w:val="28"/>
              </w:rPr>
              <w:t>Создание единого образовательного пространства, условий для развития творческих способностей детей и их социальной адаптации</w:t>
            </w:r>
          </w:p>
        </w:tc>
      </w:tr>
      <w:tr w:rsidR="00DF1D88" w:rsidRPr="00DF1D88" w:rsidTr="00B577D3">
        <w:trPr>
          <w:trHeight w:val="2240"/>
        </w:trPr>
        <w:tc>
          <w:tcPr>
            <w:tcW w:w="4962" w:type="dxa"/>
            <w:shd w:val="clear" w:color="auto" w:fill="auto"/>
          </w:tcPr>
          <w:p w:rsidR="00DF1D88" w:rsidRPr="00DF1D88" w:rsidRDefault="00DF1D88" w:rsidP="00DF1D88">
            <w:pPr>
              <w:pStyle w:val="ac"/>
              <w:spacing w:after="0"/>
              <w:contextualSpacing/>
              <w:rPr>
                <w:szCs w:val="28"/>
              </w:rPr>
            </w:pPr>
            <w:r w:rsidRPr="00DF1D88">
              <w:rPr>
                <w:szCs w:val="28"/>
              </w:rPr>
              <w:t>ОГБУК «Костромская областная детская библиотека им. Аркадия Гайдара»</w:t>
            </w:r>
          </w:p>
          <w:p w:rsidR="00DF1D88" w:rsidRPr="00DF1D88" w:rsidRDefault="00DF1D88" w:rsidP="00DF1D88">
            <w:pPr>
              <w:pStyle w:val="ac"/>
              <w:spacing w:after="0"/>
              <w:contextualSpacing/>
              <w:rPr>
                <w:szCs w:val="28"/>
              </w:rPr>
            </w:pPr>
            <w:r w:rsidRPr="00DF1D88">
              <w:rPr>
                <w:szCs w:val="28"/>
              </w:rPr>
              <w:t>ОГБУК «Костромская областная универсальная библиотека»</w:t>
            </w:r>
          </w:p>
        </w:tc>
        <w:tc>
          <w:tcPr>
            <w:tcW w:w="5210" w:type="dxa"/>
            <w:shd w:val="clear" w:color="auto" w:fill="auto"/>
          </w:tcPr>
          <w:p w:rsidR="00DF1D88" w:rsidRPr="00DF1D88" w:rsidRDefault="00DF1D88" w:rsidP="00DF1D8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8"/>
              </w:rPr>
            </w:pPr>
            <w:r w:rsidRPr="00DF1D88">
              <w:rPr>
                <w:rFonts w:ascii="Times New Roman" w:hAnsi="Times New Roman"/>
                <w:color w:val="222222"/>
                <w:sz w:val="24"/>
                <w:szCs w:val="28"/>
              </w:rPr>
              <w:t>Организация внеурочной деятельности учащихся с целью их духовного и нравственного развития, формирования активной жизненной позиции, основ здорового образа жизни, а также профилактики правонарушений, создания условий для разностороннего развития, социализации личности</w:t>
            </w:r>
          </w:p>
        </w:tc>
      </w:tr>
      <w:tr w:rsidR="00DF1D88" w:rsidRPr="00DF1D88" w:rsidTr="00B577D3">
        <w:trPr>
          <w:trHeight w:val="949"/>
        </w:trPr>
        <w:tc>
          <w:tcPr>
            <w:tcW w:w="4962" w:type="dxa"/>
            <w:shd w:val="clear" w:color="auto" w:fill="auto"/>
          </w:tcPr>
          <w:p w:rsidR="00DF1D88" w:rsidRPr="00DF1D88" w:rsidRDefault="00DF1D88" w:rsidP="00DF1D88">
            <w:pPr>
              <w:pStyle w:val="ac"/>
              <w:spacing w:after="0"/>
              <w:contextualSpacing/>
              <w:rPr>
                <w:szCs w:val="28"/>
              </w:rPr>
            </w:pPr>
            <w:r w:rsidRPr="00DF1D88">
              <w:rPr>
                <w:szCs w:val="28"/>
              </w:rPr>
              <w:t>Муниципальное бюджетное учреждение города Костромы «</w:t>
            </w:r>
            <w:proofErr w:type="spellStart"/>
            <w:r w:rsidRPr="00DF1D88">
              <w:rPr>
                <w:szCs w:val="28"/>
              </w:rPr>
              <w:t>Психолого-медико-педагогическая</w:t>
            </w:r>
            <w:proofErr w:type="spellEnd"/>
            <w:r w:rsidRPr="00DF1D88">
              <w:rPr>
                <w:szCs w:val="28"/>
              </w:rPr>
              <w:t xml:space="preserve"> комиссия»</w:t>
            </w:r>
          </w:p>
        </w:tc>
        <w:tc>
          <w:tcPr>
            <w:tcW w:w="5210" w:type="dxa"/>
            <w:shd w:val="clear" w:color="auto" w:fill="auto"/>
          </w:tcPr>
          <w:p w:rsidR="00DF1D88" w:rsidRPr="00DF1D88" w:rsidRDefault="00DF1D88" w:rsidP="00DF1D8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8"/>
              </w:rPr>
            </w:pPr>
            <w:r w:rsidRPr="00DF1D88">
              <w:rPr>
                <w:rFonts w:ascii="Times New Roman" w:hAnsi="Times New Roman"/>
                <w:color w:val="222222"/>
                <w:sz w:val="24"/>
                <w:szCs w:val="28"/>
              </w:rPr>
              <w:t>Организация психолого-педагогического сопровождения детей с ограниченными возможностями здоровья</w:t>
            </w:r>
          </w:p>
        </w:tc>
      </w:tr>
      <w:tr w:rsidR="00DF1D88" w:rsidRPr="00DF1D88" w:rsidTr="00B577D3">
        <w:trPr>
          <w:trHeight w:val="949"/>
        </w:trPr>
        <w:tc>
          <w:tcPr>
            <w:tcW w:w="4962" w:type="dxa"/>
            <w:shd w:val="clear" w:color="auto" w:fill="auto"/>
          </w:tcPr>
          <w:p w:rsidR="00DF1D88" w:rsidRPr="00DF1D88" w:rsidRDefault="00DF1D88" w:rsidP="00DF1D88">
            <w:pPr>
              <w:pStyle w:val="ac"/>
              <w:spacing w:before="0" w:after="0"/>
              <w:contextualSpacing/>
              <w:rPr>
                <w:szCs w:val="28"/>
              </w:rPr>
            </w:pPr>
            <w:r w:rsidRPr="00DF1D88">
              <w:rPr>
                <w:szCs w:val="28"/>
              </w:rPr>
              <w:t>Главное управление МЧС, ВДЮОД «Школа безопасности», Пожарная часть № 2</w:t>
            </w:r>
          </w:p>
        </w:tc>
        <w:tc>
          <w:tcPr>
            <w:tcW w:w="5210" w:type="dxa"/>
            <w:shd w:val="clear" w:color="auto" w:fill="auto"/>
          </w:tcPr>
          <w:p w:rsidR="00DF1D88" w:rsidRPr="00DF1D88" w:rsidRDefault="00DF1D88" w:rsidP="00DF1D8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8"/>
              </w:rPr>
            </w:pPr>
            <w:r w:rsidRPr="00DF1D88">
              <w:rPr>
                <w:rFonts w:ascii="Times New Roman" w:hAnsi="Times New Roman"/>
                <w:color w:val="222222"/>
                <w:sz w:val="24"/>
                <w:szCs w:val="28"/>
              </w:rPr>
              <w:t>Организация деятельности дружины юных пожарных</w:t>
            </w:r>
          </w:p>
        </w:tc>
      </w:tr>
    </w:tbl>
    <w:p w:rsidR="00DF1D88" w:rsidRPr="00DF1D88" w:rsidRDefault="00DF1D88" w:rsidP="00DF1D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1D88">
        <w:rPr>
          <w:rFonts w:ascii="Times New Roman" w:hAnsi="Times New Roman"/>
          <w:color w:val="000000"/>
          <w:sz w:val="28"/>
          <w:szCs w:val="28"/>
        </w:rPr>
        <w:t>Расширение списка новых партнеров и привлечение их к решению образовательных программ школы важная задача на новый период развития.</w:t>
      </w:r>
    </w:p>
    <w:p w:rsidR="00DF1D88" w:rsidRPr="00DF1D88" w:rsidRDefault="004A31CD" w:rsidP="00DF1D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Программа постр</w:t>
      </w:r>
      <w:r w:rsidR="00B577D3">
        <w:rPr>
          <w:rFonts w:ascii="Times New Roman" w:hAnsi="Times New Roman"/>
          <w:color w:val="000000"/>
          <w:sz w:val="28"/>
          <w:szCs w:val="28"/>
        </w:rPr>
        <w:t>оена с учетом данных мониторинга</w:t>
      </w:r>
      <w:r>
        <w:rPr>
          <w:rFonts w:ascii="Times New Roman" w:hAnsi="Times New Roman"/>
          <w:color w:val="000000"/>
          <w:sz w:val="28"/>
          <w:szCs w:val="28"/>
        </w:rPr>
        <w:t>. Так, в школе  проводится е</w:t>
      </w:r>
      <w:r w:rsidR="00DF1D88" w:rsidRPr="00DF1D88">
        <w:rPr>
          <w:rFonts w:ascii="Times New Roman" w:hAnsi="Times New Roman"/>
          <w:color w:val="000000"/>
          <w:sz w:val="28"/>
          <w:szCs w:val="28"/>
        </w:rPr>
        <w:t xml:space="preserve">жегодная оценка уровня удовлетворенности обучающихся и их родителей (законных представителей) качеством образовательной деятельности школы проводится в форме анкетирования. </w:t>
      </w:r>
    </w:p>
    <w:p w:rsidR="00DF1D88" w:rsidRPr="004A31CD" w:rsidRDefault="00DF1D88" w:rsidP="004A31C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1CD">
        <w:rPr>
          <w:rFonts w:ascii="Times New Roman" w:hAnsi="Times New Roman"/>
          <w:sz w:val="28"/>
          <w:szCs w:val="28"/>
        </w:rPr>
        <w:t>Учащиеся ответили</w:t>
      </w:r>
      <w:r w:rsidR="004B32C4">
        <w:rPr>
          <w:rFonts w:ascii="Times New Roman" w:hAnsi="Times New Roman"/>
          <w:sz w:val="28"/>
          <w:szCs w:val="28"/>
        </w:rPr>
        <w:t xml:space="preserve"> (данные 2018-2019 </w:t>
      </w:r>
      <w:proofErr w:type="spellStart"/>
      <w:r w:rsidR="004B32C4">
        <w:rPr>
          <w:rFonts w:ascii="Times New Roman" w:hAnsi="Times New Roman"/>
          <w:sz w:val="28"/>
          <w:szCs w:val="28"/>
        </w:rPr>
        <w:t>уч</w:t>
      </w:r>
      <w:proofErr w:type="spellEnd"/>
      <w:r w:rsidR="004B32C4">
        <w:rPr>
          <w:rFonts w:ascii="Times New Roman" w:hAnsi="Times New Roman"/>
          <w:sz w:val="28"/>
          <w:szCs w:val="28"/>
        </w:rPr>
        <w:t>. года)</w:t>
      </w:r>
      <w:r w:rsidRPr="004A31CD">
        <w:rPr>
          <w:rFonts w:ascii="Times New Roman" w:hAnsi="Times New Roman"/>
          <w:sz w:val="28"/>
          <w:szCs w:val="28"/>
        </w:rPr>
        <w:t>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103"/>
        <w:gridCol w:w="1237"/>
        <w:gridCol w:w="1242"/>
        <w:gridCol w:w="1349"/>
      </w:tblGrid>
      <w:tr w:rsidR="00DF1D88" w:rsidRPr="00DF1D88" w:rsidTr="00B577D3">
        <w:tc>
          <w:tcPr>
            <w:tcW w:w="1134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5103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Вопросы анкетирования</w:t>
            </w:r>
          </w:p>
        </w:tc>
        <w:tc>
          <w:tcPr>
            <w:tcW w:w="1237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ДА</w:t>
            </w:r>
          </w:p>
        </w:tc>
        <w:tc>
          <w:tcPr>
            <w:tcW w:w="1242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НЕТ</w:t>
            </w:r>
          </w:p>
        </w:tc>
        <w:tc>
          <w:tcPr>
            <w:tcW w:w="1349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НЕ ЗНАЮ</w:t>
            </w:r>
          </w:p>
        </w:tc>
      </w:tr>
      <w:tr w:rsidR="00DF1D88" w:rsidRPr="00DF1D88" w:rsidTr="00B577D3">
        <w:tc>
          <w:tcPr>
            <w:tcW w:w="1134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103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Я  иду  в  школу  с  радостью.</w:t>
            </w:r>
          </w:p>
        </w:tc>
        <w:tc>
          <w:tcPr>
            <w:tcW w:w="1237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52%</w:t>
            </w:r>
          </w:p>
        </w:tc>
        <w:tc>
          <w:tcPr>
            <w:tcW w:w="1242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29%</w:t>
            </w:r>
          </w:p>
        </w:tc>
        <w:tc>
          <w:tcPr>
            <w:tcW w:w="1349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19%</w:t>
            </w:r>
          </w:p>
        </w:tc>
      </w:tr>
      <w:tr w:rsidR="00DF1D88" w:rsidRPr="00DF1D88" w:rsidTr="00B577D3">
        <w:tc>
          <w:tcPr>
            <w:tcW w:w="1134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103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К  школьным  учителям  можно  обратиться  за  советом  и  помощью  в  трудной  ситуации.</w:t>
            </w:r>
          </w:p>
        </w:tc>
        <w:tc>
          <w:tcPr>
            <w:tcW w:w="1237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77%</w:t>
            </w:r>
          </w:p>
        </w:tc>
        <w:tc>
          <w:tcPr>
            <w:tcW w:w="1242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13%</w:t>
            </w:r>
          </w:p>
        </w:tc>
        <w:tc>
          <w:tcPr>
            <w:tcW w:w="1349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10%</w:t>
            </w:r>
          </w:p>
        </w:tc>
      </w:tr>
      <w:tr w:rsidR="00DF1D88" w:rsidRPr="00DF1D88" w:rsidTr="00B577D3">
        <w:tc>
          <w:tcPr>
            <w:tcW w:w="1134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103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На  уроках  я  всегда  могу  высказать  свое  мнение.</w:t>
            </w:r>
          </w:p>
        </w:tc>
        <w:tc>
          <w:tcPr>
            <w:tcW w:w="1237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62%</w:t>
            </w:r>
          </w:p>
        </w:tc>
        <w:tc>
          <w:tcPr>
            <w:tcW w:w="1242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25%</w:t>
            </w:r>
          </w:p>
        </w:tc>
        <w:tc>
          <w:tcPr>
            <w:tcW w:w="1349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13%</w:t>
            </w:r>
          </w:p>
        </w:tc>
      </w:tr>
      <w:tr w:rsidR="00DF1D88" w:rsidRPr="00DF1D88" w:rsidTr="00B577D3">
        <w:tc>
          <w:tcPr>
            <w:tcW w:w="1134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103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В  школе  есть  учитель,  которому  я  могу  рассказать  свою  проблему</w:t>
            </w:r>
          </w:p>
        </w:tc>
        <w:tc>
          <w:tcPr>
            <w:tcW w:w="1237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64%</w:t>
            </w:r>
          </w:p>
        </w:tc>
        <w:tc>
          <w:tcPr>
            <w:tcW w:w="1242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22%</w:t>
            </w:r>
          </w:p>
        </w:tc>
        <w:tc>
          <w:tcPr>
            <w:tcW w:w="1349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14%</w:t>
            </w:r>
          </w:p>
        </w:tc>
      </w:tr>
      <w:tr w:rsidR="00DF1D88" w:rsidRPr="00DF1D88" w:rsidTr="00B577D3">
        <w:tc>
          <w:tcPr>
            <w:tcW w:w="1134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103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На  уроке  учитель  оценивает  мои  знания,  а  не  мое  поведение.</w:t>
            </w:r>
          </w:p>
        </w:tc>
        <w:tc>
          <w:tcPr>
            <w:tcW w:w="1237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77%</w:t>
            </w:r>
          </w:p>
        </w:tc>
        <w:tc>
          <w:tcPr>
            <w:tcW w:w="1242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8%</w:t>
            </w:r>
          </w:p>
        </w:tc>
        <w:tc>
          <w:tcPr>
            <w:tcW w:w="1349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15%</w:t>
            </w:r>
          </w:p>
        </w:tc>
      </w:tr>
      <w:tr w:rsidR="00DF1D88" w:rsidRPr="00DF1D88" w:rsidTr="00B577D3">
        <w:tc>
          <w:tcPr>
            <w:tcW w:w="1134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103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Внешний  вид -  показатель  уважения  не  только  к  себе,  но  и  к  окружающим.</w:t>
            </w:r>
          </w:p>
        </w:tc>
        <w:tc>
          <w:tcPr>
            <w:tcW w:w="1237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70%</w:t>
            </w:r>
          </w:p>
        </w:tc>
        <w:tc>
          <w:tcPr>
            <w:tcW w:w="1242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9%</w:t>
            </w:r>
          </w:p>
        </w:tc>
        <w:tc>
          <w:tcPr>
            <w:tcW w:w="1349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20%</w:t>
            </w:r>
          </w:p>
        </w:tc>
      </w:tr>
      <w:tr w:rsidR="00DF1D88" w:rsidRPr="00DF1D88" w:rsidTr="00B577D3">
        <w:tc>
          <w:tcPr>
            <w:tcW w:w="1134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5103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На  каникулах  я  скучаю  по  школе.</w:t>
            </w:r>
          </w:p>
        </w:tc>
        <w:tc>
          <w:tcPr>
            <w:tcW w:w="1237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44%</w:t>
            </w:r>
          </w:p>
        </w:tc>
        <w:tc>
          <w:tcPr>
            <w:tcW w:w="1242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36%</w:t>
            </w:r>
          </w:p>
        </w:tc>
        <w:tc>
          <w:tcPr>
            <w:tcW w:w="1349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20%</w:t>
            </w:r>
          </w:p>
        </w:tc>
      </w:tr>
      <w:tr w:rsidR="00DF1D88" w:rsidRPr="00DF1D88" w:rsidTr="00B577D3">
        <w:tc>
          <w:tcPr>
            <w:tcW w:w="1134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5103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В  школе  я  часто  испытываю  неуважительное  отношение  со  стороны  учителей.</w:t>
            </w:r>
          </w:p>
        </w:tc>
        <w:tc>
          <w:tcPr>
            <w:tcW w:w="1237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22%</w:t>
            </w:r>
          </w:p>
        </w:tc>
        <w:tc>
          <w:tcPr>
            <w:tcW w:w="1242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69%</w:t>
            </w:r>
          </w:p>
        </w:tc>
        <w:tc>
          <w:tcPr>
            <w:tcW w:w="1349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9%</w:t>
            </w:r>
          </w:p>
        </w:tc>
      </w:tr>
      <w:tr w:rsidR="00DF1D88" w:rsidRPr="00DF1D88" w:rsidTr="00B577D3">
        <w:tc>
          <w:tcPr>
            <w:tcW w:w="1134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5103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На  уроке  ко  мне  учитель  обращается  по  имени.</w:t>
            </w:r>
          </w:p>
        </w:tc>
        <w:tc>
          <w:tcPr>
            <w:tcW w:w="1237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68%</w:t>
            </w:r>
          </w:p>
        </w:tc>
        <w:tc>
          <w:tcPr>
            <w:tcW w:w="1242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17%</w:t>
            </w:r>
          </w:p>
        </w:tc>
        <w:tc>
          <w:tcPr>
            <w:tcW w:w="1349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15%</w:t>
            </w:r>
          </w:p>
        </w:tc>
      </w:tr>
      <w:tr w:rsidR="00DF1D88" w:rsidRPr="00DF1D88" w:rsidTr="00B577D3">
        <w:tc>
          <w:tcPr>
            <w:tcW w:w="1134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5103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Я  согласен  с  утверждение,  что  «школа  для  меня  безопасное  место,  где  я  себя  комфортно  чувствую»</w:t>
            </w:r>
          </w:p>
        </w:tc>
        <w:tc>
          <w:tcPr>
            <w:tcW w:w="1237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66%</w:t>
            </w:r>
          </w:p>
        </w:tc>
        <w:tc>
          <w:tcPr>
            <w:tcW w:w="1242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11%</w:t>
            </w:r>
          </w:p>
        </w:tc>
        <w:tc>
          <w:tcPr>
            <w:tcW w:w="1349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23%</w:t>
            </w:r>
          </w:p>
        </w:tc>
      </w:tr>
      <w:tr w:rsidR="00DF1D88" w:rsidRPr="00DF1D88" w:rsidTr="00B577D3">
        <w:tc>
          <w:tcPr>
            <w:tcW w:w="1134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5103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У  меня  есть  желание  и  потребность  участвовать  в  школьных  делах.</w:t>
            </w:r>
          </w:p>
        </w:tc>
        <w:tc>
          <w:tcPr>
            <w:tcW w:w="1237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70%</w:t>
            </w:r>
          </w:p>
        </w:tc>
        <w:tc>
          <w:tcPr>
            <w:tcW w:w="1242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20%</w:t>
            </w:r>
          </w:p>
        </w:tc>
        <w:tc>
          <w:tcPr>
            <w:tcW w:w="1349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10%</w:t>
            </w:r>
          </w:p>
        </w:tc>
      </w:tr>
      <w:tr w:rsidR="00DF1D88" w:rsidRPr="00DF1D88" w:rsidTr="00B577D3">
        <w:tc>
          <w:tcPr>
            <w:tcW w:w="1134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5103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У  меня  часто  бывают  конфликты  с  учителями.</w:t>
            </w:r>
          </w:p>
        </w:tc>
        <w:tc>
          <w:tcPr>
            <w:tcW w:w="1237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9%</w:t>
            </w:r>
          </w:p>
        </w:tc>
        <w:tc>
          <w:tcPr>
            <w:tcW w:w="1242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75%</w:t>
            </w:r>
          </w:p>
        </w:tc>
        <w:tc>
          <w:tcPr>
            <w:tcW w:w="1349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16%</w:t>
            </w:r>
          </w:p>
        </w:tc>
      </w:tr>
      <w:tr w:rsidR="00DF1D88" w:rsidRPr="00DF1D88" w:rsidTr="00B577D3">
        <w:tc>
          <w:tcPr>
            <w:tcW w:w="1134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5103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В  школе  замечают  мои  успехи,  когда  я  делаю  что-то  полезное и важное  для  нее.</w:t>
            </w:r>
          </w:p>
        </w:tc>
        <w:tc>
          <w:tcPr>
            <w:tcW w:w="1237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65%</w:t>
            </w:r>
          </w:p>
        </w:tc>
        <w:tc>
          <w:tcPr>
            <w:tcW w:w="1242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15%</w:t>
            </w:r>
          </w:p>
        </w:tc>
        <w:tc>
          <w:tcPr>
            <w:tcW w:w="1349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20%</w:t>
            </w:r>
          </w:p>
        </w:tc>
      </w:tr>
      <w:tr w:rsidR="00DF1D88" w:rsidRPr="00DF1D88" w:rsidTr="00B577D3">
        <w:tc>
          <w:tcPr>
            <w:tcW w:w="1134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5103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Я  часто  испытываю  усталость  в  школе  из-за  множества  самостоятельных  и  контрольных  работ  в  один  день.</w:t>
            </w:r>
          </w:p>
        </w:tc>
        <w:tc>
          <w:tcPr>
            <w:tcW w:w="1237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44%</w:t>
            </w:r>
          </w:p>
        </w:tc>
        <w:tc>
          <w:tcPr>
            <w:tcW w:w="1242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49%</w:t>
            </w:r>
          </w:p>
        </w:tc>
        <w:tc>
          <w:tcPr>
            <w:tcW w:w="1349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7%</w:t>
            </w:r>
          </w:p>
        </w:tc>
      </w:tr>
      <w:tr w:rsidR="00DF1D88" w:rsidRPr="00DF1D88" w:rsidTr="00B577D3">
        <w:tc>
          <w:tcPr>
            <w:tcW w:w="1134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5103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Я  люблю  свою  школу  и  горжусь,  что  учусь  в  ней.</w:t>
            </w:r>
          </w:p>
        </w:tc>
        <w:tc>
          <w:tcPr>
            <w:tcW w:w="1237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68%</w:t>
            </w:r>
          </w:p>
        </w:tc>
        <w:tc>
          <w:tcPr>
            <w:tcW w:w="1242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10%</w:t>
            </w:r>
          </w:p>
        </w:tc>
        <w:tc>
          <w:tcPr>
            <w:tcW w:w="1349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22%</w:t>
            </w:r>
          </w:p>
        </w:tc>
      </w:tr>
    </w:tbl>
    <w:p w:rsidR="00B577D3" w:rsidRDefault="00B577D3" w:rsidP="00B577D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577D3" w:rsidRDefault="00B577D3" w:rsidP="00B577D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видим, что в целом учащиеся удовлетворены  школьной жизнью, у ребят есть желание участвовать в школьных делах, потребность в самореализации.</w:t>
      </w:r>
    </w:p>
    <w:p w:rsidR="00DF1D88" w:rsidRPr="004A31CD" w:rsidRDefault="00DF1D88" w:rsidP="004A31C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1CD">
        <w:rPr>
          <w:rFonts w:ascii="Times New Roman" w:hAnsi="Times New Roman"/>
          <w:sz w:val="28"/>
          <w:szCs w:val="28"/>
        </w:rPr>
        <w:lastRenderedPageBreak/>
        <w:t xml:space="preserve">Родители </w:t>
      </w:r>
      <w:r w:rsidR="00B577D3">
        <w:rPr>
          <w:rFonts w:ascii="Times New Roman" w:hAnsi="Times New Roman"/>
          <w:sz w:val="28"/>
          <w:szCs w:val="28"/>
        </w:rPr>
        <w:t xml:space="preserve"> в рамках данного анкетирования </w:t>
      </w:r>
      <w:r w:rsidRPr="004A31CD">
        <w:rPr>
          <w:rFonts w:ascii="Times New Roman" w:hAnsi="Times New Roman"/>
          <w:sz w:val="28"/>
          <w:szCs w:val="28"/>
        </w:rPr>
        <w:t>ответили</w:t>
      </w:r>
      <w:r w:rsidR="004B32C4">
        <w:rPr>
          <w:rFonts w:ascii="Times New Roman" w:hAnsi="Times New Roman"/>
          <w:sz w:val="28"/>
          <w:szCs w:val="28"/>
        </w:rPr>
        <w:t xml:space="preserve"> </w:t>
      </w:r>
      <w:r w:rsidR="004B32C4" w:rsidRPr="004A31CD">
        <w:rPr>
          <w:rFonts w:ascii="Times New Roman" w:hAnsi="Times New Roman"/>
          <w:sz w:val="28"/>
          <w:szCs w:val="28"/>
        </w:rPr>
        <w:t>Учащиеся ответили</w:t>
      </w:r>
      <w:r w:rsidR="004B32C4">
        <w:rPr>
          <w:rFonts w:ascii="Times New Roman" w:hAnsi="Times New Roman"/>
          <w:sz w:val="28"/>
          <w:szCs w:val="28"/>
        </w:rPr>
        <w:t xml:space="preserve"> (данные 2018-2019 </w:t>
      </w:r>
      <w:proofErr w:type="spellStart"/>
      <w:r w:rsidR="004B32C4">
        <w:rPr>
          <w:rFonts w:ascii="Times New Roman" w:hAnsi="Times New Roman"/>
          <w:sz w:val="28"/>
          <w:szCs w:val="28"/>
        </w:rPr>
        <w:t>уч</w:t>
      </w:r>
      <w:proofErr w:type="spellEnd"/>
      <w:r w:rsidR="004B32C4">
        <w:rPr>
          <w:rFonts w:ascii="Times New Roman" w:hAnsi="Times New Roman"/>
          <w:sz w:val="28"/>
          <w:szCs w:val="28"/>
        </w:rPr>
        <w:t>. года)</w:t>
      </w:r>
      <w:r w:rsidR="004B32C4" w:rsidRPr="004A31CD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  <w:gridCol w:w="2092"/>
      </w:tblGrid>
      <w:tr w:rsidR="00DF1D88" w:rsidRPr="004A31CD" w:rsidTr="00B577D3">
        <w:tc>
          <w:tcPr>
            <w:tcW w:w="7938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 xml:space="preserve">1.Как  вы  считаете,  наша  школа: 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пользуется  авторитетом  в  микрорайоне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не  пользуется  авторитетом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о  ней  вообще  не  говорят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затрудняюсь  ответить</w:t>
            </w:r>
          </w:p>
        </w:tc>
        <w:tc>
          <w:tcPr>
            <w:tcW w:w="2092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 xml:space="preserve"> 62%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2,2%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 xml:space="preserve"> 3,3%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31%</w:t>
            </w:r>
          </w:p>
        </w:tc>
      </w:tr>
      <w:tr w:rsidR="00DF1D88" w:rsidRPr="004A31CD" w:rsidTr="00B577D3">
        <w:tc>
          <w:tcPr>
            <w:tcW w:w="7938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2.Ваш  ребенок  ходит  в  школу: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с  удовольствием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через  силу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чаще  с  удовольствием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редко  с  желанием</w:t>
            </w:r>
          </w:p>
        </w:tc>
        <w:tc>
          <w:tcPr>
            <w:tcW w:w="2092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 xml:space="preserve"> 44%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3,6%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 xml:space="preserve"> 39%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11,2%</w:t>
            </w:r>
          </w:p>
        </w:tc>
      </w:tr>
      <w:tr w:rsidR="00DF1D88" w:rsidRPr="004A31CD" w:rsidTr="00B577D3">
        <w:tc>
          <w:tcPr>
            <w:tcW w:w="7938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3.Устраивает ли  вас  работа  педагогов  класса, где учится  ваш ребенок: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устраивает полностью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устраивает частично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не  устраивает</w:t>
            </w:r>
          </w:p>
        </w:tc>
        <w:tc>
          <w:tcPr>
            <w:tcW w:w="2092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 xml:space="preserve"> 80%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19%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 xml:space="preserve"> 0,5%</w:t>
            </w:r>
          </w:p>
        </w:tc>
      </w:tr>
      <w:tr w:rsidR="00DF1D88" w:rsidRPr="004A31CD" w:rsidTr="00B577D3">
        <w:tc>
          <w:tcPr>
            <w:tcW w:w="7938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4.Считаете ли вы,  что  в  школе  дети: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получают интересные знания и  навыки  культурного  поведения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получают,  но  недостаточно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не  получают  ничего  нового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затрудняюсь  ответить</w:t>
            </w:r>
          </w:p>
        </w:tc>
        <w:tc>
          <w:tcPr>
            <w:tcW w:w="2092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 xml:space="preserve"> 1,9%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 xml:space="preserve"> 24%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 xml:space="preserve"> 0%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 xml:space="preserve"> 4,4%</w:t>
            </w:r>
          </w:p>
        </w:tc>
      </w:tr>
      <w:tr w:rsidR="00DF1D88" w:rsidRPr="004A31CD" w:rsidTr="00B577D3">
        <w:tc>
          <w:tcPr>
            <w:tcW w:w="7938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5.Ваша  осведомленность  о  работе  школы: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полная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частичная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вообще  не  имею  информации</w:t>
            </w:r>
          </w:p>
        </w:tc>
        <w:tc>
          <w:tcPr>
            <w:tcW w:w="2092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83%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 xml:space="preserve"> 17%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0%</w:t>
            </w:r>
          </w:p>
        </w:tc>
      </w:tr>
      <w:tr w:rsidR="00DF1D88" w:rsidRPr="004A31CD" w:rsidTr="00B577D3">
        <w:tc>
          <w:tcPr>
            <w:tcW w:w="7938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6.Информацию  о  школе  Вы  получаете: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с  сайта  школы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со слов  других  родителей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от  учителей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на  собраниях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от  завучей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от   своего  ребенка</w:t>
            </w:r>
          </w:p>
        </w:tc>
        <w:tc>
          <w:tcPr>
            <w:tcW w:w="2092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26,6%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12,3%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24%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 xml:space="preserve"> 35%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 xml:space="preserve"> 1%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 xml:space="preserve"> 35%</w:t>
            </w:r>
          </w:p>
        </w:tc>
      </w:tr>
      <w:tr w:rsidR="00DF1D88" w:rsidRPr="004A31CD" w:rsidTr="00B577D3">
        <w:tc>
          <w:tcPr>
            <w:tcW w:w="7938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7.Устраивает ли  вас  материально-техническая  база  школы: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-да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нет</w:t>
            </w:r>
          </w:p>
        </w:tc>
        <w:tc>
          <w:tcPr>
            <w:tcW w:w="2092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 xml:space="preserve"> 90%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10%</w:t>
            </w:r>
          </w:p>
        </w:tc>
      </w:tr>
      <w:tr w:rsidR="00DF1D88" w:rsidRPr="004A31CD" w:rsidTr="00B577D3">
        <w:tc>
          <w:tcPr>
            <w:tcW w:w="7938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8.Как  вы  видите  свое  участие  в  жизни  школы: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участие в ремонте  школы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благотворительная  помощь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участие  в  управлении  школой  через  родительский  совет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участие  во  внешкольных  мероприятиях</w:t>
            </w:r>
          </w:p>
        </w:tc>
        <w:tc>
          <w:tcPr>
            <w:tcW w:w="2092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66,8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5%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 xml:space="preserve"> 12%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 xml:space="preserve"> 16%</w:t>
            </w:r>
          </w:p>
        </w:tc>
      </w:tr>
      <w:tr w:rsidR="00DF1D88" w:rsidRPr="004A31CD" w:rsidTr="00B577D3">
        <w:tc>
          <w:tcPr>
            <w:tcW w:w="7938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9.Как  вы  оцениваете  микроклимат  в  классе: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удовлетворительный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не  удовлетворительный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хороший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не  знаю</w:t>
            </w:r>
          </w:p>
        </w:tc>
        <w:tc>
          <w:tcPr>
            <w:tcW w:w="2092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43,5%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5,6%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46%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4,7%</w:t>
            </w:r>
          </w:p>
        </w:tc>
      </w:tr>
      <w:tr w:rsidR="00DF1D88" w:rsidRPr="004A31CD" w:rsidTr="00B577D3">
        <w:tc>
          <w:tcPr>
            <w:tcW w:w="7938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10. Как  вы  оцениваете  микроклимат  в  школе: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удовлетворительный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не  удовлетворительный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хороший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не  знаю</w:t>
            </w:r>
          </w:p>
        </w:tc>
        <w:tc>
          <w:tcPr>
            <w:tcW w:w="2092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 xml:space="preserve"> 48,8%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 xml:space="preserve"> 1,9%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 xml:space="preserve"> 7,8%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 xml:space="preserve"> 1,3%</w:t>
            </w:r>
          </w:p>
        </w:tc>
      </w:tr>
      <w:tr w:rsidR="00DF1D88" w:rsidRPr="004A31CD" w:rsidTr="00B577D3">
        <w:tc>
          <w:tcPr>
            <w:tcW w:w="7938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lastRenderedPageBreak/>
              <w:t>11.Всегда ли  ваш  ребенок  посещает  школу  с удовольствием  и настроением: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всегда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не всегда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редко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никогда</w:t>
            </w:r>
          </w:p>
        </w:tc>
        <w:tc>
          <w:tcPr>
            <w:tcW w:w="2092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 xml:space="preserve"> 44,1%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50,2%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 xml:space="preserve"> 4,7%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 xml:space="preserve"> 0,8%</w:t>
            </w:r>
          </w:p>
        </w:tc>
      </w:tr>
      <w:tr w:rsidR="00DF1D88" w:rsidRPr="004A31CD" w:rsidTr="00B577D3">
        <w:tc>
          <w:tcPr>
            <w:tcW w:w="7938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12.Какие,  по  Вашему  мнению,  функции  школы  должны  быть  главными: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обеспечение  обучающихся  глубокими  знаниями,  умениями,  навыками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обеспечение  всестороннего  развития  обучающихся: интеллектуального,  физического,  нравственного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-воспитание  нравственной  личности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социализация  обучающегося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обеспечение  базового образования и подготовка  к  выбору  профессии</w:t>
            </w:r>
          </w:p>
        </w:tc>
        <w:tc>
          <w:tcPr>
            <w:tcW w:w="2092" w:type="dxa"/>
          </w:tcPr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40%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45%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10%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45%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23%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24%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31CD">
              <w:rPr>
                <w:rFonts w:ascii="Times New Roman" w:hAnsi="Times New Roman"/>
                <w:sz w:val="24"/>
                <w:szCs w:val="28"/>
              </w:rPr>
              <w:t>- сохранение  и  укрепление  здоровья</w:t>
            </w:r>
          </w:p>
          <w:p w:rsidR="00DF1D88" w:rsidRPr="004A31CD" w:rsidRDefault="00DF1D88" w:rsidP="004A31CD">
            <w:pPr>
              <w:autoSpaceDE w:val="0"/>
              <w:spacing w:after="0" w:line="240" w:lineRule="auto"/>
              <w:ind w:right="40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DF1D88" w:rsidRPr="00DF1D88" w:rsidRDefault="00B577D3" w:rsidP="00B577D3">
      <w:pPr>
        <w:pStyle w:val="Default"/>
        <w:tabs>
          <w:tab w:val="left" w:pos="0"/>
          <w:tab w:val="left" w:pos="993"/>
        </w:tabs>
        <w:suppressAutoHyphens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целом родители также удовлетворены школьной жизнью, им важно чтобы ребенок получал качественное образование, чтобы школа смогла предоставить для этого возможности.</w:t>
      </w:r>
    </w:p>
    <w:p w:rsidR="00AB067C" w:rsidRPr="00AB067C" w:rsidRDefault="00AB067C" w:rsidP="00AB06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67C">
        <w:rPr>
          <w:rFonts w:ascii="Times New Roman" w:hAnsi="Times New Roman"/>
          <w:sz w:val="28"/>
          <w:szCs w:val="28"/>
        </w:rPr>
        <w:t>Программа воспитания и социализации обучающихся на уровне основного общего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67C">
        <w:rPr>
          <w:rFonts w:ascii="Times New Roman" w:hAnsi="Times New Roman"/>
          <w:sz w:val="28"/>
          <w:szCs w:val="28"/>
        </w:rPr>
        <w:t>разработана на основании требований федеральных, региональных, локальных документов (приложение 1):</w:t>
      </w:r>
    </w:p>
    <w:p w:rsidR="006809F8" w:rsidRDefault="00680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73AB1" w:rsidRPr="0074495D" w:rsidRDefault="00473AB1" w:rsidP="00473AB1">
      <w:pPr>
        <w:pStyle w:val="3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r w:rsidRPr="0074495D">
        <w:rPr>
          <w:szCs w:val="28"/>
        </w:rPr>
        <w:lastRenderedPageBreak/>
        <w:t>2.3.1. Цель и задачи духовно-нравственного развития, воспитания и</w:t>
      </w:r>
      <w:bookmarkEnd w:id="0"/>
      <w:bookmarkEnd w:id="1"/>
      <w:bookmarkEnd w:id="2"/>
      <w:bookmarkEnd w:id="3"/>
      <w:r w:rsidR="00722D64">
        <w:rPr>
          <w:szCs w:val="28"/>
        </w:rPr>
        <w:t xml:space="preserve"> </w:t>
      </w:r>
      <w:bookmarkStart w:id="5" w:name="_Toc410654045"/>
      <w:bookmarkStart w:id="6" w:name="_Toc414553256"/>
      <w:r w:rsidRPr="0074495D">
        <w:rPr>
          <w:szCs w:val="28"/>
        </w:rPr>
        <w:t>социализации обучающихся</w:t>
      </w:r>
      <w:bookmarkEnd w:id="4"/>
      <w:bookmarkEnd w:id="5"/>
      <w:bookmarkEnd w:id="6"/>
    </w:p>
    <w:p w:rsidR="00473AB1" w:rsidRPr="0074495D" w:rsidRDefault="00473AB1" w:rsidP="00473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Целью</w:t>
      </w:r>
      <w:r w:rsidRPr="0074495D">
        <w:rPr>
          <w:rFonts w:ascii="Times New Roman" w:hAnsi="Times New Roman"/>
          <w:sz w:val="28"/>
          <w:szCs w:val="28"/>
        </w:rPr>
        <w:t xml:space="preserve"> духовно-нравственного развития, воспитания и социализации обучающихся является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 </w:t>
      </w:r>
    </w:p>
    <w:p w:rsidR="00473AB1" w:rsidRPr="0074495D" w:rsidRDefault="00473AB1" w:rsidP="00473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Задачи духовно-нравственного развития, воспитания и социализации обучающихся</w:t>
      </w:r>
      <w:r w:rsidR="0064346F">
        <w:rPr>
          <w:rFonts w:ascii="Times New Roman" w:hAnsi="Times New Roman"/>
          <w:sz w:val="28"/>
          <w:szCs w:val="28"/>
        </w:rPr>
        <w:t>:</w:t>
      </w:r>
    </w:p>
    <w:p w:rsidR="00473AB1" w:rsidRPr="0074495D" w:rsidRDefault="0064346F" w:rsidP="00473AB1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</w:t>
      </w:r>
      <w:r w:rsidR="00473AB1" w:rsidRPr="0074495D">
        <w:rPr>
          <w:rFonts w:ascii="Times New Roman" w:hAnsi="Times New Roman"/>
          <w:sz w:val="28"/>
          <w:szCs w:val="28"/>
        </w:rPr>
        <w:t>обучающими</w:t>
      </w:r>
      <w:r>
        <w:rPr>
          <w:rFonts w:ascii="Times New Roman" w:hAnsi="Times New Roman"/>
          <w:sz w:val="28"/>
          <w:szCs w:val="28"/>
        </w:rPr>
        <w:t>ся ценностно-нормативного</w:t>
      </w:r>
      <w:r w:rsidR="00473AB1" w:rsidRPr="0074495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73AB1" w:rsidRPr="0074495D">
        <w:rPr>
          <w:rFonts w:ascii="Times New Roman" w:hAnsi="Times New Roman"/>
          <w:sz w:val="28"/>
          <w:szCs w:val="28"/>
        </w:rPr>
        <w:t>деятельностно-практического</w:t>
      </w:r>
      <w:proofErr w:type="spellEnd"/>
      <w:r w:rsidR="00473AB1" w:rsidRPr="0074495D">
        <w:rPr>
          <w:rFonts w:ascii="Times New Roman" w:hAnsi="Times New Roman"/>
          <w:sz w:val="28"/>
          <w:szCs w:val="28"/>
        </w:rPr>
        <w:t xml:space="preserve">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</w:t>
      </w:r>
      <w:r w:rsidR="00473AB1">
        <w:rPr>
          <w:rFonts w:ascii="Times New Roman" w:hAnsi="Times New Roman"/>
          <w:sz w:val="28"/>
          <w:szCs w:val="28"/>
        </w:rPr>
        <w:t xml:space="preserve"> </w:t>
      </w:r>
      <w:r w:rsidR="00473AB1" w:rsidRPr="0074495D">
        <w:rPr>
          <w:rFonts w:ascii="Times New Roman" w:hAnsi="Times New Roman"/>
          <w:sz w:val="28"/>
          <w:szCs w:val="28"/>
        </w:rPr>
        <w:t>д.;</w:t>
      </w:r>
    </w:p>
    <w:p w:rsidR="00473AB1" w:rsidRPr="0074495D" w:rsidRDefault="00473AB1" w:rsidP="00473AB1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вовлечение обучающегося в процессы самопознания, само-понимания,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государства, помощь в</w:t>
      </w:r>
      <w:r w:rsidR="00225D98"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</w:r>
    </w:p>
    <w:p w:rsidR="00473AB1" w:rsidRPr="0074495D" w:rsidRDefault="00473AB1" w:rsidP="00473AB1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овладение обучающимся социальными, регулятивными и коммуникативными компетенциями, обеспечивающими им индивидуальную успешность в общении с окружающими, результативность в социальных практиках, процессе в сотрудничества со свер</w:t>
      </w:r>
      <w:r w:rsidR="0064346F">
        <w:rPr>
          <w:rFonts w:ascii="Times New Roman" w:hAnsi="Times New Roman"/>
          <w:sz w:val="28"/>
          <w:szCs w:val="28"/>
        </w:rPr>
        <w:t>стниками, старшими и младшими.</w:t>
      </w:r>
    </w:p>
    <w:p w:rsidR="00722D64" w:rsidRDefault="00473AB1" w:rsidP="00722D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Ценностные ориентиры программы</w:t>
      </w:r>
      <w:r w:rsidRPr="0074495D">
        <w:rPr>
          <w:rFonts w:ascii="Times New Roman" w:hAnsi="Times New Roman"/>
          <w:sz w:val="28"/>
          <w:szCs w:val="28"/>
        </w:rPr>
        <w:t xml:space="preserve"> воспитания и социализации обучающихся на уровне основного общего образования – базовые национальные ценности российского общества</w:t>
      </w:r>
      <w:r w:rsidR="00722D64">
        <w:rPr>
          <w:rFonts w:ascii="Times New Roman" w:hAnsi="Times New Roman"/>
          <w:sz w:val="28"/>
          <w:szCs w:val="28"/>
        </w:rPr>
        <w:t>,</w:t>
      </w:r>
      <w:r w:rsidRPr="0074495D">
        <w:rPr>
          <w:rFonts w:ascii="Times New Roman" w:hAnsi="Times New Roman"/>
          <w:sz w:val="28"/>
          <w:szCs w:val="28"/>
        </w:rPr>
        <w:t xml:space="preserve"> сформулирован</w:t>
      </w:r>
      <w:r w:rsidR="00722D64">
        <w:rPr>
          <w:rFonts w:ascii="Times New Roman" w:hAnsi="Times New Roman"/>
          <w:sz w:val="28"/>
          <w:szCs w:val="28"/>
        </w:rPr>
        <w:t>ные</w:t>
      </w:r>
      <w:r w:rsidRPr="0074495D">
        <w:rPr>
          <w:rFonts w:ascii="Times New Roman" w:hAnsi="Times New Roman"/>
          <w:sz w:val="28"/>
          <w:szCs w:val="28"/>
        </w:rPr>
        <w:t xml:space="preserve"> в Конституции Российской Федерации, в Федеральном законе «Об образовании в Российской Федерации» (№ 273-ФЗ от 29 декабря 2012 г.), в </w:t>
      </w:r>
      <w:r w:rsidRPr="0074495D">
        <w:rPr>
          <w:rFonts w:ascii="Times New Roman" w:hAnsi="Times New Roman"/>
          <w:sz w:val="28"/>
          <w:szCs w:val="28"/>
        </w:rPr>
        <w:lastRenderedPageBreak/>
        <w:t>тексте ФГОС ООО.</w:t>
      </w:r>
      <w:r w:rsidR="00722D64">
        <w:rPr>
          <w:rFonts w:ascii="Times New Roman" w:hAnsi="Times New Roman"/>
          <w:sz w:val="28"/>
          <w:szCs w:val="28"/>
        </w:rPr>
        <w:t xml:space="preserve"> К ним относятся: </w:t>
      </w:r>
      <w:r w:rsidR="00722D64" w:rsidRPr="0074495D">
        <w:rPr>
          <w:rFonts w:ascii="Times New Roman" w:hAnsi="Times New Roman"/>
          <w:sz w:val="28"/>
          <w:szCs w:val="28"/>
        </w:rPr>
        <w:t>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</w:t>
      </w:r>
      <w:r w:rsidR="00722D64">
        <w:rPr>
          <w:rFonts w:ascii="Times New Roman" w:hAnsi="Times New Roman"/>
          <w:sz w:val="28"/>
          <w:szCs w:val="28"/>
        </w:rPr>
        <w:t>.</w:t>
      </w:r>
    </w:p>
    <w:p w:rsidR="00473AB1" w:rsidRDefault="0064346F" w:rsidP="00473AB1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Описание </w:t>
      </w:r>
      <w:r w:rsidRPr="0064346F">
        <w:rPr>
          <w:rStyle w:val="dash041e005f0431005f044b005f0447005f043d005f044b005f0439005f005fchar1char1"/>
          <w:b/>
          <w:sz w:val="28"/>
          <w:szCs w:val="28"/>
        </w:rPr>
        <w:t>педагогического замысла программы,</w:t>
      </w:r>
      <w:r>
        <w:rPr>
          <w:rStyle w:val="dash041e005f0431005f044b005f0447005f043d005f044b005f0439005f005fchar1char1"/>
          <w:sz w:val="28"/>
          <w:szCs w:val="28"/>
        </w:rPr>
        <w:t xml:space="preserve"> который обеспечивает реализацию цели, задач, реализацию воспитательной деятельности в соответствии с указанными ценностными ориентирами.</w:t>
      </w:r>
    </w:p>
    <w:p w:rsidR="007F7D44" w:rsidRDefault="007F7D44" w:rsidP="007F7D4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исследователями признается, что одним из основных условий развития и саморазвития личности является специально подготовленная образовательная с</w:t>
      </w:r>
      <w:r w:rsidRPr="00142CEC">
        <w:rPr>
          <w:rFonts w:ascii="Times New Roman" w:hAnsi="Times New Roman"/>
          <w:sz w:val="28"/>
          <w:szCs w:val="28"/>
        </w:rPr>
        <w:t>реда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F7D44" w:rsidRDefault="007F7D44" w:rsidP="007F7D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04516">
        <w:rPr>
          <w:rFonts w:ascii="Times New Roman" w:eastAsia="Times New Roman" w:hAnsi="Times New Roman"/>
          <w:color w:val="000000"/>
          <w:sz w:val="28"/>
          <w:szCs w:val="28"/>
        </w:rPr>
        <w:t xml:space="preserve">Среда —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это </w:t>
      </w:r>
      <w:r w:rsidRPr="00B04516">
        <w:rPr>
          <w:rFonts w:ascii="Times New Roman" w:eastAsia="Times New Roman" w:hAnsi="Times New Roman"/>
          <w:color w:val="000000"/>
          <w:sz w:val="28"/>
          <w:szCs w:val="28"/>
        </w:rPr>
        <w:t>действительность,</w:t>
      </w:r>
      <w:r w:rsidRPr="00142CE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4516">
        <w:rPr>
          <w:rFonts w:ascii="Times New Roman" w:eastAsia="Times New Roman" w:hAnsi="Times New Roman"/>
          <w:color w:val="000000"/>
          <w:sz w:val="28"/>
          <w:szCs w:val="28"/>
        </w:rPr>
        <w:t>в которой происходит созидательная деятельность</w:t>
      </w:r>
      <w:r w:rsidRPr="00142CE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4516">
        <w:rPr>
          <w:rFonts w:ascii="Times New Roman" w:eastAsia="Times New Roman" w:hAnsi="Times New Roman"/>
          <w:color w:val="000000"/>
          <w:sz w:val="28"/>
          <w:szCs w:val="28"/>
        </w:rPr>
        <w:t>человека. В процессе деятельности в среде человек</w:t>
      </w:r>
      <w:r w:rsidRPr="00142CE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4516">
        <w:rPr>
          <w:rFonts w:ascii="Times New Roman" w:eastAsia="Times New Roman" w:hAnsi="Times New Roman"/>
          <w:color w:val="000000"/>
          <w:sz w:val="28"/>
          <w:szCs w:val="28"/>
        </w:rPr>
        <w:t>меняет ее для достижения своих личных и социальных целей. В свою очередь, измененная им или</w:t>
      </w:r>
      <w:r w:rsidRPr="00142CE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4516">
        <w:rPr>
          <w:rFonts w:ascii="Times New Roman" w:eastAsia="Times New Roman" w:hAnsi="Times New Roman"/>
          <w:color w:val="000000"/>
          <w:sz w:val="28"/>
          <w:szCs w:val="28"/>
        </w:rPr>
        <w:t>другими субъектами, внешняя часть среды оказывает</w:t>
      </w:r>
      <w:r w:rsidRPr="00142CE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4516">
        <w:rPr>
          <w:rFonts w:ascii="Times New Roman" w:eastAsia="Times New Roman" w:hAnsi="Times New Roman"/>
          <w:color w:val="000000"/>
          <w:sz w:val="28"/>
          <w:szCs w:val="28"/>
        </w:rPr>
        <w:t>обратное влияние на субъекта</w:t>
      </w:r>
      <w:r w:rsidRPr="00142CEC">
        <w:rPr>
          <w:rFonts w:ascii="Times New Roman" w:eastAsia="Times New Roman" w:hAnsi="Times New Roman"/>
          <w:color w:val="000000"/>
          <w:sz w:val="28"/>
          <w:szCs w:val="28"/>
        </w:rPr>
        <w:t xml:space="preserve"> (Р.Р. Сингх)</w:t>
      </w:r>
      <w:r w:rsidRPr="00B04516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42CEC">
        <w:rPr>
          <w:rFonts w:ascii="Times New Roman" w:hAnsi="Times New Roman"/>
          <w:sz w:val="28"/>
          <w:szCs w:val="28"/>
        </w:rPr>
        <w:t xml:space="preserve"> Среда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142CEC">
        <w:rPr>
          <w:rFonts w:ascii="Times New Roman" w:hAnsi="Times New Roman"/>
          <w:sz w:val="28"/>
          <w:szCs w:val="28"/>
        </w:rPr>
        <w:t xml:space="preserve">рассматривается как </w:t>
      </w:r>
      <w:r w:rsidRPr="00142CEC">
        <w:rPr>
          <w:rFonts w:ascii="Times New Roman" w:eastAsia="Times New Roman" w:hAnsi="Times New Roman"/>
          <w:color w:val="000000"/>
          <w:sz w:val="28"/>
          <w:szCs w:val="28"/>
        </w:rPr>
        <w:t>пространство жизненно значимых событий</w:t>
      </w:r>
      <w:r w:rsidRPr="00B04516">
        <w:rPr>
          <w:rFonts w:ascii="Times New Roman" w:eastAsia="Times New Roman" w:hAnsi="Times New Roman"/>
          <w:color w:val="000000"/>
          <w:sz w:val="28"/>
          <w:szCs w:val="28"/>
        </w:rPr>
        <w:t>, имеющих образовательную ценность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4516">
        <w:rPr>
          <w:rFonts w:ascii="Times New Roman" w:eastAsia="Times New Roman" w:hAnsi="Times New Roman"/>
          <w:color w:val="000000"/>
          <w:sz w:val="28"/>
          <w:szCs w:val="28"/>
        </w:rPr>
        <w:t>(К.</w:t>
      </w:r>
      <w:r w:rsidRPr="00142CEC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B04516">
        <w:rPr>
          <w:rFonts w:ascii="Times New Roman" w:eastAsia="Times New Roman" w:hAnsi="Times New Roman"/>
          <w:color w:val="000000"/>
          <w:sz w:val="28"/>
          <w:szCs w:val="28"/>
        </w:rPr>
        <w:t>Левин).</w:t>
      </w:r>
    </w:p>
    <w:p w:rsidR="007F7D44" w:rsidRDefault="007F7D44" w:rsidP="007F7D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Под образовательной средой мы понимаем </w:t>
      </w:r>
      <w:r w:rsidRPr="00622758">
        <w:rPr>
          <w:rFonts w:ascii="Times New Roman" w:eastAsia="Times New Roman" w:hAnsi="Times New Roman"/>
          <w:color w:val="000000"/>
          <w:sz w:val="28"/>
          <w:szCs w:val="28"/>
        </w:rPr>
        <w:t>совокупность условий, влияний, которые создают возможность для раскрытия интересов и способностей обучаемых и обеспечивающих активную позицию обучаемых в образовательном процессе, их личностное развитие и саморазвитие (В.А.</w:t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proofErr w:type="spellStart"/>
      <w:r w:rsidRPr="00622758">
        <w:rPr>
          <w:rFonts w:ascii="Times New Roman" w:eastAsia="Times New Roman" w:hAnsi="Times New Roman"/>
          <w:color w:val="000000"/>
          <w:sz w:val="28"/>
          <w:szCs w:val="28"/>
        </w:rPr>
        <w:t>Ясвин</w:t>
      </w:r>
      <w:proofErr w:type="spellEnd"/>
      <w:r w:rsidRPr="00622758"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7F7D44" w:rsidRDefault="007F7D44" w:rsidP="007F7D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Именно поэтому, реализуя федеральные государственные образовательные стандарты, организуя процесс образования детей, мы считаем важным создать образовательную среду в школе.</w:t>
      </w:r>
    </w:p>
    <w:p w:rsidR="007F7D44" w:rsidRDefault="007F7D44" w:rsidP="007F7D4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Одной из главных задач, поставленной перед педагогическим коллективом, является создание и реализация индивидуальных образовательных траекторий учащихся. Индивидуальная образовательная траектория – это </w:t>
      </w:r>
      <w:r w:rsidRPr="00D637FA">
        <w:rPr>
          <w:rFonts w:ascii="Times New Roman" w:hAnsi="Times New Roman"/>
          <w:color w:val="000000"/>
          <w:sz w:val="28"/>
          <w:shd w:val="clear" w:color="auto" w:fill="FFFFFF"/>
        </w:rPr>
        <w:t>персональный путь реализации личностного потенциала каждого ученика в образовании.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</w:p>
    <w:p w:rsidR="007F7D44" w:rsidRDefault="007F7D44" w:rsidP="007F7D44">
      <w:pPr>
        <w:pStyle w:val="Standard"/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Реализовать индивидуальные образовательные траектории учащихся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lastRenderedPageBreak/>
        <w:t xml:space="preserve">сегодня возможно, на наш взгляд, только через создание </w:t>
      </w:r>
      <w:r w:rsidRPr="00580007">
        <w:rPr>
          <w:rFonts w:eastAsia="Times New Roman" w:cs="Times New Roman"/>
          <w:color w:val="000000"/>
          <w:sz w:val="28"/>
          <w:szCs w:val="28"/>
          <w:lang w:val="ru-RU"/>
        </w:rPr>
        <w:t>образовательной среды интегрирующей</w:t>
      </w:r>
      <w:r w:rsidRPr="00580007">
        <w:rPr>
          <w:rFonts w:eastAsia="Times New Roman" w:cs="Times New Roman"/>
          <w:color w:val="000000"/>
          <w:sz w:val="28"/>
          <w:szCs w:val="28"/>
          <w:lang w:val="ru-RU"/>
        </w:rPr>
        <w:tab/>
        <w:t xml:space="preserve"> возможности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учебной и воспитательной работы, </w:t>
      </w:r>
      <w:r w:rsidRPr="00580007">
        <w:rPr>
          <w:rFonts w:eastAsia="Times New Roman" w:cs="Times New Roman"/>
          <w:color w:val="000000"/>
          <w:sz w:val="28"/>
          <w:szCs w:val="28"/>
          <w:lang w:val="ru-RU"/>
        </w:rPr>
        <w:t xml:space="preserve"> общего и дополнительного образования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, что позволяет расширить их компетентностную составляющую.  </w:t>
      </w:r>
    </w:p>
    <w:p w:rsidR="007F7D44" w:rsidRDefault="007F7D44" w:rsidP="007F7D44">
      <w:pPr>
        <w:pStyle w:val="Standard"/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Основной идеей программы является реализация</w:t>
      </w:r>
      <w:r w:rsidRPr="002B6DF8">
        <w:rPr>
          <w:rFonts w:eastAsia="Times New Roman" w:cs="Times New Roman"/>
          <w:color w:val="000000"/>
          <w:sz w:val="28"/>
          <w:szCs w:val="28"/>
          <w:lang w:val="ru-RU"/>
        </w:rPr>
        <w:t xml:space="preserve"> модел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и</w:t>
      </w:r>
      <w:r w:rsidRPr="002B6DF8">
        <w:rPr>
          <w:rFonts w:eastAsia="Times New Roman" w:cs="Times New Roman"/>
          <w:color w:val="000000"/>
          <w:sz w:val="28"/>
          <w:szCs w:val="28"/>
          <w:lang w:val="ru-RU"/>
        </w:rPr>
        <w:t xml:space="preserve"> «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Школа - т</w:t>
      </w:r>
      <w:r w:rsidRPr="002B6DF8">
        <w:rPr>
          <w:rFonts w:eastAsia="Times New Roman" w:cs="Times New Roman"/>
          <w:color w:val="000000"/>
          <w:sz w:val="28"/>
          <w:szCs w:val="28"/>
          <w:lang w:val="ru-RU"/>
        </w:rPr>
        <w:t>ерритория возможностей».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 Данная модель предполагает создание образовательной среды, отвечающей потребностям участников образовательного процесса и позволяющей реализовывать основную цель образования.  Модель включает в себя целевой, содержательный, процессуальный, организационно-методический компоненты.</w:t>
      </w:r>
    </w:p>
    <w:p w:rsidR="007F7D44" w:rsidRDefault="007F7D44" w:rsidP="007F7D44">
      <w:pPr>
        <w:pStyle w:val="Standard"/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Целевой компонент. Целью создания модели «Школа – территория возможностей» является реализация индивидуальных образовательных траекторий обучающихся через  создание единой образовательной среды, интегрирующей ресурсы урочной, внеурочной, досуговой, социально-значимой деятельности, организуемой для у</w:t>
      </w:r>
      <w:r w:rsidR="00F96907">
        <w:rPr>
          <w:rFonts w:eastAsia="Times New Roman" w:cs="Times New Roman"/>
          <w:color w:val="000000"/>
          <w:sz w:val="28"/>
          <w:szCs w:val="28"/>
          <w:lang w:val="ru-RU"/>
        </w:rPr>
        <w:t>чащихся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.</w:t>
      </w:r>
    </w:p>
    <w:p w:rsidR="007F7D44" w:rsidRDefault="007F7D44" w:rsidP="007F7D44">
      <w:pPr>
        <w:pStyle w:val="Standard"/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Задачи реализации модели:</w:t>
      </w:r>
    </w:p>
    <w:p w:rsidR="007F7D44" w:rsidRDefault="007F7D44" w:rsidP="007F7D44">
      <w:pPr>
        <w:pStyle w:val="Standard"/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- разработка единого программно-методического обеспечения образовательной деятельности;</w:t>
      </w:r>
    </w:p>
    <w:p w:rsidR="007F7D44" w:rsidRDefault="007F7D44" w:rsidP="007F7D44">
      <w:pPr>
        <w:pStyle w:val="Standard"/>
        <w:spacing w:line="360" w:lineRule="auto"/>
        <w:ind w:firstLine="850"/>
        <w:jc w:val="both"/>
        <w:rPr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оптимизация деятельности педагогов по сопровождению индивидуальных образовательных траекторий обучающихся;</w:t>
      </w:r>
    </w:p>
    <w:p w:rsidR="007F7D44" w:rsidRDefault="007F7D44" w:rsidP="007F7D44">
      <w:pPr>
        <w:pStyle w:val="Standard"/>
        <w:spacing w:line="360" w:lineRule="auto"/>
        <w:ind w:firstLine="85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создание единого образовательного пространства для учащихся школы и его презентация участникам образовательного процесса;</w:t>
      </w:r>
    </w:p>
    <w:p w:rsidR="00F96907" w:rsidRDefault="007F7D44" w:rsidP="007F7D44">
      <w:pPr>
        <w:pStyle w:val="Standard"/>
        <w:spacing w:line="360" w:lineRule="auto"/>
        <w:ind w:firstLine="85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softHyphen/>
        <w:t xml:space="preserve">- </w:t>
      </w:r>
      <w:r w:rsidRPr="005A1883">
        <w:rPr>
          <w:rFonts w:eastAsia="Times New Roman" w:cs="Times New Roman"/>
          <w:sz w:val="28"/>
          <w:szCs w:val="28"/>
          <w:lang w:val="ru-RU"/>
        </w:rPr>
        <w:t>разработк</w:t>
      </w:r>
      <w:r>
        <w:rPr>
          <w:rFonts w:eastAsia="Times New Roman" w:cs="Times New Roman"/>
          <w:sz w:val="28"/>
          <w:szCs w:val="28"/>
          <w:lang w:val="ru-RU"/>
        </w:rPr>
        <w:t>а</w:t>
      </w:r>
      <w:r w:rsidRPr="005A1883">
        <w:rPr>
          <w:rFonts w:eastAsia="Times New Roman" w:cs="Times New Roman"/>
          <w:sz w:val="28"/>
          <w:szCs w:val="28"/>
          <w:lang w:val="ru-RU"/>
        </w:rPr>
        <w:t xml:space="preserve"> модульного личностно-ориентированного содержания дополнительного образования</w:t>
      </w:r>
      <w:r>
        <w:rPr>
          <w:rFonts w:eastAsia="Times New Roman" w:cs="Times New Roman"/>
          <w:sz w:val="28"/>
          <w:szCs w:val="28"/>
          <w:lang w:val="ru-RU"/>
        </w:rPr>
        <w:t xml:space="preserve"> учащихся</w:t>
      </w:r>
      <w:r w:rsidR="00F96907">
        <w:rPr>
          <w:rFonts w:eastAsia="Times New Roman" w:cs="Times New Roman"/>
          <w:sz w:val="28"/>
          <w:szCs w:val="28"/>
          <w:lang w:val="ru-RU"/>
        </w:rPr>
        <w:t>;</w:t>
      </w:r>
    </w:p>
    <w:p w:rsidR="007F7D44" w:rsidRPr="007D7E76" w:rsidRDefault="007F7D44" w:rsidP="007F7D44">
      <w:pPr>
        <w:pStyle w:val="11"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D7E76">
        <w:rPr>
          <w:rFonts w:ascii="Times New Roman" w:eastAsia="Times New Roman" w:hAnsi="Times New Roman" w:cs="Times New Roman"/>
          <w:sz w:val="28"/>
          <w:szCs w:val="28"/>
        </w:rPr>
        <w:t>Содержательный компонент представлен перечнем внеурочных программ и програм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F96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7E76"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дополнительного образования учащихся</w:t>
      </w:r>
      <w:r w:rsidR="00F96907">
        <w:rPr>
          <w:rFonts w:ascii="Times New Roman" w:eastAsia="Times New Roman" w:hAnsi="Times New Roman" w:cs="Times New Roman"/>
          <w:color w:val="auto"/>
          <w:sz w:val="28"/>
          <w:szCs w:val="28"/>
        </w:rPr>
        <w:t>, воспитательных мероприятий</w:t>
      </w:r>
      <w:r w:rsidRPr="007D7E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7F7D44" w:rsidRPr="00BE7DF6" w:rsidRDefault="007F7D44" w:rsidP="007F7D44">
      <w:pPr>
        <w:pStyle w:val="Standard"/>
        <w:tabs>
          <w:tab w:val="left" w:pos="3942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Важно, чтобы содержательное наполнение образовательной среды должно быть вариативным, отвечать запросам и интересам участников образовательного процесса. </w:t>
      </w:r>
    </w:p>
    <w:p w:rsidR="007F7D44" w:rsidRDefault="007F7D44" w:rsidP="00F96907">
      <w:pPr>
        <w:pStyle w:val="Standard"/>
        <w:spacing w:line="360" w:lineRule="auto"/>
        <w:ind w:firstLine="850"/>
        <w:jc w:val="both"/>
        <w:rPr>
          <w:color w:val="000000"/>
          <w:sz w:val="27"/>
          <w:szCs w:val="27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lastRenderedPageBreak/>
        <w:t>Организационно-методический компонент</w:t>
      </w:r>
      <w:r w:rsidR="00F96907">
        <w:rPr>
          <w:rFonts w:eastAsia="Times New Roman" w:cs="Times New Roman"/>
          <w:color w:val="000000"/>
          <w:sz w:val="28"/>
          <w:szCs w:val="28"/>
          <w:lang w:val="ru-RU"/>
        </w:rPr>
        <w:t xml:space="preserve"> предполагает разработку индивидуальных образовательных траекторий учащихся, их сопровождение классным руководителем в течение года, а также включение учащихся наряду с учебной и внеурочной в социально-значимую, спортивно-оздоровительную, досуговую деятельность.</w:t>
      </w:r>
    </w:p>
    <w:p w:rsidR="007F7D44" w:rsidRDefault="007F7D44" w:rsidP="007F7D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Процессуальный компонент. Создание образовательной среды, предполагает реализацию ряда этапов. </w:t>
      </w:r>
    </w:p>
    <w:p w:rsidR="007F7D44" w:rsidRDefault="007F7D44" w:rsidP="007F7D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рамках подготовительного этапа определяется примерное содержание </w:t>
      </w:r>
      <w:r w:rsidR="00F96907">
        <w:rPr>
          <w:rFonts w:ascii="Times New Roman" w:eastAsia="Times New Roman" w:hAnsi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разрабатывается игровая модель «Территория возможностей» для учащихся.</w:t>
      </w:r>
    </w:p>
    <w:p w:rsidR="007F7D44" w:rsidRDefault="007F7D44" w:rsidP="007F7D44">
      <w:pPr>
        <w:pStyle w:val="Standard"/>
        <w:spacing w:line="360" w:lineRule="auto"/>
        <w:ind w:firstLine="85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Традиционно первым этапом в современной педагогической теории и практике называется входящая диагностика сформированности  у учеников предметных, метапредметных, личностных умений и навыков, их потребностей, интересов, склонностей. В Средней общеобразовательной школе №29 наряду с первичной диагностикой учителями создаются условия для самооценки обучающимися своих умений, возможностей, потребностей. Средствами диагностики являются контрольно-измерительные материалы по учебным предметам, комплекс методик психолого-педагогической диагностики  (</w:t>
      </w:r>
      <w:proofErr w:type="spellStart"/>
      <w:r>
        <w:rPr>
          <w:sz w:val="28"/>
          <w:szCs w:val="28"/>
          <w:lang w:val="ru-RU"/>
        </w:rPr>
        <w:t>Тимнонина</w:t>
      </w:r>
      <w:proofErr w:type="spellEnd"/>
      <w:r>
        <w:rPr>
          <w:sz w:val="28"/>
          <w:szCs w:val="28"/>
          <w:lang w:val="ru-RU"/>
        </w:rPr>
        <w:t xml:space="preserve"> Л.И. анкета «Оценка сформированности УУД», диагностический комплекс </w:t>
      </w:r>
      <w:proofErr w:type="spellStart"/>
      <w:r>
        <w:rPr>
          <w:sz w:val="28"/>
          <w:szCs w:val="28"/>
          <w:lang w:val="ru-RU"/>
        </w:rPr>
        <w:t>Ясюковой</w:t>
      </w:r>
      <w:proofErr w:type="spellEnd"/>
      <w:r>
        <w:rPr>
          <w:sz w:val="28"/>
          <w:szCs w:val="28"/>
          <w:lang w:val="ru-RU"/>
        </w:rPr>
        <w:t xml:space="preserve"> и др., метод наблюдения и др.). Также важно узнать запрос родителей. На этом этапе важно создать условия для эффективного целеполагания и планирования обучающимися своей образовательной деятельности. Для этого в школе в начале учебного года проводится форум — старт «Территория возможностей». Цель форума: организовать условия для создания каждым обучающимся индивидуальной образовательной траектории на учебный год на основе оценки и самооценки имеющихся индивидуальных образовательных достижений, познакомить с программами внеурочной деятельности и дополнительного образования, </w:t>
      </w:r>
      <w:r w:rsidR="00F96907">
        <w:rPr>
          <w:sz w:val="28"/>
          <w:szCs w:val="28"/>
          <w:lang w:val="ru-RU"/>
        </w:rPr>
        <w:t xml:space="preserve">детскими объединениями, планом воспитательной работы, </w:t>
      </w:r>
      <w:r>
        <w:rPr>
          <w:sz w:val="28"/>
          <w:szCs w:val="28"/>
          <w:lang w:val="ru-RU"/>
        </w:rPr>
        <w:t xml:space="preserve">в рамках которых может быть реализована индивидуальная траектория. Форум представляет </w:t>
      </w:r>
      <w:r>
        <w:rPr>
          <w:sz w:val="28"/>
          <w:szCs w:val="28"/>
          <w:lang w:val="ru-RU"/>
        </w:rPr>
        <w:lastRenderedPageBreak/>
        <w:t>собой совокупность творческих площадок, организуемых для учеников каждой ступени. На площадках каждый обучающийся имеет возможность сформулировать цели индивидуального продвижения, познакомиться с вариантами образовательных траекторий, выбрать для себя наиболее актуальные сферы учебной и внеучебной  деятельности, программу дополнительного образования, групповой или индивидуальный проект, спланировать работу на текущий учебный год. Целеполагание и планирование деятельности в рамках форума осуществляют не только обучающиеся индивидуально, но и группы (школьный класс, творческое объединение). По итогам форума каждый обучающийся оформляет «Лист достижений», который будет заполнять в течение года, и портфолио ученика.</w:t>
      </w:r>
    </w:p>
    <w:p w:rsidR="007F7D44" w:rsidRDefault="007F7D44" w:rsidP="007F7D44">
      <w:pPr>
        <w:pStyle w:val="aa"/>
        <w:spacing w:line="360" w:lineRule="auto"/>
        <w:ind w:firstLine="454"/>
        <w:rPr>
          <w:sz w:val="28"/>
          <w:szCs w:val="28"/>
          <w:lang w:val="ru-RU"/>
        </w:rPr>
      </w:pPr>
      <w:r w:rsidRPr="001908E2">
        <w:rPr>
          <w:rFonts w:ascii="Times New Roman" w:hAnsi="Times New Roman"/>
          <w:bCs/>
          <w:spacing w:val="2"/>
          <w:sz w:val="28"/>
          <w:szCs w:val="28"/>
          <w:lang w:val="ru-RU"/>
        </w:rPr>
        <w:t>Портфолио (</w:t>
      </w:r>
      <w:r>
        <w:rPr>
          <w:rFonts w:ascii="Times New Roman" w:hAnsi="Times New Roman"/>
          <w:bCs/>
          <w:spacing w:val="2"/>
          <w:sz w:val="28"/>
          <w:szCs w:val="28"/>
          <w:lang w:val="ru-RU"/>
        </w:rPr>
        <w:t>порт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фель достижений) </w:t>
      </w:r>
      <w:r>
        <w:rPr>
          <w:rFonts w:ascii="Times New Roman" w:hAnsi="Times New Roman"/>
          <w:spacing w:val="2"/>
          <w:sz w:val="28"/>
          <w:szCs w:val="28"/>
          <w:lang w:val="ru-RU"/>
        </w:rPr>
        <w:t>является</w:t>
      </w:r>
      <w:r>
        <w:rPr>
          <w:rFonts w:ascii="Times New Roman" w:hAnsi="Times New Roman"/>
          <w:b/>
          <w:i/>
          <w:spacing w:val="2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val="ru-RU"/>
        </w:rPr>
        <w:t xml:space="preserve">инструментом для оценки динамики образовательных достижений </w:t>
      </w:r>
      <w:r>
        <w:rPr>
          <w:rFonts w:ascii="Times New Roman" w:hAnsi="Times New Roman"/>
          <w:sz w:val="28"/>
          <w:szCs w:val="28"/>
          <w:lang w:val="ru-RU"/>
        </w:rPr>
        <w:t xml:space="preserve">обучающегося. Оно </w:t>
      </w:r>
      <w:r>
        <w:rPr>
          <w:rFonts w:ascii="Times New Roman" w:hAnsi="Times New Roman"/>
          <w:spacing w:val="2"/>
          <w:sz w:val="28"/>
          <w:szCs w:val="28"/>
          <w:lang w:val="ru-RU"/>
        </w:rPr>
        <w:t>представляет собой специаль</w:t>
      </w:r>
      <w:r>
        <w:rPr>
          <w:rFonts w:ascii="Times New Roman" w:hAnsi="Times New Roman"/>
          <w:sz w:val="28"/>
          <w:szCs w:val="28"/>
          <w:lang w:val="ru-RU"/>
        </w:rPr>
        <w:t>но организованную подборку работ, отображающих усилия, прогресс и достижения обучающегося в различных областях. Портфолио имеет структуру, прописанную в локально – нормативном акте школы.</w:t>
      </w:r>
    </w:p>
    <w:p w:rsidR="007F7D44" w:rsidRDefault="007F7D44" w:rsidP="007F7D44">
      <w:pPr>
        <w:pStyle w:val="aa"/>
        <w:spacing w:line="360" w:lineRule="auto"/>
        <w:ind w:firstLine="45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состав портфеля достижений включаются рез</w:t>
      </w:r>
      <w:r w:rsidRPr="00900044">
        <w:rPr>
          <w:rFonts w:ascii="Times New Roman" w:hAnsi="Times New Roman"/>
          <w:sz w:val="28"/>
          <w:szCs w:val="28"/>
          <w:lang w:val="ru-RU"/>
        </w:rPr>
        <w:t>уль</w:t>
      </w:r>
      <w:r w:rsidRPr="00900044">
        <w:rPr>
          <w:rFonts w:ascii="Times New Roman" w:hAnsi="Times New Roman"/>
          <w:spacing w:val="2"/>
          <w:sz w:val="28"/>
          <w:szCs w:val="28"/>
          <w:lang w:val="ru-RU"/>
        </w:rPr>
        <w:t xml:space="preserve">таты, достигнутые обучающимся в ходе учебной </w:t>
      </w:r>
      <w:r w:rsidRPr="00900044">
        <w:rPr>
          <w:rFonts w:ascii="Times New Roman" w:hAnsi="Times New Roman"/>
          <w:sz w:val="28"/>
          <w:szCs w:val="28"/>
          <w:lang w:val="ru-RU"/>
        </w:rPr>
        <w:t xml:space="preserve">деятельности,  внеурочной деятельности, в иных формах активности: творческой, </w:t>
      </w:r>
      <w:r w:rsidRPr="00900044">
        <w:rPr>
          <w:rFonts w:ascii="Times New Roman" w:hAnsi="Times New Roman"/>
          <w:spacing w:val="2"/>
          <w:sz w:val="28"/>
          <w:szCs w:val="28"/>
          <w:lang w:val="ru-RU"/>
        </w:rPr>
        <w:t>социальной, коммуникативной, физкультурно</w:t>
      </w:r>
      <w:r>
        <w:rPr>
          <w:rFonts w:ascii="Times New Roman" w:hAnsi="Times New Roman"/>
          <w:spacing w:val="2"/>
          <w:sz w:val="28"/>
          <w:szCs w:val="28"/>
          <w:lang w:val="ru-RU"/>
        </w:rPr>
        <w:t>-</w:t>
      </w:r>
      <w:r w:rsidRPr="00900044">
        <w:rPr>
          <w:rFonts w:ascii="Times New Roman" w:hAnsi="Times New Roman"/>
          <w:spacing w:val="2"/>
          <w:sz w:val="28"/>
          <w:szCs w:val="28"/>
          <w:lang w:val="ru-RU"/>
        </w:rPr>
        <w:softHyphen/>
        <w:t>оздоровитель</w:t>
      </w:r>
      <w:r w:rsidRPr="00900044">
        <w:rPr>
          <w:rFonts w:ascii="Times New Roman" w:hAnsi="Times New Roman"/>
          <w:sz w:val="28"/>
          <w:szCs w:val="28"/>
          <w:lang w:val="ru-RU"/>
        </w:rPr>
        <w:t>ной, трудовой деятельности, протекающей как в рамках повседневной школьной практики, так и за ее пределами. Портфолио дает возможность  обучающимся и педагогам отслеживать индивидуальную динамику продвижения, анализ личных достижений и планирование пути дальнейшего развития.</w:t>
      </w:r>
    </w:p>
    <w:p w:rsidR="007F7D44" w:rsidRPr="00900044" w:rsidRDefault="007F7D44" w:rsidP="007F7D44">
      <w:pPr>
        <w:pStyle w:val="aa"/>
        <w:spacing w:line="36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Вторым этапом является реализация каждым учащимся плана образовательных достижений в течение учебного года. В школе осуществляется промежуточное подведение итогов образовательной деятельности каждым учеником (1 раз в месяц, 1 раз в четверть или 1 раз в полугодие в зависимости от вида деятельности).</w:t>
      </w:r>
    </w:p>
    <w:p w:rsidR="007F7D44" w:rsidRDefault="007F7D44" w:rsidP="007F7D44">
      <w:pPr>
        <w:pStyle w:val="Standard"/>
        <w:spacing w:line="360" w:lineRule="auto"/>
        <w:ind w:firstLine="85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третьем этапе, в конце учебного года, происходит подведение </w:t>
      </w:r>
      <w:r>
        <w:rPr>
          <w:color w:val="000000"/>
          <w:sz w:val="28"/>
          <w:szCs w:val="28"/>
          <w:lang w:val="ru-RU"/>
        </w:rPr>
        <w:lastRenderedPageBreak/>
        <w:t>итогов — оценка и самооценка результатов образовательной деятельности каждым обучающимся.</w:t>
      </w:r>
    </w:p>
    <w:p w:rsidR="007F7D44" w:rsidRDefault="007F7D44" w:rsidP="007F7D44">
      <w:pPr>
        <w:pStyle w:val="Standard"/>
        <w:spacing w:line="360" w:lineRule="auto"/>
        <w:ind w:firstLine="85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Инструментами реализации данного этапа являются защита проектов</w:t>
      </w:r>
      <w:r w:rsidR="00F96907">
        <w:rPr>
          <w:color w:val="000000"/>
          <w:sz w:val="28"/>
          <w:szCs w:val="28"/>
          <w:lang w:val="ru-RU"/>
        </w:rPr>
        <w:t>, отчетные мероприятия объединений</w:t>
      </w:r>
      <w:r>
        <w:rPr>
          <w:color w:val="000000"/>
          <w:sz w:val="28"/>
          <w:szCs w:val="28"/>
          <w:lang w:val="ru-RU"/>
        </w:rPr>
        <w:t>. Также на третьем этапе в школе организуется форум — финиш «Наши достижения». Цель форума: оценка индивидуальных образовательных достижений, определение перспектив дальнейшего развития, создание ситуации успеха для каждого обучающегося. Форум представляет собой творческий отчет каждого обучающегося и групп (классов, творческих объединений) (защита проектов и портфолио, выставка др.)</w:t>
      </w:r>
    </w:p>
    <w:p w:rsidR="00473AB1" w:rsidRPr="0074495D" w:rsidRDefault="00473AB1" w:rsidP="00473AB1">
      <w:pPr>
        <w:pStyle w:val="3"/>
        <w:spacing w:line="360" w:lineRule="auto"/>
        <w:jc w:val="center"/>
      </w:pPr>
      <w:bookmarkStart w:id="7" w:name="_Toc409691720"/>
      <w:bookmarkStart w:id="8" w:name="_Toc410654046"/>
      <w:bookmarkStart w:id="9" w:name="_Toc414553258"/>
      <w:r w:rsidRPr="0074495D">
        <w:t>2.3.2. Направления деятельности по духовно-нравственному развитию, воспитанию и социализации</w:t>
      </w:r>
      <w:bookmarkEnd w:id="7"/>
      <w:bookmarkEnd w:id="8"/>
      <w:r w:rsidRPr="0074495D">
        <w:t xml:space="preserve">, профессиональной ориентации обучающихся, </w:t>
      </w:r>
      <w:proofErr w:type="spellStart"/>
      <w:r w:rsidRPr="0074495D">
        <w:t>здоровьесберегающей</w:t>
      </w:r>
      <w:proofErr w:type="spellEnd"/>
      <w:r w:rsidRPr="0074495D">
        <w:t xml:space="preserve"> деятельности и формированию экологической культуры обучающихся</w:t>
      </w:r>
      <w:bookmarkEnd w:id="9"/>
    </w:p>
    <w:p w:rsidR="00473AB1" w:rsidRPr="0074495D" w:rsidRDefault="00473AB1" w:rsidP="00473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Определяющим способом деятельности по духовно-нравственному развитию, воспитанию и социализации является формирование </w:t>
      </w:r>
      <w:r w:rsidRPr="0074495D">
        <w:rPr>
          <w:rFonts w:ascii="Times New Roman" w:hAnsi="Times New Roman"/>
          <w:i/>
          <w:sz w:val="28"/>
          <w:szCs w:val="28"/>
        </w:rPr>
        <w:t>уклада школьной жизни</w:t>
      </w:r>
      <w:r w:rsidRPr="0074495D">
        <w:rPr>
          <w:rFonts w:ascii="Times New Roman" w:hAnsi="Times New Roman"/>
          <w:sz w:val="28"/>
          <w:szCs w:val="28"/>
        </w:rPr>
        <w:t xml:space="preserve">: </w:t>
      </w:r>
    </w:p>
    <w:p w:rsidR="00473AB1" w:rsidRPr="0074495D" w:rsidRDefault="00473AB1" w:rsidP="00473AB1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обеспечивающего создание социальной среды развития обучающихся; </w:t>
      </w:r>
    </w:p>
    <w:p w:rsidR="00473AB1" w:rsidRPr="0074495D" w:rsidRDefault="00473AB1" w:rsidP="00473AB1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включающего урочную и внеурочную (общественно значимую деятельность, систему воспитательных мероприятий, культурных и социальных практик); </w:t>
      </w:r>
    </w:p>
    <w:p w:rsidR="00473AB1" w:rsidRPr="0074495D" w:rsidRDefault="00473AB1" w:rsidP="00473AB1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основанного на системе базовых национальных ценностей российского общества; </w:t>
      </w:r>
    </w:p>
    <w:p w:rsidR="00473AB1" w:rsidRDefault="00473AB1" w:rsidP="00473AB1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учитывающего историко-культурную и этническую специфику региона, потребности обучающихся и их родителей (законных представителей). </w:t>
      </w:r>
    </w:p>
    <w:p w:rsidR="005957E3" w:rsidRPr="005957E3" w:rsidRDefault="00E15C8A" w:rsidP="005957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школе на сегодняшний день сформирован </w:t>
      </w:r>
      <w:r w:rsidR="00925DDD">
        <w:rPr>
          <w:rFonts w:ascii="Times New Roman" w:hAnsi="Times New Roman"/>
          <w:sz w:val="28"/>
          <w:szCs w:val="28"/>
        </w:rPr>
        <w:t>лицейский</w:t>
      </w:r>
      <w:r>
        <w:rPr>
          <w:rFonts w:ascii="Times New Roman" w:hAnsi="Times New Roman"/>
          <w:sz w:val="28"/>
          <w:szCs w:val="28"/>
        </w:rPr>
        <w:t xml:space="preserve"> уклад жизни</w:t>
      </w:r>
      <w:r w:rsidR="004552D4">
        <w:rPr>
          <w:rFonts w:ascii="Times New Roman" w:hAnsi="Times New Roman"/>
          <w:sz w:val="28"/>
          <w:szCs w:val="28"/>
        </w:rPr>
        <w:t xml:space="preserve">. </w:t>
      </w:r>
      <w:r w:rsidR="00925DDD" w:rsidRPr="005957E3">
        <w:rPr>
          <w:rFonts w:ascii="Times New Roman" w:hAnsi="Times New Roman"/>
          <w:sz w:val="28"/>
          <w:szCs w:val="28"/>
        </w:rPr>
        <w:t xml:space="preserve">Он отличается особой эвристической средой, </w:t>
      </w:r>
      <w:r w:rsidR="00925DDD" w:rsidRPr="00925DDD">
        <w:rPr>
          <w:rFonts w:ascii="Times New Roman" w:hAnsi="Times New Roman"/>
          <w:sz w:val="28"/>
          <w:szCs w:val="28"/>
        </w:rPr>
        <w:t xml:space="preserve">которая обусловливает творческий характер взаимоотношений </w:t>
      </w:r>
      <w:r w:rsidR="00925DDD" w:rsidRPr="005957E3">
        <w:rPr>
          <w:rFonts w:ascii="Times New Roman" w:hAnsi="Times New Roman"/>
          <w:sz w:val="28"/>
          <w:szCs w:val="28"/>
        </w:rPr>
        <w:t>учеников</w:t>
      </w:r>
      <w:r w:rsidR="00925DDD" w:rsidRPr="00925DDD">
        <w:rPr>
          <w:rFonts w:ascii="Times New Roman" w:hAnsi="Times New Roman"/>
          <w:sz w:val="28"/>
          <w:szCs w:val="28"/>
        </w:rPr>
        <w:t xml:space="preserve"> и</w:t>
      </w:r>
      <w:r w:rsidR="00925DDD" w:rsidRPr="005957E3">
        <w:rPr>
          <w:rFonts w:ascii="Times New Roman" w:hAnsi="Times New Roman"/>
          <w:sz w:val="28"/>
          <w:szCs w:val="28"/>
        </w:rPr>
        <w:t xml:space="preserve"> </w:t>
      </w:r>
      <w:r w:rsidR="00925DDD" w:rsidRPr="00925DDD">
        <w:rPr>
          <w:rFonts w:ascii="Times New Roman" w:hAnsi="Times New Roman"/>
          <w:sz w:val="28"/>
          <w:szCs w:val="28"/>
        </w:rPr>
        <w:t>преподавателей, благодаря чему учащиеся приобретают опыт совместной и</w:t>
      </w:r>
      <w:r w:rsidR="00925DDD" w:rsidRPr="005957E3">
        <w:rPr>
          <w:rFonts w:ascii="Times New Roman" w:hAnsi="Times New Roman"/>
          <w:sz w:val="28"/>
          <w:szCs w:val="28"/>
        </w:rPr>
        <w:t xml:space="preserve"> </w:t>
      </w:r>
      <w:r w:rsidR="00925DDD" w:rsidRPr="00925DDD">
        <w:rPr>
          <w:rFonts w:ascii="Times New Roman" w:hAnsi="Times New Roman"/>
          <w:sz w:val="28"/>
          <w:szCs w:val="28"/>
        </w:rPr>
        <w:t>индивидуальной исследовательской и художественной еятельности. Лицейский уклад</w:t>
      </w:r>
      <w:r w:rsidR="00925DDD" w:rsidRPr="005957E3">
        <w:rPr>
          <w:rFonts w:ascii="Times New Roman" w:hAnsi="Times New Roman"/>
          <w:sz w:val="28"/>
          <w:szCs w:val="28"/>
        </w:rPr>
        <w:t xml:space="preserve"> жизни школы </w:t>
      </w:r>
      <w:r w:rsidR="005957E3" w:rsidRPr="005957E3">
        <w:rPr>
          <w:rFonts w:ascii="Times New Roman" w:hAnsi="Times New Roman"/>
          <w:sz w:val="28"/>
          <w:szCs w:val="28"/>
        </w:rPr>
        <w:t>разворачивается</w:t>
      </w:r>
      <w:r w:rsidR="00925DDD" w:rsidRPr="005957E3">
        <w:rPr>
          <w:rFonts w:ascii="Times New Roman" w:hAnsi="Times New Roman"/>
          <w:sz w:val="28"/>
          <w:szCs w:val="28"/>
        </w:rPr>
        <w:t xml:space="preserve"> на различных видах творчества (в том числе и в</w:t>
      </w:r>
      <w:r w:rsidR="005957E3" w:rsidRPr="005957E3">
        <w:rPr>
          <w:rFonts w:ascii="Times New Roman" w:hAnsi="Times New Roman"/>
          <w:sz w:val="28"/>
          <w:szCs w:val="28"/>
        </w:rPr>
        <w:t xml:space="preserve"> </w:t>
      </w:r>
      <w:r w:rsidR="00925DDD" w:rsidRPr="00925DDD">
        <w:rPr>
          <w:rFonts w:ascii="Times New Roman" w:hAnsi="Times New Roman"/>
          <w:sz w:val="28"/>
          <w:szCs w:val="28"/>
        </w:rPr>
        <w:t>смешанном виде):</w:t>
      </w:r>
    </w:p>
    <w:p w:rsidR="00925DDD" w:rsidRPr="005957E3" w:rsidRDefault="005957E3" w:rsidP="005957E3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25DDD" w:rsidRPr="005957E3">
        <w:rPr>
          <w:rFonts w:ascii="Times New Roman" w:hAnsi="Times New Roman"/>
          <w:sz w:val="28"/>
          <w:szCs w:val="28"/>
        </w:rPr>
        <w:t>сследовательское творчество (уклад научной лаборатории и биостанции);</w:t>
      </w:r>
    </w:p>
    <w:p w:rsidR="00925DDD" w:rsidRPr="005957E3" w:rsidRDefault="005957E3" w:rsidP="00B577D3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57E3">
        <w:rPr>
          <w:rFonts w:ascii="Times New Roman" w:hAnsi="Times New Roman"/>
          <w:sz w:val="28"/>
          <w:szCs w:val="28"/>
        </w:rPr>
        <w:t>х</w:t>
      </w:r>
      <w:r w:rsidR="00925DDD" w:rsidRPr="005957E3">
        <w:rPr>
          <w:rFonts w:ascii="Times New Roman" w:hAnsi="Times New Roman"/>
          <w:sz w:val="28"/>
          <w:szCs w:val="28"/>
        </w:rPr>
        <w:t>удожественное творчество (уклад жизни театральной студии, танцевального или</w:t>
      </w:r>
      <w:r w:rsidRPr="005957E3">
        <w:rPr>
          <w:rFonts w:ascii="Times New Roman" w:hAnsi="Times New Roman"/>
          <w:sz w:val="28"/>
          <w:szCs w:val="28"/>
        </w:rPr>
        <w:t xml:space="preserve"> </w:t>
      </w:r>
      <w:r w:rsidR="00925DDD" w:rsidRPr="005957E3">
        <w:rPr>
          <w:rFonts w:ascii="Times New Roman" w:hAnsi="Times New Roman"/>
          <w:sz w:val="28"/>
          <w:szCs w:val="28"/>
        </w:rPr>
        <w:t>вокального ансамбля);</w:t>
      </w:r>
    </w:p>
    <w:p w:rsidR="00925DDD" w:rsidRPr="005957E3" w:rsidRDefault="005957E3" w:rsidP="005957E3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925DDD" w:rsidRPr="005957E3">
        <w:rPr>
          <w:rFonts w:ascii="Times New Roman" w:hAnsi="Times New Roman"/>
          <w:sz w:val="28"/>
          <w:szCs w:val="28"/>
        </w:rPr>
        <w:t>ехническое творчество (уклад жизни проектного бюро);</w:t>
      </w:r>
    </w:p>
    <w:p w:rsidR="00925DDD" w:rsidRPr="005957E3" w:rsidRDefault="005957E3" w:rsidP="005957E3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25DDD" w:rsidRPr="005957E3">
        <w:rPr>
          <w:rFonts w:ascii="Times New Roman" w:hAnsi="Times New Roman"/>
          <w:sz w:val="28"/>
          <w:szCs w:val="28"/>
        </w:rPr>
        <w:t>оциальное творчество (центр социальных инициатив);</w:t>
      </w:r>
    </w:p>
    <w:p w:rsidR="004552D4" w:rsidRPr="004552D4" w:rsidRDefault="00925DDD" w:rsidP="004552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DDD">
        <w:rPr>
          <w:rFonts w:ascii="Times New Roman" w:hAnsi="Times New Roman"/>
          <w:sz w:val="28"/>
          <w:szCs w:val="28"/>
        </w:rPr>
        <w:t>Лицейский уклад обеспечивает выращивание людей гибких, адаптивных, давая</w:t>
      </w:r>
      <w:r w:rsidR="005957E3" w:rsidRPr="005957E3">
        <w:rPr>
          <w:rFonts w:ascii="Times New Roman" w:hAnsi="Times New Roman"/>
          <w:sz w:val="28"/>
          <w:szCs w:val="28"/>
        </w:rPr>
        <w:t xml:space="preserve"> </w:t>
      </w:r>
      <w:r w:rsidRPr="00925DDD">
        <w:rPr>
          <w:rFonts w:ascii="Times New Roman" w:hAnsi="Times New Roman"/>
          <w:sz w:val="28"/>
          <w:szCs w:val="28"/>
        </w:rPr>
        <w:t>возможность приобрести опыт творческой деятельности, нетривиального решения задач.</w:t>
      </w:r>
      <w:r w:rsidR="005957E3" w:rsidRPr="005957E3">
        <w:rPr>
          <w:rFonts w:ascii="Times New Roman" w:hAnsi="Times New Roman"/>
          <w:sz w:val="28"/>
          <w:szCs w:val="28"/>
        </w:rPr>
        <w:t xml:space="preserve"> </w:t>
      </w:r>
      <w:r w:rsidRPr="00925DDD">
        <w:rPr>
          <w:rFonts w:ascii="Times New Roman" w:hAnsi="Times New Roman"/>
          <w:sz w:val="28"/>
          <w:szCs w:val="28"/>
        </w:rPr>
        <w:t>При таком</w:t>
      </w:r>
      <w:r w:rsidR="005957E3" w:rsidRPr="005957E3">
        <w:rPr>
          <w:rFonts w:ascii="Times New Roman" w:hAnsi="Times New Roman"/>
          <w:sz w:val="28"/>
          <w:szCs w:val="28"/>
        </w:rPr>
        <w:t xml:space="preserve"> </w:t>
      </w:r>
      <w:r w:rsidRPr="00925DDD">
        <w:rPr>
          <w:rFonts w:ascii="Times New Roman" w:hAnsi="Times New Roman"/>
          <w:sz w:val="28"/>
          <w:szCs w:val="28"/>
        </w:rPr>
        <w:t>подходе для каждого школьника обеспечивается возможность индивидуального развития</w:t>
      </w:r>
      <w:r w:rsidR="005957E3" w:rsidRPr="005957E3">
        <w:rPr>
          <w:rFonts w:ascii="Times New Roman" w:hAnsi="Times New Roman"/>
          <w:sz w:val="28"/>
          <w:szCs w:val="28"/>
        </w:rPr>
        <w:t xml:space="preserve"> </w:t>
      </w:r>
      <w:r w:rsidRPr="00925DDD">
        <w:rPr>
          <w:rFonts w:ascii="Times New Roman" w:hAnsi="Times New Roman"/>
          <w:sz w:val="28"/>
          <w:szCs w:val="28"/>
        </w:rPr>
        <w:t>по наиболее продуктивному сценарию</w:t>
      </w:r>
      <w:r w:rsidR="00595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(Б.В. Куприянов)</w:t>
      </w:r>
      <w:r w:rsidR="004552D4" w:rsidRPr="004552D4">
        <w:rPr>
          <w:rFonts w:ascii="Times New Roman" w:hAnsi="Times New Roman"/>
          <w:sz w:val="28"/>
          <w:szCs w:val="28"/>
        </w:rPr>
        <w:t>.</w:t>
      </w:r>
    </w:p>
    <w:p w:rsidR="00473AB1" w:rsidRPr="0074495D" w:rsidRDefault="00473AB1" w:rsidP="00473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Основными направлениями деятельности образовательной организации </w:t>
      </w:r>
      <w:r w:rsidRPr="0074495D">
        <w:rPr>
          <w:rFonts w:ascii="Times New Roman" w:hAnsi="Times New Roman"/>
          <w:sz w:val="28"/>
          <w:szCs w:val="28"/>
        </w:rPr>
        <w:t xml:space="preserve">по духовно-нравственному развитию, воспитанию и социализации, профессиональной ориентации обучающихся, </w:t>
      </w:r>
      <w:proofErr w:type="spellStart"/>
      <w:r w:rsidRPr="0074495D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деятельности и формированию экологической культуры обучающихся являются: </w:t>
      </w:r>
    </w:p>
    <w:p w:rsidR="00473AB1" w:rsidRPr="0074495D" w:rsidRDefault="00473AB1" w:rsidP="00473AB1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обеспечение принятия обучающимися ценности Человека и человечности, гуманистических, демократических и традиционных ценностей, формирование осознанного, уважительного и доброжелательного отношения к другому человеку, его мнению, мировоззрению, культуре, языку, вере, собственности, гражданской позиции; формирование готовности и способности вести диалог с другими людьми и достигать в нем взаимопонимания (идентификация себя как полноправного субъекта </w:t>
      </w:r>
      <w:r w:rsidRPr="0074495D">
        <w:rPr>
          <w:rFonts w:ascii="Times New Roman" w:hAnsi="Times New Roman"/>
          <w:sz w:val="28"/>
          <w:szCs w:val="28"/>
        </w:rPr>
        <w:lastRenderedPageBreak/>
        <w:t xml:space="preserve">общения, готовности к конструированию образа партнера по диалогу, образа допустимых способов диалога, процесса диалога как </w:t>
      </w:r>
      <w:proofErr w:type="spellStart"/>
      <w:r w:rsidRPr="0074495D">
        <w:rPr>
          <w:rFonts w:ascii="Times New Roman" w:hAnsi="Times New Roman"/>
          <w:sz w:val="28"/>
          <w:szCs w:val="28"/>
        </w:rPr>
        <w:t>конвенционирования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интересов, процедур, формирование готовности и способности вести переговоры, противостоять негативным воздействиям социальной среды); </w:t>
      </w:r>
    </w:p>
    <w:p w:rsidR="00473AB1" w:rsidRPr="0074495D" w:rsidRDefault="00473AB1" w:rsidP="00473AB1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формирование мотивов и ценностей обучающегося в сфере </w:t>
      </w:r>
      <w:r w:rsidRPr="0074495D">
        <w:rPr>
          <w:rFonts w:ascii="Times New Roman" w:hAnsi="Times New Roman"/>
          <w:b/>
          <w:sz w:val="28"/>
          <w:szCs w:val="28"/>
        </w:rPr>
        <w:t>отношений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495D">
        <w:rPr>
          <w:rFonts w:ascii="Times New Roman" w:hAnsi="Times New Roman"/>
          <w:b/>
          <w:sz w:val="28"/>
          <w:szCs w:val="28"/>
        </w:rPr>
        <w:t>к России как Отечеству</w:t>
      </w:r>
      <w:r w:rsidRPr="0074495D">
        <w:rPr>
          <w:rFonts w:ascii="Times New Roman" w:hAnsi="Times New Roman"/>
          <w:sz w:val="28"/>
          <w:szCs w:val="28"/>
        </w:rPr>
        <w:t xml:space="preserve"> (приобщение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идентичности); </w:t>
      </w:r>
    </w:p>
    <w:p w:rsidR="00473AB1" w:rsidRPr="0074495D" w:rsidRDefault="00473AB1" w:rsidP="00473AB1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включение обучающихся в процессы </w:t>
      </w:r>
      <w:r w:rsidRPr="0074495D">
        <w:rPr>
          <w:rFonts w:ascii="Times New Roman" w:hAnsi="Times New Roman"/>
          <w:b/>
          <w:sz w:val="28"/>
          <w:szCs w:val="28"/>
        </w:rPr>
        <w:t>общественной самоорганизации</w:t>
      </w:r>
      <w:r w:rsidR="00484FE0"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 xml:space="preserve">(приобщение обучающихся к общественной деятельности, участие в детско-юношеских организациях и движениях, школьных и внешкольных объединениях, в ученическом самоуправлении, участие обучающихся в благоустройстве школы, класса, сельского поселения, города; социальная самоидентификация обучающихся в процессе участия в личностно значимой и общественно приемлемой деятельности; приобретение опыта конструктивного социального поведения, приобретение знаний о нормах и правилах поведения в обществе, социальных ролях человека; 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законодательством); </w:t>
      </w:r>
    </w:p>
    <w:p w:rsidR="00473AB1" w:rsidRPr="0074495D" w:rsidRDefault="00473AB1" w:rsidP="00473AB1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формирование партнерских отношений с родителями (законными представителями) в целях содействия социализации обучающихся в семье, учета индивидуальных и возрастных особенностей обучающихся, культурных и социальных потребностей их семей;</w:t>
      </w:r>
    </w:p>
    <w:p w:rsidR="00473AB1" w:rsidRPr="0074495D" w:rsidRDefault="00473AB1" w:rsidP="00473AB1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формирование мотивов и ценностей обучающегося в сфере </w:t>
      </w:r>
      <w:r w:rsidRPr="0074495D">
        <w:rPr>
          <w:rFonts w:ascii="Times New Roman" w:hAnsi="Times New Roman"/>
          <w:b/>
          <w:sz w:val="28"/>
          <w:szCs w:val="28"/>
        </w:rPr>
        <w:t>трудовых отношений и выбора будущей профессии</w:t>
      </w:r>
      <w:r w:rsidRPr="0074495D">
        <w:rPr>
          <w:rFonts w:ascii="Times New Roman" w:hAnsi="Times New Roman"/>
          <w:sz w:val="28"/>
          <w:szCs w:val="28"/>
        </w:rPr>
        <w:t xml:space="preserve"> (развитие собственных представлений о перспективах своего профессионального образования и будущей профессиональной деятельности, приобретение </w:t>
      </w:r>
      <w:r w:rsidRPr="0074495D">
        <w:rPr>
          <w:rFonts w:ascii="Times New Roman" w:hAnsi="Times New Roman"/>
          <w:sz w:val="28"/>
          <w:szCs w:val="28"/>
        </w:rPr>
        <w:lastRenderedPageBreak/>
        <w:t>практического опыта, соответствующего интересам и способностям обучающихся; формирование у обучающихся мотивации к труду, потребности к приобретению профессии;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 xml:space="preserve">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профориентационной работы; совместную деятельность обучающихся с родителями (законными представителями); 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 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 </w:t>
      </w:r>
    </w:p>
    <w:p w:rsidR="00473AB1" w:rsidRPr="0074495D" w:rsidRDefault="00473AB1" w:rsidP="00473AB1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формирование мотивационно-ценностных отношений обучающегося в сфере </w:t>
      </w:r>
      <w:r w:rsidRPr="0074495D">
        <w:rPr>
          <w:rFonts w:ascii="Times New Roman" w:hAnsi="Times New Roman"/>
          <w:b/>
          <w:sz w:val="28"/>
          <w:szCs w:val="28"/>
        </w:rPr>
        <w:t>самопознания, самоопределения, самореализации, самосовершенствования</w:t>
      </w:r>
      <w:r w:rsidRPr="0074495D">
        <w:rPr>
          <w:rFonts w:ascii="Times New Roman" w:hAnsi="Times New Roman"/>
          <w:sz w:val="28"/>
          <w:szCs w:val="28"/>
        </w:rPr>
        <w:t xml:space="preserve"> (развитие мотивации и способности к духовно-нравственному самосовершенствованию; формирование позитивной самооценки, самоуважения, конструктивных способов самореализации); </w:t>
      </w:r>
    </w:p>
    <w:p w:rsidR="00473AB1" w:rsidRPr="0074495D" w:rsidRDefault="00473AB1" w:rsidP="00473AB1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формирование мотивационно-ценностных отношений обучающегося в сфере </w:t>
      </w:r>
      <w:r w:rsidRPr="0074495D">
        <w:rPr>
          <w:rFonts w:ascii="Times New Roman" w:hAnsi="Times New Roman"/>
          <w:b/>
          <w:sz w:val="28"/>
          <w:szCs w:val="28"/>
        </w:rPr>
        <w:t>здорового образа жизни</w:t>
      </w:r>
      <w:r w:rsidRPr="0074495D">
        <w:rPr>
          <w:rFonts w:ascii="Times New Roman" w:hAnsi="Times New Roman"/>
          <w:sz w:val="28"/>
          <w:szCs w:val="28"/>
        </w:rPr>
        <w:t xml:space="preserve"> (осознание обучающимися ценности целесообразного, здорового и безопасного образа жизни, </w:t>
      </w:r>
      <w:r w:rsidRPr="0074495D">
        <w:rPr>
          <w:rFonts w:ascii="Times New Roman" w:hAnsi="Times New Roman"/>
          <w:sz w:val="28"/>
          <w:szCs w:val="28"/>
        </w:rPr>
        <w:lastRenderedPageBreak/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 осознанное отношение обучающихся к выбору индивидуального рациона здорового питания; формирование знаний о современных угрозах для жизни и здоровья людей, в том числе экологических и транспортных, готовности активно им противостоять; овладение современными оздоровительными технологиями, в том числе на основе навыков личной гигиены; профилактики употребления наркотиков и других психоактивных веществ, профилактики инфекционных заболеваний; убежденности в выборе здорового образа жизни;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 xml:space="preserve">формирование устойчивого отрицательного отношения к </w:t>
      </w:r>
      <w:proofErr w:type="spellStart"/>
      <w:r w:rsidRPr="0074495D">
        <w:rPr>
          <w:rFonts w:ascii="Times New Roman" w:hAnsi="Times New Roman"/>
          <w:sz w:val="28"/>
          <w:szCs w:val="28"/>
        </w:rPr>
        <w:t>аддиктивным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проявлениям различного рода – наркозависимость, алкоголизм, игромания, табакокурение, интернет-зависимость и др., как факторам ограничивающим свободу личности); </w:t>
      </w:r>
    </w:p>
    <w:p w:rsidR="00473AB1" w:rsidRPr="0074495D" w:rsidRDefault="00473AB1" w:rsidP="00473AB1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формирование мотивов и ценностей обучающегося в сфере </w:t>
      </w:r>
      <w:r w:rsidRPr="0074495D">
        <w:rPr>
          <w:rFonts w:ascii="Times New Roman" w:hAnsi="Times New Roman"/>
          <w:b/>
          <w:sz w:val="28"/>
          <w:szCs w:val="28"/>
        </w:rPr>
        <w:t>отношений к природе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 xml:space="preserve">(формирование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74495D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просвещения населения, 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поведения); </w:t>
      </w:r>
    </w:p>
    <w:p w:rsidR="00473AB1" w:rsidRPr="0074495D" w:rsidRDefault="00473AB1" w:rsidP="00473AB1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формирование мотивационно-ценностных отношений обучающегося в </w:t>
      </w:r>
      <w:r w:rsidRPr="0074495D">
        <w:rPr>
          <w:rFonts w:ascii="Times New Roman" w:hAnsi="Times New Roman"/>
          <w:b/>
          <w:sz w:val="28"/>
          <w:szCs w:val="28"/>
        </w:rPr>
        <w:t>сфере искусства</w:t>
      </w:r>
      <w:r w:rsidRPr="0074495D">
        <w:rPr>
          <w:rFonts w:ascii="Times New Roman" w:hAnsi="Times New Roman"/>
          <w:sz w:val="28"/>
          <w:szCs w:val="28"/>
        </w:rPr>
        <w:t xml:space="preserve"> (формирование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способности к эмоционально-ценностному освоению мира, </w:t>
      </w:r>
      <w:r w:rsidRPr="0074495D">
        <w:rPr>
          <w:rFonts w:ascii="Times New Roman" w:hAnsi="Times New Roman"/>
          <w:sz w:val="28"/>
          <w:szCs w:val="28"/>
        </w:rPr>
        <w:lastRenderedPageBreak/>
        <w:t xml:space="preserve">самовыражению и ориентации в художественном и нравственном пространстве культуры; воспитание уважения к истории культуры своего Отечества, выраженной в том числе в понимании красоты человека; развитие потребности в общении с художественными произведениями, формирование активного отношения к традициям художественной культуры как смысловой, эстетической и личностно-значимой ценности). </w:t>
      </w:r>
    </w:p>
    <w:p w:rsidR="00473AB1" w:rsidRPr="0074495D" w:rsidRDefault="00473AB1" w:rsidP="00473AB1">
      <w:pPr>
        <w:pStyle w:val="3"/>
        <w:spacing w:before="0" w:beforeAutospacing="0" w:after="0" w:afterAutospacing="0" w:line="360" w:lineRule="auto"/>
        <w:jc w:val="center"/>
      </w:pPr>
      <w:bookmarkStart w:id="10" w:name="_Toc410654047"/>
      <w:bookmarkStart w:id="11" w:name="_Toc409691721"/>
      <w:bookmarkStart w:id="12" w:name="_Toc414553259"/>
      <w:r w:rsidRPr="0074495D">
        <w:t>2.3.3. Содержание, виды деятельности и формы занятий с обучающимися</w:t>
      </w:r>
      <w:bookmarkStart w:id="13" w:name="_Toc410654048"/>
      <w:bookmarkEnd w:id="10"/>
      <w:r w:rsidR="00FE75CC">
        <w:t xml:space="preserve"> </w:t>
      </w:r>
      <w:r w:rsidRPr="0074495D">
        <w:t>(по направлениям духовно-нравственного развития, воспитания и</w:t>
      </w:r>
      <w:bookmarkStart w:id="14" w:name="_Toc410654049"/>
      <w:bookmarkEnd w:id="13"/>
      <w:r>
        <w:t xml:space="preserve"> </w:t>
      </w:r>
      <w:r w:rsidRPr="0074495D">
        <w:t>социализации обучающихся)</w:t>
      </w:r>
      <w:bookmarkEnd w:id="11"/>
      <w:bookmarkEnd w:id="12"/>
      <w:bookmarkEnd w:id="14"/>
    </w:p>
    <w:p w:rsidR="00002854" w:rsidRDefault="005D01A0" w:rsidP="005D01A0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Cs w:val="28"/>
        </w:rPr>
      </w:pPr>
      <w:bookmarkStart w:id="15" w:name="_Toc410654050"/>
      <w:bookmarkStart w:id="16" w:name="_Toc414553260"/>
      <w:bookmarkStart w:id="17" w:name="_Toc409691722"/>
      <w:r>
        <w:rPr>
          <w:b w:val="0"/>
          <w:szCs w:val="28"/>
        </w:rPr>
        <w:t>Виды деятельности и с</w:t>
      </w:r>
      <w:r w:rsidRPr="005D01A0">
        <w:rPr>
          <w:b w:val="0"/>
          <w:szCs w:val="28"/>
        </w:rPr>
        <w:t xml:space="preserve">одержание </w:t>
      </w:r>
      <w:r>
        <w:rPr>
          <w:b w:val="0"/>
          <w:szCs w:val="28"/>
        </w:rPr>
        <w:t xml:space="preserve">занятий с обучающимися соответствует основным направлениям </w:t>
      </w:r>
      <w:r w:rsidRPr="005D01A0">
        <w:rPr>
          <w:b w:val="0"/>
          <w:szCs w:val="28"/>
        </w:rPr>
        <w:t>духовно-нравственного развития, воспитания и социализации обучающихся</w:t>
      </w:r>
      <w:r>
        <w:rPr>
          <w:b w:val="0"/>
          <w:szCs w:val="28"/>
        </w:rPr>
        <w:t>:</w:t>
      </w:r>
    </w:p>
    <w:p w:rsidR="00FE5F8F" w:rsidRPr="00FE5F8F" w:rsidRDefault="00804B1D" w:rsidP="00804B1D">
      <w:pPr>
        <w:pStyle w:val="3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Д</w:t>
      </w:r>
      <w:r w:rsidR="005D01A0" w:rsidRPr="00FE5F8F">
        <w:rPr>
          <w:b w:val="0"/>
          <w:szCs w:val="28"/>
        </w:rPr>
        <w:t>уховно-нравственное развитие, воспитание и социализация</w:t>
      </w:r>
      <w:r w:rsidR="00FE5F8F" w:rsidRPr="00FE5F8F">
        <w:rPr>
          <w:b w:val="0"/>
          <w:szCs w:val="28"/>
        </w:rPr>
        <w:t xml:space="preserve"> </w:t>
      </w:r>
      <w:r w:rsidR="005B5ED0">
        <w:rPr>
          <w:b w:val="0"/>
          <w:szCs w:val="28"/>
        </w:rPr>
        <w:t>реализуется через учебные предметы: история, обществознание, литература; программы внеурочной деятельности: «Уроки общения», «Индивидуальный проект», «ЮИД», «Пожарная дружина», «</w:t>
      </w:r>
      <w:proofErr w:type="spellStart"/>
      <w:r w:rsidR="005B5ED0">
        <w:rPr>
          <w:b w:val="0"/>
          <w:szCs w:val="28"/>
        </w:rPr>
        <w:t>Юнармия</w:t>
      </w:r>
      <w:proofErr w:type="spellEnd"/>
      <w:r w:rsidR="005B5ED0">
        <w:rPr>
          <w:b w:val="0"/>
          <w:szCs w:val="28"/>
        </w:rPr>
        <w:t xml:space="preserve">», </w:t>
      </w:r>
      <w:r w:rsidR="004B32C4">
        <w:rPr>
          <w:b w:val="0"/>
          <w:szCs w:val="28"/>
        </w:rPr>
        <w:t xml:space="preserve"> «Школьный музей», </w:t>
      </w:r>
      <w:r w:rsidR="005B5ED0">
        <w:rPr>
          <w:b w:val="0"/>
          <w:szCs w:val="28"/>
        </w:rPr>
        <w:t>«Газета «Перекресток», театральная студия «Новаторы», хор «</w:t>
      </w:r>
      <w:proofErr w:type="spellStart"/>
      <w:r w:rsidR="005B5ED0">
        <w:rPr>
          <w:b w:val="0"/>
          <w:szCs w:val="28"/>
        </w:rPr>
        <w:t>Россияночка</w:t>
      </w:r>
      <w:proofErr w:type="spellEnd"/>
      <w:r w:rsidR="005B5ED0">
        <w:rPr>
          <w:b w:val="0"/>
          <w:szCs w:val="28"/>
        </w:rPr>
        <w:t xml:space="preserve">»; программы дополнительного образования «Студия детского телевидения «Школьный репортер», «Школа вожатого»; </w:t>
      </w:r>
      <w:r w:rsidR="00FE5F8F" w:rsidRPr="00FE5F8F">
        <w:rPr>
          <w:b w:val="0"/>
          <w:szCs w:val="28"/>
        </w:rPr>
        <w:t>мероприятия и акции патриотической направленности: участие во всероссийских и региональных акциях: бессмертный полк, георгиевская ленточка</w:t>
      </w:r>
      <w:r w:rsidR="005B5ED0">
        <w:rPr>
          <w:b w:val="0"/>
          <w:szCs w:val="28"/>
        </w:rPr>
        <w:t>, стена памяти, парта героя</w:t>
      </w:r>
      <w:r w:rsidR="00FE5F8F" w:rsidRPr="00FE5F8F">
        <w:rPr>
          <w:b w:val="0"/>
          <w:szCs w:val="28"/>
        </w:rPr>
        <w:t xml:space="preserve"> и др.</w:t>
      </w:r>
      <w:r w:rsidR="005B5ED0">
        <w:rPr>
          <w:b w:val="0"/>
          <w:szCs w:val="28"/>
        </w:rPr>
        <w:t>,</w:t>
      </w:r>
      <w:r w:rsidR="00FE5F8F" w:rsidRPr="00FE5F8F">
        <w:rPr>
          <w:b w:val="0"/>
          <w:szCs w:val="28"/>
        </w:rPr>
        <w:t xml:space="preserve"> уроки мужества, смотр строя и песни, конкурсы рисунков и плакатов, классные часы, посвященные памятным датам</w:t>
      </w:r>
      <w:r w:rsidR="005E50BB">
        <w:rPr>
          <w:b w:val="0"/>
          <w:szCs w:val="28"/>
        </w:rPr>
        <w:t>, акция «Ветеран живет рядом»</w:t>
      </w:r>
      <w:r w:rsidR="00FE5F8F" w:rsidRPr="00FE5F8F">
        <w:rPr>
          <w:b w:val="0"/>
          <w:szCs w:val="28"/>
        </w:rPr>
        <w:t xml:space="preserve"> и </w:t>
      </w:r>
      <w:proofErr w:type="spellStart"/>
      <w:r w:rsidR="00FE5F8F" w:rsidRPr="00FE5F8F">
        <w:rPr>
          <w:b w:val="0"/>
          <w:szCs w:val="28"/>
        </w:rPr>
        <w:t>др</w:t>
      </w:r>
      <w:proofErr w:type="spellEnd"/>
      <w:r w:rsidR="00FE5F8F" w:rsidRPr="00FE5F8F">
        <w:rPr>
          <w:b w:val="0"/>
          <w:szCs w:val="28"/>
        </w:rPr>
        <w:t xml:space="preserve">; мероприятия в рамках познавательной деятельности: участие в региональных и городских мероприятиях "Ученик года", Открытые литературно-краеведческие островские чтения и </w:t>
      </w:r>
      <w:proofErr w:type="spellStart"/>
      <w:r w:rsidR="00FE5F8F" w:rsidRPr="00FE5F8F">
        <w:rPr>
          <w:b w:val="0"/>
          <w:szCs w:val="28"/>
        </w:rPr>
        <w:t>др</w:t>
      </w:r>
      <w:proofErr w:type="spellEnd"/>
      <w:r w:rsidR="00FE5F8F" w:rsidRPr="00FE5F8F">
        <w:rPr>
          <w:b w:val="0"/>
          <w:szCs w:val="28"/>
        </w:rPr>
        <w:t>,  КТД "Проект? Проект! Проект...", интеллектуальная игра "Умники и умницы"</w:t>
      </w:r>
      <w:r w:rsidR="005E50BB">
        <w:rPr>
          <w:b w:val="0"/>
          <w:szCs w:val="28"/>
        </w:rPr>
        <w:t>, защита проектов</w:t>
      </w:r>
      <w:r w:rsidR="00FE5F8F" w:rsidRPr="00FE5F8F">
        <w:rPr>
          <w:b w:val="0"/>
          <w:szCs w:val="28"/>
        </w:rPr>
        <w:t xml:space="preserve"> и др., культурно-досуговые мероприятия: концерты, творческие конкурсы, праздники и др.; развитие школьного самоуправления: сборы школьного актива в начале и в конце учебного года, выборы президента школы</w:t>
      </w:r>
      <w:r w:rsidR="005B5ED0">
        <w:rPr>
          <w:b w:val="0"/>
          <w:szCs w:val="28"/>
        </w:rPr>
        <w:t>, форум</w:t>
      </w:r>
      <w:r w:rsidR="005E50BB">
        <w:rPr>
          <w:b w:val="0"/>
          <w:szCs w:val="28"/>
        </w:rPr>
        <w:t xml:space="preserve"> – </w:t>
      </w:r>
      <w:r w:rsidR="005E50BB">
        <w:rPr>
          <w:b w:val="0"/>
          <w:szCs w:val="28"/>
        </w:rPr>
        <w:lastRenderedPageBreak/>
        <w:t>страт «Территория возможностей», форум</w:t>
      </w:r>
      <w:r w:rsidR="005B5ED0">
        <w:rPr>
          <w:b w:val="0"/>
          <w:szCs w:val="28"/>
        </w:rPr>
        <w:t xml:space="preserve"> «Наши достижения»</w:t>
      </w:r>
      <w:r w:rsidR="005E50BB">
        <w:rPr>
          <w:b w:val="0"/>
          <w:szCs w:val="28"/>
        </w:rPr>
        <w:t>, конкурсы «Ученик года» и «Класс года»</w:t>
      </w:r>
      <w:r w:rsidR="00B577D3">
        <w:rPr>
          <w:b w:val="0"/>
          <w:szCs w:val="28"/>
        </w:rPr>
        <w:t xml:space="preserve"> и др.</w:t>
      </w:r>
    </w:p>
    <w:p w:rsidR="00473AB1" w:rsidRPr="0074495D" w:rsidRDefault="00473AB1" w:rsidP="00473AB1">
      <w:pPr>
        <w:pStyle w:val="3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r w:rsidRPr="0074495D">
        <w:rPr>
          <w:szCs w:val="28"/>
        </w:rPr>
        <w:t>2.3.4. Формы индивидуальной и групповой организации</w:t>
      </w:r>
      <w:bookmarkEnd w:id="15"/>
      <w:bookmarkEnd w:id="16"/>
    </w:p>
    <w:p w:rsidR="00473AB1" w:rsidRPr="0074495D" w:rsidRDefault="00473AB1" w:rsidP="00473AB1">
      <w:pPr>
        <w:pStyle w:val="3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bookmarkStart w:id="18" w:name="_Toc410654051"/>
      <w:bookmarkStart w:id="19" w:name="_Toc410703053"/>
      <w:bookmarkStart w:id="20" w:name="_Toc414553261"/>
      <w:r w:rsidRPr="0074495D">
        <w:rPr>
          <w:szCs w:val="28"/>
        </w:rPr>
        <w:t>профессиональной ориентации обучающихся</w:t>
      </w:r>
      <w:bookmarkEnd w:id="17"/>
      <w:bookmarkEnd w:id="18"/>
      <w:bookmarkEnd w:id="19"/>
      <w:bookmarkEnd w:id="20"/>
    </w:p>
    <w:p w:rsidR="00175ECD" w:rsidRDefault="00175ECD" w:rsidP="00175ECD">
      <w:pPr>
        <w:pStyle w:val="3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b w:val="0"/>
          <w:szCs w:val="28"/>
        </w:rPr>
      </w:pPr>
      <w:r w:rsidRPr="00175ECD">
        <w:rPr>
          <w:b w:val="0"/>
          <w:szCs w:val="28"/>
        </w:rPr>
        <w:t xml:space="preserve">Профессиональная ориентация обучающихся организуется </w:t>
      </w:r>
      <w:proofErr w:type="spellStart"/>
      <w:r w:rsidRPr="00175ECD">
        <w:rPr>
          <w:b w:val="0"/>
          <w:szCs w:val="28"/>
        </w:rPr>
        <w:t>солгасно</w:t>
      </w:r>
      <w:proofErr w:type="spellEnd"/>
      <w:r w:rsidRPr="00175ECD">
        <w:rPr>
          <w:b w:val="0"/>
          <w:szCs w:val="28"/>
        </w:rPr>
        <w:t xml:space="preserve"> программе </w:t>
      </w:r>
      <w:proofErr w:type="spellStart"/>
      <w:r w:rsidRPr="00175ECD">
        <w:rPr>
          <w:b w:val="0"/>
          <w:szCs w:val="28"/>
        </w:rPr>
        <w:t>профориентационной</w:t>
      </w:r>
      <w:proofErr w:type="spellEnd"/>
      <w:r w:rsidRPr="00175ECD">
        <w:rPr>
          <w:b w:val="0"/>
          <w:szCs w:val="28"/>
        </w:rPr>
        <w:t xml:space="preserve"> работы в школе (Приложение 2)</w:t>
      </w:r>
      <w:r>
        <w:rPr>
          <w:b w:val="0"/>
          <w:szCs w:val="28"/>
        </w:rPr>
        <w:t>.</w:t>
      </w:r>
    </w:p>
    <w:p w:rsidR="00175ECD" w:rsidRPr="00BB7BF1" w:rsidRDefault="00175ECD" w:rsidP="00BB7BF1">
      <w:pPr>
        <w:pStyle w:val="3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b w:val="0"/>
          <w:szCs w:val="28"/>
        </w:rPr>
      </w:pPr>
      <w:r w:rsidRPr="00BB7BF1">
        <w:rPr>
          <w:b w:val="0"/>
          <w:szCs w:val="28"/>
        </w:rPr>
        <w:t>В рамках данного напра</w:t>
      </w:r>
      <w:r w:rsidR="00BB7BF1" w:rsidRPr="00BB7BF1">
        <w:rPr>
          <w:b w:val="0"/>
          <w:szCs w:val="28"/>
        </w:rPr>
        <w:t>в</w:t>
      </w:r>
      <w:r w:rsidRPr="00BB7BF1">
        <w:rPr>
          <w:b w:val="0"/>
          <w:szCs w:val="28"/>
        </w:rPr>
        <w:t>ления проводятся следующие мероприятия</w:t>
      </w:r>
      <w:r w:rsidR="00BB7BF1" w:rsidRPr="00BB7BF1">
        <w:rPr>
          <w:b w:val="0"/>
          <w:szCs w:val="28"/>
        </w:rPr>
        <w:t xml:space="preserve">:  </w:t>
      </w:r>
      <w:r w:rsidR="00BB7BF1">
        <w:rPr>
          <w:b w:val="0"/>
          <w:szCs w:val="28"/>
        </w:rPr>
        <w:t xml:space="preserve">программы внеурочной деятельности «Познай себя», «Профориентация», </w:t>
      </w:r>
      <w:r w:rsidR="00BB7BF1" w:rsidRPr="00FE5F8F">
        <w:rPr>
          <w:b w:val="0"/>
          <w:szCs w:val="28"/>
        </w:rPr>
        <w:t xml:space="preserve">экскурсии, </w:t>
      </w:r>
      <w:proofErr w:type="spellStart"/>
      <w:r w:rsidR="00BB7BF1" w:rsidRPr="00FE5F8F">
        <w:rPr>
          <w:b w:val="0"/>
          <w:szCs w:val="28"/>
        </w:rPr>
        <w:t>агит-пробеги</w:t>
      </w:r>
      <w:proofErr w:type="spellEnd"/>
      <w:r w:rsidR="00BB7BF1" w:rsidRPr="00FE5F8F">
        <w:rPr>
          <w:b w:val="0"/>
          <w:szCs w:val="28"/>
        </w:rPr>
        <w:t>, мастер-классы, встреча с интересными людьми, консультации</w:t>
      </w:r>
      <w:r w:rsidR="00BB7BF1">
        <w:rPr>
          <w:b w:val="0"/>
          <w:szCs w:val="28"/>
        </w:rPr>
        <w:t xml:space="preserve"> и др.</w:t>
      </w:r>
    </w:p>
    <w:p w:rsidR="00473AB1" w:rsidRPr="0074495D" w:rsidRDefault="00473AB1" w:rsidP="00473AB1">
      <w:pPr>
        <w:pStyle w:val="3"/>
        <w:spacing w:before="0" w:beforeAutospacing="0" w:after="0" w:afterAutospacing="0" w:line="360" w:lineRule="auto"/>
        <w:jc w:val="center"/>
        <w:rPr>
          <w:szCs w:val="28"/>
        </w:rPr>
      </w:pPr>
      <w:bookmarkStart w:id="21" w:name="_Toc414553262"/>
      <w:bookmarkStart w:id="22" w:name="_Toc410654052"/>
      <w:bookmarkStart w:id="23" w:name="_Toc409691723"/>
      <w:r w:rsidRPr="0074495D">
        <w:rPr>
          <w:szCs w:val="28"/>
        </w:rPr>
        <w:t>2.3.5. Этапы организации работы в системе социального воспитания в рамках образовательной организации, совместной деятельности образовательной организации с предприятиями, общественными организациями, в том числе с организациями дополнительного образования</w:t>
      </w:r>
      <w:bookmarkEnd w:id="21"/>
    </w:p>
    <w:bookmarkEnd w:id="22"/>
    <w:bookmarkEnd w:id="23"/>
    <w:p w:rsidR="00473AB1" w:rsidRDefault="00473AB1" w:rsidP="00473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Достижение результатов социализации обучающихся в совместной деятельности образовательной организации с различными социальными субъектами, с одной стороны, обеспечивается организацией взаимодействия школы с предприятиями, общественными организациями, организациями дополнительного образования и т. д., а с другой – вовлечением школьника в социальную деятельность. </w:t>
      </w:r>
    </w:p>
    <w:p w:rsidR="00BB7BF1" w:rsidRDefault="00BB7BF1" w:rsidP="00473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сотрудничает со следующими учреждениями дополнительного образования:</w:t>
      </w:r>
    </w:p>
    <w:p w:rsidR="00BB7BF1" w:rsidRDefault="00BB7BF1" w:rsidP="00BB7BF1">
      <w:pPr>
        <w:pStyle w:val="Standard"/>
        <w:numPr>
          <w:ilvl w:val="0"/>
          <w:numId w:val="7"/>
        </w:numPr>
        <w:tabs>
          <w:tab w:val="left" w:pos="993"/>
          <w:tab w:val="left" w:pos="3942"/>
        </w:tabs>
        <w:spacing w:line="360" w:lineRule="auto"/>
        <w:ind w:left="0" w:firstLine="709"/>
        <w:jc w:val="both"/>
        <w:rPr>
          <w:color w:val="000000"/>
          <w:sz w:val="27"/>
          <w:szCs w:val="27"/>
          <w:lang w:val="ru-RU"/>
        </w:rPr>
      </w:pPr>
      <w:r w:rsidRPr="00A53E5D">
        <w:rPr>
          <w:color w:val="000000"/>
          <w:sz w:val="27"/>
          <w:szCs w:val="27"/>
          <w:lang w:val="ru-RU"/>
        </w:rPr>
        <w:t>Муниципальное бюджетное учреждение дополнительного образования города Костромы "Центр естественнонаучного развития «</w:t>
      </w:r>
      <w:proofErr w:type="spellStart"/>
      <w:r w:rsidRPr="00A53E5D">
        <w:rPr>
          <w:color w:val="000000"/>
          <w:sz w:val="27"/>
          <w:szCs w:val="27"/>
          <w:lang w:val="ru-RU"/>
        </w:rPr>
        <w:t>ЭКОсфера</w:t>
      </w:r>
      <w:proofErr w:type="spellEnd"/>
      <w:r w:rsidRPr="00A53E5D">
        <w:rPr>
          <w:color w:val="000000"/>
          <w:sz w:val="27"/>
          <w:szCs w:val="27"/>
          <w:lang w:val="ru-RU"/>
        </w:rPr>
        <w:t>» (Станция юных натуралистов)"</w:t>
      </w:r>
      <w:r w:rsidR="001E7697">
        <w:rPr>
          <w:color w:val="000000"/>
          <w:sz w:val="27"/>
          <w:szCs w:val="27"/>
          <w:lang w:val="ru-RU"/>
        </w:rPr>
        <w:t xml:space="preserve"> (реализуются программы дополнительного образования)</w:t>
      </w:r>
      <w:r>
        <w:rPr>
          <w:color w:val="000000"/>
          <w:sz w:val="27"/>
          <w:szCs w:val="27"/>
          <w:lang w:val="ru-RU"/>
        </w:rPr>
        <w:t>;</w:t>
      </w:r>
    </w:p>
    <w:p w:rsidR="00BB7BF1" w:rsidRPr="00BB7BF1" w:rsidRDefault="00BB7BF1" w:rsidP="00B577D3">
      <w:pPr>
        <w:pStyle w:val="Standard"/>
        <w:numPr>
          <w:ilvl w:val="0"/>
          <w:numId w:val="7"/>
        </w:numPr>
        <w:tabs>
          <w:tab w:val="left" w:pos="993"/>
          <w:tab w:val="left" w:pos="3942"/>
        </w:tabs>
        <w:spacing w:line="360" w:lineRule="auto"/>
        <w:ind w:left="0" w:firstLine="709"/>
        <w:jc w:val="both"/>
        <w:rPr>
          <w:color w:val="000000"/>
          <w:sz w:val="27"/>
          <w:szCs w:val="27"/>
          <w:lang w:val="ru-RU"/>
        </w:rPr>
      </w:pPr>
      <w:r w:rsidRPr="00BB7BF1">
        <w:rPr>
          <w:color w:val="000000"/>
          <w:sz w:val="27"/>
          <w:szCs w:val="27"/>
          <w:lang w:val="ru-RU"/>
        </w:rPr>
        <w:t>Муниципальное бюджетное учреждение дополнительного образования города Костромы «Центр творческого развития «Академия»</w:t>
      </w:r>
      <w:r w:rsidR="001E7697">
        <w:rPr>
          <w:color w:val="000000"/>
          <w:sz w:val="27"/>
          <w:szCs w:val="27"/>
          <w:lang w:val="ru-RU"/>
        </w:rPr>
        <w:t xml:space="preserve"> (реализуются программы дополнительного образования)</w:t>
      </w:r>
      <w:r w:rsidRPr="00BB7BF1">
        <w:rPr>
          <w:color w:val="000000"/>
          <w:sz w:val="27"/>
          <w:szCs w:val="27"/>
          <w:lang w:val="ru-RU"/>
        </w:rPr>
        <w:t>;</w:t>
      </w:r>
    </w:p>
    <w:p w:rsidR="00BB7BF1" w:rsidRPr="001E7697" w:rsidRDefault="00BB7BF1" w:rsidP="00B577D3">
      <w:pPr>
        <w:pStyle w:val="Standard"/>
        <w:numPr>
          <w:ilvl w:val="0"/>
          <w:numId w:val="7"/>
        </w:numPr>
        <w:tabs>
          <w:tab w:val="left" w:pos="993"/>
          <w:tab w:val="left" w:pos="3942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BB7BF1">
        <w:rPr>
          <w:color w:val="000000"/>
          <w:sz w:val="27"/>
          <w:szCs w:val="27"/>
          <w:lang w:val="ru-RU"/>
        </w:rPr>
        <w:t xml:space="preserve">Муниципальное бюджетное учреждение дополнительного образования </w:t>
      </w:r>
      <w:r w:rsidRPr="00BB7BF1">
        <w:rPr>
          <w:color w:val="000000"/>
          <w:sz w:val="27"/>
          <w:szCs w:val="27"/>
          <w:lang w:val="ru-RU"/>
        </w:rPr>
        <w:lastRenderedPageBreak/>
        <w:t>города Костромы «Дом детского творчества «Жемчужина»</w:t>
      </w:r>
      <w:r w:rsidR="001E7697">
        <w:rPr>
          <w:color w:val="000000"/>
          <w:sz w:val="27"/>
          <w:szCs w:val="27"/>
          <w:lang w:val="ru-RU"/>
        </w:rPr>
        <w:t xml:space="preserve"> (участие в социальных и творческих проектах учреждения)</w:t>
      </w:r>
      <w:r w:rsidRPr="00BB7BF1">
        <w:rPr>
          <w:color w:val="000000"/>
          <w:sz w:val="27"/>
          <w:szCs w:val="27"/>
          <w:lang w:val="ru-RU"/>
        </w:rPr>
        <w:t>;</w:t>
      </w:r>
    </w:p>
    <w:p w:rsidR="00BB7BF1" w:rsidRPr="001E7697" w:rsidRDefault="00BB7BF1" w:rsidP="00B577D3">
      <w:pPr>
        <w:pStyle w:val="Standard"/>
        <w:numPr>
          <w:ilvl w:val="0"/>
          <w:numId w:val="7"/>
        </w:numPr>
        <w:tabs>
          <w:tab w:val="left" w:pos="993"/>
          <w:tab w:val="left" w:pos="3942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53E5D">
        <w:rPr>
          <w:color w:val="000000"/>
          <w:sz w:val="27"/>
          <w:szCs w:val="27"/>
          <w:lang w:val="ru-RU"/>
        </w:rPr>
        <w:t>Муниципальное бюджетное учреждение дополнительного образования города Костромы</w:t>
      </w:r>
      <w:r>
        <w:rPr>
          <w:color w:val="000000"/>
          <w:sz w:val="27"/>
          <w:szCs w:val="27"/>
          <w:lang w:val="ru-RU"/>
        </w:rPr>
        <w:t xml:space="preserve"> «Центр внешкольной работы «Беркут»</w:t>
      </w:r>
      <w:r w:rsidR="001E7697">
        <w:rPr>
          <w:color w:val="000000"/>
          <w:sz w:val="27"/>
          <w:szCs w:val="27"/>
          <w:lang w:val="ru-RU"/>
        </w:rPr>
        <w:t xml:space="preserve"> (участие в социальных и творческих проектах учреждения);</w:t>
      </w:r>
    </w:p>
    <w:p w:rsidR="001E7697" w:rsidRPr="001E7697" w:rsidRDefault="001E7697" w:rsidP="00B577D3">
      <w:pPr>
        <w:pStyle w:val="Standard"/>
        <w:numPr>
          <w:ilvl w:val="0"/>
          <w:numId w:val="7"/>
        </w:numPr>
        <w:tabs>
          <w:tab w:val="left" w:pos="993"/>
          <w:tab w:val="left" w:pos="3942"/>
        </w:tabs>
        <w:spacing w:line="360" w:lineRule="auto"/>
        <w:ind w:left="0" w:firstLine="709"/>
        <w:jc w:val="both"/>
        <w:rPr>
          <w:color w:val="000000"/>
          <w:sz w:val="27"/>
          <w:szCs w:val="27"/>
          <w:lang w:val="ru-RU"/>
        </w:rPr>
      </w:pPr>
      <w:r w:rsidRPr="001E7697">
        <w:rPr>
          <w:bCs/>
          <w:color w:val="000000"/>
          <w:sz w:val="27"/>
          <w:szCs w:val="27"/>
          <w:lang w:val="ru-RU"/>
        </w:rPr>
        <w:t>Государственное бюджетное учреждение дополнительного образования Костромской области «Дворец творчества»</w:t>
      </w:r>
      <w:r>
        <w:rPr>
          <w:bCs/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t>(участие в социальных и творческих проектах учреждения)</w:t>
      </w:r>
      <w:r w:rsidRPr="001E7697">
        <w:rPr>
          <w:bCs/>
          <w:color w:val="000000"/>
          <w:sz w:val="27"/>
          <w:szCs w:val="27"/>
          <w:lang w:val="ru-RU"/>
        </w:rPr>
        <w:t>.</w:t>
      </w:r>
    </w:p>
    <w:p w:rsidR="00BB7BF1" w:rsidRDefault="00BB7BF1" w:rsidP="001E7697">
      <w:pPr>
        <w:pStyle w:val="Standard"/>
        <w:tabs>
          <w:tab w:val="left" w:pos="851"/>
          <w:tab w:val="left" w:pos="993"/>
          <w:tab w:val="left" w:pos="3942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Школа сотрудничает с Федеральным государственным </w:t>
      </w:r>
      <w:proofErr w:type="spellStart"/>
      <w:r>
        <w:rPr>
          <w:sz w:val="28"/>
          <w:szCs w:val="28"/>
          <w:lang w:val="ru-RU"/>
        </w:rPr>
        <w:t>бюджетноым</w:t>
      </w:r>
      <w:proofErr w:type="spellEnd"/>
      <w:r>
        <w:rPr>
          <w:sz w:val="28"/>
          <w:szCs w:val="28"/>
          <w:lang w:val="ru-RU"/>
        </w:rPr>
        <w:t xml:space="preserve"> образовательным учреждением высшего образования «Костромской государственный университет»</w:t>
      </w:r>
      <w:r w:rsidR="001E7697">
        <w:rPr>
          <w:sz w:val="28"/>
          <w:szCs w:val="28"/>
          <w:lang w:val="ru-RU"/>
        </w:rPr>
        <w:t xml:space="preserve"> по вопросам профессиональной ориентации</w:t>
      </w:r>
      <w:r>
        <w:rPr>
          <w:sz w:val="28"/>
          <w:szCs w:val="28"/>
          <w:lang w:val="ru-RU"/>
        </w:rPr>
        <w:t>.</w:t>
      </w:r>
    </w:p>
    <w:p w:rsidR="00BB7BF1" w:rsidRDefault="00BB7BF1" w:rsidP="001E7697">
      <w:pPr>
        <w:pStyle w:val="Standard"/>
        <w:tabs>
          <w:tab w:val="left" w:pos="851"/>
          <w:tab w:val="left" w:pos="993"/>
          <w:tab w:val="left" w:pos="3942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Школа организует совместную профориентационную работу с предприятием НАО «</w:t>
      </w:r>
      <w:proofErr w:type="spellStart"/>
      <w:r>
        <w:rPr>
          <w:sz w:val="28"/>
          <w:szCs w:val="28"/>
          <w:lang w:val="ru-RU"/>
        </w:rPr>
        <w:t>Свеза</w:t>
      </w:r>
      <w:proofErr w:type="spellEnd"/>
      <w:r>
        <w:rPr>
          <w:sz w:val="28"/>
          <w:szCs w:val="28"/>
          <w:lang w:val="ru-RU"/>
        </w:rPr>
        <w:t xml:space="preserve"> Кострома».</w:t>
      </w:r>
    </w:p>
    <w:p w:rsidR="001E7697" w:rsidRPr="001E7697" w:rsidRDefault="00BB7BF1" w:rsidP="001E7697">
      <w:pPr>
        <w:pStyle w:val="Standard"/>
        <w:tabs>
          <w:tab w:val="left" w:pos="851"/>
          <w:tab w:val="left" w:pos="993"/>
          <w:tab w:val="left" w:pos="3942"/>
        </w:tabs>
        <w:spacing w:line="360" w:lineRule="auto"/>
        <w:ind w:firstLine="709"/>
        <w:jc w:val="both"/>
        <w:rPr>
          <w:b/>
          <w:color w:val="FF0000"/>
          <w:sz w:val="28"/>
          <w:szCs w:val="28"/>
          <w:highlight w:val="yellow"/>
          <w:lang w:val="ru-RU"/>
        </w:rPr>
      </w:pPr>
      <w:r>
        <w:rPr>
          <w:sz w:val="28"/>
          <w:szCs w:val="28"/>
          <w:lang w:val="ru-RU"/>
        </w:rPr>
        <w:t xml:space="preserve">Также школа сотрудничает с такими учреждениями культуры как </w:t>
      </w:r>
      <w:r w:rsidRPr="00BB7BF1">
        <w:rPr>
          <w:sz w:val="28"/>
          <w:szCs w:val="28"/>
          <w:lang w:val="ru-RU"/>
        </w:rPr>
        <w:t>Областное государственное бюджетное учреждение культуры «Костромская областная детская библиотека имени Аркадия Гайдара»</w:t>
      </w:r>
      <w:r>
        <w:rPr>
          <w:sz w:val="28"/>
          <w:szCs w:val="28"/>
          <w:lang w:val="ru-RU"/>
        </w:rPr>
        <w:t>, Государственная филармония Костромской области, Костромской драматический театр им. А,Н. Островского, Областное государственное бюдже</w:t>
      </w:r>
      <w:r w:rsidR="001E7697">
        <w:rPr>
          <w:sz w:val="28"/>
          <w:szCs w:val="28"/>
          <w:lang w:val="ru-RU"/>
        </w:rPr>
        <w:t xml:space="preserve">тное учреждение культуры «Костромской областной театр кукол», Областное государственное бюджетное учреждение культуры «Костромской государственный историко-архитектурный художественный музей-заповедник» и </w:t>
      </w:r>
      <w:proofErr w:type="spellStart"/>
      <w:r w:rsidR="001E7697">
        <w:rPr>
          <w:sz w:val="28"/>
          <w:szCs w:val="28"/>
          <w:lang w:val="ru-RU"/>
        </w:rPr>
        <w:t>др</w:t>
      </w:r>
      <w:proofErr w:type="spellEnd"/>
      <w:r w:rsidR="001E7697">
        <w:rPr>
          <w:sz w:val="28"/>
          <w:szCs w:val="28"/>
          <w:lang w:val="ru-RU"/>
        </w:rPr>
        <w:t xml:space="preserve"> (посещение спектаклей, выставок, концертов, экскурсий и т.п.).</w:t>
      </w:r>
    </w:p>
    <w:p w:rsidR="00473AB1" w:rsidRPr="0074495D" w:rsidRDefault="00473AB1" w:rsidP="00473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Организация взаимодействия общеобразовательной школы с социальными субъектами </w:t>
      </w:r>
      <w:r w:rsidR="00A653D6">
        <w:rPr>
          <w:rFonts w:ascii="Times New Roman" w:hAnsi="Times New Roman"/>
          <w:sz w:val="28"/>
          <w:szCs w:val="28"/>
        </w:rPr>
        <w:t>предполагает</w:t>
      </w:r>
      <w:r w:rsidRPr="0074495D">
        <w:rPr>
          <w:rFonts w:ascii="Times New Roman" w:hAnsi="Times New Roman"/>
          <w:sz w:val="28"/>
          <w:szCs w:val="28"/>
        </w:rPr>
        <w:t xml:space="preserve"> последовательн</w:t>
      </w:r>
      <w:r w:rsidR="00A653D6">
        <w:rPr>
          <w:rFonts w:ascii="Times New Roman" w:hAnsi="Times New Roman"/>
          <w:sz w:val="28"/>
          <w:szCs w:val="28"/>
        </w:rPr>
        <w:t>ую</w:t>
      </w:r>
      <w:r w:rsidRPr="0074495D">
        <w:rPr>
          <w:rFonts w:ascii="Times New Roman" w:hAnsi="Times New Roman"/>
          <w:sz w:val="28"/>
          <w:szCs w:val="28"/>
        </w:rPr>
        <w:t xml:space="preserve"> реализаци</w:t>
      </w:r>
      <w:r w:rsidR="00A653D6">
        <w:rPr>
          <w:rFonts w:ascii="Times New Roman" w:hAnsi="Times New Roman"/>
          <w:sz w:val="28"/>
          <w:szCs w:val="28"/>
        </w:rPr>
        <w:t>ю</w:t>
      </w:r>
      <w:r w:rsidRPr="0074495D">
        <w:rPr>
          <w:rFonts w:ascii="Times New Roman" w:hAnsi="Times New Roman"/>
          <w:sz w:val="28"/>
          <w:szCs w:val="28"/>
        </w:rPr>
        <w:t xml:space="preserve"> следующих этапов: </w:t>
      </w:r>
    </w:p>
    <w:p w:rsidR="00473AB1" w:rsidRPr="0074495D" w:rsidRDefault="00473AB1" w:rsidP="00473AB1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моделирование администрацией школы с привлечением школьников, родителей, общественности взаимодействия общеобразовательной организации с различными социальными субъектами (на основе анализа педагогами школы социально-педагогических потенциалов социальной среды); </w:t>
      </w:r>
    </w:p>
    <w:p w:rsidR="00473AB1" w:rsidRPr="0074495D" w:rsidRDefault="00473AB1" w:rsidP="00473AB1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 xml:space="preserve">проектирование партнерства школы с различными социальными субъектами (в результате переговоров администрации формирование договорных отношений с предприятиями, общественными объединениями, организациями дополнительного образования и другими субъектами); </w:t>
      </w:r>
    </w:p>
    <w:p w:rsidR="00473AB1" w:rsidRPr="0074495D" w:rsidRDefault="00473AB1" w:rsidP="00473AB1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осуществление социальной деятельности в процессе реализации договоров школы с социальными партнерами; </w:t>
      </w:r>
    </w:p>
    <w:p w:rsidR="00473AB1" w:rsidRPr="0074495D" w:rsidRDefault="00473AB1" w:rsidP="00473AB1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формирование в школе и в окружающей социальной среде атмосферы, поддерживающей созидательный социальный опыт обучающихся, формирующей конструктивные ожидания и позитивные образцы поведения; </w:t>
      </w:r>
    </w:p>
    <w:p w:rsidR="00473AB1" w:rsidRPr="0074495D" w:rsidRDefault="00473AB1" w:rsidP="00473AB1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организация рефлексии социальных взаимодействий и взаимоотношений с различными субъектами в системе общественных отношений, в том числе с использованием дневников самонаблюдения и электронных дневников в сети Интернет; </w:t>
      </w:r>
    </w:p>
    <w:p w:rsidR="00473AB1" w:rsidRPr="0074495D" w:rsidRDefault="00473AB1" w:rsidP="00473AB1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обеспечение разнообразия социальной деятельности по содержанию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 xml:space="preserve">(общение, познание, игра, спорт, труд), формам организации, возможному характеру участия (увлечение (хобби), общественная активность, социальное лидерство); </w:t>
      </w:r>
    </w:p>
    <w:p w:rsidR="00473AB1" w:rsidRPr="0074495D" w:rsidRDefault="00473AB1" w:rsidP="00473AB1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стимулирование общественной самоорганизации обучающихся общеобразовательной школы, поддержка общественных инициатив школьников. </w:t>
      </w:r>
    </w:p>
    <w:p w:rsidR="00473AB1" w:rsidRPr="0074495D" w:rsidRDefault="00473AB1" w:rsidP="00473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3AB1" w:rsidRPr="0074495D" w:rsidRDefault="00473AB1" w:rsidP="00473AB1">
      <w:pPr>
        <w:pStyle w:val="3"/>
        <w:widowControl w:val="0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bookmarkStart w:id="24" w:name="_Toc410654056"/>
      <w:bookmarkStart w:id="25" w:name="_Toc414553263"/>
      <w:bookmarkStart w:id="26" w:name="_Toc409691724"/>
      <w:r w:rsidRPr="0074495D">
        <w:rPr>
          <w:szCs w:val="28"/>
        </w:rPr>
        <w:t>2.3.6. Основные формы организации педагогической поддержки</w:t>
      </w:r>
      <w:bookmarkEnd w:id="24"/>
      <w:bookmarkEnd w:id="25"/>
    </w:p>
    <w:p w:rsidR="00473AB1" w:rsidRPr="0074495D" w:rsidRDefault="00473AB1" w:rsidP="00473AB1">
      <w:pPr>
        <w:pStyle w:val="3"/>
        <w:widowControl w:val="0"/>
        <w:spacing w:before="0" w:beforeAutospacing="0" w:after="0" w:afterAutospacing="0" w:line="360" w:lineRule="auto"/>
        <w:jc w:val="center"/>
        <w:rPr>
          <w:szCs w:val="28"/>
        </w:rPr>
      </w:pPr>
      <w:bookmarkStart w:id="27" w:name="_Toc410654057"/>
      <w:bookmarkStart w:id="28" w:name="_Toc414553264"/>
      <w:r w:rsidRPr="0074495D">
        <w:rPr>
          <w:szCs w:val="28"/>
        </w:rPr>
        <w:t>социализации обучающихся</w:t>
      </w:r>
      <w:bookmarkEnd w:id="26"/>
      <w:bookmarkEnd w:id="27"/>
      <w:r w:rsidRPr="0074495D">
        <w:rPr>
          <w:szCs w:val="28"/>
        </w:rPr>
        <w:t xml:space="preserve">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воспитания</w:t>
      </w:r>
      <w:bookmarkEnd w:id="28"/>
    </w:p>
    <w:p w:rsidR="00473AB1" w:rsidRDefault="00F4215E" w:rsidP="00473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данного направления организуются следующие мероприятия: профилактические советы, консультации специалистов (социальный педагог, психолог, инспектор ПДН); тренинги</w:t>
      </w:r>
      <w:r w:rsidR="00B577D3">
        <w:rPr>
          <w:rFonts w:ascii="Times New Roman" w:hAnsi="Times New Roman"/>
          <w:sz w:val="28"/>
          <w:szCs w:val="28"/>
        </w:rPr>
        <w:t xml:space="preserve">, классные часы, участие во </w:t>
      </w:r>
      <w:r w:rsidR="00B577D3">
        <w:rPr>
          <w:rFonts w:ascii="Times New Roman" w:hAnsi="Times New Roman"/>
          <w:sz w:val="28"/>
          <w:szCs w:val="28"/>
        </w:rPr>
        <w:lastRenderedPageBreak/>
        <w:t xml:space="preserve">всероссийских и региональных проектах (всероссийский проект общественной организации "Общее дело" "Дети детям" - занятия, посвященные профилактике употребления ПАВ и </w:t>
      </w:r>
      <w:proofErr w:type="spellStart"/>
      <w:r w:rsidR="00B577D3">
        <w:rPr>
          <w:rFonts w:ascii="Times New Roman" w:hAnsi="Times New Roman"/>
          <w:sz w:val="28"/>
          <w:szCs w:val="28"/>
        </w:rPr>
        <w:t>др</w:t>
      </w:r>
      <w:proofErr w:type="spellEnd"/>
      <w:r w:rsidR="00B577D3">
        <w:rPr>
          <w:rFonts w:ascii="Times New Roman" w:hAnsi="Times New Roman"/>
          <w:sz w:val="28"/>
          <w:szCs w:val="28"/>
        </w:rPr>
        <w:t>), участие в творческих конкурсах и проектах</w:t>
      </w:r>
      <w:r>
        <w:rPr>
          <w:rFonts w:ascii="Times New Roman" w:hAnsi="Times New Roman"/>
          <w:sz w:val="28"/>
          <w:szCs w:val="28"/>
        </w:rPr>
        <w:t>.</w:t>
      </w:r>
    </w:p>
    <w:p w:rsidR="00F4215E" w:rsidRDefault="00F4215E" w:rsidP="00473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Ведутся следующие документы: социально-педагогический паспорт ученика, семьи, ребенка, карта сопровождения ребенка, находящегося в трудной жизненной ситуации.</w:t>
      </w:r>
    </w:p>
    <w:p w:rsidR="00F4215E" w:rsidRPr="0074495D" w:rsidRDefault="00F4215E" w:rsidP="00473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 сотрудничает с </w:t>
      </w:r>
      <w:r w:rsidRPr="00F4215E">
        <w:rPr>
          <w:rFonts w:ascii="Times New Roman" w:hAnsi="Times New Roman"/>
          <w:sz w:val="28"/>
          <w:szCs w:val="28"/>
        </w:rPr>
        <w:t>Отдел</w:t>
      </w:r>
      <w:r w:rsidR="00B577D3">
        <w:rPr>
          <w:rFonts w:ascii="Times New Roman" w:hAnsi="Times New Roman"/>
          <w:sz w:val="28"/>
          <w:szCs w:val="28"/>
        </w:rPr>
        <w:t>ом</w:t>
      </w:r>
      <w:r w:rsidRPr="00F4215E">
        <w:rPr>
          <w:rFonts w:ascii="Times New Roman" w:hAnsi="Times New Roman"/>
          <w:sz w:val="28"/>
          <w:szCs w:val="28"/>
        </w:rPr>
        <w:t xml:space="preserve"> организации деятельности участковых уполномоченных полиции и подразделений по делам несовершеннолетних УМВД России по Костромской области</w:t>
      </w:r>
      <w:r>
        <w:rPr>
          <w:rFonts w:ascii="Times New Roman" w:hAnsi="Times New Roman"/>
          <w:sz w:val="28"/>
          <w:szCs w:val="28"/>
        </w:rPr>
        <w:t>, Комиссия по делам несовершеннолетних и защите их прав города Костромы,   и</w:t>
      </w:r>
      <w:r w:rsidRPr="00F4215E">
        <w:rPr>
          <w:rFonts w:ascii="Times New Roman" w:hAnsi="Times New Roman"/>
          <w:sz w:val="28"/>
          <w:szCs w:val="28"/>
        </w:rPr>
        <w:t xml:space="preserve">нспекция по делам несовершеннолетних, </w:t>
      </w:r>
      <w:r>
        <w:rPr>
          <w:rFonts w:ascii="Times New Roman" w:hAnsi="Times New Roman"/>
          <w:sz w:val="28"/>
          <w:szCs w:val="28"/>
        </w:rPr>
        <w:t xml:space="preserve">ОГБУЗ «Костромской медицинский центр психотерапии и практической психологии», </w:t>
      </w:r>
    </w:p>
    <w:p w:rsidR="00473AB1" w:rsidRPr="0074495D" w:rsidRDefault="00473AB1" w:rsidP="00473AB1">
      <w:pPr>
        <w:pStyle w:val="3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bookmarkStart w:id="29" w:name="_Toc410654058"/>
      <w:bookmarkStart w:id="30" w:name="_Toc284663454"/>
      <w:bookmarkStart w:id="31" w:name="_Toc414553265"/>
      <w:bookmarkStart w:id="32" w:name="_Toc409691725"/>
      <w:r w:rsidRPr="0074495D">
        <w:rPr>
          <w:szCs w:val="28"/>
        </w:rPr>
        <w:t>2.3.7. Модели организации работы по формированию экологически</w:t>
      </w:r>
      <w:bookmarkEnd w:id="29"/>
      <w:bookmarkEnd w:id="30"/>
      <w:bookmarkEnd w:id="31"/>
    </w:p>
    <w:p w:rsidR="00473AB1" w:rsidRPr="0074495D" w:rsidRDefault="00473AB1" w:rsidP="00473AB1">
      <w:pPr>
        <w:pStyle w:val="3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bookmarkStart w:id="33" w:name="_Toc410654059"/>
      <w:bookmarkStart w:id="34" w:name="_Toc410703058"/>
      <w:bookmarkStart w:id="35" w:name="_Toc414553266"/>
      <w:r w:rsidRPr="0074495D">
        <w:rPr>
          <w:szCs w:val="28"/>
        </w:rPr>
        <w:t>целесообразного, здорового и безопасного образа жизни</w:t>
      </w:r>
      <w:bookmarkEnd w:id="32"/>
      <w:bookmarkEnd w:id="33"/>
      <w:bookmarkEnd w:id="34"/>
      <w:bookmarkEnd w:id="35"/>
    </w:p>
    <w:p w:rsidR="009530EC" w:rsidRDefault="009530EC" w:rsidP="009530EC">
      <w:pPr>
        <w:pStyle w:val="3"/>
        <w:tabs>
          <w:tab w:val="left" w:pos="1134"/>
        </w:tabs>
        <w:spacing w:before="0" w:beforeAutospacing="0" w:after="0" w:afterAutospacing="0" w:line="360" w:lineRule="auto"/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Модель организации работы по формированию </w:t>
      </w:r>
      <w:r w:rsidRPr="009530EC">
        <w:rPr>
          <w:b w:val="0"/>
          <w:szCs w:val="28"/>
        </w:rPr>
        <w:t>экологически</w:t>
      </w:r>
      <w:r>
        <w:rPr>
          <w:b w:val="0"/>
          <w:szCs w:val="28"/>
        </w:rPr>
        <w:t xml:space="preserve"> </w:t>
      </w:r>
      <w:r w:rsidRPr="009530EC">
        <w:rPr>
          <w:b w:val="0"/>
          <w:szCs w:val="28"/>
        </w:rPr>
        <w:t>целесообразного, здорового и безопасного образа жизни</w:t>
      </w:r>
      <w:r>
        <w:rPr>
          <w:b w:val="0"/>
          <w:szCs w:val="28"/>
        </w:rPr>
        <w:t xml:space="preserve"> включает в себя целевой, содержательный, </w:t>
      </w:r>
      <w:proofErr w:type="spellStart"/>
      <w:r>
        <w:rPr>
          <w:b w:val="0"/>
          <w:szCs w:val="28"/>
        </w:rPr>
        <w:t>деятельностный</w:t>
      </w:r>
      <w:proofErr w:type="spellEnd"/>
      <w:r>
        <w:rPr>
          <w:b w:val="0"/>
          <w:szCs w:val="28"/>
        </w:rPr>
        <w:t xml:space="preserve"> компоненты. </w:t>
      </w:r>
    </w:p>
    <w:p w:rsidR="009530EC" w:rsidRPr="009530EC" w:rsidRDefault="009530EC" w:rsidP="009530EC">
      <w:pPr>
        <w:pStyle w:val="3"/>
        <w:tabs>
          <w:tab w:val="left" w:pos="1134"/>
        </w:tabs>
        <w:spacing w:before="0" w:beforeAutospacing="0" w:after="0" w:afterAutospacing="0" w:line="360" w:lineRule="auto"/>
        <w:ind w:firstLine="851"/>
        <w:jc w:val="both"/>
        <w:rPr>
          <w:b w:val="0"/>
          <w:szCs w:val="28"/>
        </w:rPr>
      </w:pPr>
      <w:r w:rsidRPr="009530EC">
        <w:rPr>
          <w:b w:val="0"/>
          <w:szCs w:val="28"/>
        </w:rPr>
        <w:t>Целью работы данной модели является формирование у обучающихся экологически</w:t>
      </w:r>
      <w:r>
        <w:rPr>
          <w:b w:val="0"/>
          <w:szCs w:val="28"/>
        </w:rPr>
        <w:t xml:space="preserve"> </w:t>
      </w:r>
      <w:r w:rsidRPr="009530EC">
        <w:rPr>
          <w:b w:val="0"/>
          <w:szCs w:val="28"/>
        </w:rPr>
        <w:t>целесообразного, здорового и безопасного образа жизни</w:t>
      </w:r>
      <w:r>
        <w:rPr>
          <w:b w:val="0"/>
          <w:szCs w:val="28"/>
        </w:rPr>
        <w:t xml:space="preserve">, ответственного отношения к своему здоровью, здоровью окружающих.  </w:t>
      </w:r>
    </w:p>
    <w:p w:rsidR="00CF5283" w:rsidRDefault="009530EC" w:rsidP="00CF5283">
      <w:pPr>
        <w:pStyle w:val="3"/>
        <w:tabs>
          <w:tab w:val="left" w:pos="1134"/>
        </w:tabs>
        <w:spacing w:before="0" w:beforeAutospacing="0" w:after="0" w:afterAutospacing="0" w:line="360" w:lineRule="auto"/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 Содержательный компонент. </w:t>
      </w:r>
      <w:r w:rsidR="00CF5283">
        <w:rPr>
          <w:b w:val="0"/>
          <w:szCs w:val="28"/>
        </w:rPr>
        <w:t>Ф</w:t>
      </w:r>
      <w:r w:rsidR="00CF5283" w:rsidRPr="00FE5F8F">
        <w:rPr>
          <w:b w:val="0"/>
          <w:szCs w:val="28"/>
        </w:rPr>
        <w:t>ормирование экологической культуры обучающихся</w:t>
      </w:r>
      <w:r w:rsidR="007A0648">
        <w:rPr>
          <w:b w:val="0"/>
          <w:szCs w:val="28"/>
        </w:rPr>
        <w:t xml:space="preserve"> </w:t>
      </w:r>
      <w:r w:rsidR="00CF5283">
        <w:rPr>
          <w:b w:val="0"/>
          <w:szCs w:val="28"/>
        </w:rPr>
        <w:t>осуществляется через</w:t>
      </w:r>
      <w:r w:rsidR="00CF5283" w:rsidRPr="00FE5F8F">
        <w:rPr>
          <w:b w:val="0"/>
          <w:szCs w:val="28"/>
        </w:rPr>
        <w:t xml:space="preserve"> </w:t>
      </w:r>
      <w:r w:rsidR="00CF5283">
        <w:rPr>
          <w:b w:val="0"/>
          <w:szCs w:val="28"/>
        </w:rPr>
        <w:t>учебные предметы: биология, ОБЖ; прогр</w:t>
      </w:r>
      <w:r>
        <w:rPr>
          <w:b w:val="0"/>
          <w:szCs w:val="28"/>
        </w:rPr>
        <w:t xml:space="preserve">аммы внеурочной деятельности: </w:t>
      </w:r>
      <w:r w:rsidR="00CF5283">
        <w:rPr>
          <w:b w:val="0"/>
          <w:szCs w:val="28"/>
        </w:rPr>
        <w:t xml:space="preserve">программы дополнительного образования «Росток», «Агро-класс»; </w:t>
      </w:r>
      <w:r w:rsidR="00CF5283" w:rsidRPr="00FE5F8F">
        <w:rPr>
          <w:b w:val="0"/>
          <w:szCs w:val="28"/>
        </w:rPr>
        <w:t>участие в общероссийских и городских экологических акциях "Зеленая весна", "Добрый пластик" и др. конкурсы плакатов, рисунков по данной тематике, встречи с интересными людьми, мастер-классы, классные часы</w:t>
      </w:r>
      <w:r w:rsidR="00CF5283">
        <w:rPr>
          <w:b w:val="0"/>
          <w:szCs w:val="28"/>
        </w:rPr>
        <w:t>, субботник</w:t>
      </w:r>
      <w:r w:rsidR="00CF5283" w:rsidRPr="00FE5F8F">
        <w:rPr>
          <w:b w:val="0"/>
          <w:szCs w:val="28"/>
        </w:rPr>
        <w:t xml:space="preserve"> и др.</w:t>
      </w:r>
    </w:p>
    <w:p w:rsidR="009530EC" w:rsidRPr="009530EC" w:rsidRDefault="009530EC" w:rsidP="009530EC">
      <w:pPr>
        <w:pStyle w:val="3"/>
        <w:tabs>
          <w:tab w:val="left" w:pos="1134"/>
        </w:tabs>
        <w:spacing w:before="0" w:beforeAutospacing="0" w:after="0" w:afterAutospacing="0" w:line="360" w:lineRule="auto"/>
        <w:ind w:firstLine="851"/>
        <w:jc w:val="both"/>
        <w:rPr>
          <w:b w:val="0"/>
          <w:szCs w:val="28"/>
        </w:rPr>
      </w:pPr>
      <w:proofErr w:type="spellStart"/>
      <w:r w:rsidRPr="009530EC">
        <w:rPr>
          <w:b w:val="0"/>
          <w:szCs w:val="28"/>
        </w:rPr>
        <w:t>Деятельностный</w:t>
      </w:r>
      <w:proofErr w:type="spellEnd"/>
      <w:r w:rsidRPr="009530EC">
        <w:rPr>
          <w:b w:val="0"/>
          <w:szCs w:val="28"/>
        </w:rPr>
        <w:t xml:space="preserve"> </w:t>
      </w:r>
      <w:proofErr w:type="spellStart"/>
      <w:r w:rsidRPr="009530EC">
        <w:rPr>
          <w:b w:val="0"/>
          <w:szCs w:val="28"/>
        </w:rPr>
        <w:t>компонет</w:t>
      </w:r>
      <w:proofErr w:type="spellEnd"/>
      <w:r w:rsidRPr="009530EC">
        <w:rPr>
          <w:b w:val="0"/>
          <w:szCs w:val="28"/>
        </w:rPr>
        <w:t xml:space="preserve"> представлен в п. 2.3.8.</w:t>
      </w:r>
    </w:p>
    <w:p w:rsidR="00473AB1" w:rsidRPr="0074495D" w:rsidRDefault="00473AB1" w:rsidP="00473AB1">
      <w:pPr>
        <w:pStyle w:val="3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bookmarkStart w:id="36" w:name="_Toc410654060"/>
      <w:bookmarkStart w:id="37" w:name="_Toc284662829"/>
      <w:bookmarkStart w:id="38" w:name="_Toc284663456"/>
      <w:bookmarkStart w:id="39" w:name="_Toc414553267"/>
      <w:bookmarkStart w:id="40" w:name="_Toc409691726"/>
      <w:r w:rsidRPr="0074495D">
        <w:rPr>
          <w:szCs w:val="28"/>
        </w:rPr>
        <w:lastRenderedPageBreak/>
        <w:t>2.3.8. Описание деятельности организации, осуществляющей образовательную деятельность, в области непрерывного экологического</w:t>
      </w:r>
      <w:bookmarkEnd w:id="36"/>
      <w:bookmarkEnd w:id="37"/>
      <w:bookmarkEnd w:id="38"/>
      <w:bookmarkEnd w:id="39"/>
    </w:p>
    <w:p w:rsidR="00473AB1" w:rsidRPr="0074495D" w:rsidRDefault="00473AB1" w:rsidP="00473AB1">
      <w:pPr>
        <w:pStyle w:val="3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bookmarkStart w:id="41" w:name="_Toc410654061"/>
      <w:bookmarkStart w:id="42" w:name="_Toc410703060"/>
      <w:bookmarkStart w:id="43" w:name="_Toc414553268"/>
      <w:proofErr w:type="spellStart"/>
      <w:r w:rsidRPr="0074495D">
        <w:rPr>
          <w:szCs w:val="28"/>
        </w:rPr>
        <w:t>здоровьесберегающего</w:t>
      </w:r>
      <w:proofErr w:type="spellEnd"/>
      <w:r w:rsidRPr="0074495D">
        <w:rPr>
          <w:szCs w:val="28"/>
        </w:rPr>
        <w:t xml:space="preserve"> образования обучающихся</w:t>
      </w:r>
      <w:bookmarkEnd w:id="40"/>
      <w:bookmarkEnd w:id="41"/>
      <w:bookmarkEnd w:id="42"/>
      <w:bookmarkEnd w:id="43"/>
    </w:p>
    <w:p w:rsidR="00473AB1" w:rsidRPr="0074495D" w:rsidRDefault="00473AB1" w:rsidP="00473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комплексов мероприятий. </w:t>
      </w:r>
    </w:p>
    <w:p w:rsidR="00473AB1" w:rsidRDefault="00473AB1" w:rsidP="00473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Первый комплекс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495D">
        <w:rPr>
          <w:rFonts w:ascii="Times New Roman" w:hAnsi="Times New Roman"/>
          <w:b/>
          <w:sz w:val="28"/>
          <w:szCs w:val="28"/>
        </w:rPr>
        <w:t>мероприятий</w:t>
      </w:r>
      <w:r w:rsidRPr="0074495D">
        <w:rPr>
          <w:rFonts w:ascii="Times New Roman" w:hAnsi="Times New Roman"/>
          <w:sz w:val="28"/>
          <w:szCs w:val="28"/>
        </w:rPr>
        <w:t xml:space="preserve"> формирует у обучающихся: способность составлять рациональный режим дня и отдыха; следовать рациональному режиму дня и отдыха на основе знаний о динамике работоспособности, утомляемости, напряженности разных видов деятельности; выбирать оптимальный режим дня с учетом учебных и внеучебных нагрузок; умение планировать и рационально распределять учебные нагрузки и отдых в период подготовки к экзаменам; знание и умение эффективно использовать индивидуальные особенности работоспособности; знание основ профилактики переутомления и перенапряжения</w:t>
      </w:r>
      <w:r w:rsidR="00CF5283">
        <w:rPr>
          <w:rFonts w:ascii="Times New Roman" w:hAnsi="Times New Roman"/>
          <w:sz w:val="28"/>
          <w:szCs w:val="28"/>
        </w:rPr>
        <w:t xml:space="preserve"> (учебный предмет ОБЖ, программа «Школьная медицина», классные часы, мероприятия в рамках Всемирного дня здоровья (игра по станциям «Страна здоровья» и </w:t>
      </w:r>
      <w:proofErr w:type="spellStart"/>
      <w:r w:rsidR="00CF5283">
        <w:rPr>
          <w:rFonts w:ascii="Times New Roman" w:hAnsi="Times New Roman"/>
          <w:sz w:val="28"/>
          <w:szCs w:val="28"/>
        </w:rPr>
        <w:t>др</w:t>
      </w:r>
      <w:proofErr w:type="spellEnd"/>
      <w:r w:rsidR="00CF5283">
        <w:rPr>
          <w:rFonts w:ascii="Times New Roman" w:hAnsi="Times New Roman"/>
          <w:sz w:val="28"/>
          <w:szCs w:val="28"/>
        </w:rPr>
        <w:t>)</w:t>
      </w:r>
      <w:r w:rsidRPr="0074495D">
        <w:rPr>
          <w:rFonts w:ascii="Times New Roman" w:hAnsi="Times New Roman"/>
          <w:sz w:val="28"/>
          <w:szCs w:val="28"/>
        </w:rPr>
        <w:t xml:space="preserve">. </w:t>
      </w:r>
    </w:p>
    <w:p w:rsidR="00473AB1" w:rsidRPr="0074495D" w:rsidRDefault="00473AB1" w:rsidP="00473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Второй комплекс</w:t>
      </w:r>
      <w:r w:rsidRPr="0074495D">
        <w:rPr>
          <w:rFonts w:ascii="Times New Roman" w:hAnsi="Times New Roman"/>
          <w:sz w:val="28"/>
          <w:szCs w:val="28"/>
        </w:rPr>
        <w:t xml:space="preserve"> мероприятий формирует у обучающихся: представление о необходимой и достаточной двигательной активности, элементах и правилах закаливания, выбор соответствующих возрасту физических нагрузок и их видов; представление о рисках для здоровья неадекватных нагрузок и использования биостимуляторов; потребность в двигательной активности и ежедневных занятиях физической культурой; умение осознанно выбирать индивидуальные программы двигательной активности, включающие малые виды физкультуры (зарядка) и регулярные занятия спортом</w:t>
      </w:r>
      <w:r w:rsidR="00CF5283">
        <w:rPr>
          <w:rFonts w:ascii="Times New Roman" w:hAnsi="Times New Roman"/>
          <w:sz w:val="28"/>
          <w:szCs w:val="28"/>
        </w:rPr>
        <w:t xml:space="preserve"> (учебный предмет «Физическая культура», программа </w:t>
      </w:r>
      <w:r w:rsidR="00CF5283">
        <w:rPr>
          <w:rFonts w:ascii="Times New Roman" w:hAnsi="Times New Roman"/>
          <w:sz w:val="28"/>
          <w:szCs w:val="28"/>
        </w:rPr>
        <w:lastRenderedPageBreak/>
        <w:t xml:space="preserve">внеурочной деятельности «Спортивный клуб «Олимп», </w:t>
      </w:r>
      <w:r w:rsidR="00CF5283" w:rsidRPr="00CF5283">
        <w:rPr>
          <w:rFonts w:ascii="Times New Roman" w:hAnsi="Times New Roman"/>
          <w:sz w:val="28"/>
          <w:szCs w:val="28"/>
        </w:rPr>
        <w:t>участие в спортивных состязаниях Городская Спартакиада, Зарница; школьные спортивные соревнования)</w:t>
      </w:r>
      <w:r w:rsidRPr="0074495D">
        <w:rPr>
          <w:rFonts w:ascii="Times New Roman" w:hAnsi="Times New Roman"/>
          <w:sz w:val="28"/>
          <w:szCs w:val="28"/>
        </w:rPr>
        <w:t xml:space="preserve">. </w:t>
      </w:r>
    </w:p>
    <w:p w:rsidR="00473AB1" w:rsidRPr="0074495D" w:rsidRDefault="00473AB1" w:rsidP="00473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Третий комплекс</w:t>
      </w:r>
      <w:r w:rsidRPr="0074495D">
        <w:rPr>
          <w:rFonts w:ascii="Times New Roman" w:hAnsi="Times New Roman"/>
          <w:sz w:val="28"/>
          <w:szCs w:val="28"/>
        </w:rPr>
        <w:t xml:space="preserve"> мероприятий формирует у обучающихся: 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учетом собственных индивидуальных особенностей; навыки работы в условиях стрессовых ситуаций; владение элементами саморегуляции для снятия эмоционального и физического напряжения; навыки самоконтроля за собственным состоянием, чувствами в стрессовых ситуациях; представления о влиянии позитивных и негативных эмоций на здоровье, факторах, их вызывающих, и условиях снижения риска негативных влияний; навыки эмоциональной разгрузки и их использование в повседневной жизни; навыки управления своим эмоциональным состоянием и поведением. В</w:t>
      </w:r>
      <w:r w:rsidR="008063C4"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</w:t>
      </w:r>
      <w:r w:rsidR="00CF5283">
        <w:rPr>
          <w:rFonts w:ascii="Times New Roman" w:hAnsi="Times New Roman"/>
          <w:sz w:val="28"/>
          <w:szCs w:val="28"/>
        </w:rPr>
        <w:t xml:space="preserve"> (учебный предмет ОБЖ, программа «Школьная медицина», программы внеурочной деятельности «Познай себя» и др.)</w:t>
      </w:r>
      <w:r w:rsidRPr="0074495D">
        <w:rPr>
          <w:rFonts w:ascii="Times New Roman" w:hAnsi="Times New Roman"/>
          <w:sz w:val="28"/>
          <w:szCs w:val="28"/>
        </w:rPr>
        <w:t xml:space="preserve">. </w:t>
      </w:r>
    </w:p>
    <w:p w:rsidR="00473AB1" w:rsidRPr="0074495D" w:rsidRDefault="00473AB1" w:rsidP="00473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Четвертый комплекс</w:t>
      </w:r>
      <w:r w:rsidRPr="0074495D">
        <w:rPr>
          <w:rFonts w:ascii="Times New Roman" w:hAnsi="Times New Roman"/>
          <w:sz w:val="28"/>
          <w:szCs w:val="28"/>
        </w:rPr>
        <w:t xml:space="preserve"> мероприятий формирует у обучающихся: представление о рациональном питании как важной составляющей части здорового образа жизни; знания о правилах питания, направленных на сохранение и укрепление здоровья; готовность соблюдать правила рационального питания; знание правил этикета, связанных с питанием, осознание того, что навыки этикета являются неотъемлемой частью общей культуры личности; представление о социокультурных аспектах питания, его связи с культурой и историей народа; интерес к народным традициям, связанным с питанием и здоровьем, расширение знаний об истории и традициях своего народа; чувство уважения к культуре своего народа, культуре и традициям других народов. В результате реализации данного </w:t>
      </w:r>
      <w:r w:rsidRPr="0074495D">
        <w:rPr>
          <w:rFonts w:ascii="Times New Roman" w:hAnsi="Times New Roman"/>
          <w:sz w:val="28"/>
          <w:szCs w:val="28"/>
        </w:rPr>
        <w:lastRenderedPageBreak/>
        <w:t>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(учебной и внеучебной нагрузке)</w:t>
      </w:r>
      <w:r w:rsidR="00AC1D01">
        <w:rPr>
          <w:rFonts w:ascii="Times New Roman" w:hAnsi="Times New Roman"/>
          <w:sz w:val="28"/>
          <w:szCs w:val="28"/>
        </w:rPr>
        <w:t xml:space="preserve"> (учебный предмет ОБЖ, программа «Школьная медицина», классные часы, мероприятия в рамках Всемирного дня здоровья (игра по станциям «Страна здоровья»)</w:t>
      </w:r>
      <w:r w:rsidRPr="0074495D">
        <w:rPr>
          <w:rFonts w:ascii="Times New Roman" w:hAnsi="Times New Roman"/>
          <w:sz w:val="28"/>
          <w:szCs w:val="28"/>
        </w:rPr>
        <w:t xml:space="preserve">. </w:t>
      </w:r>
    </w:p>
    <w:p w:rsidR="00AC1D01" w:rsidRPr="00FE5F8F" w:rsidRDefault="00473AB1" w:rsidP="00AC1D01">
      <w:pPr>
        <w:pStyle w:val="3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b w:val="0"/>
          <w:szCs w:val="28"/>
        </w:rPr>
      </w:pPr>
      <w:r w:rsidRPr="0074495D">
        <w:rPr>
          <w:szCs w:val="28"/>
        </w:rPr>
        <w:t xml:space="preserve">Пятый комплекс </w:t>
      </w:r>
      <w:r w:rsidRPr="007D4EA2">
        <w:rPr>
          <w:b w:val="0"/>
          <w:szCs w:val="28"/>
        </w:rPr>
        <w:t>мероприятий обеспечивает профилактику разного рода зависимостей: развитие представлений подростков о ценности здоровья, важности и необходимости бережного отношения к нему; расширение знаний обучающихся о правилах здорового образа жизни, воспитание готовности соблюдать эти правила; формирование адекватной самооценки, развитие навыков регуляции своего поведения, эмоционального состояния; формирование умений оценивать ситуацию и противостоять негативному давлению со стороны окружающих; формирование представлений о наркотизации как поведении, опасном для здоровья,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 вовлечение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способности; ознакомление подростков с разнообразными формами проведения досуга; формирование умений рационально проводить свободное время (время отдыха) на основе анализа своего режима; развитие способности контролировать время, проведенное за компьютером</w:t>
      </w:r>
      <w:r w:rsidR="00AC1D01">
        <w:rPr>
          <w:szCs w:val="28"/>
        </w:rPr>
        <w:t xml:space="preserve"> (</w:t>
      </w:r>
      <w:r w:rsidR="00AC1D01">
        <w:rPr>
          <w:b w:val="0"/>
          <w:szCs w:val="28"/>
        </w:rPr>
        <w:t xml:space="preserve">учебные предметы: ОБЖ; </w:t>
      </w:r>
      <w:r w:rsidR="00AC1D01" w:rsidRPr="00FE5F8F">
        <w:rPr>
          <w:b w:val="0"/>
          <w:szCs w:val="28"/>
        </w:rPr>
        <w:t xml:space="preserve">участие в общероссийских и городских экологических акциях </w:t>
      </w:r>
      <w:r w:rsidR="00AC1D01">
        <w:rPr>
          <w:b w:val="0"/>
          <w:szCs w:val="28"/>
        </w:rPr>
        <w:t>«</w:t>
      </w:r>
      <w:r w:rsidR="00AC1D01" w:rsidRPr="00FE5F8F">
        <w:rPr>
          <w:b w:val="0"/>
          <w:szCs w:val="28"/>
        </w:rPr>
        <w:t>Волна здоровья</w:t>
      </w:r>
      <w:r w:rsidR="00AC1D01">
        <w:rPr>
          <w:b w:val="0"/>
          <w:szCs w:val="28"/>
        </w:rPr>
        <w:t>»</w:t>
      </w:r>
      <w:r w:rsidR="00AC1D01" w:rsidRPr="00FE5F8F">
        <w:rPr>
          <w:b w:val="0"/>
          <w:szCs w:val="28"/>
        </w:rPr>
        <w:t xml:space="preserve">, акция </w:t>
      </w:r>
      <w:r w:rsidR="00AC1D01">
        <w:rPr>
          <w:b w:val="0"/>
          <w:szCs w:val="28"/>
        </w:rPr>
        <w:t>«</w:t>
      </w:r>
      <w:r w:rsidR="00AC1D01" w:rsidRPr="00FE5F8F">
        <w:rPr>
          <w:b w:val="0"/>
          <w:szCs w:val="28"/>
        </w:rPr>
        <w:t>Дети детям</w:t>
      </w:r>
      <w:r w:rsidR="00AC1D01">
        <w:rPr>
          <w:b w:val="0"/>
          <w:szCs w:val="28"/>
        </w:rPr>
        <w:t xml:space="preserve">» (общественная организация «Общее дело») </w:t>
      </w:r>
      <w:r w:rsidR="00AC1D01" w:rsidRPr="00FE5F8F">
        <w:rPr>
          <w:b w:val="0"/>
          <w:szCs w:val="28"/>
        </w:rPr>
        <w:t xml:space="preserve">и др., маршрутная игра "Страна здоровья", конкурсы плакатов, рисунков по данной тематике, классные часы  и </w:t>
      </w:r>
      <w:proofErr w:type="spellStart"/>
      <w:r w:rsidR="00AC1D01" w:rsidRPr="00FE5F8F">
        <w:rPr>
          <w:b w:val="0"/>
          <w:szCs w:val="28"/>
        </w:rPr>
        <w:t>др</w:t>
      </w:r>
      <w:proofErr w:type="spellEnd"/>
      <w:r w:rsidR="00AC1D01">
        <w:rPr>
          <w:b w:val="0"/>
          <w:szCs w:val="28"/>
        </w:rPr>
        <w:t>)</w:t>
      </w:r>
      <w:r w:rsidR="00AC1D01" w:rsidRPr="00FE5F8F">
        <w:rPr>
          <w:b w:val="0"/>
          <w:szCs w:val="28"/>
        </w:rPr>
        <w:t>.</w:t>
      </w:r>
    </w:p>
    <w:p w:rsidR="00473AB1" w:rsidRPr="0074495D" w:rsidRDefault="00473AB1" w:rsidP="00473AB1">
      <w:pPr>
        <w:pStyle w:val="3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bookmarkStart w:id="44" w:name="_Toc410654062"/>
      <w:bookmarkStart w:id="45" w:name="_Toc409691727"/>
      <w:bookmarkStart w:id="46" w:name="_Toc414553269"/>
      <w:r w:rsidRPr="0074495D">
        <w:rPr>
          <w:szCs w:val="28"/>
        </w:rPr>
        <w:t>2.3.9. Система поощрения социальной успешности и проявлений</w:t>
      </w:r>
      <w:r>
        <w:rPr>
          <w:szCs w:val="28"/>
        </w:rPr>
        <w:t xml:space="preserve"> </w:t>
      </w:r>
      <w:r w:rsidRPr="0074495D">
        <w:rPr>
          <w:szCs w:val="28"/>
        </w:rPr>
        <w:t>активной</w:t>
      </w:r>
      <w:bookmarkStart w:id="47" w:name="_Toc410654063"/>
      <w:bookmarkEnd w:id="44"/>
      <w:r>
        <w:rPr>
          <w:szCs w:val="28"/>
        </w:rPr>
        <w:t xml:space="preserve"> </w:t>
      </w:r>
      <w:r w:rsidRPr="0074495D">
        <w:rPr>
          <w:szCs w:val="28"/>
        </w:rPr>
        <w:t>жизненной позиции обучающихся</w:t>
      </w:r>
      <w:bookmarkEnd w:id="45"/>
      <w:bookmarkEnd w:id="46"/>
      <w:bookmarkEnd w:id="47"/>
    </w:p>
    <w:p w:rsidR="00473AB1" w:rsidRDefault="00473AB1" w:rsidP="00473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Система поощрения социальной успешности и проявлений активной жизненной позиции обучающихся призвана реализовывать стратегическую задачу (формирование у школьников активной жизненной позиции) и тактическую задачу (обеспечить вовлечение и активное участие обучающегося в совместной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деятельности, органи</w:t>
      </w:r>
      <w:r w:rsidR="008063C4">
        <w:rPr>
          <w:rFonts w:ascii="Times New Roman" w:hAnsi="Times New Roman"/>
          <w:sz w:val="28"/>
          <w:szCs w:val="28"/>
        </w:rPr>
        <w:t>зуемой в воспитательных целях).</w:t>
      </w:r>
    </w:p>
    <w:p w:rsidR="007D4EA2" w:rsidRDefault="007D4EA2" w:rsidP="00473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данной системы в школе предусмотрены ежегодные конкурсы «Ученик года», «Класс года», «Объединение года», которые позволяют выявить успешных учеников/группы. В конце учебного года проводится форум «Наши достижения», на котором подводятся итоги учебного года, демонстрируются достижения учащихся в различных сферах жизни (учеба, наука, творчество, социально-значимая деятельность и др.), награждаются лучшие ученики, педагоги, группы, коллективы в различных номинациях.</w:t>
      </w:r>
    </w:p>
    <w:p w:rsidR="00D92634" w:rsidRDefault="00D92634" w:rsidP="00473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поощрения </w:t>
      </w:r>
      <w:r w:rsidRPr="00D92634">
        <w:rPr>
          <w:rFonts w:ascii="Times New Roman" w:hAnsi="Times New Roman"/>
          <w:sz w:val="28"/>
          <w:szCs w:val="28"/>
        </w:rPr>
        <w:t>социальной успешности и проявлений активной жизненной позиции обучающихся</w:t>
      </w:r>
      <w:r>
        <w:rPr>
          <w:rFonts w:ascii="Times New Roman" w:hAnsi="Times New Roman"/>
          <w:sz w:val="28"/>
          <w:szCs w:val="28"/>
        </w:rPr>
        <w:t xml:space="preserve"> в школе является наглядной. Успехи детей отражаются на школьных стендах, о них </w:t>
      </w:r>
      <w:r w:rsidR="007911A6">
        <w:rPr>
          <w:rFonts w:ascii="Times New Roman" w:hAnsi="Times New Roman"/>
          <w:sz w:val="28"/>
          <w:szCs w:val="28"/>
        </w:rPr>
        <w:t>рассказывают 1 раз в четверть школьные СМИ (газета "Перекресток" и школьное телевидение)</w:t>
      </w:r>
    </w:p>
    <w:p w:rsidR="007D4EA2" w:rsidRDefault="007D4EA2" w:rsidP="00473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реализуется модель школьного самоуправления.</w:t>
      </w:r>
    </w:p>
    <w:p w:rsidR="00473AB1" w:rsidRPr="0074495D" w:rsidRDefault="00473AB1" w:rsidP="00473AB1">
      <w:pPr>
        <w:pStyle w:val="3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bookmarkStart w:id="48" w:name="_Toc410654064"/>
      <w:bookmarkStart w:id="49" w:name="_Toc409691728"/>
      <w:bookmarkStart w:id="50" w:name="_Toc414553270"/>
      <w:r w:rsidRPr="0074495D">
        <w:rPr>
          <w:szCs w:val="28"/>
        </w:rPr>
        <w:t>2.3.10. Критерии, показатели эффективности деятельности образовательной</w:t>
      </w:r>
      <w:bookmarkStart w:id="51" w:name="_Toc410654065"/>
      <w:bookmarkEnd w:id="48"/>
      <w:r>
        <w:rPr>
          <w:szCs w:val="28"/>
        </w:rPr>
        <w:t xml:space="preserve"> </w:t>
      </w:r>
      <w:r w:rsidRPr="0074495D">
        <w:rPr>
          <w:szCs w:val="28"/>
        </w:rPr>
        <w:t>организации в части духовно-нравственного развития, воспитания и</w:t>
      </w:r>
      <w:bookmarkStart w:id="52" w:name="_Toc410654066"/>
      <w:bookmarkEnd w:id="51"/>
      <w:r>
        <w:rPr>
          <w:szCs w:val="28"/>
        </w:rPr>
        <w:t xml:space="preserve"> </w:t>
      </w:r>
      <w:r w:rsidRPr="0074495D">
        <w:rPr>
          <w:szCs w:val="28"/>
        </w:rPr>
        <w:t>социализации обучающихся</w:t>
      </w:r>
      <w:bookmarkEnd w:id="49"/>
      <w:bookmarkEnd w:id="50"/>
      <w:bookmarkEnd w:id="52"/>
    </w:p>
    <w:p w:rsidR="00473AB1" w:rsidRPr="0074495D" w:rsidRDefault="00473AB1" w:rsidP="00473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Первый критерий</w:t>
      </w:r>
      <w:r w:rsidRPr="0074495D">
        <w:rPr>
          <w:rFonts w:ascii="Times New Roman" w:hAnsi="Times New Roman"/>
          <w:sz w:val="28"/>
          <w:szCs w:val="28"/>
        </w:rPr>
        <w:t xml:space="preserve"> – степень обеспечения в образовательной организации жизни и здоровья обучающихся, формирования здорового и безопасного образа жизни (поведение на дорогах, в чрезвычайных ситуациях), выражается в следующих показателях: </w:t>
      </w:r>
    </w:p>
    <w:p w:rsidR="00473AB1" w:rsidRPr="0074495D" w:rsidRDefault="00473AB1" w:rsidP="00473AB1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уровень информированности педагогов о состоянии здоровья обучающихся (заболевания, ограничения по здоровью), в том числе фиксация динамики здоровья обучающихся, уровень информированности о посещении спортивных секций, регулярности занятий физической культурой; </w:t>
      </w:r>
    </w:p>
    <w:p w:rsidR="00473AB1" w:rsidRPr="0074495D" w:rsidRDefault="00473AB1" w:rsidP="00473AB1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 xml:space="preserve">степень конкретности и измеримости задач по обеспечению жизни и здоровья обучающихся, уровень обусловленности задач анализом ситуации в образовательной организации, ученическом классе, учебной группе, уровень дифференциации работы исходя из состояния здоровья отдельных категорий обучающихся; </w:t>
      </w:r>
    </w:p>
    <w:p w:rsidR="00473AB1" w:rsidRPr="0074495D" w:rsidRDefault="00473AB1" w:rsidP="00473AB1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реалистичность количества и достаточность мероприятий по обеспечению рациональной организации учебно-воспитательного процесса и образовательной среды, организации физкультурно-спортивной и оздоровительной работы, профилактической работы,</w:t>
      </w:r>
      <w:r w:rsidR="00225D98"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формированию осознанного отношения к собственному здоровью, устойчивых представлений о здоровье и здоровом образе жизни, формированию у обучающихся навыков оценки собственного функционального состояния, формирование у обучающихся компетенций в составлении и реализации</w:t>
      </w:r>
      <w:r w:rsidR="00225D98"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рационального режима дня и отдыха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(тематика, форма и содержание которых адекватны задачам обеспечения жизни и здоровья обучающихся, здорового и безопасного образа жизни);</w:t>
      </w:r>
    </w:p>
    <w:p w:rsidR="00473AB1" w:rsidRPr="0074495D" w:rsidRDefault="00473AB1" w:rsidP="00473AB1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уровень безопасности для обучающихся среды образовательной организации, реалистичность количества и достаточность мероприятий; </w:t>
      </w:r>
    </w:p>
    <w:p w:rsidR="00473AB1" w:rsidRPr="0074495D" w:rsidRDefault="00473AB1" w:rsidP="00473AB1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согласованность мероприятий, обеспечивающих жизнь и здоровье обучающихся, формирование здорового и безопасного образа жизни, с медиками и родителями обучающихся, привлечение к организации мероприятий профильных организаций, родителей, общественности и др. </w:t>
      </w:r>
    </w:p>
    <w:p w:rsidR="00473AB1" w:rsidRPr="0074495D" w:rsidRDefault="00473AB1" w:rsidP="00473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Второй критерий</w:t>
      </w:r>
      <w:r w:rsidRPr="0074495D">
        <w:rPr>
          <w:rFonts w:ascii="Times New Roman" w:hAnsi="Times New Roman"/>
          <w:sz w:val="28"/>
          <w:szCs w:val="28"/>
        </w:rPr>
        <w:t xml:space="preserve"> – степень обеспечения в образовательной организации позитивных межличностных отношений обучающихся, выражается в следующих показателях: </w:t>
      </w:r>
    </w:p>
    <w:p w:rsidR="00473AB1" w:rsidRPr="0074495D" w:rsidRDefault="00473AB1" w:rsidP="00473AB1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уровень информированности педагогов (прежде всего классных руководителей) о состоянии межличностных отношений в сообществах обучающихся (специфические проблемы межличностных отношений школьников, обусловленные особенностями учебных групп, спецификой формирования коллектива, стилями педагогического руководства, составом </w:t>
      </w:r>
      <w:r w:rsidRPr="0074495D">
        <w:rPr>
          <w:rFonts w:ascii="Times New Roman" w:hAnsi="Times New Roman"/>
          <w:sz w:val="28"/>
          <w:szCs w:val="28"/>
        </w:rPr>
        <w:lastRenderedPageBreak/>
        <w:t xml:space="preserve">обучающихся и т. д.), периодичность фиксации динамики о состоянии межличностных отношений в ученических классах; </w:t>
      </w:r>
    </w:p>
    <w:p w:rsidR="00473AB1" w:rsidRPr="0074495D" w:rsidRDefault="00473AB1" w:rsidP="00473AB1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степень конкретности и измеримости задач по обеспечению в образовательной организации позитивных межличностных отношений обучающихся, уровень обусловленности задач анализом ситуации в образовательной организации, ученическом классе, учебной группе, уровень дифференциации работы исходя из социально-психологического статуса отдельных категорий обучающихся; </w:t>
      </w:r>
    </w:p>
    <w:p w:rsidR="00473AB1" w:rsidRPr="0074495D" w:rsidRDefault="00473AB1" w:rsidP="00473AB1">
      <w:pPr>
        <w:pStyle w:val="a3"/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состояние межличностных отношений обучающихся в ученических классах (позитивные, индифферентные, враждебные); </w:t>
      </w:r>
    </w:p>
    <w:p w:rsidR="00473AB1" w:rsidRPr="0074495D" w:rsidRDefault="00473AB1" w:rsidP="00473AB1">
      <w:pPr>
        <w:pStyle w:val="a3"/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реалистичность количества и достаточность мероприятий обеспечивающих работу с лидерами ученических сообществ, недопущение притеснение одними детьми других, оптимизацию взаимоотношений между</w:t>
      </w:r>
      <w:r w:rsidR="00225D98"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микро-группами, между обучающимися и учителями, обеспечение в группах учащихся атмосферы снисходительности, терпимости друг к другу</w:t>
      </w:r>
      <w:r w:rsidR="00225D98"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 xml:space="preserve">(тематика, форма и содержание которых адекватны задачам обеспечения позитивных межличностных отношений обучающихся); </w:t>
      </w:r>
    </w:p>
    <w:p w:rsidR="00473AB1" w:rsidRPr="0074495D" w:rsidRDefault="00473AB1" w:rsidP="00473AB1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согласованность мероприятий, обеспечивающих позитивные межличностные отношения обучающихся, с психологом. </w:t>
      </w:r>
    </w:p>
    <w:p w:rsidR="00473AB1" w:rsidRPr="0074495D" w:rsidRDefault="00473AB1" w:rsidP="00473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Третий критерий</w:t>
      </w:r>
      <w:r w:rsidRPr="0074495D">
        <w:rPr>
          <w:rFonts w:ascii="Times New Roman" w:hAnsi="Times New Roman"/>
          <w:sz w:val="28"/>
          <w:szCs w:val="28"/>
        </w:rPr>
        <w:t xml:space="preserve"> – степень содействия обучающимся в освоении программ общего и дополнительного образования выражается в следующих показателях: </w:t>
      </w:r>
    </w:p>
    <w:p w:rsidR="00473AB1" w:rsidRPr="0074495D" w:rsidRDefault="00473AB1" w:rsidP="00473AB1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уровень информированности педагогов об особенностях содержания образования в реализуемой образовательной программе, степень информированности педагогов о возможностях и проблемах освоения обучающимися данного содержания образования, уровень информированности о динамике академических достижений обучающихся, о типичных и персональных трудностях в освоении образовательной программы; </w:t>
      </w:r>
    </w:p>
    <w:p w:rsidR="00473AB1" w:rsidRPr="0074495D" w:rsidRDefault="00473AB1" w:rsidP="00473AB1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 xml:space="preserve">степень конкретности и измеримости задач содействия обучающимся в освоении программ общего и дополнительного образования, уровень обусловленности задач анализом ситуации в образовательной организации, ученическом классе, учебной группе, уровень дифференциации работы исходя из успешности обучения отдельных категорий обучающихся; </w:t>
      </w:r>
    </w:p>
    <w:p w:rsidR="00473AB1" w:rsidRPr="0074495D" w:rsidRDefault="00473AB1" w:rsidP="00473AB1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реалистичность количества и достаточность мероприятий направленных на обеспечение мотивации учебной деятельности, обеспечении академических достижений одаренных обучающихся, преодолении трудностей в освоении содержания образования, обеспечение образовательной среды (тематика, форма и содержание которых адекватны задачам содействия обучающимся в освоении программ общего и дополнительного образования); </w:t>
      </w:r>
    </w:p>
    <w:p w:rsidR="00473AB1" w:rsidRPr="0074495D" w:rsidRDefault="00473AB1" w:rsidP="00473AB1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обучающихся; вовлечение родителей в деятельност</w:t>
      </w:r>
      <w:r>
        <w:rPr>
          <w:rFonts w:ascii="Times New Roman" w:hAnsi="Times New Roman"/>
          <w:sz w:val="28"/>
          <w:szCs w:val="28"/>
        </w:rPr>
        <w:t>ь</w:t>
      </w:r>
      <w:r w:rsidRPr="0074495D">
        <w:rPr>
          <w:rFonts w:ascii="Times New Roman" w:hAnsi="Times New Roman"/>
          <w:sz w:val="28"/>
          <w:szCs w:val="28"/>
        </w:rPr>
        <w:t xml:space="preserve"> по обеспечению успеха обучающихся в освоени</w:t>
      </w:r>
      <w:r>
        <w:rPr>
          <w:rFonts w:ascii="Times New Roman" w:hAnsi="Times New Roman"/>
          <w:sz w:val="28"/>
          <w:szCs w:val="28"/>
        </w:rPr>
        <w:t>и</w:t>
      </w:r>
      <w:r w:rsidRPr="0074495D">
        <w:rPr>
          <w:rFonts w:ascii="Times New Roman" w:hAnsi="Times New Roman"/>
          <w:sz w:val="28"/>
          <w:szCs w:val="28"/>
        </w:rPr>
        <w:t xml:space="preserve"> образовательной программы основного общего образования. </w:t>
      </w:r>
    </w:p>
    <w:p w:rsidR="00473AB1" w:rsidRPr="0074495D" w:rsidRDefault="00473AB1" w:rsidP="00473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Четвертый критерий</w:t>
      </w:r>
      <w:r w:rsidRPr="0074495D">
        <w:rPr>
          <w:rFonts w:ascii="Times New Roman" w:hAnsi="Times New Roman"/>
          <w:sz w:val="28"/>
          <w:szCs w:val="28"/>
        </w:rPr>
        <w:t xml:space="preserve"> – степень реализации задач воспитания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России, выражается в следующих показателях: </w:t>
      </w:r>
    </w:p>
    <w:p w:rsidR="00473AB1" w:rsidRPr="0074495D" w:rsidRDefault="00473AB1" w:rsidP="00473AB1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уровень информированности педагогов о предпосылках и проблемах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 xml:space="preserve">воспитания у обучающихся патриотизма, гражданственности, формирования экологической культуры, уровень информированности об общественной самоорганизации класса; </w:t>
      </w:r>
    </w:p>
    <w:p w:rsidR="00473AB1" w:rsidRPr="0074495D" w:rsidRDefault="00473AB1" w:rsidP="00473AB1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степень конкретности и измеримости задач патриотического, гражданского, экологического воспитания, уровень обусловленности формулировок задач анализом ситуации в образовательной организации, ученическом классе, учебной группе; при формулировке задач учтены </w:t>
      </w:r>
      <w:r w:rsidRPr="0074495D">
        <w:rPr>
          <w:rFonts w:ascii="Times New Roman" w:hAnsi="Times New Roman"/>
          <w:sz w:val="28"/>
          <w:szCs w:val="28"/>
        </w:rPr>
        <w:lastRenderedPageBreak/>
        <w:t xml:space="preserve">возрастные особенности, традиции образовательной организации, специфика класса; </w:t>
      </w:r>
    </w:p>
    <w:p w:rsidR="00473AB1" w:rsidRPr="0074495D" w:rsidRDefault="00473AB1" w:rsidP="00473AB1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степень корректности и конкретности принципов и методических правил по реализации задач патриотического, гражданского, экологического воспитания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 xml:space="preserve">обучающихся; </w:t>
      </w:r>
    </w:p>
    <w:p w:rsidR="00473AB1" w:rsidRPr="0074495D" w:rsidRDefault="00473AB1" w:rsidP="00473AB1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реалистичность количества и достаточность мероприятий (тематика, форма и содержание которых адекватны задачам патриотического, гражданского, трудового, экологического воспитания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 xml:space="preserve">обучающихся); </w:t>
      </w:r>
    </w:p>
    <w:p w:rsidR="00473AB1" w:rsidRPr="0074495D" w:rsidRDefault="00473AB1" w:rsidP="00473AB1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согласованность мероприятий патриотического, гражданского, трудового, экологического воспитания с родителями обучающихся, привлечение к организации мероприятий профильных организаций родителей, общественности и др. </w:t>
      </w:r>
    </w:p>
    <w:p w:rsidR="00473AB1" w:rsidRPr="0074495D" w:rsidRDefault="00473AB1" w:rsidP="00473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3AB1" w:rsidRPr="0074495D" w:rsidRDefault="00473AB1" w:rsidP="00473AB1">
      <w:pPr>
        <w:pStyle w:val="3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bookmarkStart w:id="53" w:name="_Toc410654067"/>
      <w:bookmarkStart w:id="54" w:name="_Toc409691729"/>
      <w:bookmarkStart w:id="55" w:name="_Toc414553271"/>
      <w:r w:rsidRPr="0074495D">
        <w:rPr>
          <w:szCs w:val="28"/>
        </w:rPr>
        <w:t>2.3.11. Методика и инструментарий мониторинга духовно-нравственного</w:t>
      </w:r>
      <w:bookmarkStart w:id="56" w:name="_Toc410654068"/>
      <w:bookmarkEnd w:id="53"/>
      <w:r>
        <w:rPr>
          <w:szCs w:val="28"/>
        </w:rPr>
        <w:t xml:space="preserve"> </w:t>
      </w:r>
      <w:r w:rsidRPr="0074495D">
        <w:rPr>
          <w:szCs w:val="28"/>
        </w:rPr>
        <w:t>развития, воспитания и социализации обучающихся</w:t>
      </w:r>
      <w:bookmarkEnd w:id="54"/>
      <w:bookmarkEnd w:id="55"/>
      <w:bookmarkEnd w:id="56"/>
    </w:p>
    <w:p w:rsidR="00473AB1" w:rsidRDefault="00CB49AB" w:rsidP="00473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духовно-нравственного развития, воспитания и социализации обучающихся проводится один раз в год (в конце учебного года).</w:t>
      </w:r>
    </w:p>
    <w:p w:rsidR="00CB49AB" w:rsidRDefault="00CB49AB" w:rsidP="00473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Нами используются следующие методики:</w:t>
      </w:r>
    </w:p>
    <w:p w:rsidR="00CB49AB" w:rsidRDefault="00CB49AB" w:rsidP="00CB49AB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педагогов, учащихся родителей «Удовлетворенность школьной жизнью;</w:t>
      </w:r>
    </w:p>
    <w:p w:rsidR="00CB49AB" w:rsidRDefault="00CB49AB" w:rsidP="00CB49AB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«Уровень воспитанности» (для обучающихся);</w:t>
      </w:r>
    </w:p>
    <w:p w:rsidR="00CB49AB" w:rsidRPr="00CB49AB" w:rsidRDefault="00CB49AB" w:rsidP="00CB49AB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CB49AB">
        <w:rPr>
          <w:rFonts w:ascii="Times New Roman" w:hAnsi="Times New Roman"/>
          <w:sz w:val="28"/>
          <w:szCs w:val="28"/>
        </w:rPr>
        <w:t>етодика изучения уровня учебной мотивации</w:t>
      </w:r>
      <w:r>
        <w:rPr>
          <w:rFonts w:ascii="Times New Roman" w:hAnsi="Times New Roman"/>
          <w:sz w:val="28"/>
          <w:szCs w:val="28"/>
        </w:rPr>
        <w:t>;</w:t>
      </w:r>
    </w:p>
    <w:p w:rsidR="00CB49AB" w:rsidRPr="00CB49AB" w:rsidRDefault="00CB49AB" w:rsidP="00CB49AB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</w:t>
      </w:r>
      <w:r w:rsidRPr="00CB49AB">
        <w:rPr>
          <w:rFonts w:ascii="Times New Roman" w:hAnsi="Times New Roman"/>
          <w:sz w:val="28"/>
          <w:szCs w:val="28"/>
        </w:rPr>
        <w:t>етодики на изучение мотивов выбора профессии, профессиональных интересов (Всероссийское проф. Тестирование)</w:t>
      </w:r>
      <w:r>
        <w:rPr>
          <w:rFonts w:ascii="Times New Roman" w:hAnsi="Times New Roman"/>
          <w:sz w:val="28"/>
          <w:szCs w:val="28"/>
        </w:rPr>
        <w:t>;</w:t>
      </w:r>
    </w:p>
    <w:p w:rsidR="00CB49AB" w:rsidRPr="00CB49AB" w:rsidRDefault="00CB49AB" w:rsidP="00CB49AB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Морено Ж. «С</w:t>
      </w:r>
      <w:r w:rsidRPr="00CB49AB">
        <w:rPr>
          <w:rFonts w:ascii="Times New Roman" w:hAnsi="Times New Roman"/>
          <w:sz w:val="28"/>
          <w:szCs w:val="28"/>
        </w:rPr>
        <w:t>оциометрия</w:t>
      </w:r>
      <w:r>
        <w:rPr>
          <w:rFonts w:ascii="Times New Roman" w:hAnsi="Times New Roman"/>
          <w:sz w:val="28"/>
          <w:szCs w:val="28"/>
        </w:rPr>
        <w:t>»;</w:t>
      </w:r>
    </w:p>
    <w:p w:rsidR="00CB49AB" w:rsidRPr="00CB49AB" w:rsidRDefault="00CB49AB" w:rsidP="00CB49AB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B49AB">
        <w:rPr>
          <w:rFonts w:ascii="Times New Roman" w:hAnsi="Times New Roman"/>
          <w:sz w:val="28"/>
          <w:szCs w:val="28"/>
        </w:rPr>
        <w:t>«Мой класс»</w:t>
      </w:r>
      <w:r>
        <w:rPr>
          <w:rFonts w:ascii="Times New Roman" w:hAnsi="Times New Roman"/>
          <w:sz w:val="28"/>
          <w:szCs w:val="28"/>
        </w:rPr>
        <w:t>;</w:t>
      </w:r>
    </w:p>
    <w:p w:rsidR="00CB49AB" w:rsidRPr="00CB49AB" w:rsidRDefault="00CB49AB" w:rsidP="00CB49AB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B49AB">
        <w:rPr>
          <w:rFonts w:ascii="Times New Roman" w:hAnsi="Times New Roman"/>
          <w:sz w:val="28"/>
          <w:szCs w:val="28"/>
        </w:rPr>
        <w:t xml:space="preserve">Рожков М.И. «Методика изучения </w:t>
      </w:r>
      <w:proofErr w:type="spellStart"/>
      <w:r w:rsidRPr="00CB49AB">
        <w:rPr>
          <w:rFonts w:ascii="Times New Roman" w:hAnsi="Times New Roman"/>
          <w:sz w:val="28"/>
          <w:szCs w:val="28"/>
        </w:rPr>
        <w:t>социализированности</w:t>
      </w:r>
      <w:proofErr w:type="spellEnd"/>
      <w:r w:rsidRPr="00CB49A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CB49AB" w:rsidRDefault="00CB49AB" w:rsidP="00CB49AB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толерантности;</w:t>
      </w:r>
    </w:p>
    <w:p w:rsidR="004B32C4" w:rsidRPr="004B32C4" w:rsidRDefault="004B32C4" w:rsidP="004B32C4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4B32C4">
        <w:rPr>
          <w:rFonts w:ascii="Times New Roman" w:hAnsi="Times New Roman"/>
          <w:sz w:val="28"/>
          <w:szCs w:val="28"/>
        </w:rPr>
        <w:t>Тимнонина</w:t>
      </w:r>
      <w:proofErr w:type="spellEnd"/>
      <w:r w:rsidRPr="004B32C4">
        <w:rPr>
          <w:rFonts w:ascii="Times New Roman" w:hAnsi="Times New Roman"/>
          <w:sz w:val="28"/>
          <w:szCs w:val="28"/>
        </w:rPr>
        <w:t xml:space="preserve"> Л.И. анкета «Оценка </w:t>
      </w:r>
      <w:proofErr w:type="spellStart"/>
      <w:r w:rsidRPr="004B32C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4B32C4">
        <w:rPr>
          <w:rFonts w:ascii="Times New Roman" w:hAnsi="Times New Roman"/>
          <w:sz w:val="28"/>
          <w:szCs w:val="28"/>
        </w:rPr>
        <w:t xml:space="preserve"> УУД»;</w:t>
      </w:r>
    </w:p>
    <w:p w:rsidR="004B32C4" w:rsidRDefault="004B32C4" w:rsidP="004B32C4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B32C4">
        <w:rPr>
          <w:rFonts w:ascii="Times New Roman" w:hAnsi="Times New Roman"/>
          <w:sz w:val="28"/>
          <w:szCs w:val="28"/>
        </w:rPr>
        <w:t xml:space="preserve"> диагностический комплекс </w:t>
      </w:r>
      <w:proofErr w:type="spellStart"/>
      <w:r w:rsidRPr="004B32C4">
        <w:rPr>
          <w:rFonts w:ascii="Times New Roman" w:hAnsi="Times New Roman"/>
          <w:sz w:val="28"/>
          <w:szCs w:val="28"/>
        </w:rPr>
        <w:t>Ясюковой</w:t>
      </w:r>
      <w:proofErr w:type="spellEnd"/>
      <w:r w:rsidRPr="004B32C4">
        <w:rPr>
          <w:rFonts w:ascii="Times New Roman" w:hAnsi="Times New Roman"/>
          <w:sz w:val="28"/>
          <w:szCs w:val="28"/>
        </w:rPr>
        <w:t xml:space="preserve"> Л.А.</w:t>
      </w:r>
    </w:p>
    <w:p w:rsidR="00CB49AB" w:rsidRPr="00CB49AB" w:rsidRDefault="00CB49AB" w:rsidP="00CB49AB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самоанализ деятельности классного руководителя.</w:t>
      </w:r>
    </w:p>
    <w:p w:rsidR="00473AB1" w:rsidRPr="0074495D" w:rsidRDefault="00473AB1" w:rsidP="00473AB1">
      <w:pPr>
        <w:pStyle w:val="3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bookmarkStart w:id="57" w:name="_Toc410654069"/>
      <w:bookmarkStart w:id="58" w:name="_Toc414553272"/>
      <w:bookmarkStart w:id="59" w:name="_Toc409691730"/>
      <w:r w:rsidRPr="0074495D">
        <w:rPr>
          <w:szCs w:val="28"/>
        </w:rPr>
        <w:t>2.3.12. Планируемые результаты духовно-нравственного развития,</w:t>
      </w:r>
      <w:bookmarkStart w:id="60" w:name="_Toc410654070"/>
      <w:bookmarkEnd w:id="57"/>
      <w:r w:rsidR="005E35E5">
        <w:rPr>
          <w:szCs w:val="28"/>
        </w:rPr>
        <w:t xml:space="preserve"> </w:t>
      </w:r>
      <w:r w:rsidRPr="0074495D">
        <w:rPr>
          <w:szCs w:val="28"/>
        </w:rPr>
        <w:t>воспитания и социализации обучающихся, формирования</w:t>
      </w:r>
      <w:bookmarkEnd w:id="58"/>
      <w:bookmarkEnd w:id="60"/>
    </w:p>
    <w:p w:rsidR="00473AB1" w:rsidRPr="0074495D" w:rsidRDefault="00473AB1" w:rsidP="00473AB1">
      <w:pPr>
        <w:pStyle w:val="3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bookmarkStart w:id="61" w:name="_Toc410654071"/>
      <w:bookmarkStart w:id="62" w:name="_Toc284662835"/>
      <w:bookmarkStart w:id="63" w:name="_Toc284663462"/>
      <w:bookmarkStart w:id="64" w:name="_Toc414553273"/>
      <w:r w:rsidRPr="0074495D">
        <w:rPr>
          <w:szCs w:val="28"/>
        </w:rPr>
        <w:t>экологической культуры, культуры здорового и безопасного образа</w:t>
      </w:r>
      <w:bookmarkEnd w:id="61"/>
      <w:bookmarkEnd w:id="62"/>
      <w:bookmarkEnd w:id="63"/>
      <w:bookmarkEnd w:id="64"/>
    </w:p>
    <w:p w:rsidR="00473AB1" w:rsidRPr="0074495D" w:rsidRDefault="00473AB1" w:rsidP="00473AB1">
      <w:pPr>
        <w:pStyle w:val="3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bookmarkStart w:id="65" w:name="_Toc410654072"/>
      <w:bookmarkStart w:id="66" w:name="_Toc414553274"/>
      <w:r w:rsidRPr="0074495D">
        <w:rPr>
          <w:szCs w:val="28"/>
        </w:rPr>
        <w:t>жизни обучающихся</w:t>
      </w:r>
      <w:bookmarkEnd w:id="59"/>
      <w:bookmarkEnd w:id="65"/>
      <w:bookmarkEnd w:id="66"/>
    </w:p>
    <w:p w:rsidR="00473AB1" w:rsidRPr="0074495D" w:rsidRDefault="00473AB1" w:rsidP="00473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1. Интериоризация гуманистических, демократических и традиционных ценностей,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74495D">
        <w:rPr>
          <w:rFonts w:ascii="Times New Roman" w:hAnsi="Times New Roman"/>
          <w:sz w:val="28"/>
          <w:szCs w:val="28"/>
        </w:rPr>
        <w:t>конвенционирования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интересов, процедур, готовность и способность к ведению переговоров).</w:t>
      </w:r>
    </w:p>
    <w:p w:rsidR="00473AB1" w:rsidRPr="0074495D" w:rsidRDefault="00473AB1" w:rsidP="00473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2. Способность к осознанию российской идентичности в поликультурном социуме (патриотизм, уважение к Отечеству, к прошлому и настоящему многонационального народа России, воспитанное чувство ответственности и долга перед Родиной, идентичность с территорией, с природой России, идентификация себя в качестве гражданина России, субъективная значимость использования русского языка и языков народов России, осознание и ощущение субъективной сопричастности с судьбой российского народа).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с историей народов и государств, находившихся на территории современной России). Осознанное, уважительное и доброжелательное отношение к истории, культуре, религии, традициям, языкам, ценностям народов России и народов мира. </w:t>
      </w:r>
    </w:p>
    <w:p w:rsidR="00473AB1" w:rsidRPr="0074495D" w:rsidRDefault="00473AB1" w:rsidP="00473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74495D">
        <w:rPr>
          <w:rStyle w:val="dash041e005f0431005f044b005f0447005f043d005f044b005f0439005f005fchar1char1"/>
          <w:sz w:val="28"/>
          <w:szCs w:val="28"/>
        </w:rPr>
        <w:t>Сформированность мотивации к обучению и целенаправленной познавательной деятельности, г</w:t>
      </w:r>
      <w:r w:rsidRPr="0074495D">
        <w:rPr>
          <w:rFonts w:ascii="Times New Roman" w:hAnsi="Times New Roman"/>
          <w:sz w:val="28"/>
          <w:szCs w:val="28"/>
        </w:rPr>
        <w:t xml:space="preserve">отовность и способность обучающихся к саморазвитию и самообразованию;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интересов. </w:t>
      </w:r>
    </w:p>
    <w:p w:rsidR="00473AB1" w:rsidRPr="0074495D" w:rsidRDefault="00473AB1" w:rsidP="00473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4.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473AB1" w:rsidRPr="0074495D" w:rsidRDefault="00473AB1" w:rsidP="00473AB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4495D">
        <w:rPr>
          <w:rFonts w:ascii="Times New Roman" w:hAnsi="Times New Roman"/>
          <w:sz w:val="28"/>
          <w:szCs w:val="28"/>
        </w:rPr>
        <w:t>. Сформированность целостного мировоззрения, 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современному уровню развития науки и общественной практики, учитывающего социальное, культурное, языковое, духовное многообразие современного мира. Готовность к личностному самоопределению, способность ставить цели и строить жизненные планы. С</w:t>
      </w:r>
      <w:r w:rsidRPr="0074495D">
        <w:rPr>
          <w:rStyle w:val="dash041e005f0431005f044b005f0447005f043d005f044b005f0439005f005fchar1char1"/>
          <w:sz w:val="28"/>
          <w:szCs w:val="28"/>
        </w:rPr>
        <w:t xml:space="preserve">формированность </w:t>
      </w:r>
      <w:r w:rsidRPr="0074495D">
        <w:rPr>
          <w:rStyle w:val="dash041e005f0431005f044b005f0447005f043d005f044b005f0439005f005fchar1char1"/>
          <w:sz w:val="28"/>
          <w:szCs w:val="28"/>
        </w:rPr>
        <w:lastRenderedPageBreak/>
        <w:t>ценностно-смысловых установок, отражающих личностные и гражданские позиции в деятельности, правосознание.</w:t>
      </w:r>
    </w:p>
    <w:p w:rsidR="00473AB1" w:rsidRPr="0074495D" w:rsidRDefault="00473AB1" w:rsidP="00473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4495D">
        <w:rPr>
          <w:rFonts w:ascii="Times New Roman" w:hAnsi="Times New Roman"/>
          <w:sz w:val="28"/>
          <w:szCs w:val="28"/>
        </w:rPr>
        <w:t xml:space="preserve">. Сформированность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 </w:t>
      </w:r>
    </w:p>
    <w:p w:rsidR="00473AB1" w:rsidRPr="0074495D" w:rsidRDefault="00473AB1" w:rsidP="00473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4495D">
        <w:rPr>
          <w:rFonts w:ascii="Times New Roman" w:hAnsi="Times New Roman"/>
          <w:sz w:val="28"/>
          <w:szCs w:val="28"/>
        </w:rPr>
        <w:t>. Освоенность социальных норм, правил поведения, ролей и форм социальной жизни в группах и сообществах, включая социальные сообщества (взрослых и сверстников).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вовлечены и которые формируют сами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 xml:space="preserve">обучающиеся; вовлеченность в непосредственное гражданское участие, готовность к участию в жизнедеятельности подросткового общественного объединения, включенного в продуктивное взаимодействие с социальной средой и социальными институтами,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социальной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 </w:t>
      </w:r>
    </w:p>
    <w:p w:rsidR="00473AB1" w:rsidRPr="0074495D" w:rsidRDefault="00473AB1" w:rsidP="00473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74495D">
        <w:rPr>
          <w:rFonts w:ascii="Times New Roman" w:hAnsi="Times New Roman"/>
          <w:sz w:val="28"/>
          <w:szCs w:val="28"/>
        </w:rPr>
        <w:t xml:space="preserve">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</w:t>
      </w:r>
    </w:p>
    <w:p w:rsidR="00473AB1" w:rsidRPr="0074495D" w:rsidRDefault="00473AB1" w:rsidP="00473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Pr="0074495D">
        <w:rPr>
          <w:rFonts w:ascii="Times New Roman" w:hAnsi="Times New Roman"/>
          <w:sz w:val="28"/>
          <w:szCs w:val="28"/>
        </w:rPr>
        <w:t xml:space="preserve">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развитость эстетического, эмоционально-ценностного видения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развитая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ценности. </w:t>
      </w:r>
    </w:p>
    <w:p w:rsidR="00473AB1" w:rsidRPr="0074495D" w:rsidRDefault="00473AB1" w:rsidP="00473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74495D">
        <w:rPr>
          <w:rFonts w:ascii="Times New Roman" w:hAnsi="Times New Roman"/>
          <w:sz w:val="28"/>
          <w:szCs w:val="28"/>
        </w:rPr>
        <w:t xml:space="preserve">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 </w:t>
      </w:r>
    </w:p>
    <w:p w:rsidR="007911A6" w:rsidRDefault="007911A6">
      <w:r>
        <w:br w:type="page"/>
      </w:r>
    </w:p>
    <w:p w:rsidR="007911A6" w:rsidRDefault="007911A6" w:rsidP="007911A6">
      <w:pPr>
        <w:tabs>
          <w:tab w:val="num" w:pos="720"/>
          <w:tab w:val="left" w:pos="993"/>
        </w:tabs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</w:rPr>
      </w:pPr>
      <w:r w:rsidRPr="002364BE">
        <w:rPr>
          <w:rFonts w:ascii="Times New Roman" w:hAnsi="Times New Roman"/>
          <w:sz w:val="28"/>
        </w:rPr>
        <w:lastRenderedPageBreak/>
        <w:t>Приложение 1</w:t>
      </w:r>
    </w:p>
    <w:p w:rsidR="007911A6" w:rsidRPr="004B0DD4" w:rsidRDefault="007911A6" w:rsidP="007911A6">
      <w:pPr>
        <w:tabs>
          <w:tab w:val="num" w:pos="720"/>
          <w:tab w:val="left" w:pos="993"/>
        </w:tabs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 w:rsidRPr="004B0DD4">
        <w:rPr>
          <w:rFonts w:ascii="Times New Roman" w:hAnsi="Times New Roman"/>
          <w:b/>
          <w:sz w:val="28"/>
          <w:szCs w:val="28"/>
        </w:rPr>
        <w:t>Н</w:t>
      </w:r>
      <w:bookmarkStart w:id="67" w:name="_GoBack"/>
      <w:bookmarkEnd w:id="67"/>
      <w:r w:rsidRPr="004B0DD4">
        <w:rPr>
          <w:rFonts w:ascii="Times New Roman" w:hAnsi="Times New Roman"/>
          <w:b/>
          <w:sz w:val="28"/>
          <w:szCs w:val="28"/>
        </w:rPr>
        <w:t>ормативно-правовые документы, на которые мы опираемся в осуществлении воспитательной деятельности</w:t>
      </w:r>
    </w:p>
    <w:p w:rsidR="007911A6" w:rsidRPr="002364BE" w:rsidRDefault="007911A6" w:rsidP="007911A6">
      <w:pPr>
        <w:pStyle w:val="ac"/>
        <w:numPr>
          <w:ilvl w:val="0"/>
          <w:numId w:val="15"/>
        </w:numPr>
        <w:tabs>
          <w:tab w:val="left" w:pos="993"/>
        </w:tabs>
        <w:spacing w:before="0"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2364BE">
        <w:rPr>
          <w:color w:val="000000"/>
          <w:sz w:val="28"/>
          <w:szCs w:val="28"/>
        </w:rPr>
        <w:t>Федеральный Закон «Об образовании в РФ» от 29.12.2012г. № 273</w:t>
      </w:r>
    </w:p>
    <w:p w:rsidR="007911A6" w:rsidRPr="002364BE" w:rsidRDefault="007911A6" w:rsidP="007911A6">
      <w:pPr>
        <w:pStyle w:val="1"/>
        <w:shd w:val="clear" w:color="auto" w:fill="FFFFFF"/>
        <w:tabs>
          <w:tab w:val="left" w:pos="993"/>
        </w:tabs>
        <w:spacing w:before="0" w:line="360" w:lineRule="auto"/>
        <w:ind w:firstLine="709"/>
        <w:contextualSpacing/>
        <w:jc w:val="both"/>
        <w:rPr>
          <w:b/>
          <w:color w:val="333333"/>
          <w:sz w:val="28"/>
          <w:szCs w:val="28"/>
        </w:rPr>
      </w:pPr>
      <w:r w:rsidRPr="002364BE">
        <w:rPr>
          <w:color w:val="000000"/>
          <w:sz w:val="28"/>
          <w:szCs w:val="28"/>
        </w:rPr>
        <w:t>Государственная программа Российской Федерации "Развитие образования" (</w:t>
      </w:r>
      <w:r w:rsidRPr="002364BE">
        <w:rPr>
          <w:color w:val="333333"/>
          <w:sz w:val="28"/>
          <w:szCs w:val="28"/>
        </w:rPr>
        <w:t>Постановление Правительства РФ от 26.12.2017 N 1642 (ред. от 29.03.2019) ;</w:t>
      </w:r>
    </w:p>
    <w:p w:rsidR="007911A6" w:rsidRPr="002364BE" w:rsidRDefault="007911A6" w:rsidP="007911A6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364BE">
        <w:rPr>
          <w:rFonts w:ascii="Times New Roman" w:eastAsia="Times New Roman" w:hAnsi="Times New Roman"/>
          <w:color w:val="000000"/>
          <w:sz w:val="28"/>
          <w:szCs w:val="28"/>
        </w:rPr>
        <w:t>План основных мероприятий до 2020 года, проводимых в рамках Десятилетия детства (Распоряжение правительства Российской Федерации от 6 июля 2018 года № 1375-р);</w:t>
      </w:r>
    </w:p>
    <w:p w:rsidR="007911A6" w:rsidRPr="002364BE" w:rsidRDefault="007911A6" w:rsidP="007911A6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color w:val="000000"/>
          <w:spacing w:val="3"/>
          <w:kern w:val="36"/>
          <w:sz w:val="28"/>
          <w:szCs w:val="28"/>
        </w:rPr>
      </w:pPr>
      <w:r w:rsidRPr="002364BE">
        <w:rPr>
          <w:rFonts w:ascii="Times New Roman" w:eastAsia="Times New Roman" w:hAnsi="Times New Roman"/>
          <w:bCs/>
          <w:color w:val="000000"/>
          <w:spacing w:val="3"/>
          <w:kern w:val="36"/>
          <w:sz w:val="28"/>
          <w:szCs w:val="28"/>
        </w:rPr>
        <w:t>"Стратегия развития воспитания в Российской Федерации на период до 2025 года" (Распоряжение Правительства Российской Федерации от 29 мая 2015 г. N 996-р);</w:t>
      </w:r>
    </w:p>
    <w:p w:rsidR="007911A6" w:rsidRPr="002364BE" w:rsidRDefault="007911A6" w:rsidP="007911A6">
      <w:pPr>
        <w:pStyle w:val="ac"/>
        <w:numPr>
          <w:ilvl w:val="0"/>
          <w:numId w:val="15"/>
        </w:numPr>
        <w:tabs>
          <w:tab w:val="left" w:pos="993"/>
        </w:tabs>
        <w:spacing w:before="0"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2364BE">
        <w:rPr>
          <w:bCs/>
          <w:color w:val="000000"/>
          <w:sz w:val="28"/>
          <w:szCs w:val="28"/>
          <w:shd w:val="clear" w:color="auto" w:fill="FFFFFF"/>
        </w:rPr>
        <w:t>План мероприятий по реализации Стратегии развития воспитания в Российской Федерации на период до 2025 года (Распоряжение Правительства Российской Федерации от 12.03. 2016 № 423-р);</w:t>
      </w:r>
    </w:p>
    <w:p w:rsidR="007911A6" w:rsidRPr="007911A6" w:rsidRDefault="007911A6" w:rsidP="007911A6">
      <w:pPr>
        <w:pStyle w:val="ac"/>
        <w:numPr>
          <w:ilvl w:val="0"/>
          <w:numId w:val="15"/>
        </w:numPr>
        <w:shd w:val="clear" w:color="auto" w:fill="FFFFFF"/>
        <w:tabs>
          <w:tab w:val="left" w:pos="993"/>
        </w:tabs>
        <w:spacing w:before="161" w:after="0" w:line="360" w:lineRule="auto"/>
        <w:ind w:left="0" w:firstLine="709"/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911A6">
        <w:rPr>
          <w:bCs/>
          <w:color w:val="000000"/>
          <w:sz w:val="28"/>
          <w:szCs w:val="28"/>
          <w:shd w:val="clear" w:color="auto" w:fill="FFFFFF"/>
        </w:rPr>
        <w:t>Концепция Федеральной целевой программы развития образования на 2016 - 2020 годы (Распоряжение Правительства РФ от 29.12.2014 N 2765-р);</w:t>
      </w:r>
    </w:p>
    <w:p w:rsidR="007911A6" w:rsidRPr="002364BE" w:rsidRDefault="007911A6" w:rsidP="007911A6">
      <w:pPr>
        <w:pStyle w:val="ac"/>
        <w:numPr>
          <w:ilvl w:val="0"/>
          <w:numId w:val="15"/>
        </w:numPr>
        <w:shd w:val="clear" w:color="auto" w:fill="FFFFFF"/>
        <w:tabs>
          <w:tab w:val="left" w:pos="993"/>
        </w:tabs>
        <w:spacing w:before="161" w:after="0" w:line="360" w:lineRule="auto"/>
        <w:ind w:left="0" w:firstLine="709"/>
        <w:contextualSpacing/>
        <w:jc w:val="both"/>
        <w:rPr>
          <w:color w:val="22272F"/>
          <w:sz w:val="28"/>
          <w:szCs w:val="28"/>
        </w:rPr>
      </w:pPr>
      <w:r w:rsidRPr="002364BE">
        <w:rPr>
          <w:color w:val="22272F"/>
          <w:sz w:val="28"/>
          <w:szCs w:val="28"/>
        </w:rPr>
        <w:t>Приказ Министерства образования и науки РФ от 17 декабря 2010 г. N 1897 "Об утверждении федерального государственного образовательного стандарта основного общего образования"</w:t>
      </w:r>
    </w:p>
    <w:p w:rsidR="007911A6" w:rsidRPr="002364BE" w:rsidRDefault="007911A6" w:rsidP="007911A6">
      <w:pPr>
        <w:pStyle w:val="ac"/>
        <w:numPr>
          <w:ilvl w:val="0"/>
          <w:numId w:val="15"/>
        </w:numPr>
        <w:tabs>
          <w:tab w:val="left" w:pos="993"/>
        </w:tabs>
        <w:spacing w:before="0"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2364BE">
        <w:rPr>
          <w:color w:val="000000"/>
          <w:sz w:val="28"/>
          <w:szCs w:val="28"/>
        </w:rPr>
        <w:t>ФГОС ООО</w:t>
      </w:r>
    </w:p>
    <w:p w:rsidR="007911A6" w:rsidRPr="002364BE" w:rsidRDefault="007911A6" w:rsidP="007911A6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4BE">
        <w:rPr>
          <w:rFonts w:ascii="Times New Roman" w:eastAsia="Times New Roman" w:hAnsi="Times New Roman"/>
          <w:color w:val="000000"/>
          <w:sz w:val="28"/>
          <w:szCs w:val="28"/>
        </w:rPr>
        <w:t>А.Я.Д</w:t>
      </w:r>
      <w:r w:rsidR="00636803" w:rsidRPr="002364BE">
        <w:rPr>
          <w:rFonts w:ascii="Times New Roman" w:eastAsia="Times New Roman" w:hAnsi="Times New Roman"/>
          <w:color w:val="000000"/>
          <w:sz w:val="28"/>
          <w:szCs w:val="28"/>
        </w:rPr>
        <w:t>анилюк</w:t>
      </w:r>
      <w:r w:rsidRPr="002364BE">
        <w:rPr>
          <w:rFonts w:ascii="Times New Roman" w:eastAsia="Times New Roman" w:hAnsi="Times New Roman"/>
          <w:color w:val="000000"/>
          <w:sz w:val="28"/>
          <w:szCs w:val="28"/>
        </w:rPr>
        <w:t xml:space="preserve">, A. М. </w:t>
      </w:r>
      <w:r w:rsidR="00636803" w:rsidRPr="002364BE">
        <w:rPr>
          <w:rFonts w:ascii="Times New Roman" w:eastAsia="Times New Roman" w:hAnsi="Times New Roman"/>
          <w:color w:val="000000"/>
          <w:sz w:val="28"/>
          <w:szCs w:val="28"/>
        </w:rPr>
        <w:t>Кондаков</w:t>
      </w:r>
      <w:r w:rsidRPr="002364BE">
        <w:rPr>
          <w:rFonts w:ascii="Times New Roman" w:eastAsia="Times New Roman" w:hAnsi="Times New Roman"/>
          <w:color w:val="000000"/>
          <w:sz w:val="28"/>
          <w:szCs w:val="28"/>
        </w:rPr>
        <w:t xml:space="preserve">, B. А. </w:t>
      </w:r>
      <w:proofErr w:type="spellStart"/>
      <w:r w:rsidR="00636803" w:rsidRPr="002364BE">
        <w:rPr>
          <w:rFonts w:ascii="Times New Roman" w:eastAsia="Times New Roman" w:hAnsi="Times New Roman"/>
          <w:color w:val="000000"/>
          <w:sz w:val="28"/>
          <w:szCs w:val="28"/>
        </w:rPr>
        <w:t>Тишков</w:t>
      </w:r>
      <w:proofErr w:type="spellEnd"/>
      <w:r w:rsidR="00636803" w:rsidRPr="002364B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36803" w:rsidRPr="002364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64BE">
        <w:rPr>
          <w:rFonts w:ascii="Times New Roman" w:hAnsi="Times New Roman"/>
          <w:color w:val="000000"/>
          <w:sz w:val="28"/>
          <w:szCs w:val="28"/>
        </w:rPr>
        <w:t xml:space="preserve">«Концепция духовно-нравственного воспитания и развития личности гражданина России».  </w:t>
      </w:r>
    </w:p>
    <w:p w:rsidR="007911A6" w:rsidRDefault="007911A6" w:rsidP="007911A6">
      <w:pPr>
        <w:pStyle w:val="ac"/>
        <w:numPr>
          <w:ilvl w:val="0"/>
          <w:numId w:val="15"/>
        </w:numPr>
        <w:tabs>
          <w:tab w:val="left" w:pos="993"/>
        </w:tabs>
        <w:spacing w:before="0"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2364BE">
        <w:rPr>
          <w:color w:val="000000"/>
          <w:sz w:val="28"/>
          <w:szCs w:val="28"/>
        </w:rPr>
        <w:t>Примерная программа воспит</w:t>
      </w:r>
      <w:r>
        <w:rPr>
          <w:color w:val="000000"/>
          <w:sz w:val="28"/>
          <w:szCs w:val="28"/>
        </w:rPr>
        <w:t>ания и социализации обучающихся.</w:t>
      </w:r>
    </w:p>
    <w:p w:rsidR="007911A6" w:rsidRDefault="007911A6" w:rsidP="007911A6">
      <w:pPr>
        <w:pStyle w:val="ac"/>
        <w:tabs>
          <w:tab w:val="left" w:pos="993"/>
        </w:tabs>
        <w:spacing w:before="0"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Локальные акты:</w:t>
      </w:r>
    </w:p>
    <w:p w:rsidR="007911A6" w:rsidRPr="00CD357F" w:rsidRDefault="007911A6" w:rsidP="007911A6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CD357F">
        <w:rPr>
          <w:rFonts w:ascii="Times New Roman" w:hAnsi="Times New Roman"/>
          <w:color w:val="000000"/>
          <w:sz w:val="28"/>
        </w:rPr>
        <w:t>Положение о проектно - исследовательской деятельности;</w:t>
      </w:r>
    </w:p>
    <w:p w:rsidR="007911A6" w:rsidRPr="00CD357F" w:rsidRDefault="007911A6" w:rsidP="007911A6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CD357F">
        <w:rPr>
          <w:rFonts w:ascii="Times New Roman" w:hAnsi="Times New Roman"/>
          <w:color w:val="000000"/>
          <w:sz w:val="28"/>
        </w:rPr>
        <w:t xml:space="preserve">Положение о </w:t>
      </w:r>
      <w:proofErr w:type="spellStart"/>
      <w:r w:rsidRPr="00CD357F">
        <w:rPr>
          <w:rFonts w:ascii="Times New Roman" w:hAnsi="Times New Roman"/>
          <w:color w:val="000000"/>
          <w:sz w:val="28"/>
        </w:rPr>
        <w:t>портфолио</w:t>
      </w:r>
      <w:proofErr w:type="spellEnd"/>
      <w:r w:rsidRPr="00CD357F">
        <w:rPr>
          <w:rFonts w:ascii="Times New Roman" w:hAnsi="Times New Roman"/>
          <w:color w:val="000000"/>
          <w:sz w:val="28"/>
        </w:rPr>
        <w:t xml:space="preserve"> ученика;</w:t>
      </w:r>
    </w:p>
    <w:p w:rsidR="007911A6" w:rsidRPr="00CD357F" w:rsidRDefault="007911A6" w:rsidP="007911A6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CD357F">
        <w:rPr>
          <w:rFonts w:ascii="Times New Roman" w:hAnsi="Times New Roman"/>
          <w:color w:val="000000"/>
          <w:sz w:val="28"/>
        </w:rPr>
        <w:lastRenderedPageBreak/>
        <w:t>Положение об интерактивной площадке «Наши достижения»;</w:t>
      </w:r>
    </w:p>
    <w:p w:rsidR="007911A6" w:rsidRPr="00CD357F" w:rsidRDefault="007911A6" w:rsidP="007911A6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CD357F">
        <w:rPr>
          <w:rFonts w:ascii="Times New Roman" w:hAnsi="Times New Roman"/>
          <w:color w:val="000000"/>
          <w:sz w:val="28"/>
        </w:rPr>
        <w:t>Положение об оценке урочного и внеурочного занятия в соответствии с требованиями ФГОС.</w:t>
      </w:r>
    </w:p>
    <w:p w:rsidR="001B4FE2" w:rsidRDefault="001B4FE2"/>
    <w:p w:rsidR="007911A6" w:rsidRDefault="007911A6">
      <w:r>
        <w:br w:type="page"/>
      </w:r>
    </w:p>
    <w:p w:rsidR="007911A6" w:rsidRDefault="007911A6" w:rsidP="007911A6">
      <w:pPr>
        <w:jc w:val="right"/>
        <w:rPr>
          <w:rFonts w:ascii="Times New Roman" w:hAnsi="Times New Roman"/>
          <w:sz w:val="28"/>
        </w:rPr>
      </w:pPr>
      <w:r w:rsidRPr="007911A6">
        <w:rPr>
          <w:rFonts w:ascii="Times New Roman" w:hAnsi="Times New Roman"/>
          <w:sz w:val="28"/>
        </w:rPr>
        <w:lastRenderedPageBreak/>
        <w:t>Приложение 2</w:t>
      </w:r>
    </w:p>
    <w:p w:rsidR="007911A6" w:rsidRPr="007911A6" w:rsidRDefault="007911A6" w:rsidP="007911A6">
      <w:pPr>
        <w:snapToGri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911A6">
        <w:rPr>
          <w:rFonts w:ascii="Times New Roman" w:hAnsi="Times New Roman"/>
          <w:b/>
          <w:sz w:val="28"/>
          <w:szCs w:val="28"/>
        </w:rPr>
        <w:t>Программа</w:t>
      </w:r>
    </w:p>
    <w:p w:rsidR="007911A6" w:rsidRPr="007911A6" w:rsidRDefault="007911A6" w:rsidP="007911A6">
      <w:pPr>
        <w:snapToGri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911A6">
        <w:rPr>
          <w:rFonts w:ascii="Times New Roman" w:hAnsi="Times New Roman"/>
          <w:b/>
          <w:sz w:val="28"/>
          <w:szCs w:val="28"/>
        </w:rPr>
        <w:t>профессиональной ориентации обучающихся</w:t>
      </w:r>
    </w:p>
    <w:p w:rsidR="007911A6" w:rsidRPr="007911A6" w:rsidRDefault="007911A6" w:rsidP="007911A6">
      <w:pPr>
        <w:snapToGri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911A6">
        <w:rPr>
          <w:rFonts w:ascii="Times New Roman" w:hAnsi="Times New Roman"/>
          <w:b/>
          <w:sz w:val="28"/>
          <w:szCs w:val="28"/>
        </w:rPr>
        <w:t>на ступени основного общего образования</w:t>
      </w:r>
    </w:p>
    <w:p w:rsidR="007911A6" w:rsidRPr="007911A6" w:rsidRDefault="007911A6" w:rsidP="007911A6">
      <w:pPr>
        <w:snapToGri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>Программа профессиональной ориентации обучающихся на ступени основного общего образования разработана на основе Требований к структуре и результатам освоения основной образовательной программы основного общего образования, в соответствии с программой формирования и развития универсальных учебных действий. Программа направлена на оказание психолого-педагогической и информационной поддержки обучающихся в выборе ими направления дальнейшего обучения на ступени среднего общего образования, в учреждениях профессионального образования, а также в социальном, профессиональном самоопределении.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>Программа профессиональной ориентации обучающихся на ступени основного общего образования содержит следующие разделы:</w:t>
      </w:r>
    </w:p>
    <w:p w:rsidR="007911A6" w:rsidRPr="007911A6" w:rsidRDefault="007911A6" w:rsidP="007911A6">
      <w:pPr>
        <w:numPr>
          <w:ilvl w:val="0"/>
          <w:numId w:val="3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>пояснительную записку, в которой определяются цели, задачи программы на данной ступени образования;</w:t>
      </w:r>
    </w:p>
    <w:p w:rsidR="007911A6" w:rsidRPr="007911A6" w:rsidRDefault="007911A6" w:rsidP="007911A6">
      <w:pPr>
        <w:numPr>
          <w:ilvl w:val="0"/>
          <w:numId w:val="3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>содержание программы, нацеленное на формирование у обучающихся представления о требованиях современного общества к выпускникам учреждений общего и профессионального образования; развитие у обучающихся отношения к себе как к субъекту будущего профессионального образования и профессиональной деятельности; овладение обучающимися способами и приемами принятия адекватных решений о выборе индивидуального образовательного и профессионального маршрута; приобретение практического опыта, соответствующего интересам, склонностям личности обучающегося и профилю его дальнейшего обучения;</w:t>
      </w:r>
    </w:p>
    <w:p w:rsidR="007911A6" w:rsidRPr="007911A6" w:rsidRDefault="007911A6" w:rsidP="007911A6">
      <w:pPr>
        <w:numPr>
          <w:ilvl w:val="0"/>
          <w:numId w:val="3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 xml:space="preserve">планируемые результаты реализации программы, отражающие представления о требованиях современного общества к профессиональной деятельности человека; рынке профессионального труда и образовательных </w:t>
      </w:r>
      <w:r w:rsidRPr="007911A6">
        <w:rPr>
          <w:rFonts w:ascii="Times New Roman" w:hAnsi="Times New Roman"/>
          <w:sz w:val="28"/>
          <w:szCs w:val="28"/>
        </w:rPr>
        <w:lastRenderedPageBreak/>
        <w:t>услуг; возможностях получения образования; психологических основах принятия решения о выборе профиля обучения; умение находить выход из проблемной ситуации, связанной с выбором профиля обучения и пути продолжения образования; объективно оценивать свои индивидуальные возможности в соответствии с избираемой деятельностью; ставить цели и планировать действия для их достижения; выполнять творческие задания, позволяющие приобрести соответствующий практический опыт.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911A6" w:rsidRPr="007911A6" w:rsidRDefault="007911A6" w:rsidP="007911A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911A6">
        <w:rPr>
          <w:rFonts w:ascii="Times New Roman" w:hAnsi="Times New Roman"/>
          <w:b/>
          <w:sz w:val="28"/>
          <w:szCs w:val="28"/>
        </w:rPr>
        <w:br w:type="page"/>
      </w:r>
      <w:r w:rsidRPr="007911A6">
        <w:rPr>
          <w:rFonts w:ascii="Times New Roman" w:hAnsi="Times New Roman"/>
          <w:b/>
          <w:sz w:val="28"/>
          <w:szCs w:val="28"/>
        </w:rPr>
        <w:lastRenderedPageBreak/>
        <w:t>Пояснительная  записка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 xml:space="preserve">Профессиональная ориентация школьников на ступени основного общего образования является одной из основных образовательных задач школы и одним из ключевых результатов освоения основной образовательной программы ступени основного общего образования, обеспечивающим </w:t>
      </w:r>
      <w:proofErr w:type="spellStart"/>
      <w:r w:rsidRPr="007911A6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911A6">
        <w:rPr>
          <w:rFonts w:ascii="Times New Roman" w:hAnsi="Times New Roman"/>
          <w:sz w:val="28"/>
          <w:szCs w:val="28"/>
        </w:rPr>
        <w:t xml:space="preserve"> у школьника:</w:t>
      </w:r>
    </w:p>
    <w:p w:rsidR="007911A6" w:rsidRPr="007911A6" w:rsidRDefault="007911A6" w:rsidP="007911A6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>представлений о себе, как субъекте собственной деятельности, понимание собственных индивидуальных и личностных особенностей, возможностей, потребностей;</w:t>
      </w:r>
    </w:p>
    <w:p w:rsidR="007911A6" w:rsidRPr="007911A6" w:rsidRDefault="007911A6" w:rsidP="007911A6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>универсальных компетентностей, позволяющих школьнику проектировать (самостоятельно или в процессе образовательной коммуникации со значимыми для него сверстниками или взрослыми) и реализовывать индивидуальные образовательные программы в соответствии с актуальными познавательными потребностями;</w:t>
      </w:r>
    </w:p>
    <w:p w:rsidR="007911A6" w:rsidRPr="007911A6" w:rsidRDefault="007911A6" w:rsidP="007911A6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 xml:space="preserve">общих способов работы с информацией о профессиях, профессиональной деятельности, рынке труда, развитии экономики и социальной сферы региона в котором школьник живет и страны в целом, прогнозными оценками </w:t>
      </w:r>
      <w:proofErr w:type="spellStart"/>
      <w:r w:rsidRPr="007911A6">
        <w:rPr>
          <w:rFonts w:ascii="Times New Roman" w:hAnsi="Times New Roman"/>
          <w:sz w:val="28"/>
          <w:szCs w:val="28"/>
        </w:rPr>
        <w:t>востребованности</w:t>
      </w:r>
      <w:proofErr w:type="spellEnd"/>
      <w:r w:rsidRPr="007911A6">
        <w:rPr>
          <w:rFonts w:ascii="Times New Roman" w:hAnsi="Times New Roman"/>
          <w:sz w:val="28"/>
          <w:szCs w:val="28"/>
        </w:rPr>
        <w:t xml:space="preserve"> специалистов в экономике региона и страны;</w:t>
      </w:r>
    </w:p>
    <w:p w:rsidR="007911A6" w:rsidRPr="007911A6" w:rsidRDefault="007911A6" w:rsidP="007911A6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>способности осуществить осознанный выбор выпускником основной школы профиля обучения на старшей ступени основного общего образования или (и) будущей профессии и образовательной программы профессиональной подготовки.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 xml:space="preserve">Такие результаты профориентации школьников на ступени основного общего образования должны достигаться за счет создания условий для инициативного участия каждого учащегося в специфические виды деятельности во время уроков и вне уроков, которые обеспечивают развитие рефлексивных действий и овладение ими различными инструментальными средствами (технологии работы с информацией, а также объектами материальной и нематериальной культуры), способствуя в конечном счете их </w:t>
      </w:r>
      <w:r w:rsidRPr="007911A6">
        <w:rPr>
          <w:rFonts w:ascii="Times New Roman" w:hAnsi="Times New Roman"/>
          <w:sz w:val="28"/>
          <w:szCs w:val="28"/>
        </w:rPr>
        <w:lastRenderedPageBreak/>
        <w:t>становлению как субъектов собственной деятельности (в частности, дальнейшего образования и профессиональной деятельности).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b/>
          <w:i/>
          <w:sz w:val="28"/>
          <w:szCs w:val="28"/>
        </w:rPr>
        <w:t xml:space="preserve">Цель программы: </w:t>
      </w:r>
      <w:r w:rsidRPr="007911A6">
        <w:rPr>
          <w:rFonts w:ascii="Times New Roman" w:hAnsi="Times New Roman"/>
          <w:sz w:val="28"/>
          <w:szCs w:val="28"/>
        </w:rPr>
        <w:t>описать совокупность условий, обеспечивающих профессиональную ориентацию школьников на ступени основного общего образования.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постановке цели профориентации важно учесть, что цель профориентации не определить, кем быть ребенку в будущем, а лишь подвести к взвешенному, самостоятельному выбору профессиональной деятельности, сформировать психологическую готовность к профессиональному самоопределению. Поэтому целью </w:t>
      </w:r>
      <w:proofErr w:type="spellStart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программы является </w:t>
      </w:r>
      <w:r w:rsidRPr="007911A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создание условий для успешной профориентации подростков, быстрой и успешной адаптации на рынке труда, а также формирование способностей соотносить свои индивидуально-психологические особенности и возможности с требованиями выбираемой профессии.</w:t>
      </w:r>
      <w:r w:rsidRPr="007911A6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11A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Задачами</w:t>
      </w:r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программы являются:</w:t>
      </w:r>
    </w:p>
    <w:p w:rsidR="007911A6" w:rsidRPr="007911A6" w:rsidRDefault="007911A6" w:rsidP="007911A6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предоставление информации о мире профессий и профессиональной ориентации; </w:t>
      </w:r>
    </w:p>
    <w:p w:rsidR="007911A6" w:rsidRPr="007911A6" w:rsidRDefault="007911A6" w:rsidP="007911A6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ознакомление учащихся с природными задатками человека и условиями для развития их в способности;</w:t>
      </w:r>
    </w:p>
    <w:p w:rsidR="007911A6" w:rsidRPr="007911A6" w:rsidRDefault="007911A6" w:rsidP="007911A6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способствовать личностному развитию учащихся; </w:t>
      </w:r>
    </w:p>
    <w:p w:rsidR="007911A6" w:rsidRPr="007911A6" w:rsidRDefault="007911A6" w:rsidP="007911A6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выявление природных задатков и трансформации их в способности; </w:t>
      </w:r>
    </w:p>
    <w:p w:rsidR="007911A6" w:rsidRPr="007911A6" w:rsidRDefault="007911A6" w:rsidP="007911A6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ознакомление с актуальностью в потребности профессий на рынке труда; </w:t>
      </w:r>
    </w:p>
    <w:p w:rsidR="007911A6" w:rsidRPr="007911A6" w:rsidRDefault="007911A6" w:rsidP="007911A6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совместно с учащимися выявить последствия ошибки в выборе профессии; </w:t>
      </w:r>
    </w:p>
    <w:p w:rsidR="007911A6" w:rsidRPr="007911A6" w:rsidRDefault="007911A6" w:rsidP="007911A6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способствовать выработке навыков </w:t>
      </w:r>
      <w:proofErr w:type="spellStart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самопрезентации</w:t>
      </w:r>
      <w:proofErr w:type="spellEnd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залога начала успешной трудовой деятельности. 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</w:t>
      </w:r>
      <w:proofErr w:type="spellStart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</w:t>
      </w:r>
      <w:proofErr w:type="spellEnd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проведении профориентации с подростками важно </w:t>
      </w:r>
      <w:proofErr w:type="spellStart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целеполагание</w:t>
      </w:r>
      <w:proofErr w:type="spellEnd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соблюдение определенных принципов:</w:t>
      </w:r>
    </w:p>
    <w:p w:rsidR="007911A6" w:rsidRPr="007911A6" w:rsidRDefault="007911A6" w:rsidP="007911A6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доброжелательность и готовность помочь тому, кто к тебе обратился;</w:t>
      </w:r>
    </w:p>
    <w:p w:rsidR="007911A6" w:rsidRPr="007911A6" w:rsidRDefault="007911A6" w:rsidP="007911A6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научность и достоверность информации; </w:t>
      </w:r>
    </w:p>
    <w:p w:rsidR="007911A6" w:rsidRPr="007911A6" w:rsidRDefault="007911A6" w:rsidP="007911A6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доступность предлагаемой информации; </w:t>
      </w:r>
    </w:p>
    <w:p w:rsidR="007911A6" w:rsidRPr="007911A6" w:rsidRDefault="007911A6" w:rsidP="007911A6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адресность</w:t>
      </w:r>
      <w:proofErr w:type="spellEnd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7911A6" w:rsidRPr="007911A6" w:rsidRDefault="007911A6" w:rsidP="007911A6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индивидуальный подход; </w:t>
      </w:r>
    </w:p>
    <w:p w:rsidR="007911A6" w:rsidRPr="007911A6" w:rsidRDefault="007911A6" w:rsidP="007911A6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современность и актуальность материалов; </w:t>
      </w:r>
    </w:p>
    <w:p w:rsidR="007911A6" w:rsidRPr="007911A6" w:rsidRDefault="007911A6" w:rsidP="007911A6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сотрудничество с другими специалистами (педагоги, психологи и др.) 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Поскольку объектом </w:t>
      </w:r>
      <w:proofErr w:type="spellStart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деятельности является </w:t>
      </w:r>
      <w:r w:rsidRPr="007911A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процесс социально-профессионального самоопределения человека,</w:t>
      </w:r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важно учитывать группу принципов, которыми руководствуются подростки, выбирая себе профессию и место в социальной структуре общества.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11A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Принцип сознательности</w:t>
      </w:r>
      <w:r w:rsidRPr="007911A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выборе профессии выражается в стремлении удовлетворить своим выбором не только личностные потребности в трудовой деятельности, но и принести как можно больше пользы обществу;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11A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Принцип соответствия выбираемой профессии интересам, склонностями, способностями личности</w:t>
      </w:r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одновременно потребностям общества в кадрах определенной профессии выражает связь личностного и общественного аспектов выбора профессии. Нарушение принципа соответствия потребностей личности и общества приводит к несбалансированности в профессиональной структуре кадров;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11A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Принцип активности</w:t>
      </w:r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выборе профессии характеризует тип деятельности личности в процессе профессионального самоопределения. Профессию надо активно искать самому. В этом большую роль призваны сыграть: практическая проба сил самих учащихся в процессе трудовой и </w:t>
      </w:r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профессиональной подготовки, советы родителей и их профессиональный опыт, поиск и чтение литературы, работа во время практики и многое другое;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11A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Принцип развития</w:t>
      </w:r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отражает идею выбора такой профессии, которая давала бы личности возможность повышения квалификации, увеличение заработка, по мере роста опыта и профессионального мастерства, возможность активно участвовать в общественной работе, удовлетворять культурные потребности личности, потребность в жилье, отдыхе и т.п.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основе  этих принципов  и строиться программа профориентации подростков.</w:t>
      </w:r>
    </w:p>
    <w:p w:rsidR="007911A6" w:rsidRPr="007911A6" w:rsidRDefault="007911A6" w:rsidP="007911A6">
      <w:pPr>
        <w:numPr>
          <w:ilvl w:val="0"/>
          <w:numId w:val="2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911A6">
        <w:rPr>
          <w:rFonts w:ascii="Times New Roman" w:hAnsi="Times New Roman"/>
          <w:b/>
          <w:sz w:val="28"/>
          <w:szCs w:val="28"/>
        </w:rPr>
        <w:t>Характеристика содержания  программы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ab/>
        <w:t>Содержанием  программы профессиональной ориентации школьников на ступени основного общего образования является развитие деятельности учащихся, обеспечивающее формирование способности учащихся к адекватному и ответственному выбору будущей профессии.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 xml:space="preserve">Развитие деятельности учащихся предполагается осуществлять на учебном материале в рамках освоения учебных программ по различным областям знаний в урочное время и вне уроков, а также в процессе включения учащихся в различные виды деятельности в рамках клубных пространств, в процессе проектно-исследовательской деятельности. 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ab/>
      </w:r>
      <w:r w:rsidRPr="007911A6">
        <w:rPr>
          <w:rFonts w:ascii="Times New Roman" w:hAnsi="Times New Roman"/>
          <w:b/>
          <w:i/>
          <w:sz w:val="28"/>
          <w:szCs w:val="28"/>
        </w:rPr>
        <w:t>В рамках уроков</w:t>
      </w:r>
      <w:r w:rsidRPr="007911A6">
        <w:rPr>
          <w:rFonts w:ascii="Times New Roman" w:hAnsi="Times New Roman"/>
          <w:sz w:val="28"/>
          <w:szCs w:val="28"/>
        </w:rPr>
        <w:t xml:space="preserve"> учителем должны создаваться условия для обеспечения работы учащихся с содержанием образования программы профессиональной ориентации:</w:t>
      </w:r>
    </w:p>
    <w:p w:rsidR="007911A6" w:rsidRPr="007911A6" w:rsidRDefault="007911A6" w:rsidP="007911A6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>методическое выстраивание учебных курсов в виде последовательности учебных задач, постановка и решение которых становится содержанием познавательной деятельности учащихся;</w:t>
      </w:r>
    </w:p>
    <w:p w:rsidR="007911A6" w:rsidRPr="007911A6" w:rsidRDefault="007911A6" w:rsidP="007911A6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>организационное обеспечение возможности учащимся выстраивать образовательные коммуникации в рамках учебных занятий и вне их со своими сверстниками;</w:t>
      </w:r>
    </w:p>
    <w:p w:rsidR="007911A6" w:rsidRPr="007911A6" w:rsidRDefault="007911A6" w:rsidP="007911A6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>организационное обеспечение возможности выстраивания учащимися образовательных коммуникаций в разновозрастных группах;</w:t>
      </w:r>
    </w:p>
    <w:p w:rsidR="007911A6" w:rsidRPr="007911A6" w:rsidRDefault="007911A6" w:rsidP="007911A6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lastRenderedPageBreak/>
        <w:t xml:space="preserve">системное выстраивание рефлексии учащимися собственной деятельности в </w:t>
      </w:r>
      <w:proofErr w:type="spellStart"/>
      <w:r w:rsidRPr="007911A6">
        <w:rPr>
          <w:rFonts w:ascii="Times New Roman" w:hAnsi="Times New Roman"/>
          <w:sz w:val="28"/>
          <w:szCs w:val="28"/>
        </w:rPr>
        <w:t>ретраспекции</w:t>
      </w:r>
      <w:proofErr w:type="spellEnd"/>
      <w:r w:rsidRPr="007911A6">
        <w:rPr>
          <w:rFonts w:ascii="Times New Roman" w:hAnsi="Times New Roman"/>
          <w:sz w:val="28"/>
          <w:szCs w:val="28"/>
        </w:rPr>
        <w:t xml:space="preserve"> учебного занятия и (или) цикла учебных занятий;</w:t>
      </w:r>
    </w:p>
    <w:p w:rsidR="007911A6" w:rsidRPr="007911A6" w:rsidRDefault="007911A6" w:rsidP="007911A6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>выстраивание взаимосвязи академических знаний с технологиями их использования;</w:t>
      </w:r>
    </w:p>
    <w:p w:rsidR="007911A6" w:rsidRPr="007911A6" w:rsidRDefault="007911A6" w:rsidP="007911A6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>организационное обеспечение реализации части учебных программ в процессе технологических практик (практикумов) в том числе на базе производственных, научных, образовательных и иных организаций и предприятий;</w:t>
      </w:r>
    </w:p>
    <w:p w:rsidR="007911A6" w:rsidRPr="007911A6" w:rsidRDefault="007911A6" w:rsidP="007911A6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 xml:space="preserve">интеграция ресурсов информационных сетей (в том числе сети Интернет), а также технологий работы с информацией в информационных сетях в структуру и содержание учебных занятий. 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ab/>
        <w:t xml:space="preserve"> </w:t>
      </w:r>
      <w:r w:rsidRPr="007911A6">
        <w:rPr>
          <w:rFonts w:ascii="Times New Roman" w:hAnsi="Times New Roman"/>
          <w:b/>
          <w:i/>
          <w:sz w:val="28"/>
          <w:szCs w:val="28"/>
        </w:rPr>
        <w:t>Во внеурочных пространствах</w:t>
      </w:r>
      <w:r w:rsidRPr="007911A6">
        <w:rPr>
          <w:rFonts w:ascii="Times New Roman" w:hAnsi="Times New Roman"/>
          <w:sz w:val="28"/>
          <w:szCs w:val="28"/>
        </w:rPr>
        <w:t xml:space="preserve"> школы основным реализуемым содержанием образования программы профессиональной ориентации школьников на ступени основного общего образования становятся компетентности (универсальные и специальные), позволяющие учащимся научиться проектировать индивидуальные образовательные программы, делать осознанный выбор будущей программы профессиональной подготовки и образовательного пространства для ее реализации:</w:t>
      </w:r>
    </w:p>
    <w:p w:rsidR="007911A6" w:rsidRPr="007911A6" w:rsidRDefault="007911A6" w:rsidP="007911A6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>коммуникативная компетентность;</w:t>
      </w:r>
    </w:p>
    <w:p w:rsidR="007911A6" w:rsidRPr="007911A6" w:rsidRDefault="007911A6" w:rsidP="007911A6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 xml:space="preserve">способность к адекватному </w:t>
      </w:r>
      <w:proofErr w:type="spellStart"/>
      <w:r w:rsidRPr="007911A6">
        <w:rPr>
          <w:rFonts w:ascii="Times New Roman" w:hAnsi="Times New Roman"/>
          <w:sz w:val="28"/>
          <w:szCs w:val="28"/>
        </w:rPr>
        <w:t>самооцениванию</w:t>
      </w:r>
      <w:proofErr w:type="spellEnd"/>
      <w:r w:rsidRPr="007911A6">
        <w:rPr>
          <w:rFonts w:ascii="Times New Roman" w:hAnsi="Times New Roman"/>
          <w:sz w:val="28"/>
          <w:szCs w:val="28"/>
        </w:rPr>
        <w:t>;</w:t>
      </w:r>
    </w:p>
    <w:p w:rsidR="007911A6" w:rsidRPr="007911A6" w:rsidRDefault="007911A6" w:rsidP="007911A6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>оперативное и перспективное планирование;</w:t>
      </w:r>
    </w:p>
    <w:p w:rsidR="007911A6" w:rsidRPr="007911A6" w:rsidRDefault="007911A6" w:rsidP="007911A6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>отслеживание собственных успехов и неудач, корректировка в связи с этим собственных индивидуальных образовательных программ;</w:t>
      </w:r>
    </w:p>
    <w:p w:rsidR="007911A6" w:rsidRPr="007911A6" w:rsidRDefault="007911A6" w:rsidP="007911A6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 xml:space="preserve">создание текстов для </w:t>
      </w:r>
      <w:proofErr w:type="spellStart"/>
      <w:r w:rsidRPr="007911A6"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 w:rsidRPr="007911A6">
        <w:rPr>
          <w:rFonts w:ascii="Times New Roman" w:hAnsi="Times New Roman"/>
          <w:sz w:val="28"/>
          <w:szCs w:val="28"/>
        </w:rPr>
        <w:t>;</w:t>
      </w:r>
    </w:p>
    <w:p w:rsidR="007911A6" w:rsidRPr="007911A6" w:rsidRDefault="007911A6" w:rsidP="007911A6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>анализ и отбор информации на открытых информационных ресурсах (в том числе в сети Интернет) в соответствии с задачами индивидуальной образовательной программы</w:t>
      </w:r>
    </w:p>
    <w:p w:rsidR="007911A6" w:rsidRPr="007911A6" w:rsidRDefault="007911A6" w:rsidP="007911A6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>и др.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lastRenderedPageBreak/>
        <w:t xml:space="preserve">Основные </w:t>
      </w:r>
      <w:r w:rsidRPr="007911A6">
        <w:rPr>
          <w:rFonts w:ascii="Times New Roman" w:hAnsi="Times New Roman"/>
          <w:b/>
          <w:i/>
          <w:sz w:val="28"/>
          <w:szCs w:val="28"/>
        </w:rPr>
        <w:t>формы и методы работы</w:t>
      </w:r>
      <w:r w:rsidRPr="007911A6">
        <w:rPr>
          <w:rFonts w:ascii="Times New Roman" w:hAnsi="Times New Roman"/>
          <w:sz w:val="28"/>
          <w:szCs w:val="28"/>
        </w:rPr>
        <w:t xml:space="preserve"> с содержанием образования:</w:t>
      </w:r>
    </w:p>
    <w:p w:rsidR="007911A6" w:rsidRPr="007911A6" w:rsidRDefault="007911A6" w:rsidP="007911A6">
      <w:pPr>
        <w:numPr>
          <w:ilvl w:val="0"/>
          <w:numId w:val="2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>работа в рамках учебных занятий (программа учебного курса становится инструментарием, а учебная дисциплина -  материалом, на котором реализуется программа профессиональной ориентации школьников);</w:t>
      </w:r>
    </w:p>
    <w:p w:rsidR="007911A6" w:rsidRPr="007911A6" w:rsidRDefault="007911A6" w:rsidP="007911A6">
      <w:pPr>
        <w:numPr>
          <w:ilvl w:val="0"/>
          <w:numId w:val="2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>работа с учебными материалами вне учебных занятий – исследовательские и социальные проекты, эксперименты, практики и практикумы, стажировки, экскурсии и др.;</w:t>
      </w:r>
    </w:p>
    <w:p w:rsidR="007911A6" w:rsidRPr="007911A6" w:rsidRDefault="007911A6" w:rsidP="007911A6">
      <w:pPr>
        <w:numPr>
          <w:ilvl w:val="0"/>
          <w:numId w:val="2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 xml:space="preserve">работа в </w:t>
      </w:r>
      <w:proofErr w:type="spellStart"/>
      <w:r w:rsidRPr="007911A6">
        <w:rPr>
          <w:rFonts w:ascii="Times New Roman" w:hAnsi="Times New Roman"/>
          <w:sz w:val="28"/>
          <w:szCs w:val="28"/>
        </w:rPr>
        <w:t>метапредметной</w:t>
      </w:r>
      <w:proofErr w:type="spellEnd"/>
      <w:r w:rsidRPr="007911A6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7911A6">
        <w:rPr>
          <w:rFonts w:ascii="Times New Roman" w:hAnsi="Times New Roman"/>
          <w:sz w:val="28"/>
          <w:szCs w:val="28"/>
        </w:rPr>
        <w:t>надпредметной</w:t>
      </w:r>
      <w:proofErr w:type="spellEnd"/>
      <w:r w:rsidRPr="007911A6">
        <w:rPr>
          <w:rFonts w:ascii="Times New Roman" w:hAnsi="Times New Roman"/>
          <w:sz w:val="28"/>
          <w:szCs w:val="28"/>
        </w:rPr>
        <w:t xml:space="preserve"> области – исследовательские и социальные проекты, кружки, занятия в студиях, занятия в клубных пространствах, производительный труд, производственные практики;</w:t>
      </w:r>
    </w:p>
    <w:p w:rsidR="007911A6" w:rsidRPr="007911A6" w:rsidRDefault="007911A6" w:rsidP="007911A6">
      <w:pPr>
        <w:numPr>
          <w:ilvl w:val="0"/>
          <w:numId w:val="2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>работа в разновозрастных группах в рамках детских объединений школы, муниципалитета, региона;</w:t>
      </w:r>
    </w:p>
    <w:p w:rsidR="007911A6" w:rsidRPr="007911A6" w:rsidRDefault="007911A6" w:rsidP="007911A6">
      <w:pPr>
        <w:numPr>
          <w:ilvl w:val="0"/>
          <w:numId w:val="2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>работа в пространстве расширенного социального действия – познавательные интернет-ресурсы, социальные познавательные сети, дистанционные образовательные программы и курсы;</w:t>
      </w:r>
    </w:p>
    <w:p w:rsidR="007911A6" w:rsidRPr="007911A6" w:rsidRDefault="007911A6" w:rsidP="007911A6">
      <w:pPr>
        <w:numPr>
          <w:ilvl w:val="0"/>
          <w:numId w:val="2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 xml:space="preserve">индивидуальная работа с </w:t>
      </w:r>
      <w:proofErr w:type="spellStart"/>
      <w:r w:rsidRPr="007911A6">
        <w:rPr>
          <w:rFonts w:ascii="Times New Roman" w:hAnsi="Times New Roman"/>
          <w:sz w:val="28"/>
          <w:szCs w:val="28"/>
        </w:rPr>
        <w:t>тьюторами</w:t>
      </w:r>
      <w:proofErr w:type="spellEnd"/>
      <w:r w:rsidRPr="007911A6">
        <w:rPr>
          <w:rFonts w:ascii="Times New Roman" w:hAnsi="Times New Roman"/>
          <w:sz w:val="28"/>
          <w:szCs w:val="28"/>
        </w:rPr>
        <w:t xml:space="preserve"> (другими педагогами) по проектированию индивидуальных образовательных программ, отслеживанию успешности реализации индивидуальной образовательной программы, индивидуальных достижений учащихся, психологическое тестирование, участие в тренингах.</w:t>
      </w:r>
    </w:p>
    <w:p w:rsidR="007911A6" w:rsidRPr="007911A6" w:rsidRDefault="007911A6" w:rsidP="007911A6">
      <w:pPr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профориентационный</w:t>
      </w:r>
      <w:proofErr w:type="spellEnd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урок, он имеет исключительное значение, поскольку урок является основной формой учебно-воспитательного процесса в школе. На </w:t>
      </w:r>
      <w:proofErr w:type="spellStart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уроках рассматривают теоретические и практические вопросы подготовки к выбору будущей профессии. На уроках используют разные методы: беседу, рассказ, объяснение, диспут, самостоятельное составление </w:t>
      </w:r>
      <w:proofErr w:type="spellStart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профессиограм</w:t>
      </w:r>
      <w:proofErr w:type="spellEnd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отчетов о </w:t>
      </w:r>
      <w:proofErr w:type="spellStart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мероприятиях;</w:t>
      </w:r>
    </w:p>
    <w:p w:rsidR="007911A6" w:rsidRPr="007911A6" w:rsidRDefault="007911A6" w:rsidP="007911A6">
      <w:pPr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профориентационная</w:t>
      </w:r>
      <w:proofErr w:type="spellEnd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беседа - наиболее распространенный метод. Она должна быть логично связана с учебным материалом и подготовлена предварительно. К процессу подготовки </w:t>
      </w:r>
      <w:proofErr w:type="spellStart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беседы целесообразно привлекать самих учеников, например, поручить им собрать информацию по данному вопросу. Эмоциональной расцвет беседе добавляют цитирования известных ученых, изобретателей, писателей, которые отвечают теме беседы, применения наглядных методов </w:t>
      </w:r>
      <w:proofErr w:type="spellStart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работы. Тематика </w:t>
      </w:r>
      <w:proofErr w:type="spellStart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бесед должна отвечать вековым особенностям школьников и охватывать круг интересов учеников;</w:t>
      </w:r>
    </w:p>
    <w:p w:rsidR="007911A6" w:rsidRPr="007911A6" w:rsidRDefault="007911A6" w:rsidP="007911A6">
      <w:pPr>
        <w:numPr>
          <w:ilvl w:val="0"/>
          <w:numId w:val="3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выставки. Их проведение целесообразно во время массовых мероприятий (</w:t>
      </w:r>
      <w:proofErr w:type="spellStart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конференций, собраний, встреч, со специалистами но др.);</w:t>
      </w:r>
    </w:p>
    <w:p w:rsidR="007911A6" w:rsidRPr="007911A6" w:rsidRDefault="007911A6" w:rsidP="007911A6">
      <w:pPr>
        <w:numPr>
          <w:ilvl w:val="0"/>
          <w:numId w:val="3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экскурсии как форма </w:t>
      </w:r>
      <w:proofErr w:type="spellStart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дает возможность подросткам непосредственно ознакомиться с профессией в реальных условиях, получить информацию из первоисточников, пообщаться с профессионалами.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911A6">
        <w:rPr>
          <w:rFonts w:ascii="Times New Roman" w:hAnsi="Times New Roman"/>
          <w:b/>
          <w:sz w:val="28"/>
          <w:szCs w:val="28"/>
        </w:rPr>
        <w:t>2. Этапы реализации программы и механизм ее реализации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ab/>
        <w:t>Программа реализуется в три этапа, которые частично пересекаются друг с другом и реализуются не строго последовательно, а по мере появления индивидуальных показаний в отношении каждого учащегося осуществляется плавный переход от доминирования видов и форм деятельности, специфичных одному этапу к постепенному доминированию видов и форм деятельности, специфичных следующему этапу.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ab/>
      </w:r>
      <w:r w:rsidRPr="007911A6">
        <w:rPr>
          <w:rFonts w:ascii="Times New Roman" w:hAnsi="Times New Roman"/>
          <w:i/>
          <w:sz w:val="28"/>
          <w:szCs w:val="28"/>
        </w:rPr>
        <w:t>1 этап</w:t>
      </w:r>
      <w:r w:rsidRPr="007911A6">
        <w:rPr>
          <w:rFonts w:ascii="Times New Roman" w:hAnsi="Times New Roman"/>
          <w:sz w:val="28"/>
          <w:szCs w:val="28"/>
        </w:rPr>
        <w:t xml:space="preserve"> – овладение универсальными компетентностями, способствующих успешной профориентации (5-7 класс)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i/>
          <w:sz w:val="28"/>
          <w:szCs w:val="28"/>
        </w:rPr>
        <w:t>2 этап</w:t>
      </w:r>
      <w:r w:rsidRPr="007911A6">
        <w:rPr>
          <w:rFonts w:ascii="Times New Roman" w:hAnsi="Times New Roman"/>
          <w:sz w:val="28"/>
          <w:szCs w:val="28"/>
        </w:rPr>
        <w:t xml:space="preserve"> – этап «безопасной» пробы различных профессиональных ориентаций (6-9 класс)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i/>
          <w:sz w:val="28"/>
          <w:szCs w:val="28"/>
        </w:rPr>
        <w:lastRenderedPageBreak/>
        <w:t>3 этап</w:t>
      </w:r>
      <w:r w:rsidRPr="007911A6">
        <w:rPr>
          <w:rFonts w:ascii="Times New Roman" w:hAnsi="Times New Roman"/>
          <w:sz w:val="28"/>
          <w:szCs w:val="28"/>
        </w:rPr>
        <w:t xml:space="preserve"> – проектирование и реализации индивидуальных образовательных программ в соответствии с выбранной профессиональной направленностью (7-9 класс).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ab/>
        <w:t xml:space="preserve">На </w:t>
      </w:r>
      <w:r w:rsidRPr="007911A6">
        <w:rPr>
          <w:rFonts w:ascii="Times New Roman" w:hAnsi="Times New Roman"/>
          <w:i/>
          <w:sz w:val="28"/>
          <w:szCs w:val="28"/>
        </w:rPr>
        <w:t>первом этапе</w:t>
      </w:r>
      <w:r w:rsidRPr="007911A6">
        <w:rPr>
          <w:rFonts w:ascii="Times New Roman" w:hAnsi="Times New Roman"/>
          <w:sz w:val="28"/>
          <w:szCs w:val="28"/>
        </w:rPr>
        <w:t xml:space="preserve"> реализации программы необходимо обеспечить: </w:t>
      </w:r>
    </w:p>
    <w:p w:rsidR="007911A6" w:rsidRPr="007911A6" w:rsidRDefault="007911A6" w:rsidP="007911A6">
      <w:pPr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 xml:space="preserve"> единство технологии работы педагогического коллектива общеобразовательного учреждения по формированию у учащихся универсальных компетентностей на материале учебных дисциплин в соответствии с образовательной программой ступени общеобразовательного учреждения;</w:t>
      </w:r>
    </w:p>
    <w:p w:rsidR="007911A6" w:rsidRPr="007911A6" w:rsidRDefault="007911A6" w:rsidP="007911A6">
      <w:pPr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 xml:space="preserve"> разработку и функционирование открытой системы оценки освоения учащимися содержания образования программы профессиональной ориентации на первом этапе ее реализации;</w:t>
      </w:r>
    </w:p>
    <w:p w:rsidR="007911A6" w:rsidRPr="007911A6" w:rsidRDefault="007911A6" w:rsidP="007911A6">
      <w:pPr>
        <w:numPr>
          <w:ilvl w:val="0"/>
          <w:numId w:val="2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 xml:space="preserve"> разнообразие внеурочной деятельности, в рамках которой возможно формирование универсальных компетентностей учащихся.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ab/>
        <w:t xml:space="preserve">На </w:t>
      </w:r>
      <w:r w:rsidRPr="007911A6">
        <w:rPr>
          <w:rFonts w:ascii="Times New Roman" w:hAnsi="Times New Roman"/>
          <w:i/>
          <w:sz w:val="28"/>
          <w:szCs w:val="28"/>
        </w:rPr>
        <w:t>втором этапе</w:t>
      </w:r>
      <w:r w:rsidRPr="007911A6">
        <w:rPr>
          <w:rFonts w:ascii="Times New Roman" w:hAnsi="Times New Roman"/>
          <w:sz w:val="28"/>
          <w:szCs w:val="28"/>
        </w:rPr>
        <w:t xml:space="preserve"> реализации программы необходимо обеспечить формирование меняющихся образовательных пространств, в которых учащиеся смогут применить освоенные или осваиваемые компетентности вне учебных или преимущественно во </w:t>
      </w:r>
      <w:proofErr w:type="spellStart"/>
      <w:r w:rsidRPr="007911A6">
        <w:rPr>
          <w:rFonts w:ascii="Times New Roman" w:hAnsi="Times New Roman"/>
          <w:sz w:val="28"/>
          <w:szCs w:val="28"/>
        </w:rPr>
        <w:t>внеучебных</w:t>
      </w:r>
      <w:proofErr w:type="spellEnd"/>
      <w:r w:rsidRPr="007911A6">
        <w:rPr>
          <w:rFonts w:ascii="Times New Roman" w:hAnsi="Times New Roman"/>
          <w:sz w:val="28"/>
          <w:szCs w:val="28"/>
        </w:rPr>
        <w:t xml:space="preserve"> ситуациях и целях.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ab/>
        <w:t>Это могут быть ситуации выстраивания отношений следующих типов: «человек-человек», «человек-природа», «человек-техника», «человек-технология» и др.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ab/>
        <w:t xml:space="preserve">Важным результатом и одновременно механизмом достижения предпосылок к эффективной профориентации учащихся на втором этапе реализации программы должна стать сформированная позиция учащегося как субъекта собственной деятельности.  В этом случае роль педагогического сопровождения будет заключаться не только в организационном обустройстве пространства «безопасной» пробы учащимися своей субъектной позиции в деятельности, но и в продуцировании большого количества содержательных рамок, которые будут помещаться в эти пространства и задавать сюжеты, на которых будет происходить становление </w:t>
      </w:r>
      <w:r w:rsidRPr="007911A6">
        <w:rPr>
          <w:rFonts w:ascii="Times New Roman" w:hAnsi="Times New Roman"/>
          <w:sz w:val="28"/>
          <w:szCs w:val="28"/>
        </w:rPr>
        <w:lastRenderedPageBreak/>
        <w:t xml:space="preserve">субъектной позиции учащихся. Предполагается, что эти сюжеты должны быть взяты из различных профессиональных сфер деятельности человека. 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 xml:space="preserve">Синтетической формой, удерживающей задаваемый сюжет могут быть различные школьные и внешкольные проекты социальной направленности (например, школьное издательство, школьный сайт, школьное научное общество и др.) Такого рода синтетические формы организации внеурочных пространств учащихся </w:t>
      </w:r>
      <w:proofErr w:type="spellStart"/>
      <w:r w:rsidRPr="007911A6">
        <w:rPr>
          <w:rFonts w:ascii="Times New Roman" w:hAnsi="Times New Roman"/>
          <w:sz w:val="28"/>
          <w:szCs w:val="28"/>
        </w:rPr>
        <w:t>многоаспектны</w:t>
      </w:r>
      <w:proofErr w:type="spellEnd"/>
      <w:r w:rsidRPr="007911A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911A6">
        <w:rPr>
          <w:rFonts w:ascii="Times New Roman" w:hAnsi="Times New Roman"/>
          <w:sz w:val="28"/>
          <w:szCs w:val="28"/>
        </w:rPr>
        <w:t>многопозиционны</w:t>
      </w:r>
      <w:proofErr w:type="spellEnd"/>
      <w:r w:rsidRPr="007911A6">
        <w:rPr>
          <w:rFonts w:ascii="Times New Roman" w:hAnsi="Times New Roman"/>
          <w:sz w:val="28"/>
          <w:szCs w:val="28"/>
        </w:rPr>
        <w:t xml:space="preserve"> и могут выводить учащихся на осознание особенностей тех или иных профессий, взаимосвязанных друг с другом (например, школьное издательство: </w:t>
      </w:r>
      <w:proofErr w:type="spellStart"/>
      <w:r w:rsidRPr="007911A6">
        <w:rPr>
          <w:rFonts w:ascii="Times New Roman" w:hAnsi="Times New Roman"/>
          <w:sz w:val="28"/>
          <w:szCs w:val="28"/>
        </w:rPr>
        <w:t>копирайтер</w:t>
      </w:r>
      <w:proofErr w:type="spellEnd"/>
      <w:r w:rsidRPr="007911A6">
        <w:rPr>
          <w:rFonts w:ascii="Times New Roman" w:hAnsi="Times New Roman"/>
          <w:sz w:val="28"/>
          <w:szCs w:val="28"/>
        </w:rPr>
        <w:t>, верстальщик, дизайнер, редактор, корректор и др.).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 xml:space="preserve">Организация внеурочных пространств «безопасной» пробы (оцениваемой индивидуально и содержательно в процессе рефлексии) различных профессионально ориентированных видов деятельности должна быть выстроена так, чтобы учащийся мог достаточное количество раз занимать субъектную позицию при осуществлении различных видов (в том числе и </w:t>
      </w:r>
      <w:proofErr w:type="spellStart"/>
      <w:r w:rsidRPr="007911A6">
        <w:rPr>
          <w:rFonts w:ascii="Times New Roman" w:hAnsi="Times New Roman"/>
          <w:sz w:val="28"/>
          <w:szCs w:val="28"/>
        </w:rPr>
        <w:t>предпрофессиональной</w:t>
      </w:r>
      <w:proofErr w:type="spellEnd"/>
      <w:r w:rsidRPr="007911A6">
        <w:rPr>
          <w:rFonts w:ascii="Times New Roman" w:hAnsi="Times New Roman"/>
          <w:sz w:val="28"/>
          <w:szCs w:val="28"/>
        </w:rPr>
        <w:t xml:space="preserve"> – деятельность общего характера, осуществляемая людьми целого кластера профессий) деятельности для понимания круга своих интересов и индивидуальных возможностей.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 xml:space="preserve">На </w:t>
      </w:r>
      <w:r w:rsidRPr="007911A6">
        <w:rPr>
          <w:rFonts w:ascii="Times New Roman" w:hAnsi="Times New Roman"/>
          <w:i/>
          <w:sz w:val="28"/>
          <w:szCs w:val="28"/>
        </w:rPr>
        <w:t>третьем этапе</w:t>
      </w:r>
      <w:r w:rsidRPr="007911A6">
        <w:rPr>
          <w:rFonts w:ascii="Times New Roman" w:hAnsi="Times New Roman"/>
          <w:sz w:val="28"/>
          <w:szCs w:val="28"/>
        </w:rPr>
        <w:t xml:space="preserve"> реализации программы необходимо обеспечить образовательные пространства, в которых учащиеся основной школы могут в соответствии с собственными замыслами проектировать индивидуально или совместно со сверстниками при сопровождении </w:t>
      </w:r>
      <w:proofErr w:type="spellStart"/>
      <w:r w:rsidRPr="007911A6">
        <w:rPr>
          <w:rFonts w:ascii="Times New Roman" w:hAnsi="Times New Roman"/>
          <w:sz w:val="28"/>
          <w:szCs w:val="28"/>
        </w:rPr>
        <w:t>тьюторов</w:t>
      </w:r>
      <w:proofErr w:type="spellEnd"/>
      <w:r w:rsidRPr="007911A6">
        <w:rPr>
          <w:rFonts w:ascii="Times New Roman" w:hAnsi="Times New Roman"/>
          <w:sz w:val="28"/>
          <w:szCs w:val="28"/>
        </w:rPr>
        <w:t xml:space="preserve"> (или специально подготовленных педагогов) индивидуальные образовательные программы, а затем реализовывать их, отслеживать собственные результаты освоения программы, при необходимости корректировать программы.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 xml:space="preserve">Проектирование индивидуальных образовательных программ должно стать самостоятельным видом деятельности, в процессе которого учащиеся, с одной стороны, осваивают способ построения индивидуальных познавательных траекторий и способы отслеживания эффективности реализации индивидуальной образовательной программы, а с другой </w:t>
      </w:r>
      <w:r w:rsidRPr="007911A6">
        <w:rPr>
          <w:rFonts w:ascii="Times New Roman" w:hAnsi="Times New Roman"/>
          <w:sz w:val="28"/>
          <w:szCs w:val="28"/>
        </w:rPr>
        <w:lastRenderedPageBreak/>
        <w:t xml:space="preserve">стороны, реализуют собственные образовательные предпочтения в связи с выбранным  профессиональным (или </w:t>
      </w:r>
      <w:proofErr w:type="spellStart"/>
      <w:r w:rsidRPr="007911A6">
        <w:rPr>
          <w:rFonts w:ascii="Times New Roman" w:hAnsi="Times New Roman"/>
          <w:sz w:val="28"/>
          <w:szCs w:val="28"/>
        </w:rPr>
        <w:t>предпрофессиональным</w:t>
      </w:r>
      <w:proofErr w:type="spellEnd"/>
      <w:r w:rsidRPr="007911A6">
        <w:rPr>
          <w:rFonts w:ascii="Times New Roman" w:hAnsi="Times New Roman"/>
          <w:sz w:val="28"/>
          <w:szCs w:val="28"/>
        </w:rPr>
        <w:t>) ориентиром.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>Организация деятельности учащихся в рамках программы профессиональной ориентации школьников на ступени основного общего образования осуществляется в рамках часов, отведенных на учебные занятия (преимущественно первый этап реализации программы профессиональной ориентации школьников), а также в рамках часов внеурочной деятельности (преимущественно второй и третий этапы реализации программы профессиональной ориентации школьников), которые определены федеральным государственным образовательным стандартом основного общего образования.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 xml:space="preserve">Переход от этапа к этапу реализации программы профессиональной ориентации школьников на ступени основного общего образования не фиксируется единой датой для всех школьников, а происходит </w:t>
      </w:r>
      <w:r w:rsidRPr="007911A6">
        <w:rPr>
          <w:rFonts w:ascii="Times New Roman" w:hAnsi="Times New Roman"/>
          <w:b/>
          <w:i/>
          <w:sz w:val="28"/>
          <w:szCs w:val="28"/>
        </w:rPr>
        <w:t>индивидуально</w:t>
      </w:r>
      <w:r w:rsidRPr="007911A6">
        <w:rPr>
          <w:rFonts w:ascii="Times New Roman" w:hAnsi="Times New Roman"/>
          <w:sz w:val="28"/>
          <w:szCs w:val="28"/>
        </w:rPr>
        <w:t xml:space="preserve">. Необходимость и своевременность перехода школьника от одного этапа к другому  этапу программы профессиональной ориентации определяется рекомендациями </w:t>
      </w:r>
      <w:proofErr w:type="spellStart"/>
      <w:r w:rsidRPr="007911A6">
        <w:rPr>
          <w:rFonts w:ascii="Times New Roman" w:hAnsi="Times New Roman"/>
          <w:sz w:val="28"/>
          <w:szCs w:val="28"/>
        </w:rPr>
        <w:t>тьюторов</w:t>
      </w:r>
      <w:proofErr w:type="spellEnd"/>
      <w:r w:rsidRPr="007911A6">
        <w:rPr>
          <w:rFonts w:ascii="Times New Roman" w:hAnsi="Times New Roman"/>
          <w:sz w:val="28"/>
          <w:szCs w:val="28"/>
        </w:rPr>
        <w:t xml:space="preserve">, учителей-предметников и психологической службы школы. 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>В качестве среднестатистического ориентиров продолжительности каждого этапа реализации программы профессиональной ориентации предлагаются следующие (таблица 1):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>1 этап – 1-3 года;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>2 этап -  3-4 года;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>3 этап – 2-3 года.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5"/>
        <w:gridCol w:w="1914"/>
        <w:gridCol w:w="1914"/>
        <w:gridCol w:w="1914"/>
        <w:gridCol w:w="1914"/>
      </w:tblGrid>
      <w:tr w:rsidR="007911A6" w:rsidRPr="007911A6" w:rsidTr="005E517D">
        <w:tc>
          <w:tcPr>
            <w:tcW w:w="1000" w:type="pct"/>
            <w:tcBorders>
              <w:bottom w:val="single" w:sz="4" w:space="0" w:color="auto"/>
            </w:tcBorders>
          </w:tcPr>
          <w:p w:rsidR="007911A6" w:rsidRPr="007911A6" w:rsidRDefault="007911A6" w:rsidP="007911A6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1A6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7911A6" w:rsidRPr="007911A6" w:rsidRDefault="007911A6" w:rsidP="007911A6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1A6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7911A6" w:rsidRPr="007911A6" w:rsidRDefault="007911A6" w:rsidP="007911A6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1A6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1000" w:type="pct"/>
          </w:tcPr>
          <w:p w:rsidR="007911A6" w:rsidRPr="007911A6" w:rsidRDefault="007911A6" w:rsidP="007911A6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1A6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1000" w:type="pct"/>
          </w:tcPr>
          <w:p w:rsidR="007911A6" w:rsidRPr="007911A6" w:rsidRDefault="007911A6" w:rsidP="007911A6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1A6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</w:tr>
      <w:tr w:rsidR="007911A6" w:rsidRPr="007911A6" w:rsidTr="005E517D">
        <w:tc>
          <w:tcPr>
            <w:tcW w:w="2999" w:type="pct"/>
            <w:gridSpan w:val="3"/>
            <w:shd w:val="clear" w:color="auto" w:fill="F2F2F2"/>
            <w:vAlign w:val="center"/>
          </w:tcPr>
          <w:p w:rsidR="007911A6" w:rsidRPr="007911A6" w:rsidRDefault="007911A6" w:rsidP="007911A6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11A6">
              <w:rPr>
                <w:rFonts w:ascii="Times New Roman" w:hAnsi="Times New Roman"/>
                <w:b/>
                <w:sz w:val="28"/>
                <w:szCs w:val="28"/>
              </w:rPr>
              <w:t>1 ЭТАП</w:t>
            </w:r>
          </w:p>
        </w:tc>
        <w:tc>
          <w:tcPr>
            <w:tcW w:w="1000" w:type="pct"/>
          </w:tcPr>
          <w:p w:rsidR="007911A6" w:rsidRPr="007911A6" w:rsidRDefault="007911A6" w:rsidP="007911A6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7911A6" w:rsidRPr="007911A6" w:rsidRDefault="007911A6" w:rsidP="007911A6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1A6" w:rsidRPr="007911A6" w:rsidTr="005E517D">
        <w:tc>
          <w:tcPr>
            <w:tcW w:w="1000" w:type="pct"/>
          </w:tcPr>
          <w:p w:rsidR="007911A6" w:rsidRPr="007911A6" w:rsidRDefault="007911A6" w:rsidP="007911A6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0" w:type="pct"/>
            <w:gridSpan w:val="4"/>
            <w:shd w:val="pct10" w:color="auto" w:fill="BFBFBF"/>
            <w:vAlign w:val="center"/>
          </w:tcPr>
          <w:p w:rsidR="007911A6" w:rsidRPr="007911A6" w:rsidRDefault="007911A6" w:rsidP="007911A6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11A6">
              <w:rPr>
                <w:rFonts w:ascii="Times New Roman" w:hAnsi="Times New Roman"/>
                <w:b/>
                <w:sz w:val="28"/>
                <w:szCs w:val="28"/>
              </w:rPr>
              <w:t>2 ЭТАП</w:t>
            </w:r>
          </w:p>
        </w:tc>
      </w:tr>
      <w:tr w:rsidR="007911A6" w:rsidRPr="007911A6" w:rsidTr="005E517D">
        <w:tc>
          <w:tcPr>
            <w:tcW w:w="1000" w:type="pct"/>
          </w:tcPr>
          <w:p w:rsidR="007911A6" w:rsidRPr="007911A6" w:rsidRDefault="007911A6" w:rsidP="007911A6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7911A6" w:rsidRPr="007911A6" w:rsidRDefault="007911A6" w:rsidP="007911A6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pct"/>
            <w:gridSpan w:val="3"/>
            <w:shd w:val="pct20" w:color="auto" w:fill="BFBFBF"/>
            <w:vAlign w:val="center"/>
          </w:tcPr>
          <w:p w:rsidR="007911A6" w:rsidRPr="007911A6" w:rsidRDefault="007911A6" w:rsidP="007911A6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11A6">
              <w:rPr>
                <w:rFonts w:ascii="Times New Roman" w:hAnsi="Times New Roman"/>
                <w:b/>
                <w:sz w:val="28"/>
                <w:szCs w:val="28"/>
              </w:rPr>
              <w:t>3 ЭТАП</w:t>
            </w:r>
          </w:p>
        </w:tc>
      </w:tr>
    </w:tbl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ab/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911A6">
        <w:rPr>
          <w:rFonts w:ascii="Times New Roman" w:hAnsi="Times New Roman"/>
          <w:b/>
          <w:sz w:val="28"/>
          <w:szCs w:val="28"/>
        </w:rPr>
        <w:lastRenderedPageBreak/>
        <w:t>3. Требования к условиям реализации программы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911A6">
        <w:rPr>
          <w:rFonts w:ascii="Times New Roman" w:hAnsi="Times New Roman"/>
          <w:i/>
          <w:sz w:val="28"/>
          <w:szCs w:val="28"/>
        </w:rPr>
        <w:t xml:space="preserve"> Кадровые условия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 xml:space="preserve">Реализации программы осуществляется социально-психологической службой, включающей следующих специалистов: педагог-психолог, социальный педагог, педагоги дополнительного образования, </w:t>
      </w:r>
      <w:proofErr w:type="spellStart"/>
      <w:r w:rsidRPr="007911A6">
        <w:rPr>
          <w:rFonts w:ascii="Times New Roman" w:hAnsi="Times New Roman"/>
          <w:sz w:val="28"/>
          <w:szCs w:val="28"/>
        </w:rPr>
        <w:t>тьюторы</w:t>
      </w:r>
      <w:proofErr w:type="spellEnd"/>
      <w:r w:rsidRPr="007911A6">
        <w:rPr>
          <w:rFonts w:ascii="Times New Roman" w:hAnsi="Times New Roman"/>
          <w:sz w:val="28"/>
          <w:szCs w:val="28"/>
        </w:rPr>
        <w:t xml:space="preserve">. 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911A6">
        <w:rPr>
          <w:rFonts w:ascii="Times New Roman" w:hAnsi="Times New Roman"/>
          <w:i/>
          <w:sz w:val="28"/>
          <w:szCs w:val="28"/>
        </w:rPr>
        <w:t>Программно-методические условия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 xml:space="preserve">Для реализации программы профессиональной ориентации школьников на ступени основного общего образования ежегодно проектируются школьные пространства для профориентации для чего составляются: </w:t>
      </w:r>
    </w:p>
    <w:p w:rsidR="007911A6" w:rsidRPr="007911A6" w:rsidRDefault="007911A6" w:rsidP="007911A6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>программы профориентации на уроках;</w:t>
      </w:r>
    </w:p>
    <w:p w:rsidR="007911A6" w:rsidRPr="007911A6" w:rsidRDefault="007911A6" w:rsidP="007911A6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 xml:space="preserve">план </w:t>
      </w:r>
      <w:proofErr w:type="spellStart"/>
      <w:r w:rsidRPr="007911A6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7911A6">
        <w:rPr>
          <w:rFonts w:ascii="Times New Roman" w:hAnsi="Times New Roman"/>
          <w:sz w:val="28"/>
          <w:szCs w:val="28"/>
        </w:rPr>
        <w:t xml:space="preserve"> работы школы;</w:t>
      </w:r>
    </w:p>
    <w:p w:rsidR="007911A6" w:rsidRPr="007911A6" w:rsidRDefault="007911A6" w:rsidP="007911A6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 xml:space="preserve">план курсовой подготовки по программам повышения квалификации учителей-предметников, психологов, социальных педагогов, </w:t>
      </w:r>
      <w:proofErr w:type="spellStart"/>
      <w:r w:rsidRPr="007911A6">
        <w:rPr>
          <w:rFonts w:ascii="Times New Roman" w:hAnsi="Times New Roman"/>
          <w:sz w:val="28"/>
          <w:szCs w:val="28"/>
        </w:rPr>
        <w:t>тьюторов</w:t>
      </w:r>
      <w:proofErr w:type="spellEnd"/>
      <w:r w:rsidRPr="007911A6">
        <w:rPr>
          <w:rFonts w:ascii="Times New Roman" w:hAnsi="Times New Roman"/>
          <w:sz w:val="28"/>
          <w:szCs w:val="28"/>
        </w:rPr>
        <w:t xml:space="preserve">, реализующих программу профориентации школьников на ступени основного общего образования. 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911A6">
        <w:rPr>
          <w:rFonts w:ascii="Times New Roman" w:hAnsi="Times New Roman"/>
          <w:i/>
          <w:sz w:val="28"/>
          <w:szCs w:val="28"/>
        </w:rPr>
        <w:t>Материально-технические условия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 xml:space="preserve">Требования к материально-техническим условиям реализации программы профессиональной ориентации школьников на ступени основного общего образования определяются необходимостью появления у школы: </w:t>
      </w:r>
    </w:p>
    <w:p w:rsidR="007911A6" w:rsidRPr="007911A6" w:rsidRDefault="007911A6" w:rsidP="007911A6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 xml:space="preserve">в здании – наличие многофункциональных помещений для организации внеурочной деятельности, оснащенных необходимой цифровой техникой (компьютеры, </w:t>
      </w:r>
      <w:proofErr w:type="spellStart"/>
      <w:r w:rsidRPr="007911A6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7911A6">
        <w:rPr>
          <w:rFonts w:ascii="Times New Roman" w:hAnsi="Times New Roman"/>
          <w:sz w:val="28"/>
          <w:szCs w:val="28"/>
        </w:rPr>
        <w:t xml:space="preserve"> проектор и др.);</w:t>
      </w:r>
    </w:p>
    <w:p w:rsidR="007911A6" w:rsidRPr="007911A6" w:rsidRDefault="007911A6" w:rsidP="007911A6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>оборудованных партнерских площадок, позволяющих вводить учащихся в специфическую среду профессиональной деятельности (на базе учреждений культуры и спорта, производственных предприятий, научных и образовательных организаций и др.)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911A6">
        <w:rPr>
          <w:rFonts w:ascii="Times New Roman" w:hAnsi="Times New Roman"/>
          <w:i/>
          <w:sz w:val="28"/>
          <w:szCs w:val="28"/>
        </w:rPr>
        <w:t>Информационные условия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>Для реализации программы обязательно наличие:</w:t>
      </w:r>
    </w:p>
    <w:p w:rsidR="007911A6" w:rsidRPr="007911A6" w:rsidRDefault="007911A6" w:rsidP="007911A6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lastRenderedPageBreak/>
        <w:t>оснащенной школьной библиотеки, имеющей комплект литературы из области специальных и профессионально ориентированных знаний;</w:t>
      </w:r>
    </w:p>
    <w:p w:rsidR="007911A6" w:rsidRPr="007911A6" w:rsidRDefault="007911A6" w:rsidP="007911A6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>свободного доступа к ресурсам сети Интернет, обеспечение доступа в сеть Интернет из любой точки школьного здания в любое время.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11A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Оценка результатов по профориентации подростков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иагностика</w:t>
      </w:r>
      <w:proofErr w:type="spellEnd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это установление и изучение признаков характеризующих состояние объекта для предсказания возможных отклонений и предотвращение нарушений в их нормальном функционировании.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дним</w:t>
      </w:r>
      <w:proofErr w:type="spellEnd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диагностических методов в определении профориентации в подростковой группе является наблюдение.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11A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Наблюдение</w:t>
      </w:r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описательный психологический исследовательский метод, заключающийся в целенаправленном и организованном восприятии и регистрации поведения изучаемого объекта. Наблюдение применяется там, где вмешательство экспериментатора нарушит процесс взаимодействия человека со средой. Этот метод незаменим в случае, когда необходимо получить целостную картину происходящего и отразить поведение индивидов во всей полноте.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Предметами наблюдения выступают ориентация подростков в сфере профессиональной пригодности после реализации программы профориентации подростков в общеобразовательном учреждении.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Наблюдение должно проводиться систематически, то есть по определённому плану и при котором наблюдатель регистрирует особенности поведения и классифицирует условия внешней среды. 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11A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Метод экспертных оценок</w:t>
      </w:r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предполагает решение задач по изучаемому вопросу на основе суждения (мнения) высококвалифицированных специалистов в соответствующей области знаний. Сущность применяемого метода по данной проблеме заключается в индивидуальном и логическом анализе суждения экспертов и </w:t>
      </w:r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количественной их оценке по решаемой проблеме. Для сбора и анализа информации выбранным экспертам предлагаются анкеты, </w:t>
      </w:r>
      <w:proofErr w:type="spellStart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опросники</w:t>
      </w:r>
      <w:proofErr w:type="spellEnd"/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т.д.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1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Одним из методов используемых экспертами для определения знаний подростков по профориентации и способах профессионального самоопределения является анкетирование. Анкетирование - одно из основных технических средств конкретного социального исследования; применяется в социологических, социально-психологических, экономических, демографических и других исследованиях. В процессе анкетирования каждому лицу из группы, выбранной для анкетирования, предлагается ответить письменно на вопросы, поставленные в форме опросного листа - анкеты.</w:t>
      </w:r>
    </w:p>
    <w:p w:rsidR="007911A6" w:rsidRPr="007911A6" w:rsidRDefault="007911A6" w:rsidP="007911A6">
      <w:pPr>
        <w:pStyle w:val="ac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 w:rsidRPr="007911A6">
        <w:rPr>
          <w:sz w:val="28"/>
          <w:szCs w:val="28"/>
        </w:rPr>
        <w:t>По форме вопросы разделяются на открытые и закрытые - ответ заключается в выборе из нескольких предлагаемых в анкете утверждений. Открытые вопросы дают более глубокие сведения, но при большом числе анкет приводят к значительным трудностям в обработке в связи с нестандартностью ответов. По содержанию вопросы делятся на объективные и субъективные, которые выявляют социально-психологическую установку опрашиваемого, его отношение к условиям своей жизни и определенным событиям. Ответы на вопросы носят, как правило, анонимный характер.</w:t>
      </w:r>
    </w:p>
    <w:p w:rsidR="007911A6" w:rsidRPr="007911A6" w:rsidRDefault="007911A6" w:rsidP="007911A6">
      <w:pPr>
        <w:pStyle w:val="ac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 w:rsidRPr="007911A6">
        <w:rPr>
          <w:sz w:val="28"/>
          <w:szCs w:val="28"/>
        </w:rPr>
        <w:t>Основные правила построения анкеты: логическая последовательность тем, затрагиваемых вопросами; интерес опрашиваемого должен расти от вопроса к вопросу; отсутствие слишком сложных или интимных вопросов; соответствие формулировки вопросов образовательному уровню опрашиваемой группы; в закрытых вопросах должны быть предусмотрены все возможные варианты ответов; общее количество вопросов не должно быть слишком большим -- анкетирование не должно утомлять или раздражать опрашиваемого.</w:t>
      </w:r>
    </w:p>
    <w:p w:rsidR="007911A6" w:rsidRPr="007911A6" w:rsidRDefault="007911A6" w:rsidP="007911A6">
      <w:pPr>
        <w:pStyle w:val="ac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 w:rsidRPr="007911A6">
        <w:rPr>
          <w:b/>
          <w:sz w:val="28"/>
          <w:szCs w:val="28"/>
        </w:rPr>
        <w:t>Анкетирование</w:t>
      </w:r>
      <w:r w:rsidRPr="007911A6">
        <w:rPr>
          <w:sz w:val="28"/>
          <w:szCs w:val="28"/>
        </w:rPr>
        <w:t xml:space="preserve"> может проводиться следующими способами: </w:t>
      </w:r>
    </w:p>
    <w:p w:rsidR="007911A6" w:rsidRPr="007911A6" w:rsidRDefault="007911A6" w:rsidP="007911A6">
      <w:pPr>
        <w:pStyle w:val="ac"/>
        <w:numPr>
          <w:ilvl w:val="0"/>
          <w:numId w:val="33"/>
        </w:numPr>
        <w:tabs>
          <w:tab w:val="left" w:pos="993"/>
        </w:tabs>
        <w:spacing w:before="0"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7911A6">
        <w:rPr>
          <w:sz w:val="28"/>
          <w:szCs w:val="28"/>
        </w:rPr>
        <w:t xml:space="preserve"> анкета заполняется в присутствии сборщика индивидуально;</w:t>
      </w:r>
    </w:p>
    <w:p w:rsidR="007911A6" w:rsidRPr="007911A6" w:rsidRDefault="007911A6" w:rsidP="007911A6">
      <w:pPr>
        <w:pStyle w:val="ac"/>
        <w:numPr>
          <w:ilvl w:val="0"/>
          <w:numId w:val="33"/>
        </w:numPr>
        <w:tabs>
          <w:tab w:val="left" w:pos="993"/>
        </w:tabs>
        <w:spacing w:before="0"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7911A6">
        <w:rPr>
          <w:sz w:val="28"/>
          <w:szCs w:val="28"/>
        </w:rPr>
        <w:t xml:space="preserve"> групповое заполнение в присутствии сборщика; </w:t>
      </w:r>
    </w:p>
    <w:p w:rsidR="007911A6" w:rsidRPr="007911A6" w:rsidRDefault="007911A6" w:rsidP="007911A6">
      <w:pPr>
        <w:pStyle w:val="ac"/>
        <w:numPr>
          <w:ilvl w:val="0"/>
          <w:numId w:val="33"/>
        </w:numPr>
        <w:tabs>
          <w:tab w:val="left" w:pos="993"/>
        </w:tabs>
        <w:spacing w:before="0"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7911A6">
        <w:rPr>
          <w:sz w:val="28"/>
          <w:szCs w:val="28"/>
        </w:rPr>
        <w:lastRenderedPageBreak/>
        <w:t xml:space="preserve"> опрашиваемые самостоятельно заполняют и для сохранения анонимности одновременно сдают анкеты; </w:t>
      </w:r>
    </w:p>
    <w:p w:rsidR="007911A6" w:rsidRPr="007911A6" w:rsidRDefault="007911A6" w:rsidP="007911A6">
      <w:pPr>
        <w:pStyle w:val="ac"/>
        <w:numPr>
          <w:ilvl w:val="0"/>
          <w:numId w:val="33"/>
        </w:numPr>
        <w:tabs>
          <w:tab w:val="left" w:pos="993"/>
        </w:tabs>
        <w:spacing w:before="0"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7911A6">
        <w:rPr>
          <w:sz w:val="28"/>
          <w:szCs w:val="28"/>
        </w:rPr>
        <w:t xml:space="preserve"> «почтовое» анкетирование, когда анкета раздаётся или рассылается на дом, а затем опрошенным возвращается по почте.</w:t>
      </w:r>
    </w:p>
    <w:p w:rsidR="007911A6" w:rsidRPr="007911A6" w:rsidRDefault="007911A6" w:rsidP="007911A6">
      <w:pPr>
        <w:pStyle w:val="ac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 w:rsidRPr="007911A6">
        <w:rPr>
          <w:b/>
          <w:sz w:val="28"/>
          <w:szCs w:val="28"/>
        </w:rPr>
        <w:t>Беседа</w:t>
      </w:r>
      <w:r w:rsidRPr="007911A6">
        <w:rPr>
          <w:sz w:val="28"/>
          <w:szCs w:val="28"/>
        </w:rPr>
        <w:t xml:space="preserve"> - метод получения информации на основе вербальной (словесной) коммуникации. Широко применяется в различных сферах психологии, социальной педагогике и т.д., наиболее эффективна при оценке эффективности </w:t>
      </w:r>
      <w:proofErr w:type="spellStart"/>
      <w:r w:rsidRPr="007911A6">
        <w:rPr>
          <w:sz w:val="28"/>
          <w:szCs w:val="28"/>
        </w:rPr>
        <w:t>профориентационных</w:t>
      </w:r>
      <w:proofErr w:type="spellEnd"/>
      <w:r w:rsidRPr="007911A6">
        <w:rPr>
          <w:sz w:val="28"/>
          <w:szCs w:val="28"/>
        </w:rPr>
        <w:t xml:space="preserve"> мероприятий среди подростков, так как экспертная группа в ходе беседы, как индивидуально с подростком, так и с группой в целом, может понять и определить эффективность </w:t>
      </w:r>
      <w:proofErr w:type="spellStart"/>
      <w:r w:rsidRPr="007911A6">
        <w:rPr>
          <w:sz w:val="28"/>
          <w:szCs w:val="28"/>
        </w:rPr>
        <w:t>профориентационных</w:t>
      </w:r>
      <w:proofErr w:type="spellEnd"/>
      <w:r w:rsidRPr="007911A6">
        <w:rPr>
          <w:sz w:val="28"/>
          <w:szCs w:val="28"/>
        </w:rPr>
        <w:t xml:space="preserve"> мероприятий.</w:t>
      </w:r>
    </w:p>
    <w:p w:rsidR="007911A6" w:rsidRPr="007911A6" w:rsidRDefault="007911A6" w:rsidP="007911A6">
      <w:pPr>
        <w:pStyle w:val="ac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 w:rsidRPr="007911A6">
        <w:rPr>
          <w:sz w:val="28"/>
          <w:szCs w:val="28"/>
        </w:rPr>
        <w:t>Одним из методов диагностики является опрос. Опрос - метод сбора первичной информации, применяемый в социальных исследованиях. Цель опроса - получение информации об объективных и (или) субъективных (мнения, настроения и т.п.) фактах со слов опрашиваемого. В социальных исследованиях обычно применяются выборочные опросы. Методики опроса можно свести к двум основным типам: анкетированию и интервьюированию.</w:t>
      </w:r>
    </w:p>
    <w:p w:rsidR="007911A6" w:rsidRPr="007911A6" w:rsidRDefault="007911A6" w:rsidP="007911A6">
      <w:pPr>
        <w:pStyle w:val="ac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 w:rsidRPr="007911A6">
        <w:rPr>
          <w:sz w:val="28"/>
          <w:szCs w:val="28"/>
        </w:rPr>
        <w:t xml:space="preserve">Таким образом, основными методами оценки эффективности </w:t>
      </w:r>
      <w:proofErr w:type="spellStart"/>
      <w:r w:rsidRPr="007911A6">
        <w:rPr>
          <w:sz w:val="28"/>
          <w:szCs w:val="28"/>
        </w:rPr>
        <w:t>профориентационных</w:t>
      </w:r>
      <w:proofErr w:type="spellEnd"/>
      <w:r w:rsidRPr="007911A6">
        <w:rPr>
          <w:sz w:val="28"/>
          <w:szCs w:val="28"/>
        </w:rPr>
        <w:t xml:space="preserve"> мероприятий является наблюдение, метод экспертных оценок, при котором основными методами сбора информации для группы экспертов является анкетирование, беседа и опрос.</w:t>
      </w:r>
    </w:p>
    <w:p w:rsidR="007911A6" w:rsidRPr="007911A6" w:rsidRDefault="007911A6" w:rsidP="007911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911A6">
        <w:rPr>
          <w:rFonts w:ascii="Times New Roman" w:hAnsi="Times New Roman"/>
          <w:b/>
          <w:sz w:val="28"/>
          <w:szCs w:val="28"/>
        </w:rPr>
        <w:t>5. Планируемые результаты освоения  программы профориентации</w:t>
      </w:r>
    </w:p>
    <w:p w:rsidR="007911A6" w:rsidRPr="007911A6" w:rsidRDefault="007911A6" w:rsidP="007911A6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 xml:space="preserve">Сформированное у учащегося действия </w:t>
      </w:r>
      <w:proofErr w:type="spellStart"/>
      <w:r w:rsidRPr="007911A6">
        <w:rPr>
          <w:rFonts w:ascii="Times New Roman" w:hAnsi="Times New Roman"/>
          <w:sz w:val="28"/>
          <w:szCs w:val="28"/>
        </w:rPr>
        <w:t>целеполагания</w:t>
      </w:r>
      <w:proofErr w:type="spellEnd"/>
      <w:r w:rsidRPr="007911A6">
        <w:rPr>
          <w:rFonts w:ascii="Times New Roman" w:hAnsi="Times New Roman"/>
          <w:sz w:val="28"/>
          <w:szCs w:val="28"/>
        </w:rPr>
        <w:t xml:space="preserve">, позволяющее на основе анализа ситуации неопределенности или </w:t>
      </w:r>
      <w:proofErr w:type="spellStart"/>
      <w:r w:rsidRPr="007911A6">
        <w:rPr>
          <w:rFonts w:ascii="Times New Roman" w:hAnsi="Times New Roman"/>
          <w:sz w:val="28"/>
          <w:szCs w:val="28"/>
        </w:rPr>
        <w:t>недоопределенной</w:t>
      </w:r>
      <w:proofErr w:type="spellEnd"/>
      <w:r w:rsidRPr="007911A6">
        <w:rPr>
          <w:rFonts w:ascii="Times New Roman" w:hAnsi="Times New Roman"/>
          <w:sz w:val="28"/>
          <w:szCs w:val="28"/>
        </w:rPr>
        <w:t xml:space="preserve"> ситуации предположить наиболее вероятные варианты исхода ситуации и наиболее эффективные способы </w:t>
      </w:r>
      <w:proofErr w:type="spellStart"/>
      <w:r w:rsidRPr="007911A6">
        <w:rPr>
          <w:rFonts w:ascii="Times New Roman" w:hAnsi="Times New Roman"/>
          <w:sz w:val="28"/>
          <w:szCs w:val="28"/>
        </w:rPr>
        <w:t>действования</w:t>
      </w:r>
      <w:proofErr w:type="spellEnd"/>
      <w:r w:rsidRPr="007911A6">
        <w:rPr>
          <w:rFonts w:ascii="Times New Roman" w:hAnsi="Times New Roman"/>
          <w:sz w:val="28"/>
          <w:szCs w:val="28"/>
        </w:rPr>
        <w:t xml:space="preserve">.  </w:t>
      </w:r>
    </w:p>
    <w:p w:rsidR="007911A6" w:rsidRPr="007911A6" w:rsidRDefault="007911A6" w:rsidP="007911A6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 xml:space="preserve">Сформированная способность учащихся к анализу объектов нематериальной и материальной культуры, выделению существенных и </w:t>
      </w:r>
      <w:r w:rsidRPr="007911A6">
        <w:rPr>
          <w:rFonts w:ascii="Times New Roman" w:hAnsi="Times New Roman"/>
          <w:sz w:val="28"/>
          <w:szCs w:val="28"/>
        </w:rPr>
        <w:lastRenderedPageBreak/>
        <w:t>несущественных признаков объекта, построению модели объекта, ее фиксации в знаковой форме.</w:t>
      </w:r>
    </w:p>
    <w:p w:rsidR="007911A6" w:rsidRPr="007911A6" w:rsidRDefault="007911A6" w:rsidP="007911A6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 xml:space="preserve">Сформированные рефлексивные действия: </w:t>
      </w:r>
    </w:p>
    <w:p w:rsidR="007911A6" w:rsidRPr="007911A6" w:rsidRDefault="007911A6" w:rsidP="007911A6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>способность контролировать свои действия в соответствии с заданным алгоритмом или ориентируясь на ключевые индикаторы, характеризующие результативность производимых действий;</w:t>
      </w:r>
    </w:p>
    <w:p w:rsidR="007911A6" w:rsidRPr="007911A6" w:rsidRDefault="007911A6" w:rsidP="007911A6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>способность оценивать ситуацию, выбирать эффективные стратегии поведения в ситуации – выбирать адекватно ситуации способы осуществления преобразующей деятельности для получения наилучших результатов;</w:t>
      </w:r>
    </w:p>
    <w:p w:rsidR="007911A6" w:rsidRPr="007911A6" w:rsidRDefault="007911A6" w:rsidP="007911A6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>способность определять каких инструментальных средств или способов деятельности не достает для решения поставленной перед собой задачи и спроектировать собственную образовательную траекторию, позволяющую овладеть недостающими способами деятельности или инструментальными средствами.</w:t>
      </w:r>
    </w:p>
    <w:p w:rsidR="007911A6" w:rsidRPr="007911A6" w:rsidRDefault="007911A6" w:rsidP="007911A6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b/>
          <w:i/>
          <w:sz w:val="28"/>
          <w:szCs w:val="28"/>
        </w:rPr>
        <w:t>Выпускник основной школы сможет</w:t>
      </w:r>
      <w:r w:rsidRPr="007911A6">
        <w:rPr>
          <w:rFonts w:ascii="Times New Roman" w:hAnsi="Times New Roman"/>
          <w:sz w:val="28"/>
          <w:szCs w:val="28"/>
        </w:rPr>
        <w:t xml:space="preserve">: </w:t>
      </w:r>
    </w:p>
    <w:p w:rsidR="007911A6" w:rsidRPr="007911A6" w:rsidRDefault="007911A6" w:rsidP="007911A6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 xml:space="preserve">проектировать с помощью </w:t>
      </w:r>
      <w:proofErr w:type="spellStart"/>
      <w:r w:rsidRPr="007911A6">
        <w:rPr>
          <w:rFonts w:ascii="Times New Roman" w:hAnsi="Times New Roman"/>
          <w:sz w:val="28"/>
          <w:szCs w:val="28"/>
        </w:rPr>
        <w:t>тьютора</w:t>
      </w:r>
      <w:proofErr w:type="spellEnd"/>
      <w:r w:rsidRPr="007911A6">
        <w:rPr>
          <w:rFonts w:ascii="Times New Roman" w:hAnsi="Times New Roman"/>
          <w:sz w:val="28"/>
          <w:szCs w:val="28"/>
        </w:rPr>
        <w:t xml:space="preserve"> или подготовленного педагога собственную индивидуальную образовательную траекторию (маршрут);</w:t>
      </w:r>
    </w:p>
    <w:p w:rsidR="007911A6" w:rsidRPr="007911A6" w:rsidRDefault="007911A6" w:rsidP="007911A6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 xml:space="preserve">устанавливать образовательную коммуникацию со сверстниками и взрослыми носителями необходимой информации и эффективных способов осуществления познавательной деятельности с целью получения и освоения образовательным </w:t>
      </w:r>
      <w:proofErr w:type="spellStart"/>
      <w:r w:rsidRPr="007911A6">
        <w:rPr>
          <w:rFonts w:ascii="Times New Roman" w:hAnsi="Times New Roman"/>
          <w:sz w:val="28"/>
          <w:szCs w:val="28"/>
        </w:rPr>
        <w:t>контентом</w:t>
      </w:r>
      <w:proofErr w:type="spellEnd"/>
      <w:r w:rsidRPr="007911A6">
        <w:rPr>
          <w:rFonts w:ascii="Times New Roman" w:hAnsi="Times New Roman"/>
          <w:sz w:val="28"/>
          <w:szCs w:val="28"/>
        </w:rPr>
        <w:t>;</w:t>
      </w:r>
    </w:p>
    <w:p w:rsidR="007911A6" w:rsidRPr="007911A6" w:rsidRDefault="007911A6" w:rsidP="007911A6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>работать с открытыми источниками информации (находить информационные ресурсы, выбирать и анализировать необходимую информацию) о рынке труда, трендах его развития и перспективных потребностях экономики региона проживания учащегося и страны в целом в кадрах определенной квалификации для принятия решения о выборе индивидуального и профессионального маршрута.</w:t>
      </w:r>
    </w:p>
    <w:p w:rsidR="007911A6" w:rsidRPr="007911A6" w:rsidRDefault="007911A6" w:rsidP="007911A6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lastRenderedPageBreak/>
        <w:t xml:space="preserve">совместно с педагогами составить индивидуальную образовательную программу в соответствии с требованиями, определяемыми выбором будущей профессии; </w:t>
      </w:r>
    </w:p>
    <w:p w:rsidR="007911A6" w:rsidRPr="007911A6" w:rsidRDefault="007911A6" w:rsidP="007911A6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1A6">
        <w:rPr>
          <w:rFonts w:ascii="Times New Roman" w:hAnsi="Times New Roman"/>
          <w:sz w:val="28"/>
          <w:szCs w:val="28"/>
        </w:rPr>
        <w:t>выбрать индивидуальный и профессиональный маршрут для реализации индивидуальной образовательной программы.</w:t>
      </w:r>
    </w:p>
    <w:p w:rsidR="007911A6" w:rsidRPr="007911A6" w:rsidRDefault="007911A6" w:rsidP="007911A6">
      <w:pPr>
        <w:jc w:val="right"/>
        <w:rPr>
          <w:rFonts w:ascii="Times New Roman" w:hAnsi="Times New Roman"/>
          <w:sz w:val="28"/>
        </w:rPr>
      </w:pPr>
    </w:p>
    <w:sectPr w:rsidR="007911A6" w:rsidRPr="007911A6" w:rsidSect="002D06A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7D3" w:rsidRDefault="00B577D3" w:rsidP="002D06AC">
      <w:pPr>
        <w:spacing w:after="0" w:line="240" w:lineRule="auto"/>
      </w:pPr>
      <w:r>
        <w:separator/>
      </w:r>
    </w:p>
  </w:endnote>
  <w:endnote w:type="continuationSeparator" w:id="0">
    <w:p w:rsidR="00B577D3" w:rsidRDefault="00B577D3" w:rsidP="002D0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6303510"/>
      <w:docPartObj>
        <w:docPartGallery w:val="Page Numbers (Bottom of Page)"/>
        <w:docPartUnique/>
      </w:docPartObj>
    </w:sdtPr>
    <w:sdtContent>
      <w:p w:rsidR="00B577D3" w:rsidRDefault="00B577D3">
        <w:pPr>
          <w:pStyle w:val="a7"/>
          <w:jc w:val="center"/>
        </w:pPr>
        <w:fldSimple w:instr="PAGE   \* MERGEFORMAT">
          <w:r w:rsidR="004B32C4">
            <w:rPr>
              <w:noProof/>
            </w:rPr>
            <w:t>21</w:t>
          </w:r>
        </w:fldSimple>
      </w:p>
    </w:sdtContent>
  </w:sdt>
  <w:p w:rsidR="00B577D3" w:rsidRDefault="00B577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7D3" w:rsidRDefault="00B577D3" w:rsidP="002D06AC">
      <w:pPr>
        <w:spacing w:after="0" w:line="240" w:lineRule="auto"/>
      </w:pPr>
      <w:r>
        <w:separator/>
      </w:r>
    </w:p>
  </w:footnote>
  <w:footnote w:type="continuationSeparator" w:id="0">
    <w:p w:rsidR="00B577D3" w:rsidRDefault="00B577D3" w:rsidP="002D0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38E"/>
    <w:multiLevelType w:val="hybridMultilevel"/>
    <w:tmpl w:val="34CC0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8408C7"/>
    <w:multiLevelType w:val="hybridMultilevel"/>
    <w:tmpl w:val="DE82C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5BDB"/>
    <w:multiLevelType w:val="hybridMultilevel"/>
    <w:tmpl w:val="7374C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C4657"/>
    <w:multiLevelType w:val="hybridMultilevel"/>
    <w:tmpl w:val="FE92CD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2974B1"/>
    <w:multiLevelType w:val="hybridMultilevel"/>
    <w:tmpl w:val="E1ECC158"/>
    <w:lvl w:ilvl="0" w:tplc="E85EE2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3ED8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3613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D8D2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522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8A47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8028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6CEB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7487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F72157"/>
    <w:multiLevelType w:val="hybridMultilevel"/>
    <w:tmpl w:val="7DF461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57FF0"/>
    <w:multiLevelType w:val="hybridMultilevel"/>
    <w:tmpl w:val="F56A8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EF3139"/>
    <w:multiLevelType w:val="hybridMultilevel"/>
    <w:tmpl w:val="0314511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>
    <w:nsid w:val="17443E2A"/>
    <w:multiLevelType w:val="hybridMultilevel"/>
    <w:tmpl w:val="2752C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42972"/>
    <w:multiLevelType w:val="hybridMultilevel"/>
    <w:tmpl w:val="249A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D5381"/>
    <w:multiLevelType w:val="hybridMultilevel"/>
    <w:tmpl w:val="647C4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8147FB"/>
    <w:multiLevelType w:val="hybridMultilevel"/>
    <w:tmpl w:val="63B80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921B6"/>
    <w:multiLevelType w:val="hybridMultilevel"/>
    <w:tmpl w:val="1C78A982"/>
    <w:lvl w:ilvl="0" w:tplc="FFFFFFFF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044764"/>
    <w:multiLevelType w:val="hybridMultilevel"/>
    <w:tmpl w:val="6BD64F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CFC03A2"/>
    <w:multiLevelType w:val="hybridMultilevel"/>
    <w:tmpl w:val="F89E8BA0"/>
    <w:lvl w:ilvl="0" w:tplc="BDD2C9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D61B4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C0F70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8A74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EA4089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B84A3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80E83A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C6B8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F6FE9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336D29A4"/>
    <w:multiLevelType w:val="hybridMultilevel"/>
    <w:tmpl w:val="FE941B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A6336FD"/>
    <w:multiLevelType w:val="hybridMultilevel"/>
    <w:tmpl w:val="4606A5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8E409C"/>
    <w:multiLevelType w:val="multilevel"/>
    <w:tmpl w:val="E4AC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C4355B"/>
    <w:multiLevelType w:val="hybridMultilevel"/>
    <w:tmpl w:val="3F30A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D87446"/>
    <w:multiLevelType w:val="hybridMultilevel"/>
    <w:tmpl w:val="F1BE9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B05354"/>
    <w:multiLevelType w:val="hybridMultilevel"/>
    <w:tmpl w:val="6AA0D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A63B4C"/>
    <w:multiLevelType w:val="hybridMultilevel"/>
    <w:tmpl w:val="2B605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DD5AA2"/>
    <w:multiLevelType w:val="hybridMultilevel"/>
    <w:tmpl w:val="69CADB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E970E69"/>
    <w:multiLevelType w:val="hybridMultilevel"/>
    <w:tmpl w:val="119C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DC26B8"/>
    <w:multiLevelType w:val="hybridMultilevel"/>
    <w:tmpl w:val="A48C3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0A42F2"/>
    <w:multiLevelType w:val="hybridMultilevel"/>
    <w:tmpl w:val="EEAC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4F31F2"/>
    <w:multiLevelType w:val="hybridMultilevel"/>
    <w:tmpl w:val="A0FA31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90F2336"/>
    <w:multiLevelType w:val="hybridMultilevel"/>
    <w:tmpl w:val="0310BBBC"/>
    <w:lvl w:ilvl="0" w:tplc="FFFFFFFF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CF0623"/>
    <w:multiLevelType w:val="hybridMultilevel"/>
    <w:tmpl w:val="88C68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2A2B49"/>
    <w:multiLevelType w:val="hybridMultilevel"/>
    <w:tmpl w:val="B8BA69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EB85D23"/>
    <w:multiLevelType w:val="hybridMultilevel"/>
    <w:tmpl w:val="87706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BB3A13"/>
    <w:multiLevelType w:val="hybridMultilevel"/>
    <w:tmpl w:val="2B20B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EF49DC"/>
    <w:multiLevelType w:val="hybridMultilevel"/>
    <w:tmpl w:val="AB683B88"/>
    <w:lvl w:ilvl="0" w:tplc="4D02DC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BB074E5"/>
    <w:multiLevelType w:val="hybridMultilevel"/>
    <w:tmpl w:val="8FEAA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0"/>
  </w:num>
  <w:num w:numId="5">
    <w:abstractNumId w:val="28"/>
  </w:num>
  <w:num w:numId="6">
    <w:abstractNumId w:val="29"/>
  </w:num>
  <w:num w:numId="7">
    <w:abstractNumId w:val="3"/>
  </w:num>
  <w:num w:numId="8">
    <w:abstractNumId w:val="16"/>
  </w:num>
  <w:num w:numId="9">
    <w:abstractNumId w:val="6"/>
  </w:num>
  <w:num w:numId="10">
    <w:abstractNumId w:val="4"/>
  </w:num>
  <w:num w:numId="11">
    <w:abstractNumId w:val="14"/>
  </w:num>
  <w:num w:numId="12">
    <w:abstractNumId w:val="18"/>
  </w:num>
  <w:num w:numId="13">
    <w:abstractNumId w:val="8"/>
  </w:num>
  <w:num w:numId="14">
    <w:abstractNumId w:val="2"/>
  </w:num>
  <w:num w:numId="15">
    <w:abstractNumId w:val="17"/>
  </w:num>
  <w:num w:numId="16">
    <w:abstractNumId w:val="33"/>
  </w:num>
  <w:num w:numId="17">
    <w:abstractNumId w:val="15"/>
  </w:num>
  <w:num w:numId="18">
    <w:abstractNumId w:val="1"/>
  </w:num>
  <w:num w:numId="19">
    <w:abstractNumId w:val="9"/>
  </w:num>
  <w:num w:numId="20">
    <w:abstractNumId w:val="12"/>
  </w:num>
  <w:num w:numId="21">
    <w:abstractNumId w:val="27"/>
  </w:num>
  <w:num w:numId="22">
    <w:abstractNumId w:val="30"/>
  </w:num>
  <w:num w:numId="23">
    <w:abstractNumId w:val="19"/>
  </w:num>
  <w:num w:numId="24">
    <w:abstractNumId w:val="22"/>
  </w:num>
  <w:num w:numId="25">
    <w:abstractNumId w:val="7"/>
  </w:num>
  <w:num w:numId="26">
    <w:abstractNumId w:val="25"/>
  </w:num>
  <w:num w:numId="27">
    <w:abstractNumId w:val="26"/>
  </w:num>
  <w:num w:numId="28">
    <w:abstractNumId w:val="32"/>
  </w:num>
  <w:num w:numId="29">
    <w:abstractNumId w:val="21"/>
  </w:num>
  <w:num w:numId="30">
    <w:abstractNumId w:val="23"/>
  </w:num>
  <w:num w:numId="31">
    <w:abstractNumId w:val="20"/>
  </w:num>
  <w:num w:numId="32">
    <w:abstractNumId w:val="31"/>
  </w:num>
  <w:num w:numId="33">
    <w:abstractNumId w:val="11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AB1"/>
    <w:rsid w:val="00001FB8"/>
    <w:rsid w:val="00002854"/>
    <w:rsid w:val="0000498A"/>
    <w:rsid w:val="0001416A"/>
    <w:rsid w:val="00016C15"/>
    <w:rsid w:val="000176A8"/>
    <w:rsid w:val="00025A12"/>
    <w:rsid w:val="00030A1A"/>
    <w:rsid w:val="000311D9"/>
    <w:rsid w:val="00031EDC"/>
    <w:rsid w:val="00032D33"/>
    <w:rsid w:val="00036072"/>
    <w:rsid w:val="00037C74"/>
    <w:rsid w:val="00054572"/>
    <w:rsid w:val="0006759F"/>
    <w:rsid w:val="00071218"/>
    <w:rsid w:val="000717A3"/>
    <w:rsid w:val="00072FD3"/>
    <w:rsid w:val="0007717C"/>
    <w:rsid w:val="00077CB6"/>
    <w:rsid w:val="00082BF4"/>
    <w:rsid w:val="000835C7"/>
    <w:rsid w:val="0008596C"/>
    <w:rsid w:val="00090ED5"/>
    <w:rsid w:val="0009137C"/>
    <w:rsid w:val="00095684"/>
    <w:rsid w:val="000959F6"/>
    <w:rsid w:val="000971B0"/>
    <w:rsid w:val="000A017F"/>
    <w:rsid w:val="000A0DF6"/>
    <w:rsid w:val="000A1E3A"/>
    <w:rsid w:val="000A53FA"/>
    <w:rsid w:val="000A7070"/>
    <w:rsid w:val="000B7843"/>
    <w:rsid w:val="000D04DC"/>
    <w:rsid w:val="000D189B"/>
    <w:rsid w:val="000E2F15"/>
    <w:rsid w:val="000E4437"/>
    <w:rsid w:val="0011137A"/>
    <w:rsid w:val="00114666"/>
    <w:rsid w:val="0011478C"/>
    <w:rsid w:val="0011649A"/>
    <w:rsid w:val="00121071"/>
    <w:rsid w:val="00126314"/>
    <w:rsid w:val="001339C0"/>
    <w:rsid w:val="00136099"/>
    <w:rsid w:val="001405A5"/>
    <w:rsid w:val="001559B2"/>
    <w:rsid w:val="00156B59"/>
    <w:rsid w:val="001621E2"/>
    <w:rsid w:val="00163455"/>
    <w:rsid w:val="00170346"/>
    <w:rsid w:val="0017518B"/>
    <w:rsid w:val="00175ECD"/>
    <w:rsid w:val="0018130A"/>
    <w:rsid w:val="00182984"/>
    <w:rsid w:val="00186B1D"/>
    <w:rsid w:val="0019078E"/>
    <w:rsid w:val="00194888"/>
    <w:rsid w:val="001A074E"/>
    <w:rsid w:val="001A3BA3"/>
    <w:rsid w:val="001B0E26"/>
    <w:rsid w:val="001B4DAF"/>
    <w:rsid w:val="001B4FE2"/>
    <w:rsid w:val="001C552A"/>
    <w:rsid w:val="001D3C94"/>
    <w:rsid w:val="001E7697"/>
    <w:rsid w:val="001F09D0"/>
    <w:rsid w:val="001F7246"/>
    <w:rsid w:val="00201EF3"/>
    <w:rsid w:val="00204C9D"/>
    <w:rsid w:val="002054FC"/>
    <w:rsid w:val="00205994"/>
    <w:rsid w:val="002139EA"/>
    <w:rsid w:val="00213B21"/>
    <w:rsid w:val="00216C79"/>
    <w:rsid w:val="0021790A"/>
    <w:rsid w:val="00217F6B"/>
    <w:rsid w:val="00225D98"/>
    <w:rsid w:val="00226DBE"/>
    <w:rsid w:val="002376DE"/>
    <w:rsid w:val="002449E7"/>
    <w:rsid w:val="00256770"/>
    <w:rsid w:val="002609C4"/>
    <w:rsid w:val="00262C91"/>
    <w:rsid w:val="00267B8B"/>
    <w:rsid w:val="00270FF1"/>
    <w:rsid w:val="00273BC3"/>
    <w:rsid w:val="0027539A"/>
    <w:rsid w:val="002764DB"/>
    <w:rsid w:val="00276550"/>
    <w:rsid w:val="00282870"/>
    <w:rsid w:val="00285644"/>
    <w:rsid w:val="00290B34"/>
    <w:rsid w:val="002B3C31"/>
    <w:rsid w:val="002B5648"/>
    <w:rsid w:val="002C571D"/>
    <w:rsid w:val="002D06AC"/>
    <w:rsid w:val="002D1EA3"/>
    <w:rsid w:val="002D210E"/>
    <w:rsid w:val="002D2688"/>
    <w:rsid w:val="002E6FE6"/>
    <w:rsid w:val="0031576C"/>
    <w:rsid w:val="00316758"/>
    <w:rsid w:val="003177A6"/>
    <w:rsid w:val="003204CB"/>
    <w:rsid w:val="0032223F"/>
    <w:rsid w:val="0032745C"/>
    <w:rsid w:val="00331D9E"/>
    <w:rsid w:val="00331F89"/>
    <w:rsid w:val="00332692"/>
    <w:rsid w:val="003338F3"/>
    <w:rsid w:val="003411F3"/>
    <w:rsid w:val="00361D14"/>
    <w:rsid w:val="0036463B"/>
    <w:rsid w:val="003652AE"/>
    <w:rsid w:val="003658C8"/>
    <w:rsid w:val="00366952"/>
    <w:rsid w:val="003676BB"/>
    <w:rsid w:val="003700BA"/>
    <w:rsid w:val="003705ED"/>
    <w:rsid w:val="00372610"/>
    <w:rsid w:val="00375DF0"/>
    <w:rsid w:val="00380714"/>
    <w:rsid w:val="00394F12"/>
    <w:rsid w:val="003A22EB"/>
    <w:rsid w:val="003A3AC0"/>
    <w:rsid w:val="003A3DD2"/>
    <w:rsid w:val="003B1EBC"/>
    <w:rsid w:val="003B33FB"/>
    <w:rsid w:val="003B4C3C"/>
    <w:rsid w:val="003B568C"/>
    <w:rsid w:val="003C13FA"/>
    <w:rsid w:val="003C63B8"/>
    <w:rsid w:val="003C7505"/>
    <w:rsid w:val="003D2845"/>
    <w:rsid w:val="003E58D6"/>
    <w:rsid w:val="003F410A"/>
    <w:rsid w:val="003F7A9D"/>
    <w:rsid w:val="00403DF1"/>
    <w:rsid w:val="004117E1"/>
    <w:rsid w:val="004167C4"/>
    <w:rsid w:val="0042100B"/>
    <w:rsid w:val="004262A5"/>
    <w:rsid w:val="0043483F"/>
    <w:rsid w:val="00436014"/>
    <w:rsid w:val="00444465"/>
    <w:rsid w:val="00445457"/>
    <w:rsid w:val="00452B8F"/>
    <w:rsid w:val="004552D4"/>
    <w:rsid w:val="004631FD"/>
    <w:rsid w:val="00471F50"/>
    <w:rsid w:val="00473AB1"/>
    <w:rsid w:val="004766B2"/>
    <w:rsid w:val="00476AE3"/>
    <w:rsid w:val="00477780"/>
    <w:rsid w:val="00484FE0"/>
    <w:rsid w:val="00485239"/>
    <w:rsid w:val="0048557B"/>
    <w:rsid w:val="004910C3"/>
    <w:rsid w:val="00493225"/>
    <w:rsid w:val="004A2306"/>
    <w:rsid w:val="004A31CD"/>
    <w:rsid w:val="004A31F2"/>
    <w:rsid w:val="004B0AEE"/>
    <w:rsid w:val="004B32C4"/>
    <w:rsid w:val="004B4D32"/>
    <w:rsid w:val="004C4A2E"/>
    <w:rsid w:val="004D0A57"/>
    <w:rsid w:val="004D5567"/>
    <w:rsid w:val="004D7030"/>
    <w:rsid w:val="004E1ED0"/>
    <w:rsid w:val="004F7333"/>
    <w:rsid w:val="00505D2A"/>
    <w:rsid w:val="00505EB1"/>
    <w:rsid w:val="00507AF9"/>
    <w:rsid w:val="005106D2"/>
    <w:rsid w:val="00527FB8"/>
    <w:rsid w:val="00540953"/>
    <w:rsid w:val="00541E5B"/>
    <w:rsid w:val="00543DFB"/>
    <w:rsid w:val="005453C6"/>
    <w:rsid w:val="00546049"/>
    <w:rsid w:val="00547D68"/>
    <w:rsid w:val="00550BF3"/>
    <w:rsid w:val="00555FAE"/>
    <w:rsid w:val="005574B3"/>
    <w:rsid w:val="00560B19"/>
    <w:rsid w:val="00563346"/>
    <w:rsid w:val="00564002"/>
    <w:rsid w:val="00580023"/>
    <w:rsid w:val="00580054"/>
    <w:rsid w:val="0058236C"/>
    <w:rsid w:val="005848EB"/>
    <w:rsid w:val="00590FE8"/>
    <w:rsid w:val="005957E3"/>
    <w:rsid w:val="005979D0"/>
    <w:rsid w:val="005A78BA"/>
    <w:rsid w:val="005B4313"/>
    <w:rsid w:val="005B5ED0"/>
    <w:rsid w:val="005B7244"/>
    <w:rsid w:val="005D01A0"/>
    <w:rsid w:val="005E3485"/>
    <w:rsid w:val="005E35E5"/>
    <w:rsid w:val="005E50BB"/>
    <w:rsid w:val="005E767D"/>
    <w:rsid w:val="0061019D"/>
    <w:rsid w:val="00610403"/>
    <w:rsid w:val="006227F5"/>
    <w:rsid w:val="006339D9"/>
    <w:rsid w:val="006340FD"/>
    <w:rsid w:val="00636803"/>
    <w:rsid w:val="00641C98"/>
    <w:rsid w:val="0064223D"/>
    <w:rsid w:val="00642D96"/>
    <w:rsid w:val="0064346F"/>
    <w:rsid w:val="006474C8"/>
    <w:rsid w:val="006540FC"/>
    <w:rsid w:val="00656594"/>
    <w:rsid w:val="006809F8"/>
    <w:rsid w:val="00681B66"/>
    <w:rsid w:val="00692183"/>
    <w:rsid w:val="006A1580"/>
    <w:rsid w:val="006A17AE"/>
    <w:rsid w:val="006A30B5"/>
    <w:rsid w:val="006B0200"/>
    <w:rsid w:val="006B1216"/>
    <w:rsid w:val="006C04C6"/>
    <w:rsid w:val="006C3FAD"/>
    <w:rsid w:val="006C5209"/>
    <w:rsid w:val="006D163C"/>
    <w:rsid w:val="006E1ABC"/>
    <w:rsid w:val="006E3501"/>
    <w:rsid w:val="006E4CBA"/>
    <w:rsid w:val="006F2E74"/>
    <w:rsid w:val="007009EF"/>
    <w:rsid w:val="007035F2"/>
    <w:rsid w:val="00707667"/>
    <w:rsid w:val="00711A1B"/>
    <w:rsid w:val="007127DD"/>
    <w:rsid w:val="00714445"/>
    <w:rsid w:val="00717F60"/>
    <w:rsid w:val="00721565"/>
    <w:rsid w:val="00722D64"/>
    <w:rsid w:val="00724B97"/>
    <w:rsid w:val="00725F05"/>
    <w:rsid w:val="00735580"/>
    <w:rsid w:val="007364A6"/>
    <w:rsid w:val="00750B19"/>
    <w:rsid w:val="00753538"/>
    <w:rsid w:val="00754887"/>
    <w:rsid w:val="00762FF7"/>
    <w:rsid w:val="00765F36"/>
    <w:rsid w:val="00787BFB"/>
    <w:rsid w:val="007911A6"/>
    <w:rsid w:val="007915BA"/>
    <w:rsid w:val="007A0648"/>
    <w:rsid w:val="007A1A23"/>
    <w:rsid w:val="007B4891"/>
    <w:rsid w:val="007B52EB"/>
    <w:rsid w:val="007C005B"/>
    <w:rsid w:val="007C4567"/>
    <w:rsid w:val="007C47AF"/>
    <w:rsid w:val="007C6896"/>
    <w:rsid w:val="007D13A7"/>
    <w:rsid w:val="007D4EA2"/>
    <w:rsid w:val="007D76F6"/>
    <w:rsid w:val="007E2413"/>
    <w:rsid w:val="007E31CA"/>
    <w:rsid w:val="007E532B"/>
    <w:rsid w:val="007E537B"/>
    <w:rsid w:val="007E6FC7"/>
    <w:rsid w:val="007F3134"/>
    <w:rsid w:val="007F7D44"/>
    <w:rsid w:val="00803811"/>
    <w:rsid w:val="00803ABA"/>
    <w:rsid w:val="00804B1D"/>
    <w:rsid w:val="008063C4"/>
    <w:rsid w:val="008138F3"/>
    <w:rsid w:val="00820263"/>
    <w:rsid w:val="008228D3"/>
    <w:rsid w:val="0083510D"/>
    <w:rsid w:val="008446D5"/>
    <w:rsid w:val="00845306"/>
    <w:rsid w:val="00846969"/>
    <w:rsid w:val="008527DF"/>
    <w:rsid w:val="008547C4"/>
    <w:rsid w:val="00855297"/>
    <w:rsid w:val="008566B9"/>
    <w:rsid w:val="00865C67"/>
    <w:rsid w:val="008679E5"/>
    <w:rsid w:val="00872617"/>
    <w:rsid w:val="00875C07"/>
    <w:rsid w:val="00876279"/>
    <w:rsid w:val="00876B29"/>
    <w:rsid w:val="00876EF6"/>
    <w:rsid w:val="00884C26"/>
    <w:rsid w:val="00891AB5"/>
    <w:rsid w:val="00893525"/>
    <w:rsid w:val="00894A5C"/>
    <w:rsid w:val="008A4E2A"/>
    <w:rsid w:val="008A6554"/>
    <w:rsid w:val="008B3A95"/>
    <w:rsid w:val="008D3964"/>
    <w:rsid w:val="008D7C9D"/>
    <w:rsid w:val="008F0074"/>
    <w:rsid w:val="008F5306"/>
    <w:rsid w:val="0091418B"/>
    <w:rsid w:val="009172E3"/>
    <w:rsid w:val="00921DFB"/>
    <w:rsid w:val="00925DDD"/>
    <w:rsid w:val="009278F2"/>
    <w:rsid w:val="00927F20"/>
    <w:rsid w:val="00937147"/>
    <w:rsid w:val="00943627"/>
    <w:rsid w:val="009457ED"/>
    <w:rsid w:val="009530EC"/>
    <w:rsid w:val="0095480C"/>
    <w:rsid w:val="00961001"/>
    <w:rsid w:val="009660E0"/>
    <w:rsid w:val="009744F6"/>
    <w:rsid w:val="0098492B"/>
    <w:rsid w:val="009857AB"/>
    <w:rsid w:val="00987793"/>
    <w:rsid w:val="0099064E"/>
    <w:rsid w:val="00990D7B"/>
    <w:rsid w:val="009955B7"/>
    <w:rsid w:val="009A3B87"/>
    <w:rsid w:val="009B2197"/>
    <w:rsid w:val="00A07147"/>
    <w:rsid w:val="00A306FC"/>
    <w:rsid w:val="00A3382D"/>
    <w:rsid w:val="00A5085E"/>
    <w:rsid w:val="00A50E11"/>
    <w:rsid w:val="00A6143D"/>
    <w:rsid w:val="00A653D6"/>
    <w:rsid w:val="00A7274A"/>
    <w:rsid w:val="00A83745"/>
    <w:rsid w:val="00A90351"/>
    <w:rsid w:val="00A92408"/>
    <w:rsid w:val="00A95A34"/>
    <w:rsid w:val="00AA075F"/>
    <w:rsid w:val="00AA4841"/>
    <w:rsid w:val="00AA69BB"/>
    <w:rsid w:val="00AA7F05"/>
    <w:rsid w:val="00AB067C"/>
    <w:rsid w:val="00AB241D"/>
    <w:rsid w:val="00AB587A"/>
    <w:rsid w:val="00AC1D01"/>
    <w:rsid w:val="00AC62CD"/>
    <w:rsid w:val="00AC691C"/>
    <w:rsid w:val="00AD4CD3"/>
    <w:rsid w:val="00AD50C1"/>
    <w:rsid w:val="00AD6A86"/>
    <w:rsid w:val="00AE572C"/>
    <w:rsid w:val="00AE6842"/>
    <w:rsid w:val="00AE6F34"/>
    <w:rsid w:val="00AE738D"/>
    <w:rsid w:val="00AF72D7"/>
    <w:rsid w:val="00AF79E7"/>
    <w:rsid w:val="00B06CF5"/>
    <w:rsid w:val="00B21954"/>
    <w:rsid w:val="00B34894"/>
    <w:rsid w:val="00B37946"/>
    <w:rsid w:val="00B40C35"/>
    <w:rsid w:val="00B4650A"/>
    <w:rsid w:val="00B47AB3"/>
    <w:rsid w:val="00B577D3"/>
    <w:rsid w:val="00B6113D"/>
    <w:rsid w:val="00B64EB9"/>
    <w:rsid w:val="00B72516"/>
    <w:rsid w:val="00B76B93"/>
    <w:rsid w:val="00B77755"/>
    <w:rsid w:val="00B804B0"/>
    <w:rsid w:val="00B81B82"/>
    <w:rsid w:val="00B9022C"/>
    <w:rsid w:val="00B90DD0"/>
    <w:rsid w:val="00B9188C"/>
    <w:rsid w:val="00B925A6"/>
    <w:rsid w:val="00B950B7"/>
    <w:rsid w:val="00BA1755"/>
    <w:rsid w:val="00BA32CA"/>
    <w:rsid w:val="00BA3FB6"/>
    <w:rsid w:val="00BA6BDE"/>
    <w:rsid w:val="00BB3EED"/>
    <w:rsid w:val="00BB4172"/>
    <w:rsid w:val="00BB4DE2"/>
    <w:rsid w:val="00BB7672"/>
    <w:rsid w:val="00BB7BF1"/>
    <w:rsid w:val="00BC0C0A"/>
    <w:rsid w:val="00BC4D98"/>
    <w:rsid w:val="00BD1608"/>
    <w:rsid w:val="00BE7944"/>
    <w:rsid w:val="00BF19D3"/>
    <w:rsid w:val="00BF3B03"/>
    <w:rsid w:val="00C03EE4"/>
    <w:rsid w:val="00C14C98"/>
    <w:rsid w:val="00C23986"/>
    <w:rsid w:val="00C31DE8"/>
    <w:rsid w:val="00C3606B"/>
    <w:rsid w:val="00C42C3D"/>
    <w:rsid w:val="00C46BE0"/>
    <w:rsid w:val="00C47C50"/>
    <w:rsid w:val="00C47EA7"/>
    <w:rsid w:val="00C52B67"/>
    <w:rsid w:val="00C54CF5"/>
    <w:rsid w:val="00C55A1F"/>
    <w:rsid w:val="00C60CA4"/>
    <w:rsid w:val="00C61C47"/>
    <w:rsid w:val="00C67C23"/>
    <w:rsid w:val="00C71C1C"/>
    <w:rsid w:val="00C73C96"/>
    <w:rsid w:val="00C73DDC"/>
    <w:rsid w:val="00C74311"/>
    <w:rsid w:val="00C82787"/>
    <w:rsid w:val="00C967B7"/>
    <w:rsid w:val="00CA0A91"/>
    <w:rsid w:val="00CA3F8E"/>
    <w:rsid w:val="00CA5EFD"/>
    <w:rsid w:val="00CA6533"/>
    <w:rsid w:val="00CA6ADD"/>
    <w:rsid w:val="00CB0CDB"/>
    <w:rsid w:val="00CB294E"/>
    <w:rsid w:val="00CB49AB"/>
    <w:rsid w:val="00CC12A7"/>
    <w:rsid w:val="00CC214A"/>
    <w:rsid w:val="00CC26CC"/>
    <w:rsid w:val="00CC45D2"/>
    <w:rsid w:val="00CC4D29"/>
    <w:rsid w:val="00CD0779"/>
    <w:rsid w:val="00CD78F0"/>
    <w:rsid w:val="00CD7F9E"/>
    <w:rsid w:val="00CE4964"/>
    <w:rsid w:val="00CF3DE3"/>
    <w:rsid w:val="00CF4195"/>
    <w:rsid w:val="00CF5283"/>
    <w:rsid w:val="00CF5B3D"/>
    <w:rsid w:val="00CF78B0"/>
    <w:rsid w:val="00D03690"/>
    <w:rsid w:val="00D07D40"/>
    <w:rsid w:val="00D105D2"/>
    <w:rsid w:val="00D1302C"/>
    <w:rsid w:val="00D20181"/>
    <w:rsid w:val="00D2575E"/>
    <w:rsid w:val="00D433D5"/>
    <w:rsid w:val="00D43A7C"/>
    <w:rsid w:val="00D46AC3"/>
    <w:rsid w:val="00D519B7"/>
    <w:rsid w:val="00D522CF"/>
    <w:rsid w:val="00D55201"/>
    <w:rsid w:val="00D5567A"/>
    <w:rsid w:val="00D57FDC"/>
    <w:rsid w:val="00D642BD"/>
    <w:rsid w:val="00D67471"/>
    <w:rsid w:val="00D75833"/>
    <w:rsid w:val="00D85658"/>
    <w:rsid w:val="00D92634"/>
    <w:rsid w:val="00D9281E"/>
    <w:rsid w:val="00D92866"/>
    <w:rsid w:val="00D96666"/>
    <w:rsid w:val="00D96F66"/>
    <w:rsid w:val="00DA5794"/>
    <w:rsid w:val="00DB3005"/>
    <w:rsid w:val="00DB3925"/>
    <w:rsid w:val="00DB7E07"/>
    <w:rsid w:val="00DC74D7"/>
    <w:rsid w:val="00DD39B7"/>
    <w:rsid w:val="00DD7680"/>
    <w:rsid w:val="00DE0EFF"/>
    <w:rsid w:val="00DE24A9"/>
    <w:rsid w:val="00DF1D88"/>
    <w:rsid w:val="00E0113E"/>
    <w:rsid w:val="00E03320"/>
    <w:rsid w:val="00E05304"/>
    <w:rsid w:val="00E13B58"/>
    <w:rsid w:val="00E15C8A"/>
    <w:rsid w:val="00E227D1"/>
    <w:rsid w:val="00E22E32"/>
    <w:rsid w:val="00E2438D"/>
    <w:rsid w:val="00E30086"/>
    <w:rsid w:val="00E31B98"/>
    <w:rsid w:val="00E321C2"/>
    <w:rsid w:val="00E324EB"/>
    <w:rsid w:val="00E33EF7"/>
    <w:rsid w:val="00E400CB"/>
    <w:rsid w:val="00E40364"/>
    <w:rsid w:val="00E413C1"/>
    <w:rsid w:val="00E45E6B"/>
    <w:rsid w:val="00E4714C"/>
    <w:rsid w:val="00E5023C"/>
    <w:rsid w:val="00E5167E"/>
    <w:rsid w:val="00E51908"/>
    <w:rsid w:val="00E66532"/>
    <w:rsid w:val="00E70A40"/>
    <w:rsid w:val="00E71A23"/>
    <w:rsid w:val="00E71C17"/>
    <w:rsid w:val="00E73F28"/>
    <w:rsid w:val="00E75CEA"/>
    <w:rsid w:val="00E81B7E"/>
    <w:rsid w:val="00E85559"/>
    <w:rsid w:val="00E87C9D"/>
    <w:rsid w:val="00E90D86"/>
    <w:rsid w:val="00E95EC1"/>
    <w:rsid w:val="00EA4053"/>
    <w:rsid w:val="00EB5DE4"/>
    <w:rsid w:val="00EB76C4"/>
    <w:rsid w:val="00EC2EE4"/>
    <w:rsid w:val="00EC674F"/>
    <w:rsid w:val="00EC6B7B"/>
    <w:rsid w:val="00ED5061"/>
    <w:rsid w:val="00ED6ED3"/>
    <w:rsid w:val="00EE0EDD"/>
    <w:rsid w:val="00EF6D2A"/>
    <w:rsid w:val="00F04D71"/>
    <w:rsid w:val="00F1706F"/>
    <w:rsid w:val="00F20E02"/>
    <w:rsid w:val="00F2256B"/>
    <w:rsid w:val="00F272AD"/>
    <w:rsid w:val="00F4215E"/>
    <w:rsid w:val="00F47B6F"/>
    <w:rsid w:val="00F50B3A"/>
    <w:rsid w:val="00F52406"/>
    <w:rsid w:val="00F6061E"/>
    <w:rsid w:val="00F70730"/>
    <w:rsid w:val="00F738AC"/>
    <w:rsid w:val="00F76E12"/>
    <w:rsid w:val="00F77BB2"/>
    <w:rsid w:val="00F81273"/>
    <w:rsid w:val="00F95A99"/>
    <w:rsid w:val="00F96907"/>
    <w:rsid w:val="00FA662F"/>
    <w:rsid w:val="00FC0088"/>
    <w:rsid w:val="00FC4DE9"/>
    <w:rsid w:val="00FD5881"/>
    <w:rsid w:val="00FE5F8F"/>
    <w:rsid w:val="00FE75CC"/>
    <w:rsid w:val="00FF1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B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421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473AB1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473A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3AB1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473AB1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3">
    <w:name w:val="List Paragraph"/>
    <w:basedOn w:val="a"/>
    <w:link w:val="a4"/>
    <w:uiPriority w:val="34"/>
    <w:qFormat/>
    <w:rsid w:val="00473AB1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73AB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473A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473AB1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D0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06A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D0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06AC"/>
    <w:rPr>
      <w:rFonts w:ascii="Calibri" w:eastAsia="Calibri" w:hAnsi="Calibri" w:cs="Times New Roman"/>
    </w:rPr>
  </w:style>
  <w:style w:type="paragraph" w:customStyle="1" w:styleId="a9">
    <w:name w:val="Содержимое таблицы"/>
    <w:basedOn w:val="a"/>
    <w:rsid w:val="002D06A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7F7D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a">
    <w:name w:val="Основной"/>
    <w:basedOn w:val="Standard"/>
    <w:rsid w:val="007F7D44"/>
    <w:pPr>
      <w:spacing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color w:val="000000"/>
      <w:sz w:val="21"/>
      <w:szCs w:val="21"/>
      <w:lang w:eastAsia="ru-RU"/>
    </w:rPr>
  </w:style>
  <w:style w:type="paragraph" w:customStyle="1" w:styleId="11">
    <w:name w:val="Обычный1"/>
    <w:rsid w:val="007F7D44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character" w:styleId="ab">
    <w:name w:val="Strong"/>
    <w:basedOn w:val="a0"/>
    <w:uiPriority w:val="22"/>
    <w:qFormat/>
    <w:rsid w:val="001E769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421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Normal (Web)"/>
    <w:basedOn w:val="a"/>
    <w:uiPriority w:val="99"/>
    <w:rsid w:val="00DF1D88"/>
    <w:pPr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3727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771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86271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899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5554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180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1995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554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AWJJH2MPE6E2-1585558818-3719</_dlc_DocId>
    <_dlc_DocIdUrl xmlns="4a252ca3-5a62-4c1c-90a6-29f4710e47f8">
      <Url>http://edu-sps.koiro.local/Kostroma_EDU/kos-sch-29/_layouts/15/DocIdRedir.aspx?ID=AWJJH2MPE6E2-1585558818-3719</Url>
      <Description>AWJJH2MPE6E2-1585558818-3719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A19B86-617C-4AAA-936E-F8AA3C610DD9}"/>
</file>

<file path=customXml/itemProps2.xml><?xml version="1.0" encoding="utf-8"?>
<ds:datastoreItem xmlns:ds="http://schemas.openxmlformats.org/officeDocument/2006/customXml" ds:itemID="{7D937A2B-6B6E-40D2-8D71-503E319A698D}"/>
</file>

<file path=customXml/itemProps3.xml><?xml version="1.0" encoding="utf-8"?>
<ds:datastoreItem xmlns:ds="http://schemas.openxmlformats.org/officeDocument/2006/customXml" ds:itemID="{6DF53822-5AF1-443D-A177-55F6512D3A51}"/>
</file>

<file path=customXml/itemProps4.xml><?xml version="1.0" encoding="utf-8"?>
<ds:datastoreItem xmlns:ds="http://schemas.openxmlformats.org/officeDocument/2006/customXml" ds:itemID="{A09EDA5C-4F85-417D-973D-65648525585E}"/>
</file>

<file path=customXml/itemProps5.xml><?xml version="1.0" encoding="utf-8"?>
<ds:datastoreItem xmlns:ds="http://schemas.openxmlformats.org/officeDocument/2006/customXml" ds:itemID="{8FEF141C-1FDD-4486-9330-7D8FED8250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55</Pages>
  <Words>13098</Words>
  <Characters>74661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--</cp:lastModifiedBy>
  <cp:revision>48</cp:revision>
  <dcterms:created xsi:type="dcterms:W3CDTF">2015-09-10T19:50:00Z</dcterms:created>
  <dcterms:modified xsi:type="dcterms:W3CDTF">2019-04-22T13:50:00Z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c7031059-a96c-4786-a663-99e31931acc9</vt:lpwstr>
  </property>
</Properties>
</file>