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BD" w:rsidRDefault="00FE0FBD" w:rsidP="00FE0FBD">
      <w:pPr>
        <w:spacing w:after="120"/>
        <w:jc w:val="center"/>
      </w:pPr>
      <w:r>
        <w:t>Задания для учащихся в дистанционном формате учащихся __</w:t>
      </w:r>
      <w:r>
        <w:t>4А</w:t>
      </w:r>
      <w:r>
        <w:t xml:space="preserve">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350"/>
        <w:gridCol w:w="831"/>
        <w:gridCol w:w="854"/>
        <w:gridCol w:w="1047"/>
      </w:tblGrid>
      <w:tr w:rsidR="00FE0FBD" w:rsidTr="00FE0F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предоставления домашнего задания обучающимися (обратная связь)</w:t>
            </w:r>
          </w:p>
        </w:tc>
      </w:tr>
      <w:tr w:rsidR="00FE0FBD" w:rsidTr="00FE0F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Pr="00FE0FBD" w:rsidRDefault="00FE0FBD" w:rsidP="00FE0FBD">
            <w:pPr>
              <w:numPr>
                <w:ilvl w:val="0"/>
                <w:numId w:val="1"/>
              </w:numPr>
              <w:contextualSpacing/>
              <w:jc w:val="both"/>
            </w:pPr>
            <w:r w:rsidRPr="00FE0FBD">
              <w:t xml:space="preserve">Введение нового лексического материала: уч.стр.74 порядковые числительные. Перейти по ссылке: </w:t>
            </w:r>
            <w:hyperlink r:id="rId5" w:history="1">
              <w:r w:rsidRPr="00FE0FBD">
                <w:rPr>
                  <w:color w:val="0000FF"/>
                  <w:u w:val="single"/>
                </w:rPr>
                <w:t>https://www.youtube.com/watch?v=empnQReeo-g</w:t>
              </w:r>
            </w:hyperlink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r w:rsidRPr="00FE0FBD">
              <w:t xml:space="preserve">Проговорить числительные вслед за диктором. </w:t>
            </w:r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r w:rsidRPr="00FE0FBD">
              <w:t>Уч. Стр.74 проговорить числительные еще раз вслед за диктором по ссылке:</w:t>
            </w:r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hyperlink r:id="rId6" w:history="1">
              <w:r w:rsidRPr="00FE0FBD">
                <w:rPr>
                  <w:color w:val="0000FF"/>
                  <w:u w:val="single"/>
                </w:rPr>
                <w:t>https://www.youtube.com/watch?time_continue=31&amp;v=VPFddnIuoQs&amp;feature=emb_logo</w:t>
              </w:r>
            </w:hyperlink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r w:rsidRPr="00FE0FBD">
              <w:t>до 0.53 сек на видео.</w:t>
            </w:r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r w:rsidRPr="00FE0FBD">
              <w:t>Порядковые числительные от 1-10 записать в тетрадь (уч. грамматический справочник стр.170).</w:t>
            </w:r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r w:rsidRPr="00FE0FBD">
              <w:t>Выполнить письменно в тетради задание на карточке (будет прикреплена в электронном журнале).</w:t>
            </w:r>
          </w:p>
          <w:p w:rsidR="00FE0FBD" w:rsidRPr="00FE0FBD" w:rsidRDefault="00FE0FBD" w:rsidP="00FE0FBD">
            <w:pPr>
              <w:numPr>
                <w:ilvl w:val="0"/>
                <w:numId w:val="1"/>
              </w:numPr>
              <w:contextualSpacing/>
              <w:jc w:val="both"/>
            </w:pPr>
            <w:r w:rsidRPr="00FE0FBD">
              <w:t xml:space="preserve">Развитие навыка говорения: уч.стр.74 проговорить предложения устно. </w:t>
            </w:r>
          </w:p>
          <w:p w:rsidR="00FE0FBD" w:rsidRPr="00FE0FBD" w:rsidRDefault="00FE0FBD" w:rsidP="00FE0FBD">
            <w:pPr>
              <w:numPr>
                <w:ilvl w:val="0"/>
                <w:numId w:val="1"/>
              </w:numPr>
              <w:contextualSpacing/>
              <w:jc w:val="both"/>
            </w:pPr>
            <w:r w:rsidRPr="00FE0FBD">
              <w:t>Развитие навыка диалогической речи: уч.стр.75. Диалог просмотреть по ссылке:</w:t>
            </w:r>
          </w:p>
          <w:p w:rsidR="00FE0FBD" w:rsidRPr="00FE0FBD" w:rsidRDefault="00FE0FBD" w:rsidP="00FE0FBD">
            <w:pPr>
              <w:ind w:left="1080"/>
              <w:contextualSpacing/>
              <w:jc w:val="both"/>
            </w:pPr>
            <w:hyperlink r:id="rId7" w:history="1">
              <w:r w:rsidRPr="00FE0FBD">
                <w:rPr>
                  <w:color w:val="0000FF"/>
                  <w:u w:val="single"/>
                </w:rPr>
                <w:t>https://www.youtube.com/watch?time_continue=31&amp;v=VPFddnIuoQs&amp;feature=emb_logo</w:t>
              </w:r>
            </w:hyperlink>
          </w:p>
          <w:p w:rsidR="00FE0FBD" w:rsidRDefault="00FE0FBD" w:rsidP="00FE0FBD">
            <w:pPr>
              <w:spacing w:line="276" w:lineRule="auto"/>
              <w:jc w:val="both"/>
              <w:rPr>
                <w:lang w:eastAsia="en-US"/>
              </w:rPr>
            </w:pPr>
            <w:r w:rsidRPr="00FE0FBD">
              <w:t>с 1.00 до 2.28 сек. Диалог прочитать вслед за видео, потом попробовать самостоятельно.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22.04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t>Через электронный журнал или почту (задание на карточке)</w:t>
            </w:r>
          </w:p>
        </w:tc>
      </w:tr>
      <w:tr w:rsidR="00FE0FBD" w:rsidTr="00FE0F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FE0FBD" w:rsidP="00FE0FBD">
            <w:pPr>
              <w:pStyle w:val="a3"/>
              <w:numPr>
                <w:ilvl w:val="0"/>
                <w:numId w:val="2"/>
              </w:numPr>
              <w:jc w:val="both"/>
            </w:pPr>
            <w:r>
              <w:t>Актуализация знаний: повторение грамматического материала: уч.стр.170 повторить образование порядковых числительных. Выполнить задание в рабочей тетради: Р.т.стр.38 №1 письменно</w:t>
            </w:r>
          </w:p>
          <w:p w:rsidR="00FE0FBD" w:rsidRDefault="00FE0FBD" w:rsidP="00FE0FBD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Объяснение нового грамматического материала: Уч.стр.169 глагол </w:t>
            </w:r>
            <w:r>
              <w:rPr>
                <w:lang w:val="en-US"/>
              </w:rPr>
              <w:t>to</w:t>
            </w:r>
            <w:r w:rsidRPr="00FE0FBD">
              <w:t xml:space="preserve"> </w:t>
            </w:r>
            <w:r>
              <w:rPr>
                <w:lang w:val="en-US"/>
              </w:rPr>
              <w:t>be</w:t>
            </w:r>
            <w:r w:rsidRPr="00FE0FBD">
              <w:t xml:space="preserve"> </w:t>
            </w:r>
            <w:r>
              <w:t xml:space="preserve">в форме прошедшего времени. Правило записать в тетрадь. </w:t>
            </w:r>
          </w:p>
          <w:p w:rsidR="00433610" w:rsidRDefault="00433610" w:rsidP="00433610">
            <w:pPr>
              <w:pStyle w:val="a3"/>
              <w:ind w:left="1440"/>
              <w:jc w:val="both"/>
            </w:pPr>
            <w:r>
              <w:t>Просмотреть фрагмент урока по ссылке до 3мин.20 сек</w:t>
            </w:r>
          </w:p>
          <w:p w:rsidR="00433610" w:rsidRDefault="00433610" w:rsidP="00433610">
            <w:pPr>
              <w:pStyle w:val="a3"/>
              <w:ind w:left="1440"/>
              <w:jc w:val="both"/>
            </w:pPr>
            <w:hyperlink r:id="rId8" w:history="1">
              <w:r>
                <w:rPr>
                  <w:rStyle w:val="a4"/>
                </w:rPr>
                <w:t>https://www.youtube.com/watch?v=3MZ8oTYLG3M</w:t>
              </w:r>
            </w:hyperlink>
          </w:p>
          <w:p w:rsidR="00433610" w:rsidRPr="00FE0FBD" w:rsidRDefault="00433610" w:rsidP="00433610">
            <w:pPr>
              <w:pStyle w:val="a3"/>
              <w:numPr>
                <w:ilvl w:val="0"/>
                <w:numId w:val="2"/>
              </w:numPr>
              <w:jc w:val="both"/>
            </w:pPr>
            <w:r>
              <w:t>Отработка грамматического материала: уч.стр.76 №1 письменно.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4336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4336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27.04.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BD" w:rsidRDefault="00433610">
            <w:pPr>
              <w:spacing w:line="276" w:lineRule="auto"/>
              <w:jc w:val="center"/>
            </w:pPr>
            <w:r>
              <w:t>Через электронный журнал или почту</w:t>
            </w:r>
          </w:p>
          <w:p w:rsidR="00433610" w:rsidRDefault="00433610">
            <w:pPr>
              <w:spacing w:line="276" w:lineRule="auto"/>
              <w:jc w:val="center"/>
            </w:pPr>
            <w:r>
              <w:t>Р.т.стр.39 №3</w:t>
            </w:r>
          </w:p>
        </w:tc>
      </w:tr>
    </w:tbl>
    <w:p w:rsidR="00E237AD" w:rsidRDefault="00433610"/>
    <w:sectPr w:rsidR="00E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F6A7E"/>
    <w:multiLevelType w:val="hybridMultilevel"/>
    <w:tmpl w:val="8BC21BA4"/>
    <w:lvl w:ilvl="0" w:tplc="3C3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A4DE5"/>
    <w:multiLevelType w:val="hybridMultilevel"/>
    <w:tmpl w:val="53EE695C"/>
    <w:lvl w:ilvl="0" w:tplc="AA587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7"/>
    <w:rsid w:val="00433610"/>
    <w:rsid w:val="008D2F77"/>
    <w:rsid w:val="00C644BA"/>
    <w:rsid w:val="00C74DE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E3CF-466B-401B-BBFD-095327C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Z8oTYLG3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1&amp;v=VPFddnIuoQs&amp;feature=emb_log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1&amp;v=VPFddnIuoQs&amp;feature=emb_logo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empnQReeo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AWJJH2MPE6E2-1585558818-4618</_dlc_DocId>
    <_dlc_DocIdUrl xmlns="4a252ca3-5a62-4c1c-90a6-29f4710e47f8">
      <Url>http://edu-sps.koiro.local/Kostroma_EDU/kos-sch-29/_layouts/15/DocIdRedir.aspx?ID=AWJJH2MPE6E2-1585558818-4618</Url>
      <Description>AWJJH2MPE6E2-1585558818-4618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90866-CFB5-4400-876E-94C05973742D}"/>
</file>

<file path=customXml/itemProps2.xml><?xml version="1.0" encoding="utf-8"?>
<ds:datastoreItem xmlns:ds="http://schemas.openxmlformats.org/officeDocument/2006/customXml" ds:itemID="{17CEBA2E-71F1-453B-A3EB-2175C28574C4}"/>
</file>

<file path=customXml/itemProps3.xml><?xml version="1.0" encoding="utf-8"?>
<ds:datastoreItem xmlns:ds="http://schemas.openxmlformats.org/officeDocument/2006/customXml" ds:itemID="{B1F433E5-EDA7-4248-9F26-125D29768935}"/>
</file>

<file path=customXml/itemProps4.xml><?xml version="1.0" encoding="utf-8"?>
<ds:datastoreItem xmlns:ds="http://schemas.openxmlformats.org/officeDocument/2006/customXml" ds:itemID="{F546FEB7-E617-435E-BF55-99D041642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2020-04-17T14:12:00Z</dcterms:created>
  <dcterms:modified xsi:type="dcterms:W3CDTF">2020-04-17T14:33:00Z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16699305-5b51-404d-9ed7-6e8f95858b39</vt:lpwstr>
  </property>
</Properties>
</file>