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0" w:rsidRPr="009732E1" w:rsidRDefault="00A73F40" w:rsidP="00A73F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2E1">
        <w:rPr>
          <w:rFonts w:ascii="Times New Roman" w:hAnsi="Times New Roman" w:cs="Times New Roman"/>
          <w:b/>
          <w:sz w:val="26"/>
          <w:szCs w:val="26"/>
        </w:rPr>
        <w:t>Специализированные службы «Телефон доверия»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Единый общероссийский детский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телефонадоверия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8-800-2000-122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длядетей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подростковиихродителей. 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службы «Телефон доверия» при ГУ «Костромской областной центр социальной помощи семье и детям»</w:t>
      </w:r>
      <w:r w:rsidRPr="00AE0195">
        <w:rPr>
          <w:rFonts w:ascii="Times New Roman" w:hAnsi="Times New Roman" w:cs="Times New Roman"/>
          <w:sz w:val="26"/>
          <w:szCs w:val="26"/>
        </w:rPr>
        <w:br/>
        <w:t>(4942) 43-28-28 </w:t>
      </w:r>
      <w:r w:rsidRPr="00AE0195">
        <w:rPr>
          <w:rFonts w:ascii="Times New Roman" w:hAnsi="Times New Roman" w:cs="Times New Roman"/>
          <w:sz w:val="26"/>
          <w:szCs w:val="26"/>
        </w:rPr>
        <w:br/>
        <w:t>Звонки бесплатно независимо от места жительства.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8 до 24 часов ежедневно.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доверия «Здоровье» при ГУЗ «Медицинский информационно - аналитический центр Костромской области»:</w:t>
      </w:r>
    </w:p>
    <w:p w:rsidR="00A73F40" w:rsidRPr="00AE0195" w:rsidRDefault="00A73F40" w:rsidP="00A73F40">
      <w:pPr>
        <w:pStyle w:val="a3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(4942) 55-55-60</w:t>
      </w:r>
      <w:r w:rsidRPr="00AE0195">
        <w:rPr>
          <w:rFonts w:ascii="Times New Roman" w:hAnsi="Times New Roman" w:cs="Times New Roman"/>
          <w:sz w:val="26"/>
          <w:szCs w:val="26"/>
        </w:rPr>
        <w:br/>
        <w:t>8 800 555 5560 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15 до 17 часов еженедельно по средам и четвергам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«Срочная детская помощь» при Костромской областной психолого-медико-педагогической консультации</w:t>
      </w:r>
      <w:r w:rsidRPr="00AE0195">
        <w:rPr>
          <w:rFonts w:ascii="Times New Roman" w:hAnsi="Times New Roman" w:cs="Times New Roman"/>
          <w:sz w:val="26"/>
          <w:szCs w:val="26"/>
        </w:rPr>
        <w:br/>
        <w:t>(4942) 31-39-36 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9 до 18 часов ежедневно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Молодежный телефон доверия при ГУ «Центр поддержки молодежных инициатив»</w:t>
      </w:r>
      <w:r w:rsidRPr="00AE0195">
        <w:rPr>
          <w:rFonts w:ascii="Times New Roman" w:hAnsi="Times New Roman" w:cs="Times New Roman"/>
          <w:sz w:val="26"/>
          <w:szCs w:val="26"/>
        </w:rPr>
        <w:br/>
        <w:t>(4942) 22-46-21 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 xml:space="preserve">На базе ОГБУЗ «Костромская областная психиатрическая больница» функционирует круглосуточный «Телефон доверия» для оказания гражданам психологической помощи </w:t>
      </w:r>
    </w:p>
    <w:p w:rsidR="00A73F40" w:rsidRPr="00AE0195" w:rsidRDefault="00A73F40" w:rsidP="00A73F40">
      <w:pPr>
        <w:pStyle w:val="a3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8(4942)64-44-22.</w:t>
      </w:r>
    </w:p>
    <w:p w:rsidR="00916CDB" w:rsidRDefault="00916CDB">
      <w:bookmarkStart w:id="0" w:name="_GoBack"/>
      <w:bookmarkEnd w:id="0"/>
    </w:p>
    <w:sectPr w:rsidR="00916CDB" w:rsidSect="0082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A31"/>
    <w:multiLevelType w:val="hybridMultilevel"/>
    <w:tmpl w:val="AE163162"/>
    <w:lvl w:ilvl="0" w:tplc="D0BAF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F40"/>
    <w:rsid w:val="007B78A2"/>
    <w:rsid w:val="00821E94"/>
    <w:rsid w:val="00916CDB"/>
    <w:rsid w:val="00A7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73F40"/>
  </w:style>
  <w:style w:type="paragraph" w:styleId="a3">
    <w:name w:val="List Paragraph"/>
    <w:basedOn w:val="a"/>
    <w:uiPriority w:val="34"/>
    <w:qFormat/>
    <w:rsid w:val="00A7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85887BC00AB4B902C95D0D0122006" ma:contentTypeVersion="49" ma:contentTypeDescription="Создание документа." ma:contentTypeScope="" ma:versionID="e1beba7d97727391086f3c76e5681a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AWJJH2MPE6E2-1585558818-3340</_dlc_DocId>
    <_dlc_DocIdUrl xmlns="4a252ca3-5a62-4c1c-90a6-29f4710e47f8">
      <Url>http://edu-sps.koiro.local/Kostroma_EDU/kos-sch-29/_layouts/15/DocIdRedir.aspx?ID=AWJJH2MPE6E2-1585558818-3340</Url>
      <Description>AWJJH2MPE6E2-1585558818-3340</Description>
    </_dlc_DocIdUrl>
  </documentManagement>
</p:properties>
</file>

<file path=customXml/itemProps1.xml><?xml version="1.0" encoding="utf-8"?>
<ds:datastoreItem xmlns:ds="http://schemas.openxmlformats.org/officeDocument/2006/customXml" ds:itemID="{B3EB2353-C2C7-44E8-8C06-8EE8425F2154}"/>
</file>

<file path=customXml/itemProps2.xml><?xml version="1.0" encoding="utf-8"?>
<ds:datastoreItem xmlns:ds="http://schemas.openxmlformats.org/officeDocument/2006/customXml" ds:itemID="{96B8A47E-5FE8-4F25-9F65-55A1884CF9A6}"/>
</file>

<file path=customXml/itemProps3.xml><?xml version="1.0" encoding="utf-8"?>
<ds:datastoreItem xmlns:ds="http://schemas.openxmlformats.org/officeDocument/2006/customXml" ds:itemID="{1AB476BF-051A-40DE-92BE-F3CC3FA46431}"/>
</file>

<file path=customXml/itemProps4.xml><?xml version="1.0" encoding="utf-8"?>
<ds:datastoreItem xmlns:ds="http://schemas.openxmlformats.org/officeDocument/2006/customXml" ds:itemID="{5613D4A2-4523-4B8A-8D49-53123731B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Светлана Юрьевна</dc:creator>
  <cp:lastModifiedBy>пользователь</cp:lastModifiedBy>
  <cp:revision>2</cp:revision>
  <dcterms:created xsi:type="dcterms:W3CDTF">2018-12-29T07:17:00Z</dcterms:created>
  <dcterms:modified xsi:type="dcterms:W3CDTF">2018-12-29T07:17:00Z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0x010100E7A85887BC00AB4B902C95D0D0122006</vt:lpwstr>
  </property>
  <property fmtid="{D5CDD505-2E9C-101B-9397-08002B2CF9AE}" pid="3" name="_dlc_DocIdItemGuid">
    <vt:lpwstr>85ff7131-79fd-4490-abbe-c4cc9ec0fee8</vt:lpwstr>
  </property>
</Properties>
</file>