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382" w:rsidRPr="00C10092" w:rsidRDefault="00B83382" w:rsidP="00C10092">
      <w:pPr>
        <w:spacing w:after="0" w:line="360" w:lineRule="auto"/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C10092">
        <w:rPr>
          <w:rFonts w:ascii="Times New Roman" w:hAnsi="Times New Roman"/>
          <w:b/>
          <w:color w:val="000099"/>
          <w:sz w:val="28"/>
          <w:szCs w:val="28"/>
        </w:rPr>
        <w:t>Спортивно – оздоровительная инфраструктура образовательного учреждения.</w:t>
      </w:r>
    </w:p>
    <w:p w:rsidR="00B83382" w:rsidRPr="004A5552" w:rsidRDefault="00B83382" w:rsidP="00B8338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A5552">
        <w:rPr>
          <w:rFonts w:ascii="Times New Roman" w:eastAsia="Calibri" w:hAnsi="Times New Roman" w:cs="Times New Roman"/>
          <w:b/>
          <w:sz w:val="28"/>
          <w:szCs w:val="28"/>
        </w:rPr>
        <w:t>Спортивный зал</w:t>
      </w:r>
    </w:p>
    <w:p w:rsidR="00B83382" w:rsidRPr="004A5552" w:rsidRDefault="00B83382" w:rsidP="00B8338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>Спортивный зал размещен на 1 этаже здания в отдельно пристроенной части здания.</w:t>
      </w:r>
    </w:p>
    <w:p w:rsidR="00B83382" w:rsidRPr="004A5552" w:rsidRDefault="00B83382" w:rsidP="00B8338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>Площадь спортивного зала:128 кв. м</w:t>
      </w:r>
    </w:p>
    <w:p w:rsidR="00B83382" w:rsidRPr="004A5552" w:rsidRDefault="00B83382" w:rsidP="00B8338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>Температурный режим: 17-20</w:t>
      </w:r>
      <w:proofErr w:type="gramStart"/>
      <w:r w:rsidRPr="004A5552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</w:p>
    <w:p w:rsidR="00B83382" w:rsidRPr="004A5552" w:rsidRDefault="00B83382" w:rsidP="00B8338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 xml:space="preserve">В спортивном зале  </w:t>
      </w:r>
      <w:proofErr w:type="gramStart"/>
      <w:r w:rsidRPr="004A5552">
        <w:rPr>
          <w:rFonts w:ascii="Times New Roman" w:eastAsia="Calibri" w:hAnsi="Times New Roman" w:cs="Times New Roman"/>
          <w:sz w:val="24"/>
          <w:szCs w:val="24"/>
        </w:rPr>
        <w:t>предусмотрены</w:t>
      </w:r>
      <w:proofErr w:type="gramEnd"/>
      <w:r w:rsidRPr="004A555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83382" w:rsidRPr="004A5552" w:rsidRDefault="00B83382" w:rsidP="00B8338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 xml:space="preserve">Снарядная комната; </w:t>
      </w:r>
    </w:p>
    <w:p w:rsidR="00B83382" w:rsidRPr="004A5552" w:rsidRDefault="00B83382" w:rsidP="00B8338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 xml:space="preserve">Отдельные раздевальные комнаты  для мальчиков и девочек, </w:t>
      </w:r>
    </w:p>
    <w:p w:rsidR="00B83382" w:rsidRPr="004A5552" w:rsidRDefault="00B83382" w:rsidP="00B8338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 xml:space="preserve">В раздевальных комнатах имеются душевая  и  туалет. </w:t>
      </w:r>
    </w:p>
    <w:p w:rsidR="00B83382" w:rsidRPr="004A5552" w:rsidRDefault="00B83382" w:rsidP="00B8338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552">
        <w:rPr>
          <w:rFonts w:ascii="Times New Roman" w:eastAsia="Calibri" w:hAnsi="Times New Roman" w:cs="Times New Roman"/>
          <w:b/>
          <w:sz w:val="28"/>
          <w:szCs w:val="28"/>
        </w:rPr>
        <w:t>Стадион</w:t>
      </w:r>
    </w:p>
    <w:p w:rsidR="00B83382" w:rsidRPr="004A5552" w:rsidRDefault="00B83382" w:rsidP="00B8338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>Стадион школы представляет собой  футбольное поле  с травяным покровом. На территории поля находятся ворота.</w:t>
      </w:r>
    </w:p>
    <w:p w:rsidR="00B83382" w:rsidRPr="004A555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080" cy="3646805"/>
            <wp:effectExtent l="0" t="0" r="0" b="0"/>
            <wp:docPr id="19" name="Рисунок 19" descr="P118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807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Pr="004A5552" w:rsidRDefault="00B83382" w:rsidP="00B8338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A5552">
        <w:rPr>
          <w:rFonts w:ascii="Times New Roman" w:eastAsia="Calibri" w:hAnsi="Times New Roman" w:cs="Times New Roman"/>
          <w:b/>
          <w:sz w:val="28"/>
          <w:szCs w:val="28"/>
        </w:rPr>
        <w:t xml:space="preserve">Спортивная площадка </w:t>
      </w:r>
    </w:p>
    <w:p w:rsidR="00B83382" w:rsidRPr="004A5552" w:rsidRDefault="00B83382" w:rsidP="00B8338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 xml:space="preserve">Спортивная площадка – имеет как травяное, так и асфальтовое покрытие. На территории спортивной площадки расположены: </w:t>
      </w:r>
    </w:p>
    <w:p w:rsidR="00B83382" w:rsidRPr="004A5552" w:rsidRDefault="00B83382" w:rsidP="00B83382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lastRenderedPageBreak/>
        <w:t>на травяном покрытии - спортивный лабиринт, лестница детская спортивная для занятий спортом для учащихся младшего и среднего возраста, турникеты разной высоты, брусья гимнастические;</w:t>
      </w:r>
    </w:p>
    <w:p w:rsidR="00B83382" w:rsidRPr="004A555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6360" cy="2753995"/>
            <wp:effectExtent l="0" t="0" r="0" b="0"/>
            <wp:docPr id="18" name="Рисунок 18" descr="P118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807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04" b="2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860040"/>
            <wp:effectExtent l="0" t="0" r="0" b="0"/>
            <wp:docPr id="17" name="Рисунок 1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58" b="3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ind w:left="14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ind w:left="142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6105" cy="3646805"/>
            <wp:effectExtent l="0" t="0" r="0" b="0"/>
            <wp:docPr id="16" name="Рисунок 1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65" t="3870" b="2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82" w:rsidRDefault="00B83382" w:rsidP="00B83382">
      <w:pPr>
        <w:spacing w:after="0" w:line="240" w:lineRule="auto"/>
        <w:ind w:left="14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ind w:left="14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numPr>
          <w:ilvl w:val="0"/>
          <w:numId w:val="3"/>
        </w:numPr>
        <w:spacing w:after="0" w:line="360" w:lineRule="auto"/>
        <w:ind w:left="1423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 xml:space="preserve">на асфальтовом покрытии расположены две  баскетбольные  стойки с сетками для игры в баскетбол. На асфальтовом покрытии имеется разметка баскетбольного поля. </w:t>
      </w:r>
    </w:p>
    <w:p w:rsidR="00B83382" w:rsidRPr="004A5552" w:rsidRDefault="00B83382" w:rsidP="00B83382">
      <w:pPr>
        <w:spacing w:after="0" w:line="240" w:lineRule="auto"/>
        <w:ind w:left="14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2690" cy="4508500"/>
            <wp:effectExtent l="0" t="0" r="0" b="0"/>
            <wp:docPr id="15" name="Рисунок 1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68" t="3203" r="3186" b="2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1361" w:rsidRDefault="00281361">
      <w:pPr>
        <w:rPr>
          <w:rFonts w:ascii="Times New Roman" w:hAnsi="Times New Roman"/>
          <w:b/>
          <w:color w:val="000099"/>
          <w:sz w:val="28"/>
          <w:szCs w:val="28"/>
        </w:rPr>
      </w:pPr>
      <w:r>
        <w:rPr>
          <w:rFonts w:ascii="Times New Roman" w:hAnsi="Times New Roman"/>
          <w:b/>
          <w:color w:val="000099"/>
          <w:sz w:val="28"/>
          <w:szCs w:val="28"/>
        </w:rPr>
        <w:br w:type="page"/>
      </w:r>
    </w:p>
    <w:p w:rsidR="00B83382" w:rsidRPr="00C10092" w:rsidRDefault="00B83382" w:rsidP="00C10092">
      <w:pPr>
        <w:spacing w:after="0" w:line="360" w:lineRule="auto"/>
        <w:rPr>
          <w:rFonts w:ascii="Times New Roman" w:hAnsi="Times New Roman"/>
          <w:b/>
          <w:color w:val="000099"/>
          <w:sz w:val="28"/>
          <w:szCs w:val="28"/>
        </w:rPr>
      </w:pPr>
      <w:r w:rsidRPr="00C10092">
        <w:rPr>
          <w:rFonts w:ascii="Times New Roman" w:hAnsi="Times New Roman"/>
          <w:b/>
          <w:color w:val="000099"/>
          <w:sz w:val="28"/>
          <w:szCs w:val="28"/>
        </w:rPr>
        <w:lastRenderedPageBreak/>
        <w:t>Спортивное оборудование и инвентарь образовательного учреждения.</w:t>
      </w:r>
    </w:p>
    <w:p w:rsidR="00B83382" w:rsidRPr="004A5552" w:rsidRDefault="00B83382" w:rsidP="00B8338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5552">
        <w:rPr>
          <w:rFonts w:ascii="Times New Roman" w:eastAsia="Calibri" w:hAnsi="Times New Roman" w:cs="Times New Roman"/>
          <w:sz w:val="24"/>
          <w:szCs w:val="24"/>
        </w:rPr>
        <w:t xml:space="preserve"> Физкультурно-спортивное оборудование спортивного зала школы  соответствует росту и возрасту </w:t>
      </w:r>
      <w:proofErr w:type="gramStart"/>
      <w:r w:rsidRPr="004A555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4A5552">
        <w:rPr>
          <w:rFonts w:ascii="Times New Roman" w:eastAsia="Calibri" w:hAnsi="Times New Roman" w:cs="Times New Roman"/>
          <w:sz w:val="24"/>
          <w:szCs w:val="24"/>
        </w:rPr>
        <w:t>. Все оборудование систематизировано, перечень оборудования хранится в паспорте спортивного зала.</w:t>
      </w:r>
    </w:p>
    <w:p w:rsidR="00B83382" w:rsidRPr="004A5552" w:rsidRDefault="00B83382" w:rsidP="00B8338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2510" cy="4763135"/>
            <wp:effectExtent l="0" t="0" r="0" b="0"/>
            <wp:docPr id="24" name="Рисунок 24" descr="P118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807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C1009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</w:t>
      </w:r>
      <w:r w:rsidRPr="00822A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83382" w:rsidRPr="004A5552">
        <w:rPr>
          <w:rFonts w:ascii="Times New Roman" w:eastAsia="Calibri" w:hAnsi="Times New Roman" w:cs="Times New Roman"/>
          <w:b/>
          <w:sz w:val="24"/>
          <w:szCs w:val="24"/>
        </w:rPr>
        <w:t xml:space="preserve">1. Перечень оборудования, приспособлений и инструментов по профилю предмета. </w:t>
      </w: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5017"/>
        <w:gridCol w:w="2285"/>
        <w:gridCol w:w="1801"/>
      </w:tblGrid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Щит баскетбольный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Мяч для метания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Палочки эстафетные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Планка для прыжков в высоту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Стойки для прыжков в высоту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Маты гимнастические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Козёл гимнастический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Мост гимнастический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Бревно гимнастическое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Палки лыжные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Перекладины подвесные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Скамейки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назначение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Гранаты для метания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Коврик гимнастический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Скакалки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Гантели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Мяч набивной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Start"/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елевизор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назначение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назначение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назначение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3382" w:rsidRPr="004A5552" w:rsidTr="00ED4E0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Усилитель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назначение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3382" w:rsidRPr="004A5552" w:rsidTr="00ED4E04">
        <w:trPr>
          <w:trHeight w:val="3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Микрофон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назначение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3382" w:rsidRPr="004A5552" w:rsidTr="00ED4E04">
        <w:trPr>
          <w:trHeight w:val="3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назначение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3382" w:rsidRPr="004A5552" w:rsidTr="00ED4E04">
        <w:trPr>
          <w:trHeight w:val="35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Палки гимнастические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382" w:rsidRPr="004A5552" w:rsidRDefault="00B83382" w:rsidP="00ED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55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9920" cy="7538720"/>
            <wp:effectExtent l="19050" t="19050" r="5080" b="5080"/>
            <wp:docPr id="23" name="Рисунок 2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81" t="5476" r="7039" b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538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4830" cy="7942580"/>
            <wp:effectExtent l="19050" t="19050" r="0" b="1270"/>
            <wp:docPr id="22" name="Рисунок 2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11" t="4007" r="6299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7942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3382" w:rsidRPr="004A555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7715" cy="7485380"/>
            <wp:effectExtent l="19050" t="19050" r="635" b="1270"/>
            <wp:docPr id="21" name="Рисунок 2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43" t="6693" r="5148" b="1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74853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5965" cy="7783195"/>
            <wp:effectExtent l="19050" t="19050" r="0" b="8255"/>
            <wp:docPr id="20" name="Рисунок 2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19" t="4160" r="7961" b="1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7831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3382" w:rsidRPr="004A5552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4A5552" w:rsidRDefault="00B83382" w:rsidP="00B833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3382" w:rsidRDefault="00B83382" w:rsidP="00B83382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382" w:rsidRDefault="00B83382" w:rsidP="00B83382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361" w:rsidRDefault="00281361">
      <w:pPr>
        <w:rPr>
          <w:rFonts w:ascii="Times New Roman" w:hAnsi="Times New Roman"/>
          <w:b/>
          <w:color w:val="000099"/>
          <w:sz w:val="28"/>
          <w:szCs w:val="28"/>
        </w:rPr>
      </w:pPr>
      <w:r>
        <w:rPr>
          <w:rFonts w:ascii="Times New Roman" w:hAnsi="Times New Roman"/>
          <w:b/>
          <w:color w:val="000099"/>
          <w:sz w:val="28"/>
          <w:szCs w:val="28"/>
        </w:rPr>
        <w:br w:type="page"/>
      </w:r>
    </w:p>
    <w:p w:rsidR="00B83382" w:rsidRPr="00C10092" w:rsidRDefault="00B83382" w:rsidP="00C10092">
      <w:pPr>
        <w:spacing w:after="0" w:line="360" w:lineRule="auto"/>
        <w:rPr>
          <w:rFonts w:ascii="Times New Roman" w:hAnsi="Times New Roman"/>
          <w:b/>
          <w:color w:val="000099"/>
          <w:sz w:val="28"/>
          <w:szCs w:val="28"/>
        </w:rPr>
      </w:pPr>
      <w:r w:rsidRPr="00C10092">
        <w:rPr>
          <w:rFonts w:ascii="Times New Roman" w:hAnsi="Times New Roman"/>
          <w:b/>
          <w:color w:val="000099"/>
          <w:sz w:val="28"/>
          <w:szCs w:val="28"/>
        </w:rPr>
        <w:lastRenderedPageBreak/>
        <w:t>Кадровый потенциал образовательного учреждения.</w:t>
      </w:r>
    </w:p>
    <w:p w:rsidR="00B83382" w:rsidRPr="004A5552" w:rsidRDefault="00B83382" w:rsidP="00B83382">
      <w:pPr>
        <w:pStyle w:val="a3"/>
        <w:spacing w:after="0" w:line="360" w:lineRule="auto"/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C103CE">
        <w:rPr>
          <w:rFonts w:ascii="Times New Roman" w:hAnsi="Times New Roman"/>
          <w:b/>
          <w:color w:val="000099"/>
          <w:sz w:val="28"/>
          <w:szCs w:val="28"/>
        </w:rPr>
        <w:t>Количество преподавателей физической культуры</w:t>
      </w:r>
      <w:r>
        <w:rPr>
          <w:rFonts w:ascii="Times New Roman" w:hAnsi="Times New Roman"/>
          <w:b/>
          <w:color w:val="000099"/>
          <w:sz w:val="28"/>
          <w:szCs w:val="28"/>
        </w:rPr>
        <w:t>.</w:t>
      </w:r>
    </w:p>
    <w:p w:rsidR="00B83382" w:rsidRPr="00C103CE" w:rsidRDefault="00B83382" w:rsidP="00B83382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103CE">
        <w:rPr>
          <w:rFonts w:ascii="Times New Roman" w:eastAsia="Calibri" w:hAnsi="Times New Roman" w:cs="Times New Roman"/>
          <w:sz w:val="24"/>
          <w:szCs w:val="24"/>
        </w:rPr>
        <w:t>В 2013 – 2014 учебном году в школе работают 4 педагога по физической культуре. Из них 2 педагога  являются совместителями.</w:t>
      </w:r>
    </w:p>
    <w:p w:rsidR="00B83382" w:rsidRPr="00C103CE" w:rsidRDefault="00B83382" w:rsidP="00B833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2"/>
        <w:gridCol w:w="2128"/>
        <w:gridCol w:w="1624"/>
        <w:gridCol w:w="2727"/>
      </w:tblGrid>
      <w:tr w:rsidR="00B83382" w:rsidRPr="00C103CE" w:rsidTr="00ED4E04">
        <w:tc>
          <w:tcPr>
            <w:tcW w:w="3227" w:type="dxa"/>
          </w:tcPr>
          <w:p w:rsidR="00B83382" w:rsidRPr="00C103CE" w:rsidRDefault="00B83382" w:rsidP="00ED4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ФИО</w:t>
            </w:r>
          </w:p>
        </w:tc>
        <w:tc>
          <w:tcPr>
            <w:tcW w:w="1559" w:type="dxa"/>
          </w:tcPr>
          <w:p w:rsidR="00B83382" w:rsidRPr="00C103CE" w:rsidRDefault="00B83382" w:rsidP="00ED4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1701" w:type="dxa"/>
          </w:tcPr>
          <w:p w:rsidR="00B83382" w:rsidRPr="00C103CE" w:rsidRDefault="00B83382" w:rsidP="00ED4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103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Пед</w:t>
            </w:r>
            <w:proofErr w:type="spellEnd"/>
            <w:r w:rsidRPr="00C103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стаж</w:t>
            </w:r>
          </w:p>
        </w:tc>
        <w:tc>
          <w:tcPr>
            <w:tcW w:w="2835" w:type="dxa"/>
          </w:tcPr>
          <w:p w:rsidR="00B83382" w:rsidRPr="00C103CE" w:rsidRDefault="00B83382" w:rsidP="00ED4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83382" w:rsidRPr="00C103CE" w:rsidTr="00ED4E04">
        <w:tc>
          <w:tcPr>
            <w:tcW w:w="3227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Беляев Николай Николаевич</w:t>
            </w:r>
          </w:p>
        </w:tc>
        <w:tc>
          <w:tcPr>
            <w:tcW w:w="1559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701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32 года</w:t>
            </w:r>
          </w:p>
        </w:tc>
        <w:tc>
          <w:tcPr>
            <w:tcW w:w="2835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Совместитель </w:t>
            </w:r>
          </w:p>
        </w:tc>
      </w:tr>
      <w:tr w:rsidR="00B83382" w:rsidRPr="00C103CE" w:rsidTr="00ED4E04">
        <w:tc>
          <w:tcPr>
            <w:tcW w:w="3227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Дмитриев Александр Владимирович</w:t>
            </w:r>
          </w:p>
        </w:tc>
        <w:tc>
          <w:tcPr>
            <w:tcW w:w="1559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701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год </w:t>
            </w:r>
          </w:p>
        </w:tc>
        <w:tc>
          <w:tcPr>
            <w:tcW w:w="2835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Совместитель </w:t>
            </w:r>
          </w:p>
        </w:tc>
      </w:tr>
      <w:tr w:rsidR="00B83382" w:rsidRPr="00C103CE" w:rsidTr="00ED4E04">
        <w:tc>
          <w:tcPr>
            <w:tcW w:w="3227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Пургин</w:t>
            </w:r>
            <w:proofErr w:type="spellEnd"/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Алексей Владимирович</w:t>
            </w:r>
          </w:p>
        </w:tc>
        <w:tc>
          <w:tcPr>
            <w:tcW w:w="1559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701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лет </w:t>
            </w:r>
          </w:p>
        </w:tc>
        <w:tc>
          <w:tcPr>
            <w:tcW w:w="2835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3382" w:rsidRPr="00C103CE" w:rsidTr="00ED4E04">
        <w:tc>
          <w:tcPr>
            <w:tcW w:w="3227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Орлова Елена Сергеевна </w:t>
            </w:r>
          </w:p>
        </w:tc>
        <w:tc>
          <w:tcPr>
            <w:tcW w:w="1559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701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24 года</w:t>
            </w:r>
          </w:p>
        </w:tc>
        <w:tc>
          <w:tcPr>
            <w:tcW w:w="2835" w:type="dxa"/>
          </w:tcPr>
          <w:p w:rsidR="00B83382" w:rsidRPr="00C103CE" w:rsidRDefault="00B83382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83382" w:rsidRPr="00C103CE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3382" w:rsidRPr="00C103CE" w:rsidRDefault="00B83382" w:rsidP="00B833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088"/>
      </w:tblGrid>
      <w:tr w:rsidR="00822ABC" w:rsidRPr="00C103CE" w:rsidTr="00ED4E04">
        <w:tc>
          <w:tcPr>
            <w:tcW w:w="1951" w:type="dxa"/>
            <w:shd w:val="clear" w:color="auto" w:fill="auto"/>
          </w:tcPr>
          <w:p w:rsidR="00822ABC" w:rsidRPr="00C103CE" w:rsidRDefault="00822ABC" w:rsidP="00ED4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ФИО</w:t>
            </w:r>
          </w:p>
        </w:tc>
        <w:tc>
          <w:tcPr>
            <w:tcW w:w="7088" w:type="dxa"/>
            <w:shd w:val="clear" w:color="auto" w:fill="auto"/>
          </w:tcPr>
          <w:p w:rsidR="00822ABC" w:rsidRPr="00C103CE" w:rsidRDefault="00822ABC" w:rsidP="00ED4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Достижения</w:t>
            </w:r>
          </w:p>
        </w:tc>
      </w:tr>
      <w:tr w:rsidR="00822ABC" w:rsidRPr="00C103CE" w:rsidTr="00ED4E04">
        <w:tc>
          <w:tcPr>
            <w:tcW w:w="1951" w:type="dxa"/>
            <w:shd w:val="clear" w:color="auto" w:fill="auto"/>
          </w:tcPr>
          <w:p w:rsidR="00822ABC" w:rsidRPr="00C103CE" w:rsidRDefault="00822ABC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Беляев Николай Николаевич</w:t>
            </w:r>
          </w:p>
        </w:tc>
        <w:tc>
          <w:tcPr>
            <w:tcW w:w="7088" w:type="dxa"/>
            <w:shd w:val="clear" w:color="auto" w:fill="auto"/>
          </w:tcPr>
          <w:p w:rsidR="00822ABC" w:rsidRPr="00C103CE" w:rsidRDefault="00822ABC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10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Тренер</w:t>
            </w: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преподаватель по бадминтону</w:t>
            </w:r>
          </w:p>
          <w:p w:rsidR="00822ABC" w:rsidRPr="00C103CE" w:rsidRDefault="00822ABC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10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Старший инструктор</w:t>
            </w: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методист </w:t>
            </w:r>
            <w:proofErr w:type="spellStart"/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спортивных организаций </w:t>
            </w:r>
          </w:p>
          <w:p w:rsidR="00822ABC" w:rsidRPr="00C103CE" w:rsidRDefault="00822ABC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10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Почетная грамота</w:t>
            </w: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Департамента образования и науки Костромской области</w:t>
            </w:r>
          </w:p>
        </w:tc>
      </w:tr>
      <w:tr w:rsidR="00822ABC" w:rsidRPr="00C103CE" w:rsidTr="00ED4E04">
        <w:tc>
          <w:tcPr>
            <w:tcW w:w="1951" w:type="dxa"/>
            <w:shd w:val="clear" w:color="auto" w:fill="auto"/>
          </w:tcPr>
          <w:p w:rsidR="00822ABC" w:rsidRPr="00C103CE" w:rsidRDefault="00822ABC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Пургин</w:t>
            </w:r>
            <w:proofErr w:type="spellEnd"/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Алексей Владимирович</w:t>
            </w:r>
          </w:p>
        </w:tc>
        <w:tc>
          <w:tcPr>
            <w:tcW w:w="7088" w:type="dxa"/>
            <w:shd w:val="clear" w:color="auto" w:fill="auto"/>
          </w:tcPr>
          <w:p w:rsidR="00822ABC" w:rsidRPr="00C103CE" w:rsidRDefault="00822ABC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10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Почетная грамота </w:t>
            </w: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Департамента образования и науки Костромской области  - 2009 год</w:t>
            </w:r>
          </w:p>
          <w:p w:rsidR="00822ABC" w:rsidRPr="00C103CE" w:rsidRDefault="00822ABC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Городской конкурс педагогического мастерства. Номинация "Учитель"- </w:t>
            </w:r>
            <w:r w:rsidRPr="00C103C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Диплом 3 степени</w:t>
            </w:r>
          </w:p>
          <w:p w:rsidR="00822ABC" w:rsidRPr="00C103CE" w:rsidRDefault="00822ABC" w:rsidP="00ED4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  Областной конкурс творчества работников образования "Талантов нам учительских не счесть! Учитель был, и будет, есть!" - </w:t>
            </w:r>
            <w:r w:rsidRPr="00C10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822ABC" w:rsidRPr="00C103CE" w:rsidTr="00ED4E04">
        <w:tc>
          <w:tcPr>
            <w:tcW w:w="1951" w:type="dxa"/>
            <w:shd w:val="clear" w:color="auto" w:fill="auto"/>
          </w:tcPr>
          <w:p w:rsidR="00822ABC" w:rsidRPr="00C103CE" w:rsidRDefault="00822ABC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>Орлова Елена Сергеевна</w:t>
            </w:r>
          </w:p>
        </w:tc>
        <w:tc>
          <w:tcPr>
            <w:tcW w:w="7088" w:type="dxa"/>
            <w:shd w:val="clear" w:color="auto" w:fill="auto"/>
          </w:tcPr>
          <w:p w:rsidR="00822ABC" w:rsidRPr="00C103CE" w:rsidRDefault="00822ABC" w:rsidP="00ED4E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Почетная грамота</w:t>
            </w:r>
            <w:r w:rsidRPr="00C10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Департамента образования и науки Костромской области  - 2003 год</w:t>
            </w:r>
          </w:p>
        </w:tc>
      </w:tr>
    </w:tbl>
    <w:p w:rsidR="00FA7296" w:rsidRDefault="00FA7296"/>
    <w:sectPr w:rsidR="00FA7296" w:rsidSect="00FA7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1CB5"/>
    <w:multiLevelType w:val="multilevel"/>
    <w:tmpl w:val="EFA4F84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2C876D9D"/>
    <w:multiLevelType w:val="hybridMultilevel"/>
    <w:tmpl w:val="9B64B3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CB3417A"/>
    <w:multiLevelType w:val="hybridMultilevel"/>
    <w:tmpl w:val="3E82569C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74F22C4D"/>
    <w:multiLevelType w:val="multilevel"/>
    <w:tmpl w:val="55FAF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382"/>
    <w:rsid w:val="00281361"/>
    <w:rsid w:val="004E0B2B"/>
    <w:rsid w:val="00630233"/>
    <w:rsid w:val="00822ABC"/>
    <w:rsid w:val="00B83382"/>
    <w:rsid w:val="00C10092"/>
    <w:rsid w:val="00FA7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38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8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AWJJH2MPE6E2-736077665-368</_dlc_DocId>
    <_dlc_DocIdUrl xmlns="4a252ca3-5a62-4c1c-90a6-29f4710e47f8">
      <Url>http://xn--44-6kcadhwnl3cfdx.xn--p1ai/Kostroma_EDU/kos-sch-29/29-old/_layouts/15/DocIdRedir.aspx?ID=AWJJH2MPE6E2-736077665-368</Url>
      <Description>AWJJH2MPE6E2-736077665-368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D949111BA3554D9CF27B18AD56870F" ma:contentTypeVersion="49" ma:contentTypeDescription="Создание документа." ma:contentTypeScope="" ma:versionID="89736f126f97ebe02674a91ffb3f8e3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A311D6D5-4B61-41DA-9B4A-C834F3B54285}"/>
</file>

<file path=customXml/itemProps2.xml><?xml version="1.0" encoding="utf-8"?>
<ds:datastoreItem xmlns:ds="http://schemas.openxmlformats.org/officeDocument/2006/customXml" ds:itemID="{83A1C310-97C3-4ABF-B33C-52440E3D289C}"/>
</file>

<file path=customXml/itemProps3.xml><?xml version="1.0" encoding="utf-8"?>
<ds:datastoreItem xmlns:ds="http://schemas.openxmlformats.org/officeDocument/2006/customXml" ds:itemID="{6DB9853D-8168-4A41-81E1-B925F5F3C665}"/>
</file>

<file path=customXml/itemProps4.xml><?xml version="1.0" encoding="utf-8"?>
<ds:datastoreItem xmlns:ds="http://schemas.openxmlformats.org/officeDocument/2006/customXml" ds:itemID="{B69DEFD4-9F73-448B-A3A2-6156179D31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548</Words>
  <Characters>3129</Characters>
  <Application>Microsoft Office Word</Application>
  <DocSecurity>0</DocSecurity>
  <Lines>26</Lines>
  <Paragraphs>7</Paragraphs>
  <ScaleCrop>false</ScaleCrop>
  <Company>TOSHIBA</Company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БКВ</cp:lastModifiedBy>
  <cp:revision>4</cp:revision>
  <dcterms:created xsi:type="dcterms:W3CDTF">2014-02-27T19:00:00Z</dcterms:created>
  <dcterms:modified xsi:type="dcterms:W3CDTF">2014-02-28T18:35:00Z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0x01010023D949111BA3554D9CF27B18AD56870F</vt:lpwstr>
  </property>
  <property fmtid="{D5CDD505-2E9C-101B-9397-08002B2CF9AE}" pid="3" name="_dlc_DocIdItemGuid">
    <vt:lpwstr>bfb31498-6d43-4457-b60f-32f4ba527e63</vt:lpwstr>
  </property>
</Properties>
</file>