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20" w:rsidRDefault="00814120"/>
    <w:p w:rsidR="00814120" w:rsidRDefault="00D51E41" w:rsidP="00D51E41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8" type="#_x0000_t172" style="width:410.95pt;height:43.9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Азбуку прочли до корки&quot;"/>
          </v:shape>
        </w:pict>
      </w:r>
    </w:p>
    <w:p w:rsidR="00814120" w:rsidRDefault="0081412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75pt;margin-top:15.55pt;width:459.7pt;height:126.45pt;z-index:251660288;mso-width-relative:margin;mso-height-relative:margin" stroked="f">
            <v:textbox>
              <w:txbxContent>
                <w:p w:rsidR="00814120" w:rsidRDefault="00814120" w:rsidP="00814120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Учителя первоклассников подготовили и провели для детей увлекательное мероприятие «Азбуку прочли до корки». </w:t>
                  </w:r>
                </w:p>
                <w:p w:rsidR="00814120" w:rsidRPr="00B36691" w:rsidRDefault="00814120" w:rsidP="00814120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3669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Ученикам предлагались различные задания:  отгадать загадки, </w:t>
                  </w:r>
                  <w:bookmarkStart w:id="0" w:name="_GoBack"/>
                  <w:r w:rsidRPr="00B3669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узнать сказку и ее автора,   отгадать правильное название сказки, </w:t>
                  </w:r>
                  <w:bookmarkEnd w:id="0"/>
                  <w:r w:rsidRPr="00B3669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узнать сказочного героя. </w:t>
                  </w:r>
                </w:p>
                <w:p w:rsidR="00814120" w:rsidRDefault="00814120"/>
              </w:txbxContent>
            </v:textbox>
          </v:shape>
        </w:pict>
      </w:r>
    </w:p>
    <w:p w:rsidR="00814120" w:rsidRDefault="00814120"/>
    <w:p w:rsidR="00814120" w:rsidRDefault="00814120"/>
    <w:p w:rsidR="00814120" w:rsidRDefault="00814120"/>
    <w:p w:rsidR="00814120" w:rsidRDefault="00814120"/>
    <w:p w:rsidR="00D51E41" w:rsidRDefault="00D51E41"/>
    <w:p w:rsidR="001127B2" w:rsidRDefault="00814120">
      <w:r>
        <w:rPr>
          <w:noProof/>
          <w:lang w:eastAsia="ru-RU"/>
        </w:rPr>
        <w:drawing>
          <wp:inline distT="0" distB="0" distL="0" distR="0">
            <wp:extent cx="2827754" cy="1884556"/>
            <wp:effectExtent l="19050" t="0" r="0" b="0"/>
            <wp:docPr id="1" name="Рисунок 1" descr="F:\день науки\1 классы\P119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нь науки\1 классы\P1190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976" cy="1884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1E41"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824511" cy="1882394"/>
            <wp:effectExtent l="19050" t="0" r="0" b="0"/>
            <wp:docPr id="2" name="Рисунок 2" descr="F:\день науки\1 классы\P119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нь науки\1 классы\P11901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733" cy="188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20" w:rsidRDefault="00814120" w:rsidP="00D51E41">
      <w:pPr>
        <w:jc w:val="center"/>
      </w:pPr>
      <w:r>
        <w:rPr>
          <w:noProof/>
          <w:lang w:eastAsia="ru-RU"/>
        </w:rPr>
        <w:pict>
          <v:shape id="_x0000_s1027" type="#_x0000_t202" style="position:absolute;left:0;text-align:left;margin-left:-5.15pt;margin-top:182.8pt;width:464.1pt;height:108.85pt;z-index:251661312" stroked="f">
            <v:textbox>
              <w:txbxContent>
                <w:p w:rsidR="00814120" w:rsidRPr="00B36691" w:rsidRDefault="00814120" w:rsidP="00814120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3669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Детям  было интересно</w:t>
                  </w:r>
                  <w:r w:rsidR="00D51E4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проверить себя</w:t>
                  </w:r>
                  <w:r w:rsidRPr="00B36691">
                    <w:rPr>
                      <w:rFonts w:ascii="Times New Roman" w:hAnsi="Times New Roman" w:cs="Times New Roman"/>
                      <w:sz w:val="32"/>
                      <w:szCs w:val="32"/>
                    </w:rPr>
                    <w:t>, все ответы появлялись на экране.  Так же им было интересно соревноваться друг с другом. Но больше вс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его детям понравился мультфильм </w:t>
                  </w:r>
                  <w:r w:rsidRPr="00B36691">
                    <w:rPr>
                      <w:rFonts w:ascii="Times New Roman" w:hAnsi="Times New Roman" w:cs="Times New Roman"/>
                      <w:sz w:val="32"/>
                      <w:szCs w:val="32"/>
                    </w:rPr>
                    <w:t>«Вовка в Тридевятом царстве»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, который они по</w:t>
                  </w:r>
                  <w:r w:rsidRPr="00B3669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смотрели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 конце праздника</w:t>
                  </w:r>
                  <w:r w:rsidRPr="00B3669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 </w:t>
                  </w:r>
                </w:p>
                <w:p w:rsidR="00814120" w:rsidRDefault="00814120"/>
              </w:txbxContent>
            </v:textbox>
          </v:shape>
        </w:pict>
      </w:r>
      <w:r w:rsidRPr="00814120">
        <w:drawing>
          <wp:inline distT="0" distB="0" distL="0" distR="0">
            <wp:extent cx="3147897" cy="2097916"/>
            <wp:effectExtent l="19050" t="0" r="0" b="0"/>
            <wp:docPr id="6" name="Рисунок 3" descr="F:\день науки\1 классы\P119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ень науки\1 классы\P11900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078" cy="210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120" w:rsidSect="0011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814120"/>
    <w:rsid w:val="001127B2"/>
    <w:rsid w:val="00814120"/>
    <w:rsid w:val="00D5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7E1AF7A8BE324B81BC7B48F2FF9BF1" ma:contentTypeVersion="49" ma:contentTypeDescription="Создание документа." ma:contentTypeScope="" ma:versionID="46688f7baa18fc4af9bb7bddf4bbc64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AWJJH2MPE6E2-2116292816-24</_dlc_DocId>
    <_dlc_DocIdUrl xmlns="4a252ca3-5a62-4c1c-90a6-29f4710e47f8">
      <Url>http://xn--44-6kcadhwnl3cfdx.xn--p1ai/Kostroma_EDU/kos-sch-29/29-old/_layouts/15/DocIdRedir.aspx?ID=AWJJH2MPE6E2-2116292816-24</Url>
      <Description>AWJJH2MPE6E2-2116292816-24</Description>
    </_dlc_DocIdUrl>
  </documentManagement>
</p:properties>
</file>

<file path=customXml/itemProps1.xml><?xml version="1.0" encoding="utf-8"?>
<ds:datastoreItem xmlns:ds="http://schemas.openxmlformats.org/officeDocument/2006/customXml" ds:itemID="{E2282896-2D0A-43EB-8D63-7FA6F7E3A292}"/>
</file>

<file path=customXml/itemProps2.xml><?xml version="1.0" encoding="utf-8"?>
<ds:datastoreItem xmlns:ds="http://schemas.openxmlformats.org/officeDocument/2006/customXml" ds:itemID="{748F758B-C485-48A1-BD8C-C4B09B483300}"/>
</file>

<file path=customXml/itemProps3.xml><?xml version="1.0" encoding="utf-8"?>
<ds:datastoreItem xmlns:ds="http://schemas.openxmlformats.org/officeDocument/2006/customXml" ds:itemID="{3BC5EB87-61D5-44ED-A3F7-BAFFD852123C}"/>
</file>

<file path=customXml/itemProps4.xml><?xml version="1.0" encoding="utf-8"?>
<ds:datastoreItem xmlns:ds="http://schemas.openxmlformats.org/officeDocument/2006/customXml" ds:itemID="{EAF7D64E-032F-4667-93E8-8223B7D98F13}"/>
</file>

<file path=customXml/itemProps5.xml><?xml version="1.0" encoding="utf-8"?>
<ds:datastoreItem xmlns:ds="http://schemas.openxmlformats.org/officeDocument/2006/customXml" ds:itemID="{93A5229D-5D1E-4486-8408-626B8D544D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</cp:revision>
  <dcterms:created xsi:type="dcterms:W3CDTF">2013-03-28T10:42:00Z</dcterms:created>
  <dcterms:modified xsi:type="dcterms:W3CDTF">2013-03-28T10:55:00Z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0x010100267E1AF7A8BE324B81BC7B48F2FF9BF1</vt:lpwstr>
  </property>
  <property fmtid="{D5CDD505-2E9C-101B-9397-08002B2CF9AE}" pid="3" name="_dlc_DocIdItemGuid">
    <vt:lpwstr>21f554ab-e2ca-4aaf-be2c-bcb09b42aa39</vt:lpwstr>
  </property>
</Properties>
</file>