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tblpY="31"/>
        <w:tblW w:w="10881" w:type="dxa"/>
        <w:tblLook w:val="04A0"/>
      </w:tblPr>
      <w:tblGrid>
        <w:gridCol w:w="10881"/>
      </w:tblGrid>
      <w:tr w:rsidR="006C5CF7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CF7" w:rsidRDefault="000223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Трудоустройство несовершеннолетних</w:t>
            </w:r>
          </w:p>
          <w:p w:rsidR="006C5CF7" w:rsidRDefault="006C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5CF7" w:rsidRDefault="0002236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Трудовым кодексом РФ в рамках полномочий, предусмотренных Уставом Учреждения, и на основании ежегодного Постановления Администрации города Костромы   отдел содействия занятости и поддержки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молодежных инициатив МКУ города Костромы «Молодежный комплекс «Пале»  организует временное трудоустройство несовершеннолетних граждан  в возрасте от 14 до 18 лет в свободное от учебы время.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C5CF7" w:rsidRDefault="0002236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Основными формами временного трудоустройства несовершенноле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тних являются: благоустройство и проведение ландшафтных работ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Костромы (экологические, ландшафтные отряды) и проведение ремонтных работ на объектах социальной сферы (ремонтно-строительные бригады). </w:t>
            </w:r>
          </w:p>
          <w:p w:rsidR="006C5CF7" w:rsidRDefault="00022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График работы трудового отряда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и 10 рабочих дней в учебное время – 2 часа в день (с 15.00 до 17.00 ч.),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сб.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., - выходной, в каникулярное время – 2,5 часа в день (с 9.00 до 11.30 ч.), сб., вс. – выходной. </w:t>
            </w:r>
          </w:p>
          <w:p w:rsidR="006C5CF7" w:rsidRDefault="000223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Для трудоустройства необходимы следующие документы: </w:t>
            </w:r>
          </w:p>
          <w:p w:rsidR="006C5CF7" w:rsidRDefault="000223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Паспорт</w:t>
            </w:r>
          </w:p>
          <w:p w:rsidR="006C5CF7" w:rsidRDefault="0002236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Свидетельст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 пенсионного страхования</w:t>
            </w:r>
          </w:p>
          <w:p w:rsidR="006C5CF7" w:rsidRDefault="0002236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Справка от врача с допуском к работе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(обязательно печать поликлиники и печать  врача) или по форме 086-У</w:t>
            </w:r>
          </w:p>
          <w:p w:rsidR="006C5CF7" w:rsidRDefault="000223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 одного из родителей с разрешением на работу несовершеннолетним до 16 лет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(бланк заявления выдается в МК «Пале»)</w:t>
            </w:r>
          </w:p>
          <w:p w:rsidR="006C5CF7" w:rsidRDefault="0002236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зрешение органов опеки и попечительства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(оформляется самостоятельно)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несовершеннолетним до 15 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(обращаться по адресу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Депутатская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47, 3 этаж или по тел.  31-81-83)</w:t>
            </w:r>
          </w:p>
          <w:p w:rsidR="006C5CF7" w:rsidRDefault="0002236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Для получения материальной поддержки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несовершеннолетнему необходимо обратиться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ОГКУ «Центр занятости населения по городу Костроме» по адресу: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д.81а (тел. 35-37-11), предоставив копию номера лицевого счета несовершеннолетнего.</w:t>
            </w:r>
          </w:p>
          <w:p w:rsidR="006C5CF7" w:rsidRDefault="006C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5CF7" w:rsidRDefault="0002236B">
            <w:pPr>
              <w:pStyle w:val="a7"/>
              <w:spacing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Информация по телефону: </w:t>
            </w:r>
          </w:p>
          <w:p w:rsidR="006C5CF7" w:rsidRDefault="0002236B">
            <w:pPr>
              <w:pStyle w:val="a7"/>
              <w:spacing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 (4942) 31-81-98 </w:t>
            </w:r>
          </w:p>
          <w:p w:rsidR="006C5CF7" w:rsidRDefault="0002236B">
            <w:pPr>
              <w:pStyle w:val="a7"/>
              <w:spacing w:beforeAutospacing="0" w:after="0" w:afterAutospacing="0"/>
              <w:jc w:val="center"/>
            </w:pPr>
            <w:r>
              <w:rPr>
                <w:sz w:val="26"/>
                <w:szCs w:val="26"/>
              </w:rPr>
              <w:t>начальник отдела</w:t>
            </w:r>
            <w:r>
              <w:rPr>
                <w:sz w:val="26"/>
                <w:szCs w:val="26"/>
              </w:rPr>
              <w:t xml:space="preserve"> содействия занятости и подде</w:t>
            </w:r>
            <w:r>
              <w:rPr>
                <w:sz w:val="26"/>
                <w:szCs w:val="26"/>
              </w:rPr>
              <w:t xml:space="preserve">ржки молодежных инициатив </w:t>
            </w:r>
          </w:p>
          <w:p w:rsidR="006C5CF7" w:rsidRDefault="0002236B">
            <w:pPr>
              <w:pStyle w:val="a7"/>
              <w:spacing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МКУ города Костромы «Молодежный комплекс «Пале»</w:t>
            </w:r>
            <w:r>
              <w:rPr>
                <w:sz w:val="26"/>
                <w:szCs w:val="26"/>
              </w:rPr>
              <w:t xml:space="preserve"> </w:t>
            </w:r>
          </w:p>
          <w:p w:rsidR="006C5CF7" w:rsidRDefault="0002236B">
            <w:pPr>
              <w:pStyle w:val="a7"/>
              <w:spacing w:beforeAutospacing="0" w:after="0" w:afterAutospacing="0"/>
              <w:jc w:val="center"/>
            </w:pPr>
            <w:r>
              <w:rPr>
                <w:sz w:val="26"/>
                <w:szCs w:val="26"/>
              </w:rPr>
              <w:t>Абраменкова Ольга Александровна</w:t>
            </w:r>
          </w:p>
          <w:p w:rsidR="006C5CF7" w:rsidRDefault="006C5CF7">
            <w:pPr>
              <w:pStyle w:val="a7"/>
              <w:spacing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hyperlink r:id="rId6">
              <w:r w:rsidR="0002236B">
                <w:rPr>
                  <w:rStyle w:val="-"/>
                  <w:b/>
                  <w:color w:val="000000"/>
                  <w:sz w:val="26"/>
                  <w:szCs w:val="26"/>
                </w:rPr>
                <w:t>https://mkpale.ru/</w:t>
              </w:r>
            </w:hyperlink>
            <w:r w:rsidR="0002236B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6C5CF7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CF7" w:rsidRDefault="006C5C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5CF7" w:rsidRDefault="006C5CF7"/>
    <w:p w:rsidR="006C5CF7" w:rsidRDefault="0002236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6C5CF7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6C5CF7" w:rsidRDefault="0002236B">
      <w:pPr>
        <w:tabs>
          <w:tab w:val="left" w:pos="3540"/>
        </w:tabs>
        <w:spacing w:line="240" w:lineRule="auto"/>
      </w:pPr>
      <w:r>
        <w:rPr>
          <w:b/>
        </w:rPr>
        <w:t xml:space="preserve"> </w:t>
      </w:r>
    </w:p>
    <w:sectPr w:rsidR="006C5CF7" w:rsidSect="006C5CF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0646C"/>
    <w:multiLevelType w:val="multilevel"/>
    <w:tmpl w:val="B140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B534C4"/>
    <w:multiLevelType w:val="multilevel"/>
    <w:tmpl w:val="21AE9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F7"/>
    <w:rsid w:val="0002236B"/>
    <w:rsid w:val="006C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C5CF7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C5C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C5CF7"/>
    <w:pPr>
      <w:spacing w:after="140"/>
    </w:pPr>
  </w:style>
  <w:style w:type="paragraph" w:styleId="a5">
    <w:name w:val="List"/>
    <w:basedOn w:val="a4"/>
    <w:rsid w:val="006C5CF7"/>
    <w:rPr>
      <w:rFonts w:cs="Mangal"/>
    </w:rPr>
  </w:style>
  <w:style w:type="paragraph" w:customStyle="1" w:styleId="Caption">
    <w:name w:val="Caption"/>
    <w:basedOn w:val="a"/>
    <w:qFormat/>
    <w:rsid w:val="006C5C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C5CF7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6740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72AA"/>
    <w:pPr>
      <w:ind w:left="720"/>
      <w:contextualSpacing/>
    </w:pPr>
  </w:style>
  <w:style w:type="table" w:styleId="a9">
    <w:name w:val="Table Grid"/>
    <w:basedOn w:val="a1"/>
    <w:uiPriority w:val="59"/>
    <w:rsid w:val="00915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pale.ru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AWJJH2MPE6E2-691470095-1355</_dlc_DocId>
    <_dlc_DocIdUrl xmlns="4a252ca3-5a62-4c1c-90a6-29f4710e47f8">
      <Url>http://edu-sps.koiro.local/Kostroma_EDU/kos-sch-18/_layouts/15/DocIdRedir.aspx?ID=AWJJH2MPE6E2-691470095-1355</Url>
      <Description>AWJJH2MPE6E2-691470095-1355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20D12-D2CF-40DC-B0AE-273FFC572887}"/>
</file>

<file path=customXml/itemProps2.xml><?xml version="1.0" encoding="utf-8"?>
<ds:datastoreItem xmlns:ds="http://schemas.openxmlformats.org/officeDocument/2006/customXml" ds:itemID="{D0D1731D-FEE1-4FE6-93A0-6EF969BAC77F}"/>
</file>

<file path=customXml/itemProps3.xml><?xml version="1.0" encoding="utf-8"?>
<ds:datastoreItem xmlns:ds="http://schemas.openxmlformats.org/officeDocument/2006/customXml" ds:itemID="{D8AACE26-729F-45DC-AF4D-479BBFCDFC18}"/>
</file>

<file path=customXml/itemProps4.xml><?xml version="1.0" encoding="utf-8"?>
<ds:datastoreItem xmlns:ds="http://schemas.openxmlformats.org/officeDocument/2006/customXml" ds:itemID="{78C59C72-B2BD-42A0-B557-EEFDF43A6198}"/>
</file>

<file path=customXml/itemProps5.xml><?xml version="1.0" encoding="utf-8"?>
<ds:datastoreItem xmlns:ds="http://schemas.openxmlformats.org/officeDocument/2006/customXml" ds:itemID="{95649EB5-9E87-4AC7-BFB4-AA063365F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>DG Win&amp;Soft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Школа</cp:lastModifiedBy>
  <cp:revision>2</cp:revision>
  <cp:lastPrinted>2019-04-09T13:35:00Z</cp:lastPrinted>
  <dcterms:created xsi:type="dcterms:W3CDTF">2020-02-28T06:25:00Z</dcterms:created>
  <dcterms:modified xsi:type="dcterms:W3CDTF">2020-02-28T06:25:00Z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0x010100ACC5C5DD13B9184F83C9A94CBE9DC574</vt:lpwstr>
  </property>
  <property fmtid="{D5CDD505-2E9C-101B-9397-08002B2CF9AE}" pid="10" name="_dlc_DocIdItemGuid">
    <vt:lpwstr>5e2084fd-72c7-4a7b-8add-d0a8d28e8ecf</vt:lpwstr>
  </property>
</Properties>
</file>